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40" w:type="dxa"/>
        <w:tblInd w:w="-481"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firstRow="1" w:lastRow="1" w:firstColumn="1" w:lastColumn="1" w:noHBand="0" w:noVBand="0"/>
      </w:tblPr>
      <w:tblGrid>
        <w:gridCol w:w="456"/>
        <w:gridCol w:w="6915"/>
        <w:gridCol w:w="2157"/>
        <w:gridCol w:w="712"/>
      </w:tblGrid>
      <w:tr w:rsidR="00DA5FFB" w:rsidTr="00DE445F">
        <w:trPr>
          <w:trHeight w:val="7929"/>
        </w:trPr>
        <w:tc>
          <w:tcPr>
            <w:tcW w:w="7371" w:type="dxa"/>
            <w:gridSpan w:val="2"/>
            <w:tcBorders>
              <w:top w:val="triple" w:sz="4" w:space="0" w:color="auto"/>
              <w:left w:val="triple" w:sz="4" w:space="0" w:color="auto"/>
              <w:bottom w:val="triple" w:sz="4" w:space="0" w:color="auto"/>
              <w:right w:val="triple" w:sz="4" w:space="0" w:color="auto"/>
            </w:tcBorders>
          </w:tcPr>
          <w:p w:rsidR="00DA5FFB" w:rsidRDefault="00DA5FFB" w:rsidP="00FC6B50">
            <w:pPr>
              <w:suppressAutoHyphens/>
              <w:autoSpaceDN w:val="0"/>
              <w:spacing w:after="0" w:line="276" w:lineRule="auto"/>
              <w:rPr>
                <w:rFonts w:ascii="Times New Roman" w:eastAsia="Times New Roman" w:hAnsi="Times New Roman" w:cs="Times New Roman"/>
                <w:sz w:val="24"/>
                <w:szCs w:val="24"/>
                <w:lang w:val="en-US" w:eastAsia="ar-SA"/>
              </w:rPr>
            </w:pPr>
          </w:p>
          <w:p w:rsidR="00DA5FFB" w:rsidRDefault="00DA5FFB" w:rsidP="00FC6B50">
            <w:pPr>
              <w:suppressAutoHyphens/>
              <w:autoSpaceDN w:val="0"/>
              <w:spacing w:after="0" w:line="276" w:lineRule="auto"/>
              <w:jc w:val="center"/>
              <w:rPr>
                <w:rFonts w:ascii="Monotype Corsiva" w:eastAsia="Times New Roman" w:hAnsi="Monotype Corsiva" w:cs="Times New Roman"/>
                <w:b/>
                <w:sz w:val="144"/>
                <w:szCs w:val="144"/>
                <w:u w:val="single"/>
                <w:lang w:eastAsia="ar-SA"/>
              </w:rPr>
            </w:pPr>
            <w:proofErr w:type="gramStart"/>
            <w:r>
              <w:rPr>
                <w:rFonts w:ascii="Times New Roman" w:eastAsia="Times New Roman" w:hAnsi="Times New Roman" w:cs="Times New Roman"/>
                <w:sz w:val="24"/>
                <w:szCs w:val="24"/>
                <w:lang w:eastAsia="ar-SA"/>
              </w:rPr>
              <w:t>МУНИЦИПАЛЬНАЯ  ГАЗЕТА</w:t>
            </w:r>
            <w:proofErr w:type="gramEnd"/>
            <w:r>
              <w:rPr>
                <w:rFonts w:ascii="Monotype Corsiva" w:eastAsia="Times New Roman" w:hAnsi="Monotype Corsiva" w:cs="Times New Roman"/>
                <w:b/>
                <w:sz w:val="40"/>
                <w:szCs w:val="40"/>
                <w:u w:val="single"/>
                <w:lang w:eastAsia="ar-SA"/>
              </w:rPr>
              <w:t xml:space="preserve"> </w:t>
            </w:r>
            <w:r>
              <w:rPr>
                <w:rFonts w:ascii="Monotype Corsiva" w:eastAsia="Times New Roman" w:hAnsi="Monotype Corsiva" w:cs="Times New Roman"/>
                <w:b/>
                <w:sz w:val="144"/>
                <w:szCs w:val="144"/>
                <w:u w:val="single"/>
                <w:lang w:eastAsia="ar-SA"/>
              </w:rPr>
              <w:t xml:space="preserve"> ИСТОК</w:t>
            </w:r>
          </w:p>
          <w:p w:rsidR="00DA5FFB" w:rsidRDefault="00DA5FFB" w:rsidP="00FC6B50">
            <w:pPr>
              <w:tabs>
                <w:tab w:val="left" w:pos="720"/>
              </w:tabs>
              <w:suppressAutoHyphens/>
              <w:autoSpaceDN w:val="0"/>
              <w:spacing w:after="0" w:line="276" w:lineRule="auto"/>
              <w:ind w:right="-1643"/>
              <w:jc w:val="center"/>
              <w:rPr>
                <w:rFonts w:ascii="Monotype Corsiva" w:eastAsia="Times New Roman" w:hAnsi="Monotype Corsiva" w:cs="Times New Roman"/>
                <w:b/>
                <w:sz w:val="96"/>
                <w:szCs w:val="96"/>
                <w:u w:val="single"/>
                <w:lang w:eastAsia="ar-SA"/>
              </w:rPr>
            </w:pPr>
          </w:p>
          <w:p w:rsidR="00DA5FFB" w:rsidRDefault="00DA5FFB" w:rsidP="00FC6B50">
            <w:pPr>
              <w:tabs>
                <w:tab w:val="left" w:pos="720"/>
              </w:tabs>
              <w:suppressAutoHyphens/>
              <w:autoSpaceDN w:val="0"/>
              <w:spacing w:after="0" w:line="276" w:lineRule="auto"/>
              <w:ind w:right="-1643"/>
              <w:rPr>
                <w:rFonts w:ascii="Times New Roman" w:eastAsia="Arial Unicode MS" w:hAnsi="Times New Roman" w:cs="Times New Roman"/>
                <w:sz w:val="56"/>
                <w:szCs w:val="56"/>
                <w:lang w:eastAsia="ar-SA"/>
              </w:rPr>
            </w:pPr>
            <w:r>
              <w:rPr>
                <w:rFonts w:ascii="Times New Roman" w:eastAsia="Arial Unicode MS" w:hAnsi="Times New Roman" w:cs="Times New Roman"/>
                <w:sz w:val="56"/>
                <w:szCs w:val="56"/>
                <w:lang w:eastAsia="ar-SA"/>
              </w:rPr>
              <w:t xml:space="preserve">Муниципальное образование </w:t>
            </w:r>
          </w:p>
          <w:p w:rsidR="00DA5FFB" w:rsidRDefault="00DA5FFB" w:rsidP="00FC6B50">
            <w:pPr>
              <w:tabs>
                <w:tab w:val="left" w:pos="720"/>
              </w:tabs>
              <w:suppressAutoHyphens/>
              <w:autoSpaceDN w:val="0"/>
              <w:spacing w:after="0" w:line="276" w:lineRule="auto"/>
              <w:ind w:right="-1643"/>
              <w:rPr>
                <w:rFonts w:ascii="Times New Roman" w:eastAsia="Arial Unicode MS" w:hAnsi="Times New Roman" w:cs="Times New Roman"/>
                <w:sz w:val="56"/>
                <w:szCs w:val="56"/>
                <w:lang w:eastAsia="ar-SA"/>
              </w:rPr>
            </w:pPr>
            <w:proofErr w:type="spellStart"/>
            <w:r>
              <w:rPr>
                <w:rFonts w:ascii="Times New Roman" w:eastAsia="Arial Unicode MS" w:hAnsi="Times New Roman" w:cs="Times New Roman"/>
                <w:sz w:val="56"/>
                <w:szCs w:val="56"/>
                <w:lang w:eastAsia="ar-SA"/>
              </w:rPr>
              <w:t>Беляевский</w:t>
            </w:r>
            <w:proofErr w:type="spellEnd"/>
            <w:r>
              <w:rPr>
                <w:rFonts w:ascii="Times New Roman" w:eastAsia="Arial Unicode MS" w:hAnsi="Times New Roman" w:cs="Times New Roman"/>
                <w:sz w:val="56"/>
                <w:szCs w:val="56"/>
                <w:lang w:eastAsia="ar-SA"/>
              </w:rPr>
              <w:t xml:space="preserve"> сельсовет </w:t>
            </w:r>
          </w:p>
          <w:p w:rsidR="00DA5FFB" w:rsidRDefault="00DA5FFB" w:rsidP="00FC6B50">
            <w:pPr>
              <w:tabs>
                <w:tab w:val="left" w:pos="720"/>
              </w:tabs>
              <w:suppressAutoHyphens/>
              <w:autoSpaceDN w:val="0"/>
              <w:spacing w:after="0" w:line="276" w:lineRule="auto"/>
              <w:ind w:right="-1643"/>
              <w:rPr>
                <w:rFonts w:ascii="Times New Roman" w:eastAsia="Arial Unicode MS" w:hAnsi="Times New Roman" w:cs="Times New Roman"/>
                <w:sz w:val="56"/>
                <w:szCs w:val="56"/>
                <w:lang w:eastAsia="ar-SA"/>
              </w:rPr>
            </w:pPr>
            <w:r>
              <w:rPr>
                <w:rFonts w:ascii="Times New Roman" w:eastAsia="Arial Unicode MS" w:hAnsi="Times New Roman" w:cs="Times New Roman"/>
                <w:sz w:val="56"/>
                <w:szCs w:val="56"/>
                <w:lang w:eastAsia="ar-SA"/>
              </w:rPr>
              <w:t>Беляевского района</w:t>
            </w:r>
          </w:p>
          <w:p w:rsidR="00DA5FFB" w:rsidRDefault="00DA5FFB" w:rsidP="00FC6B50">
            <w:pPr>
              <w:tabs>
                <w:tab w:val="left" w:pos="720"/>
              </w:tabs>
              <w:suppressAutoHyphens/>
              <w:autoSpaceDN w:val="0"/>
              <w:spacing w:after="0" w:line="276" w:lineRule="auto"/>
              <w:ind w:right="-1643"/>
              <w:rPr>
                <w:rFonts w:ascii="Times New Roman" w:eastAsia="Arial Unicode MS" w:hAnsi="Times New Roman" w:cs="Times New Roman"/>
                <w:sz w:val="56"/>
                <w:szCs w:val="56"/>
                <w:lang w:eastAsia="ar-SA"/>
              </w:rPr>
            </w:pPr>
            <w:r>
              <w:rPr>
                <w:rFonts w:ascii="Times New Roman" w:eastAsia="Arial Unicode MS" w:hAnsi="Times New Roman" w:cs="Times New Roman"/>
                <w:sz w:val="56"/>
                <w:szCs w:val="56"/>
                <w:lang w:eastAsia="ar-SA"/>
              </w:rPr>
              <w:t>Оренбургской области</w:t>
            </w:r>
          </w:p>
          <w:p w:rsidR="00DA5FFB" w:rsidRDefault="00DA5FFB" w:rsidP="00FC6B50">
            <w:pPr>
              <w:suppressAutoHyphens/>
              <w:autoSpaceDN w:val="0"/>
              <w:spacing w:after="0" w:line="276" w:lineRule="auto"/>
              <w:rPr>
                <w:rFonts w:ascii="Times New Roman" w:eastAsia="Times New Roman" w:hAnsi="Times New Roman" w:cs="Times New Roman"/>
                <w:sz w:val="24"/>
                <w:szCs w:val="24"/>
                <w:lang w:eastAsia="ar-SA"/>
              </w:rPr>
            </w:pPr>
          </w:p>
        </w:tc>
        <w:tc>
          <w:tcPr>
            <w:tcW w:w="2869" w:type="dxa"/>
            <w:gridSpan w:val="2"/>
            <w:tcBorders>
              <w:top w:val="triple" w:sz="4" w:space="0" w:color="auto"/>
              <w:left w:val="triple" w:sz="4" w:space="0" w:color="auto"/>
              <w:bottom w:val="triple" w:sz="4" w:space="0" w:color="auto"/>
              <w:right w:val="triple" w:sz="4" w:space="0" w:color="auto"/>
            </w:tcBorders>
          </w:tcPr>
          <w:p w:rsidR="00DA5FFB" w:rsidRDefault="00DA5FFB" w:rsidP="00FC6B50">
            <w:pPr>
              <w:suppressAutoHyphens/>
              <w:autoSpaceDN w:val="0"/>
              <w:spacing w:after="0" w:line="276" w:lineRule="auto"/>
              <w:rPr>
                <w:rFonts w:ascii="Times New Roman" w:eastAsia="Times New Roman" w:hAnsi="Times New Roman" w:cs="Times New Roman"/>
                <w:sz w:val="24"/>
                <w:szCs w:val="24"/>
                <w:lang w:eastAsia="ar-SA"/>
              </w:rPr>
            </w:pPr>
          </w:p>
          <w:p w:rsidR="00DA5FFB" w:rsidRDefault="00DA5FFB" w:rsidP="00FC6B50">
            <w:pPr>
              <w:suppressAutoHyphens/>
              <w:autoSpaceDN w:val="0"/>
              <w:spacing w:after="0" w:line="276" w:lineRule="auto"/>
              <w:rPr>
                <w:rFonts w:ascii="Times New Roman" w:eastAsia="Times New Roman" w:hAnsi="Times New Roman" w:cs="Times New Roman"/>
                <w:sz w:val="24"/>
                <w:szCs w:val="24"/>
                <w:lang w:eastAsia="ar-SA"/>
              </w:rPr>
            </w:pPr>
          </w:p>
          <w:p w:rsidR="00DA5FFB" w:rsidRDefault="00DA5FFB" w:rsidP="00FC6B50">
            <w:pPr>
              <w:suppressAutoHyphens/>
              <w:autoSpaceDN w:val="0"/>
              <w:spacing w:after="0" w:line="276" w:lineRule="auto"/>
              <w:rPr>
                <w:rFonts w:ascii="Times New Roman" w:eastAsia="Times New Roman" w:hAnsi="Times New Roman" w:cs="Times New Roman"/>
                <w:sz w:val="24"/>
                <w:szCs w:val="24"/>
                <w:lang w:eastAsia="ar-SA"/>
              </w:rPr>
            </w:pPr>
          </w:p>
          <w:p w:rsidR="00DA5FFB" w:rsidRDefault="00DA5FFB" w:rsidP="00FC6B50">
            <w:pPr>
              <w:suppressAutoHyphens/>
              <w:autoSpaceDN w:val="0"/>
              <w:spacing w:after="0" w:line="276" w:lineRule="auto"/>
              <w:rPr>
                <w:rFonts w:ascii="Times New Roman" w:eastAsia="Times New Roman" w:hAnsi="Times New Roman" w:cs="Times New Roman"/>
                <w:b/>
                <w:sz w:val="36"/>
                <w:szCs w:val="36"/>
                <w:lang w:eastAsia="ar-SA"/>
              </w:rPr>
            </w:pPr>
            <w:r>
              <w:rPr>
                <w:rFonts w:ascii="Times New Roman" w:eastAsia="Times New Roman" w:hAnsi="Times New Roman" w:cs="Times New Roman"/>
                <w:b/>
                <w:sz w:val="36"/>
                <w:szCs w:val="36"/>
                <w:lang w:eastAsia="ar-SA"/>
              </w:rPr>
              <w:t xml:space="preserve">№ </w:t>
            </w:r>
            <w:r w:rsidR="00DE445F">
              <w:rPr>
                <w:rFonts w:ascii="Times New Roman" w:eastAsia="Times New Roman" w:hAnsi="Times New Roman" w:cs="Times New Roman"/>
                <w:b/>
                <w:sz w:val="36"/>
                <w:szCs w:val="36"/>
                <w:lang w:eastAsia="ar-SA"/>
              </w:rPr>
              <w:t>8</w:t>
            </w:r>
            <w:r>
              <w:rPr>
                <w:rFonts w:ascii="Times New Roman" w:eastAsia="Times New Roman" w:hAnsi="Times New Roman" w:cs="Times New Roman"/>
                <w:b/>
                <w:sz w:val="36"/>
                <w:szCs w:val="36"/>
                <w:lang w:eastAsia="ar-SA"/>
              </w:rPr>
              <w:t xml:space="preserve"> (21</w:t>
            </w:r>
            <w:r w:rsidR="00DE445F">
              <w:rPr>
                <w:rFonts w:ascii="Times New Roman" w:eastAsia="Times New Roman" w:hAnsi="Times New Roman" w:cs="Times New Roman"/>
                <w:b/>
                <w:sz w:val="36"/>
                <w:szCs w:val="36"/>
                <w:lang w:eastAsia="ar-SA"/>
              </w:rPr>
              <w:t>2</w:t>
            </w:r>
            <w:r>
              <w:rPr>
                <w:rFonts w:ascii="Times New Roman" w:eastAsia="Times New Roman" w:hAnsi="Times New Roman" w:cs="Times New Roman"/>
                <w:b/>
                <w:sz w:val="36"/>
                <w:szCs w:val="36"/>
                <w:lang w:eastAsia="ar-SA"/>
              </w:rPr>
              <w:t>)</w:t>
            </w:r>
          </w:p>
          <w:p w:rsidR="00DA5FFB" w:rsidRDefault="00DA5FFB" w:rsidP="00FC6B50">
            <w:pPr>
              <w:suppressAutoHyphens/>
              <w:autoSpaceDN w:val="0"/>
              <w:spacing w:after="0" w:line="276" w:lineRule="auto"/>
              <w:rPr>
                <w:rFonts w:ascii="Times New Roman" w:eastAsia="Times New Roman" w:hAnsi="Times New Roman" w:cs="Times New Roman"/>
                <w:b/>
                <w:sz w:val="36"/>
                <w:szCs w:val="36"/>
                <w:u w:val="single"/>
                <w:lang w:eastAsia="ar-SA"/>
              </w:rPr>
            </w:pPr>
            <w:r>
              <w:rPr>
                <w:rFonts w:ascii="Times New Roman" w:eastAsia="Times New Roman" w:hAnsi="Times New Roman" w:cs="Times New Roman"/>
                <w:b/>
                <w:sz w:val="36"/>
                <w:szCs w:val="36"/>
                <w:u w:val="single"/>
                <w:lang w:eastAsia="ar-SA"/>
              </w:rPr>
              <w:t xml:space="preserve">от </w:t>
            </w:r>
            <w:r w:rsidR="00DE445F">
              <w:rPr>
                <w:rFonts w:ascii="Times New Roman" w:eastAsia="Times New Roman" w:hAnsi="Times New Roman" w:cs="Times New Roman"/>
                <w:b/>
                <w:sz w:val="36"/>
                <w:szCs w:val="36"/>
                <w:u w:val="single"/>
                <w:lang w:eastAsia="ar-SA"/>
              </w:rPr>
              <w:t>24</w:t>
            </w:r>
            <w:r>
              <w:rPr>
                <w:rFonts w:ascii="Times New Roman" w:eastAsia="Times New Roman" w:hAnsi="Times New Roman" w:cs="Times New Roman"/>
                <w:b/>
                <w:sz w:val="36"/>
                <w:szCs w:val="36"/>
                <w:u w:val="single"/>
                <w:lang w:eastAsia="ar-SA"/>
              </w:rPr>
              <w:t>.08.2026 г.</w:t>
            </w:r>
          </w:p>
          <w:p w:rsidR="00DA5FFB" w:rsidRDefault="00DA5FFB" w:rsidP="00FC6B50">
            <w:pPr>
              <w:suppressAutoHyphens/>
              <w:autoSpaceDN w:val="0"/>
              <w:spacing w:after="0" w:line="276" w:lineRule="auto"/>
              <w:rPr>
                <w:rFonts w:ascii="Times New Roman" w:eastAsia="Times New Roman" w:hAnsi="Times New Roman" w:cs="Times New Roman"/>
                <w:b/>
                <w:lang w:eastAsia="ar-SA"/>
              </w:rPr>
            </w:pPr>
          </w:p>
          <w:p w:rsidR="00DA5FFB" w:rsidRDefault="00DA5FFB" w:rsidP="00FC6B50">
            <w:pPr>
              <w:suppressAutoHyphens/>
              <w:autoSpaceDN w:val="0"/>
              <w:spacing w:after="0" w:line="276" w:lineRule="auto"/>
              <w:rPr>
                <w:rFonts w:ascii="Times New Roman" w:eastAsia="Times New Roman" w:hAnsi="Times New Roman" w:cs="Times New Roman"/>
                <w:lang w:eastAsia="ar-SA"/>
              </w:rPr>
            </w:pPr>
            <w:r>
              <w:rPr>
                <w:rFonts w:ascii="Times New Roman" w:eastAsia="Times New Roman" w:hAnsi="Times New Roman" w:cs="Times New Roman"/>
                <w:b/>
                <w:lang w:eastAsia="ar-SA"/>
              </w:rPr>
              <w:t>Учредитель газеты</w:t>
            </w:r>
            <w:r>
              <w:rPr>
                <w:rFonts w:ascii="Times New Roman" w:eastAsia="Times New Roman" w:hAnsi="Times New Roman" w:cs="Times New Roman"/>
                <w:lang w:eastAsia="ar-SA"/>
              </w:rPr>
              <w:t>:</w:t>
            </w:r>
          </w:p>
          <w:p w:rsidR="00DA5FFB" w:rsidRDefault="00DA5FFB" w:rsidP="00FC6B50">
            <w:pPr>
              <w:suppressAutoHyphens/>
              <w:autoSpaceDN w:val="0"/>
              <w:spacing w:after="0" w:line="276"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Совет депутатов муниципального образования </w:t>
            </w:r>
            <w:proofErr w:type="spellStart"/>
            <w:r>
              <w:rPr>
                <w:rFonts w:ascii="Times New Roman" w:eastAsia="Times New Roman" w:hAnsi="Times New Roman" w:cs="Times New Roman"/>
                <w:lang w:eastAsia="ar-SA"/>
              </w:rPr>
              <w:t>Беляевский</w:t>
            </w:r>
            <w:proofErr w:type="spellEnd"/>
            <w:r>
              <w:rPr>
                <w:rFonts w:ascii="Times New Roman" w:eastAsia="Times New Roman" w:hAnsi="Times New Roman" w:cs="Times New Roman"/>
                <w:lang w:eastAsia="ar-SA"/>
              </w:rPr>
              <w:t xml:space="preserve"> сельсовет Беляевского района Оренбургской области</w:t>
            </w:r>
          </w:p>
          <w:p w:rsidR="00DA5FFB" w:rsidRDefault="00DA5FFB" w:rsidP="00FC6B50">
            <w:pPr>
              <w:suppressAutoHyphens/>
              <w:autoSpaceDN w:val="0"/>
              <w:spacing w:after="0" w:line="276" w:lineRule="auto"/>
              <w:rPr>
                <w:rFonts w:ascii="Times New Roman" w:eastAsia="Times New Roman" w:hAnsi="Times New Roman" w:cs="Times New Roman"/>
                <w:lang w:eastAsia="ar-SA"/>
              </w:rPr>
            </w:pPr>
            <w:r>
              <w:rPr>
                <w:rFonts w:ascii="Times New Roman" w:eastAsia="Times New Roman" w:hAnsi="Times New Roman" w:cs="Times New Roman"/>
                <w:b/>
                <w:lang w:eastAsia="ar-SA"/>
              </w:rPr>
              <w:t>Главный редактор</w:t>
            </w:r>
            <w:r>
              <w:rPr>
                <w:rFonts w:ascii="Times New Roman" w:eastAsia="Times New Roman" w:hAnsi="Times New Roman" w:cs="Times New Roman"/>
                <w:lang w:eastAsia="ar-SA"/>
              </w:rPr>
              <w:t xml:space="preserve">: глава муниципального образования </w:t>
            </w:r>
            <w:proofErr w:type="spellStart"/>
            <w:r>
              <w:rPr>
                <w:rFonts w:ascii="Times New Roman" w:eastAsia="Times New Roman" w:hAnsi="Times New Roman" w:cs="Times New Roman"/>
                <w:lang w:eastAsia="ar-SA"/>
              </w:rPr>
              <w:t>Беляевский</w:t>
            </w:r>
            <w:proofErr w:type="spellEnd"/>
            <w:r>
              <w:rPr>
                <w:rFonts w:ascii="Times New Roman" w:eastAsia="Times New Roman" w:hAnsi="Times New Roman" w:cs="Times New Roman"/>
                <w:lang w:eastAsia="ar-SA"/>
              </w:rPr>
              <w:t xml:space="preserve"> </w:t>
            </w:r>
            <w:proofErr w:type="gramStart"/>
            <w:r>
              <w:rPr>
                <w:rFonts w:ascii="Times New Roman" w:eastAsia="Times New Roman" w:hAnsi="Times New Roman" w:cs="Times New Roman"/>
                <w:lang w:eastAsia="ar-SA"/>
              </w:rPr>
              <w:t xml:space="preserve">сельсовет  </w:t>
            </w:r>
            <w:proofErr w:type="spellStart"/>
            <w:r>
              <w:rPr>
                <w:rFonts w:ascii="Times New Roman" w:eastAsia="Times New Roman" w:hAnsi="Times New Roman" w:cs="Times New Roman"/>
                <w:lang w:eastAsia="ar-SA"/>
              </w:rPr>
              <w:t>Елешев</w:t>
            </w:r>
            <w:proofErr w:type="spellEnd"/>
            <w:proofErr w:type="gramEnd"/>
            <w:r>
              <w:rPr>
                <w:rFonts w:ascii="Times New Roman" w:eastAsia="Times New Roman" w:hAnsi="Times New Roman" w:cs="Times New Roman"/>
                <w:lang w:eastAsia="ar-SA"/>
              </w:rPr>
              <w:t xml:space="preserve"> М.Х.</w:t>
            </w:r>
          </w:p>
          <w:p w:rsidR="00DA5FFB" w:rsidRDefault="00DA5FFB" w:rsidP="00FC6B50">
            <w:pPr>
              <w:suppressAutoHyphens/>
              <w:autoSpaceDN w:val="0"/>
              <w:spacing w:after="0" w:line="276" w:lineRule="auto"/>
              <w:rPr>
                <w:rFonts w:ascii="Times New Roman" w:eastAsia="Times New Roman" w:hAnsi="Times New Roman" w:cs="Times New Roman"/>
                <w:lang w:eastAsia="ar-SA"/>
              </w:rPr>
            </w:pPr>
            <w:r>
              <w:rPr>
                <w:rFonts w:ascii="Times New Roman" w:eastAsia="Times New Roman" w:hAnsi="Times New Roman" w:cs="Times New Roman"/>
                <w:b/>
                <w:lang w:eastAsia="ar-SA"/>
              </w:rPr>
              <w:t>Редакция газеты</w:t>
            </w:r>
            <w:r>
              <w:rPr>
                <w:rFonts w:ascii="Times New Roman" w:eastAsia="Times New Roman" w:hAnsi="Times New Roman" w:cs="Times New Roman"/>
                <w:lang w:eastAsia="ar-SA"/>
              </w:rPr>
              <w:t>: Администрация Беляевского сельсовета</w:t>
            </w:r>
          </w:p>
          <w:p w:rsidR="00DA5FFB" w:rsidRDefault="00DA5FFB" w:rsidP="00FC6B50">
            <w:pPr>
              <w:suppressAutoHyphens/>
              <w:autoSpaceDN w:val="0"/>
              <w:spacing w:after="0" w:line="276" w:lineRule="auto"/>
              <w:rPr>
                <w:rFonts w:ascii="Times New Roman" w:eastAsia="Times New Roman" w:hAnsi="Times New Roman" w:cs="Times New Roman"/>
                <w:lang w:eastAsia="ar-SA"/>
              </w:rPr>
            </w:pPr>
            <w:r>
              <w:rPr>
                <w:rFonts w:ascii="Times New Roman" w:eastAsia="Times New Roman" w:hAnsi="Times New Roman" w:cs="Times New Roman"/>
                <w:b/>
                <w:lang w:eastAsia="ar-SA"/>
              </w:rPr>
              <w:t>Адрес редакции</w:t>
            </w:r>
            <w:r>
              <w:rPr>
                <w:rFonts w:ascii="Times New Roman" w:eastAsia="Times New Roman" w:hAnsi="Times New Roman" w:cs="Times New Roman"/>
                <w:lang w:eastAsia="ar-SA"/>
              </w:rPr>
              <w:t xml:space="preserve">: 461330 Оренбургская область, </w:t>
            </w:r>
            <w:proofErr w:type="spellStart"/>
            <w:r>
              <w:rPr>
                <w:rFonts w:ascii="Times New Roman" w:eastAsia="Times New Roman" w:hAnsi="Times New Roman" w:cs="Times New Roman"/>
                <w:lang w:eastAsia="ar-SA"/>
              </w:rPr>
              <w:t>Беляевский</w:t>
            </w:r>
            <w:proofErr w:type="spellEnd"/>
            <w:r>
              <w:rPr>
                <w:rFonts w:ascii="Times New Roman" w:eastAsia="Times New Roman" w:hAnsi="Times New Roman" w:cs="Times New Roman"/>
                <w:lang w:eastAsia="ar-SA"/>
              </w:rPr>
              <w:t xml:space="preserve"> район, с. Беляевка, ул. Банковская, 9</w:t>
            </w:r>
          </w:p>
          <w:p w:rsidR="00DA5FFB" w:rsidRDefault="00DA5FFB" w:rsidP="00FC6B50">
            <w:pPr>
              <w:suppressAutoHyphens/>
              <w:autoSpaceDN w:val="0"/>
              <w:spacing w:after="0" w:line="276" w:lineRule="auto"/>
              <w:rPr>
                <w:rFonts w:ascii="Times New Roman" w:eastAsia="Times New Roman" w:hAnsi="Times New Roman" w:cs="Times New Roman"/>
                <w:lang w:eastAsia="ar-SA"/>
              </w:rPr>
            </w:pPr>
            <w:r>
              <w:rPr>
                <w:rFonts w:ascii="Times New Roman" w:eastAsia="Times New Roman" w:hAnsi="Times New Roman" w:cs="Times New Roman"/>
                <w:b/>
                <w:lang w:eastAsia="ar-SA"/>
              </w:rPr>
              <w:t>Тираж</w:t>
            </w:r>
            <w:r>
              <w:rPr>
                <w:rFonts w:ascii="Times New Roman" w:eastAsia="Times New Roman" w:hAnsi="Times New Roman" w:cs="Times New Roman"/>
                <w:lang w:eastAsia="ar-SA"/>
              </w:rPr>
              <w:t>: 10 экземпляров</w:t>
            </w:r>
          </w:p>
          <w:p w:rsidR="00DA5FFB" w:rsidRDefault="00DA5FFB" w:rsidP="00FC6B50">
            <w:pPr>
              <w:suppressAutoHyphens/>
              <w:autoSpaceDN w:val="0"/>
              <w:spacing w:after="0" w:line="276" w:lineRule="auto"/>
              <w:rPr>
                <w:rFonts w:ascii="Times New Roman" w:eastAsia="Times New Roman" w:hAnsi="Times New Roman" w:cs="Times New Roman"/>
                <w:lang w:eastAsia="ar-SA"/>
              </w:rPr>
            </w:pPr>
            <w:r>
              <w:rPr>
                <w:rFonts w:ascii="Times New Roman" w:eastAsia="Times New Roman" w:hAnsi="Times New Roman" w:cs="Times New Roman"/>
                <w:b/>
                <w:lang w:eastAsia="ar-SA"/>
              </w:rPr>
              <w:t>Цена</w:t>
            </w:r>
            <w:r>
              <w:rPr>
                <w:rFonts w:ascii="Times New Roman" w:eastAsia="Times New Roman" w:hAnsi="Times New Roman" w:cs="Times New Roman"/>
                <w:lang w:eastAsia="ar-SA"/>
              </w:rPr>
              <w:t>: бесплатно</w:t>
            </w:r>
          </w:p>
          <w:p w:rsidR="00DA5FFB" w:rsidRDefault="00DA5FFB" w:rsidP="00DE445F">
            <w:pPr>
              <w:suppressAutoHyphens/>
              <w:autoSpaceDN w:val="0"/>
              <w:spacing w:after="0" w:line="276" w:lineRule="auto"/>
              <w:rPr>
                <w:rFonts w:ascii="Times New Roman" w:eastAsia="Times New Roman" w:hAnsi="Times New Roman" w:cs="Times New Roman"/>
                <w:b/>
                <w:sz w:val="18"/>
                <w:szCs w:val="18"/>
                <w:lang w:eastAsia="ar-SA"/>
              </w:rPr>
            </w:pPr>
            <w:r>
              <w:rPr>
                <w:rFonts w:ascii="Times New Roman" w:eastAsia="Times New Roman" w:hAnsi="Times New Roman" w:cs="Times New Roman"/>
                <w:sz w:val="18"/>
                <w:szCs w:val="18"/>
                <w:lang w:eastAsia="ar-SA"/>
              </w:rPr>
              <w:t xml:space="preserve">Подписан в печать: </w:t>
            </w:r>
            <w:r w:rsidR="00DE445F">
              <w:rPr>
                <w:rFonts w:ascii="Times New Roman" w:eastAsia="Times New Roman" w:hAnsi="Times New Roman" w:cs="Times New Roman"/>
                <w:sz w:val="18"/>
                <w:szCs w:val="18"/>
                <w:lang w:eastAsia="ar-SA"/>
              </w:rPr>
              <w:t>24</w:t>
            </w:r>
            <w:r>
              <w:rPr>
                <w:rFonts w:ascii="Times New Roman" w:eastAsia="Times New Roman" w:hAnsi="Times New Roman" w:cs="Times New Roman"/>
                <w:b/>
                <w:sz w:val="18"/>
                <w:szCs w:val="18"/>
                <w:lang w:eastAsia="ar-SA"/>
              </w:rPr>
              <w:t>.08.2026 г.</w:t>
            </w:r>
            <w:r>
              <w:rPr>
                <w:rFonts w:ascii="Times New Roman" w:eastAsia="Times New Roman" w:hAnsi="Times New Roman" w:cs="Times New Roman"/>
                <w:sz w:val="18"/>
                <w:szCs w:val="18"/>
                <w:lang w:eastAsia="ar-SA"/>
              </w:rPr>
              <w:t xml:space="preserve"> </w:t>
            </w:r>
          </w:p>
        </w:tc>
      </w:tr>
      <w:tr w:rsidR="00DE445F" w:rsidTr="00DE4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gridAfter w:val="1"/>
          <w:wBefore w:w="456" w:type="dxa"/>
          <w:wAfter w:w="712" w:type="dxa"/>
          <w:cantSplit/>
          <w:trHeight w:val="1377"/>
        </w:trPr>
        <w:tc>
          <w:tcPr>
            <w:tcW w:w="9072" w:type="dxa"/>
            <w:gridSpan w:val="2"/>
            <w:tcBorders>
              <w:bottom w:val="double" w:sz="12" w:space="0" w:color="000000"/>
            </w:tcBorders>
          </w:tcPr>
          <w:p w:rsidR="00DE445F" w:rsidRDefault="00DE445F" w:rsidP="00FC6B50">
            <w:pPr>
              <w:jc w:val="center"/>
              <w:rPr>
                <w:rFonts w:cs="Calibri"/>
                <w:b/>
                <w:bCs/>
                <w:sz w:val="28"/>
                <w:szCs w:val="28"/>
              </w:rPr>
            </w:pPr>
          </w:p>
          <w:p w:rsidR="00DE445F" w:rsidRDefault="00DE445F" w:rsidP="00FC6B50">
            <w:pPr>
              <w:jc w:val="center"/>
              <w:rPr>
                <w:rFonts w:cs="Calibri"/>
                <w:b/>
                <w:bCs/>
                <w:sz w:val="28"/>
                <w:szCs w:val="28"/>
              </w:rPr>
            </w:pPr>
            <w:r>
              <w:rPr>
                <w:rFonts w:cs="Calibri"/>
                <w:b/>
                <w:bCs/>
                <w:sz w:val="28"/>
                <w:szCs w:val="28"/>
              </w:rPr>
              <w:t>АДМИНИСТРАЦИЯ</w:t>
            </w:r>
          </w:p>
          <w:p w:rsidR="00DE445F" w:rsidRDefault="00DE445F" w:rsidP="00FC6B50">
            <w:pPr>
              <w:jc w:val="center"/>
              <w:rPr>
                <w:rFonts w:cs="Calibri"/>
                <w:b/>
                <w:bCs/>
                <w:sz w:val="28"/>
                <w:szCs w:val="28"/>
              </w:rPr>
            </w:pPr>
            <w:r>
              <w:rPr>
                <w:rFonts w:cs="Calibri"/>
                <w:b/>
                <w:bCs/>
                <w:sz w:val="28"/>
                <w:szCs w:val="28"/>
              </w:rPr>
              <w:t>МУНИЦИПАЛЬНОГО ОБРАЗОВАНИЯ</w:t>
            </w:r>
          </w:p>
          <w:p w:rsidR="00DE445F" w:rsidRDefault="00DE445F" w:rsidP="00FC6B50">
            <w:pPr>
              <w:jc w:val="center"/>
              <w:rPr>
                <w:rFonts w:cs="Calibri"/>
                <w:b/>
                <w:bCs/>
                <w:sz w:val="28"/>
                <w:szCs w:val="28"/>
              </w:rPr>
            </w:pPr>
            <w:r>
              <w:rPr>
                <w:rFonts w:cs="Calibri"/>
                <w:b/>
                <w:bCs/>
                <w:sz w:val="28"/>
                <w:szCs w:val="28"/>
              </w:rPr>
              <w:t>БЕЛЯЕВСКИЙ СЕЛЬСОВЕТ</w:t>
            </w:r>
          </w:p>
          <w:p w:rsidR="00DE445F" w:rsidRDefault="00DE445F" w:rsidP="00FC6B50">
            <w:pPr>
              <w:jc w:val="center"/>
              <w:rPr>
                <w:rFonts w:cs="Calibri"/>
                <w:b/>
                <w:bCs/>
                <w:sz w:val="28"/>
                <w:szCs w:val="28"/>
              </w:rPr>
            </w:pPr>
            <w:r>
              <w:rPr>
                <w:rFonts w:cs="Calibri"/>
                <w:b/>
                <w:bCs/>
                <w:sz w:val="28"/>
                <w:szCs w:val="28"/>
              </w:rPr>
              <w:t>БЕЛЯЕВСКОГО  РАЙОНА ОРЕНБУРГСКОЙ ОБЛАСТИ</w:t>
            </w:r>
          </w:p>
        </w:tc>
      </w:tr>
      <w:tr w:rsidR="00DE445F" w:rsidTr="00DE4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gridAfter w:val="1"/>
          <w:wBefore w:w="456" w:type="dxa"/>
          <w:wAfter w:w="712" w:type="dxa"/>
          <w:cantSplit/>
          <w:trHeight w:val="1078"/>
        </w:trPr>
        <w:tc>
          <w:tcPr>
            <w:tcW w:w="9072" w:type="dxa"/>
            <w:gridSpan w:val="2"/>
            <w:vAlign w:val="bottom"/>
          </w:tcPr>
          <w:p w:rsidR="00DE445F" w:rsidRDefault="00F3682B" w:rsidP="00FC6B50">
            <w:pPr>
              <w:jc w:val="center"/>
              <w:rPr>
                <w:rFonts w:cs="Calibri"/>
                <w:b/>
                <w:bCs/>
                <w:sz w:val="28"/>
                <w:szCs w:val="28"/>
              </w:rPr>
            </w:pPr>
            <w:r>
              <w:rPr>
                <w:rFonts w:cs="Calibri"/>
                <w:b/>
                <w:bCs/>
                <w:noProof/>
                <w:sz w:val="28"/>
                <w:szCs w:val="28"/>
              </w:rPr>
              <w:drawing>
                <wp:anchor distT="0" distB="0" distL="0" distR="0" simplePos="0" relativeHeight="251659264" behindDoc="0" locked="0" layoutInCell="0" allowOverlap="1" wp14:anchorId="7D3C2EDB" wp14:editId="08DE940E">
                  <wp:simplePos x="0" y="0"/>
                  <wp:positionH relativeFrom="page">
                    <wp:posOffset>2162175</wp:posOffset>
                  </wp:positionH>
                  <wp:positionV relativeFrom="page">
                    <wp:posOffset>332740</wp:posOffset>
                  </wp:positionV>
                  <wp:extent cx="2924175" cy="361950"/>
                  <wp:effectExtent l="19050" t="0" r="9525"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tretch>
                            <a:fillRect/>
                          </a:stretch>
                        </pic:blipFill>
                        <pic:spPr bwMode="auto">
                          <a:xfrm>
                            <a:off x="0" y="0"/>
                            <a:ext cx="2924175" cy="361950"/>
                          </a:xfrm>
                          <a:prstGeom prst="rect">
                            <a:avLst/>
                          </a:prstGeom>
                        </pic:spPr>
                      </pic:pic>
                    </a:graphicData>
                  </a:graphic>
                </wp:anchor>
              </w:drawing>
            </w:r>
            <w:r w:rsidR="00DE445F">
              <w:rPr>
                <w:rFonts w:cs="Calibri"/>
                <w:b/>
                <w:bCs/>
                <w:sz w:val="28"/>
                <w:szCs w:val="28"/>
              </w:rPr>
              <w:t>ПОСТАНОВЛЕНИЕ</w:t>
            </w:r>
          </w:p>
          <w:p w:rsidR="00DE445F" w:rsidRDefault="00DE445F" w:rsidP="00FC6B50">
            <w:pPr>
              <w:rPr>
                <w:rFonts w:cs="Calibri"/>
                <w:bCs/>
                <w:sz w:val="28"/>
                <w:szCs w:val="28"/>
              </w:rPr>
            </w:pPr>
          </w:p>
        </w:tc>
      </w:tr>
    </w:tbl>
    <w:p w:rsidR="00DE445F" w:rsidRPr="00675387" w:rsidRDefault="00F3682B" w:rsidP="00DE445F">
      <w:pPr>
        <w:pStyle w:val="ConsPlusTitle"/>
        <w:widowControl/>
        <w:jc w:val="center"/>
        <w:rPr>
          <w:rFonts w:ascii="Times New Roman" w:hAnsi="Times New Roman"/>
          <w:b w:val="0"/>
          <w:sz w:val="28"/>
          <w:szCs w:val="28"/>
        </w:rPr>
      </w:pPr>
      <w:r>
        <w:rPr>
          <w:rFonts w:ascii="Times New Roman" w:hAnsi="Times New Roman"/>
          <w:b w:val="0"/>
          <w:sz w:val="28"/>
          <w:szCs w:val="28"/>
        </w:rPr>
        <w:t xml:space="preserve"> </w:t>
      </w:r>
      <w:r w:rsidR="00DE445F">
        <w:rPr>
          <w:rFonts w:ascii="Times New Roman" w:hAnsi="Times New Roman"/>
          <w:b w:val="0"/>
          <w:sz w:val="28"/>
          <w:szCs w:val="28"/>
        </w:rPr>
        <w:t>«</w:t>
      </w:r>
      <w:r w:rsidR="00DE445F" w:rsidRPr="00675387">
        <w:rPr>
          <w:rFonts w:ascii="Times New Roman" w:hAnsi="Times New Roman"/>
          <w:b w:val="0"/>
          <w:sz w:val="28"/>
          <w:szCs w:val="28"/>
        </w:rPr>
        <w:t>Об утверждении Порядка размещения и использования средств</w:t>
      </w:r>
    </w:p>
    <w:p w:rsidR="00DE445F" w:rsidRPr="00675387" w:rsidRDefault="00DE445F" w:rsidP="00DE445F">
      <w:pPr>
        <w:pStyle w:val="ConsPlusTitle"/>
        <w:widowControl/>
        <w:jc w:val="center"/>
        <w:rPr>
          <w:rFonts w:ascii="Times New Roman" w:hAnsi="Times New Roman"/>
          <w:b w:val="0"/>
          <w:sz w:val="28"/>
          <w:szCs w:val="28"/>
        </w:rPr>
      </w:pPr>
      <w:r w:rsidRPr="00675387">
        <w:rPr>
          <w:rFonts w:ascii="Times New Roman" w:hAnsi="Times New Roman"/>
          <w:b w:val="0"/>
          <w:sz w:val="28"/>
          <w:szCs w:val="28"/>
        </w:rPr>
        <w:t>индивидуальной мобильности на территории муниципального</w:t>
      </w:r>
    </w:p>
    <w:p w:rsidR="00DE445F" w:rsidRPr="00675387" w:rsidRDefault="00DE445F" w:rsidP="00DE445F">
      <w:pPr>
        <w:pStyle w:val="ConsPlusTitle"/>
        <w:widowControl/>
        <w:jc w:val="center"/>
        <w:rPr>
          <w:rFonts w:ascii="Times New Roman" w:hAnsi="Times New Roman"/>
          <w:b w:val="0"/>
          <w:sz w:val="28"/>
          <w:szCs w:val="28"/>
        </w:rPr>
      </w:pPr>
      <w:r w:rsidRPr="00675387">
        <w:rPr>
          <w:rFonts w:ascii="Times New Roman" w:hAnsi="Times New Roman"/>
          <w:b w:val="0"/>
          <w:sz w:val="28"/>
          <w:szCs w:val="28"/>
        </w:rPr>
        <w:t xml:space="preserve">образования </w:t>
      </w:r>
      <w:proofErr w:type="spellStart"/>
      <w:r w:rsidRPr="00675387">
        <w:rPr>
          <w:rFonts w:ascii="Times New Roman" w:hAnsi="Times New Roman"/>
          <w:b w:val="0"/>
          <w:sz w:val="28"/>
          <w:szCs w:val="28"/>
        </w:rPr>
        <w:t>Беляевский</w:t>
      </w:r>
      <w:proofErr w:type="spellEnd"/>
      <w:r w:rsidRPr="00675387">
        <w:rPr>
          <w:rFonts w:ascii="Times New Roman" w:hAnsi="Times New Roman"/>
          <w:b w:val="0"/>
          <w:sz w:val="28"/>
          <w:szCs w:val="28"/>
        </w:rPr>
        <w:t xml:space="preserve"> сельсовет, в том числе сдаваемых</w:t>
      </w:r>
    </w:p>
    <w:p w:rsidR="00DE445F" w:rsidRPr="00675387" w:rsidRDefault="00DE445F" w:rsidP="00DE445F">
      <w:pPr>
        <w:pStyle w:val="ConsPlusTitle"/>
        <w:widowControl/>
        <w:jc w:val="center"/>
        <w:rPr>
          <w:rFonts w:ascii="Times New Roman" w:hAnsi="Times New Roman"/>
          <w:b w:val="0"/>
          <w:sz w:val="28"/>
          <w:szCs w:val="28"/>
        </w:rPr>
      </w:pPr>
      <w:r w:rsidRPr="00675387">
        <w:rPr>
          <w:rFonts w:ascii="Times New Roman" w:hAnsi="Times New Roman"/>
          <w:b w:val="0"/>
          <w:sz w:val="28"/>
          <w:szCs w:val="28"/>
        </w:rPr>
        <w:t>в краткосрочную аренду с использованием автоматизированной</w:t>
      </w:r>
    </w:p>
    <w:p w:rsidR="00DE445F" w:rsidRPr="00675387" w:rsidRDefault="00DE445F" w:rsidP="00DE445F">
      <w:pPr>
        <w:pStyle w:val="ConsPlusTitle"/>
        <w:widowControl/>
        <w:jc w:val="center"/>
        <w:rPr>
          <w:rFonts w:ascii="Times New Roman" w:hAnsi="Times New Roman"/>
          <w:b w:val="0"/>
          <w:sz w:val="28"/>
          <w:szCs w:val="28"/>
        </w:rPr>
      </w:pPr>
      <w:r w:rsidRPr="00675387">
        <w:rPr>
          <w:rFonts w:ascii="Times New Roman" w:hAnsi="Times New Roman"/>
          <w:b w:val="0"/>
          <w:sz w:val="28"/>
          <w:szCs w:val="28"/>
        </w:rPr>
        <w:t>системы аренды (проката)</w:t>
      </w:r>
      <w:r>
        <w:rPr>
          <w:rFonts w:ascii="Times New Roman" w:hAnsi="Times New Roman"/>
          <w:b w:val="0"/>
          <w:sz w:val="28"/>
          <w:szCs w:val="28"/>
        </w:rPr>
        <w:t>»</w:t>
      </w:r>
    </w:p>
    <w:p w:rsidR="00DE445F" w:rsidRDefault="00DE445F" w:rsidP="00DE445F">
      <w:pPr>
        <w:pStyle w:val="ConsPlusNormal"/>
        <w:widowControl/>
        <w:jc w:val="both"/>
        <w:rPr>
          <w:color w:val="auto"/>
          <w:sz w:val="28"/>
          <w:szCs w:val="28"/>
        </w:rPr>
      </w:pPr>
    </w:p>
    <w:p w:rsidR="00DE445F" w:rsidRDefault="00DE445F" w:rsidP="00DE445F">
      <w:pPr>
        <w:pStyle w:val="ConsPlusNormal"/>
        <w:widowControl/>
        <w:ind w:firstLine="709"/>
        <w:contextualSpacing/>
        <w:jc w:val="both"/>
        <w:rPr>
          <w:color w:val="auto"/>
          <w:sz w:val="28"/>
          <w:szCs w:val="28"/>
        </w:rPr>
      </w:pPr>
      <w:r>
        <w:rPr>
          <w:color w:val="auto"/>
          <w:sz w:val="28"/>
          <w:szCs w:val="28"/>
        </w:rPr>
        <w:lastRenderedPageBreak/>
        <w:t xml:space="preserve">В соответствии с Федеральным законом от 20.03.2025 N 33-ФЗ "Об общих принципах организации местного самоуправления в </w:t>
      </w:r>
      <w:r>
        <w:rPr>
          <w:color w:val="333333"/>
          <w:sz w:val="28"/>
          <w:szCs w:val="28"/>
          <w:shd w:val="clear" w:color="auto" w:fill="FFFFFF"/>
        </w:rPr>
        <w:t>единой системе публичной власти</w:t>
      </w:r>
      <w:r>
        <w:rPr>
          <w:color w:val="auto"/>
          <w:sz w:val="28"/>
          <w:szCs w:val="28"/>
        </w:rPr>
        <w:t xml:space="preserve">", с пунктом 4 статьи 6 Федерального закона от 10.12.1995 N 196-ФЗ "О безопасности дорожного движения", со статьей 7 Федерального закона от 29.12.2017 N 443-ФЗ "Об организации дорожного движения в Российской Федерации и о внесении изменений в отдельные законодательные акты Российской Федерации", руководствуясь Уставом муниципального образования </w:t>
      </w:r>
      <w:proofErr w:type="spellStart"/>
      <w:r>
        <w:rPr>
          <w:color w:val="auto"/>
          <w:sz w:val="28"/>
          <w:szCs w:val="28"/>
        </w:rPr>
        <w:t>Беляевский</w:t>
      </w:r>
      <w:proofErr w:type="spellEnd"/>
      <w:r>
        <w:rPr>
          <w:color w:val="auto"/>
          <w:sz w:val="28"/>
          <w:szCs w:val="28"/>
        </w:rPr>
        <w:t xml:space="preserve"> сельсовет:</w:t>
      </w:r>
    </w:p>
    <w:p w:rsidR="00DE445F" w:rsidRDefault="00DE445F" w:rsidP="00DE445F">
      <w:pPr>
        <w:pStyle w:val="ConsPlusNormal"/>
        <w:widowControl/>
        <w:ind w:firstLine="709"/>
        <w:contextualSpacing/>
        <w:jc w:val="both"/>
        <w:rPr>
          <w:color w:val="auto"/>
          <w:sz w:val="28"/>
          <w:szCs w:val="28"/>
        </w:rPr>
      </w:pPr>
      <w:r>
        <w:rPr>
          <w:color w:val="auto"/>
          <w:sz w:val="28"/>
          <w:szCs w:val="28"/>
        </w:rPr>
        <w:t xml:space="preserve">1. Утвердить </w:t>
      </w:r>
      <w:hyperlink w:anchor="P38" w:tgtFrame="ПОРЯДОК">
        <w:r>
          <w:rPr>
            <w:color w:val="auto"/>
            <w:sz w:val="28"/>
            <w:szCs w:val="28"/>
          </w:rPr>
          <w:t>Порядок</w:t>
        </w:r>
      </w:hyperlink>
      <w:r>
        <w:rPr>
          <w:color w:val="auto"/>
          <w:sz w:val="28"/>
          <w:szCs w:val="28"/>
        </w:rPr>
        <w:t xml:space="preserve"> размещения и использования средств индивидуальной мобильности на территории муниципального образования </w:t>
      </w:r>
      <w:proofErr w:type="spellStart"/>
      <w:r>
        <w:rPr>
          <w:color w:val="auto"/>
          <w:sz w:val="28"/>
          <w:szCs w:val="28"/>
        </w:rPr>
        <w:t>Беляевский</w:t>
      </w:r>
      <w:proofErr w:type="spellEnd"/>
      <w:r>
        <w:rPr>
          <w:color w:val="auto"/>
          <w:sz w:val="28"/>
          <w:szCs w:val="28"/>
        </w:rPr>
        <w:t xml:space="preserve"> сельсовет, в том числе сдаваемых в краткосрочную аренду с использованием автоматизированной системы аренды (проката), согласно приложению.</w:t>
      </w:r>
    </w:p>
    <w:p w:rsidR="00DE445F" w:rsidRDefault="00DE445F" w:rsidP="00DE445F">
      <w:pPr>
        <w:pStyle w:val="ConsPlusNormal"/>
        <w:widowControl/>
        <w:ind w:firstLine="709"/>
        <w:contextualSpacing/>
        <w:jc w:val="both"/>
        <w:rPr>
          <w:color w:val="auto"/>
          <w:sz w:val="28"/>
          <w:szCs w:val="28"/>
        </w:rPr>
      </w:pPr>
      <w:r>
        <w:rPr>
          <w:color w:val="auto"/>
          <w:sz w:val="28"/>
          <w:szCs w:val="28"/>
        </w:rPr>
        <w:t>2. Контроль за организацией исполнения настоящего постановления оставляю за собой.</w:t>
      </w:r>
    </w:p>
    <w:p w:rsidR="00DE445F" w:rsidRDefault="00DE445F" w:rsidP="00DE445F">
      <w:pPr>
        <w:pStyle w:val="ConsPlusNormal"/>
        <w:widowControl/>
        <w:ind w:firstLine="709"/>
        <w:contextualSpacing/>
        <w:jc w:val="both"/>
        <w:rPr>
          <w:color w:val="auto"/>
          <w:sz w:val="28"/>
          <w:szCs w:val="28"/>
        </w:rPr>
      </w:pPr>
      <w:r>
        <w:rPr>
          <w:color w:val="auto"/>
          <w:sz w:val="28"/>
          <w:szCs w:val="28"/>
        </w:rPr>
        <w:t xml:space="preserve">3. Настоящее постановление вступает в силу после его официального опубликования и подлежит размещению на официальном сайте муниципального образования </w:t>
      </w:r>
      <w:proofErr w:type="spellStart"/>
      <w:r>
        <w:rPr>
          <w:color w:val="auto"/>
          <w:sz w:val="28"/>
          <w:szCs w:val="28"/>
        </w:rPr>
        <w:t>Беляевский</w:t>
      </w:r>
      <w:proofErr w:type="spellEnd"/>
      <w:r>
        <w:rPr>
          <w:color w:val="auto"/>
          <w:sz w:val="28"/>
          <w:szCs w:val="28"/>
        </w:rPr>
        <w:t xml:space="preserve"> сельсовет в сети «Интернет».</w:t>
      </w:r>
    </w:p>
    <w:p w:rsidR="00DE445F" w:rsidRDefault="00DE445F" w:rsidP="00DE445F">
      <w:pPr>
        <w:pStyle w:val="ConsPlusNormal"/>
        <w:widowControl/>
        <w:ind w:firstLine="709"/>
        <w:contextualSpacing/>
        <w:jc w:val="both"/>
        <w:rPr>
          <w:color w:val="auto"/>
          <w:sz w:val="28"/>
          <w:szCs w:val="28"/>
        </w:rPr>
      </w:pPr>
    </w:p>
    <w:p w:rsidR="00DE445F" w:rsidRDefault="00DE445F" w:rsidP="00DE445F">
      <w:pPr>
        <w:rPr>
          <w:sz w:val="28"/>
          <w:szCs w:val="28"/>
        </w:rPr>
      </w:pPr>
    </w:p>
    <w:p w:rsidR="00DE445F" w:rsidRDefault="00DE445F" w:rsidP="00DE445F">
      <w:pPr>
        <w:rPr>
          <w:sz w:val="27"/>
          <w:szCs w:val="27"/>
        </w:rPr>
      </w:pPr>
      <w:r>
        <w:rPr>
          <w:sz w:val="28"/>
          <w:szCs w:val="28"/>
        </w:rPr>
        <w:t xml:space="preserve">Глава муниципального образования                                                  </w:t>
      </w:r>
      <w:proofErr w:type="spellStart"/>
      <w:r>
        <w:rPr>
          <w:sz w:val="28"/>
          <w:szCs w:val="28"/>
        </w:rPr>
        <w:t>М.Х.Елешев</w:t>
      </w:r>
      <w:proofErr w:type="spellEnd"/>
    </w:p>
    <w:p w:rsidR="00DE445F" w:rsidRDefault="00DE445F" w:rsidP="00DE445F">
      <w:pPr>
        <w:rPr>
          <w:szCs w:val="28"/>
        </w:rPr>
      </w:pPr>
    </w:p>
    <w:p w:rsidR="00DE445F" w:rsidRDefault="00DE445F" w:rsidP="00DE445F">
      <w:pPr>
        <w:jc w:val="both"/>
        <w:rPr>
          <w:sz w:val="28"/>
          <w:szCs w:val="28"/>
        </w:rPr>
      </w:pPr>
      <w:r>
        <w:rPr>
          <w:noProof/>
          <w:szCs w:val="28"/>
        </w:rPr>
        <w:drawing>
          <wp:anchor distT="0" distB="0" distL="0" distR="0" simplePos="0" relativeHeight="251660288" behindDoc="0" locked="0" layoutInCell="0" allowOverlap="1" wp14:anchorId="515DF7A3" wp14:editId="1CF20581">
            <wp:simplePos x="0" y="0"/>
            <wp:positionH relativeFrom="page">
              <wp:posOffset>3133725</wp:posOffset>
            </wp:positionH>
            <wp:positionV relativeFrom="page">
              <wp:posOffset>6372225</wp:posOffset>
            </wp:positionV>
            <wp:extent cx="2876550" cy="1076325"/>
            <wp:effectExtent l="19050" t="0" r="0" b="0"/>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8" cstate="print"/>
                    <a:stretch>
                      <a:fillRect/>
                    </a:stretch>
                  </pic:blipFill>
                  <pic:spPr bwMode="auto">
                    <a:xfrm>
                      <a:off x="0" y="0"/>
                      <a:ext cx="2876550" cy="1076325"/>
                    </a:xfrm>
                    <a:prstGeom prst="rect">
                      <a:avLst/>
                    </a:prstGeom>
                  </pic:spPr>
                </pic:pic>
              </a:graphicData>
            </a:graphic>
          </wp:anchor>
        </w:drawing>
      </w:r>
    </w:p>
    <w:p w:rsidR="00DE445F" w:rsidRDefault="00DE445F" w:rsidP="00DE445F">
      <w:pPr>
        <w:jc w:val="both"/>
        <w:rPr>
          <w:szCs w:val="28"/>
        </w:rPr>
      </w:pPr>
    </w:p>
    <w:p w:rsidR="00DE445F" w:rsidRDefault="00DE445F" w:rsidP="00DE445F">
      <w:pPr>
        <w:jc w:val="both"/>
        <w:rPr>
          <w:szCs w:val="28"/>
        </w:rPr>
      </w:pPr>
    </w:p>
    <w:p w:rsidR="00DE445F" w:rsidRDefault="00DE445F" w:rsidP="00DE445F">
      <w:pPr>
        <w:jc w:val="both"/>
        <w:rPr>
          <w:szCs w:val="28"/>
        </w:rPr>
      </w:pPr>
    </w:p>
    <w:p w:rsidR="00DE445F" w:rsidRDefault="00DE445F" w:rsidP="00DE445F">
      <w:pPr>
        <w:jc w:val="both"/>
        <w:rPr>
          <w:szCs w:val="28"/>
        </w:rPr>
      </w:pPr>
    </w:p>
    <w:p w:rsidR="00DE445F" w:rsidRDefault="00DE445F" w:rsidP="00DE445F">
      <w:pPr>
        <w:jc w:val="both"/>
        <w:rPr>
          <w:szCs w:val="28"/>
        </w:rPr>
      </w:pPr>
    </w:p>
    <w:p w:rsidR="00DE445F" w:rsidRDefault="00DE445F" w:rsidP="00DE445F">
      <w:pPr>
        <w:jc w:val="both"/>
        <w:rPr>
          <w:szCs w:val="28"/>
        </w:rPr>
      </w:pPr>
    </w:p>
    <w:p w:rsidR="00DE445F" w:rsidRDefault="00DE445F" w:rsidP="00DE445F">
      <w:pPr>
        <w:jc w:val="both"/>
        <w:rPr>
          <w:szCs w:val="28"/>
        </w:rPr>
      </w:pPr>
    </w:p>
    <w:p w:rsidR="00F3682B" w:rsidRDefault="00F3682B" w:rsidP="00DE445F">
      <w:pPr>
        <w:jc w:val="both"/>
        <w:rPr>
          <w:szCs w:val="28"/>
        </w:rPr>
      </w:pPr>
    </w:p>
    <w:p w:rsidR="00F3682B" w:rsidRDefault="00F3682B" w:rsidP="00DE445F">
      <w:pPr>
        <w:jc w:val="both"/>
        <w:rPr>
          <w:szCs w:val="28"/>
        </w:rPr>
      </w:pPr>
    </w:p>
    <w:p w:rsidR="00DE445F" w:rsidRDefault="00DE445F" w:rsidP="00DE445F">
      <w:pPr>
        <w:pStyle w:val="ConsPlusNormal"/>
        <w:widowControl/>
        <w:jc w:val="right"/>
        <w:outlineLvl w:val="0"/>
        <w:rPr>
          <w:color w:val="auto"/>
          <w:sz w:val="28"/>
          <w:szCs w:val="28"/>
        </w:rPr>
      </w:pPr>
      <w:r>
        <w:rPr>
          <w:color w:val="auto"/>
          <w:sz w:val="28"/>
          <w:szCs w:val="28"/>
        </w:rPr>
        <w:t>Приложение</w:t>
      </w:r>
    </w:p>
    <w:p w:rsidR="00DE445F" w:rsidRDefault="00DE445F" w:rsidP="00DE445F">
      <w:pPr>
        <w:pStyle w:val="ConsPlusNormal"/>
        <w:widowControl/>
        <w:jc w:val="right"/>
        <w:rPr>
          <w:color w:val="auto"/>
          <w:sz w:val="28"/>
          <w:szCs w:val="28"/>
        </w:rPr>
      </w:pPr>
      <w:r>
        <w:rPr>
          <w:color w:val="auto"/>
          <w:sz w:val="28"/>
          <w:szCs w:val="28"/>
        </w:rPr>
        <w:t xml:space="preserve">к постановлению Администрации </w:t>
      </w:r>
    </w:p>
    <w:p w:rsidR="00DE445F" w:rsidRDefault="00DE445F" w:rsidP="00DE445F">
      <w:pPr>
        <w:pStyle w:val="ConsPlusNormal"/>
        <w:widowControl/>
        <w:jc w:val="right"/>
        <w:rPr>
          <w:color w:val="auto"/>
          <w:sz w:val="28"/>
          <w:szCs w:val="28"/>
        </w:rPr>
      </w:pPr>
      <w:r>
        <w:rPr>
          <w:color w:val="auto"/>
          <w:sz w:val="28"/>
          <w:szCs w:val="28"/>
        </w:rPr>
        <w:t>муниципального образования</w:t>
      </w:r>
    </w:p>
    <w:p w:rsidR="00DE445F" w:rsidRDefault="00DE445F" w:rsidP="00DE445F">
      <w:pPr>
        <w:pStyle w:val="ConsPlusNormal"/>
        <w:widowControl/>
        <w:jc w:val="right"/>
        <w:rPr>
          <w:color w:val="auto"/>
          <w:sz w:val="28"/>
          <w:szCs w:val="28"/>
        </w:rPr>
      </w:pPr>
      <w:proofErr w:type="spellStart"/>
      <w:r>
        <w:rPr>
          <w:color w:val="auto"/>
          <w:sz w:val="28"/>
          <w:szCs w:val="28"/>
        </w:rPr>
        <w:t>Беляевский</w:t>
      </w:r>
      <w:proofErr w:type="spellEnd"/>
      <w:r>
        <w:rPr>
          <w:color w:val="auto"/>
          <w:sz w:val="28"/>
          <w:szCs w:val="28"/>
        </w:rPr>
        <w:t xml:space="preserve"> сельсовет</w:t>
      </w:r>
    </w:p>
    <w:p w:rsidR="00DE445F" w:rsidRDefault="00DE445F" w:rsidP="00DE445F">
      <w:pPr>
        <w:pStyle w:val="ConsPlusNormal"/>
        <w:widowControl/>
        <w:jc w:val="right"/>
        <w:rPr>
          <w:color w:val="auto"/>
          <w:sz w:val="28"/>
          <w:szCs w:val="28"/>
        </w:rPr>
      </w:pPr>
      <w:r>
        <w:rPr>
          <w:color w:val="auto"/>
          <w:sz w:val="28"/>
          <w:szCs w:val="28"/>
        </w:rPr>
        <w:t>от 13.08.2026 № 98</w:t>
      </w:r>
    </w:p>
    <w:p w:rsidR="00DE445F" w:rsidRDefault="00DE445F" w:rsidP="00DE445F">
      <w:pPr>
        <w:pStyle w:val="ConsPlusTitle"/>
        <w:widowControl/>
        <w:jc w:val="center"/>
        <w:rPr>
          <w:rFonts w:ascii="Times New Roman" w:hAnsi="Times New Roman"/>
          <w:sz w:val="28"/>
          <w:szCs w:val="28"/>
        </w:rPr>
      </w:pPr>
      <w:bookmarkStart w:id="0" w:name="P38"/>
      <w:bookmarkEnd w:id="0"/>
    </w:p>
    <w:p w:rsidR="00DE445F" w:rsidRDefault="00DE445F" w:rsidP="00DE445F">
      <w:pPr>
        <w:pStyle w:val="ConsPlusTitle"/>
        <w:widowControl/>
        <w:jc w:val="center"/>
        <w:rPr>
          <w:rFonts w:ascii="Times New Roman" w:hAnsi="Times New Roman"/>
          <w:sz w:val="28"/>
          <w:szCs w:val="28"/>
        </w:rPr>
      </w:pPr>
    </w:p>
    <w:p w:rsidR="00DE445F" w:rsidRDefault="00DE445F" w:rsidP="00DE445F">
      <w:pPr>
        <w:pStyle w:val="ConsPlusTitle"/>
        <w:widowControl/>
        <w:jc w:val="center"/>
        <w:rPr>
          <w:rFonts w:ascii="Times New Roman" w:hAnsi="Times New Roman"/>
          <w:sz w:val="28"/>
          <w:szCs w:val="28"/>
        </w:rPr>
      </w:pPr>
    </w:p>
    <w:p w:rsidR="00DE445F" w:rsidRDefault="00DE445F" w:rsidP="00DE445F">
      <w:pPr>
        <w:pStyle w:val="ConsPlusTitle"/>
        <w:widowControl/>
        <w:jc w:val="center"/>
        <w:rPr>
          <w:rFonts w:ascii="Times New Roman" w:hAnsi="Times New Roman"/>
          <w:sz w:val="28"/>
          <w:szCs w:val="28"/>
        </w:rPr>
      </w:pPr>
      <w:r>
        <w:rPr>
          <w:rFonts w:ascii="Times New Roman" w:hAnsi="Times New Roman"/>
          <w:sz w:val="28"/>
          <w:szCs w:val="28"/>
        </w:rPr>
        <w:t>ПОРЯДОК</w:t>
      </w:r>
    </w:p>
    <w:p w:rsidR="00DE445F" w:rsidRDefault="00DE445F" w:rsidP="00DE445F">
      <w:pPr>
        <w:pStyle w:val="ConsPlusTitle"/>
        <w:widowControl/>
        <w:jc w:val="center"/>
        <w:rPr>
          <w:rFonts w:ascii="Times New Roman" w:hAnsi="Times New Roman"/>
          <w:sz w:val="28"/>
          <w:szCs w:val="28"/>
        </w:rPr>
      </w:pPr>
      <w:r>
        <w:rPr>
          <w:rFonts w:ascii="Times New Roman" w:hAnsi="Times New Roman"/>
          <w:sz w:val="28"/>
          <w:szCs w:val="28"/>
        </w:rPr>
        <w:t>размещения и использования средств индивидуальной</w:t>
      </w:r>
    </w:p>
    <w:p w:rsidR="00DE445F" w:rsidRDefault="00DE445F" w:rsidP="00DE445F">
      <w:pPr>
        <w:pStyle w:val="ConsPlusTitle"/>
        <w:widowControl/>
        <w:jc w:val="center"/>
        <w:rPr>
          <w:rFonts w:ascii="Times New Roman" w:hAnsi="Times New Roman"/>
          <w:sz w:val="28"/>
          <w:szCs w:val="28"/>
        </w:rPr>
      </w:pPr>
      <w:r>
        <w:rPr>
          <w:rFonts w:ascii="Times New Roman" w:hAnsi="Times New Roman"/>
          <w:sz w:val="28"/>
          <w:szCs w:val="28"/>
        </w:rPr>
        <w:t>мобильности на территории муниципального образования</w:t>
      </w:r>
    </w:p>
    <w:p w:rsidR="00DE445F" w:rsidRDefault="00DE445F" w:rsidP="00DE445F">
      <w:pPr>
        <w:pStyle w:val="ConsPlusTitle"/>
        <w:widowControl/>
        <w:jc w:val="center"/>
        <w:rPr>
          <w:rFonts w:ascii="Times New Roman" w:hAnsi="Times New Roman"/>
          <w:sz w:val="28"/>
          <w:szCs w:val="28"/>
        </w:rPr>
      </w:pPr>
      <w:proofErr w:type="spellStart"/>
      <w:r>
        <w:rPr>
          <w:rFonts w:ascii="Times New Roman" w:hAnsi="Times New Roman"/>
          <w:sz w:val="28"/>
          <w:szCs w:val="28"/>
        </w:rPr>
        <w:t>Беляевский</w:t>
      </w:r>
      <w:proofErr w:type="spellEnd"/>
      <w:r>
        <w:rPr>
          <w:rFonts w:ascii="Times New Roman" w:hAnsi="Times New Roman"/>
          <w:sz w:val="28"/>
          <w:szCs w:val="28"/>
        </w:rPr>
        <w:t xml:space="preserve"> сельсовет, в том числе сдаваемых в краткосрочную</w:t>
      </w:r>
    </w:p>
    <w:p w:rsidR="00DE445F" w:rsidRDefault="00DE445F" w:rsidP="00DE445F">
      <w:pPr>
        <w:pStyle w:val="ConsPlusTitle"/>
        <w:widowControl/>
        <w:jc w:val="center"/>
        <w:rPr>
          <w:rFonts w:ascii="Times New Roman" w:hAnsi="Times New Roman"/>
          <w:sz w:val="28"/>
          <w:szCs w:val="28"/>
        </w:rPr>
      </w:pPr>
      <w:r>
        <w:rPr>
          <w:rFonts w:ascii="Times New Roman" w:hAnsi="Times New Roman"/>
          <w:sz w:val="28"/>
          <w:szCs w:val="28"/>
        </w:rPr>
        <w:t>аренду с использованием автоматизированной системы</w:t>
      </w:r>
    </w:p>
    <w:p w:rsidR="00DE445F" w:rsidRDefault="00DE445F" w:rsidP="00DE445F">
      <w:pPr>
        <w:pStyle w:val="ConsPlusTitle"/>
        <w:widowControl/>
        <w:jc w:val="center"/>
        <w:rPr>
          <w:rFonts w:ascii="Times New Roman" w:hAnsi="Times New Roman"/>
          <w:sz w:val="28"/>
          <w:szCs w:val="28"/>
        </w:rPr>
      </w:pPr>
      <w:r>
        <w:rPr>
          <w:rFonts w:ascii="Times New Roman" w:hAnsi="Times New Roman"/>
          <w:sz w:val="28"/>
          <w:szCs w:val="28"/>
        </w:rPr>
        <w:t>аренды (проката)</w:t>
      </w:r>
    </w:p>
    <w:p w:rsidR="00DE445F" w:rsidRDefault="00DE445F" w:rsidP="00DE445F">
      <w:pPr>
        <w:pStyle w:val="ConsPlusTitle"/>
        <w:widowControl/>
        <w:jc w:val="center"/>
        <w:rPr>
          <w:rFonts w:ascii="Times New Roman" w:hAnsi="Times New Roman"/>
          <w:sz w:val="28"/>
          <w:szCs w:val="28"/>
        </w:rPr>
      </w:pPr>
      <w:r>
        <w:rPr>
          <w:rFonts w:ascii="Times New Roman" w:hAnsi="Times New Roman"/>
          <w:sz w:val="28"/>
          <w:szCs w:val="28"/>
        </w:rPr>
        <w:t>(далее - Порядок)</w:t>
      </w:r>
    </w:p>
    <w:p w:rsidR="00DE445F" w:rsidRDefault="00DE445F" w:rsidP="00DE445F">
      <w:pPr>
        <w:pStyle w:val="ConsPlusNormal"/>
        <w:widowControl/>
        <w:jc w:val="both"/>
        <w:rPr>
          <w:color w:val="auto"/>
          <w:sz w:val="28"/>
          <w:szCs w:val="28"/>
        </w:rPr>
      </w:pPr>
    </w:p>
    <w:p w:rsidR="00DE445F" w:rsidRDefault="00DE445F" w:rsidP="00DE445F">
      <w:pPr>
        <w:pStyle w:val="ConsPlusTitle"/>
        <w:widowControl/>
        <w:jc w:val="center"/>
        <w:outlineLvl w:val="1"/>
        <w:rPr>
          <w:rFonts w:ascii="Times New Roman" w:hAnsi="Times New Roman"/>
          <w:sz w:val="28"/>
          <w:szCs w:val="28"/>
        </w:rPr>
      </w:pPr>
      <w:r>
        <w:rPr>
          <w:rFonts w:ascii="Times New Roman" w:hAnsi="Times New Roman"/>
          <w:sz w:val="28"/>
          <w:szCs w:val="28"/>
        </w:rPr>
        <w:t>1. Общие положения</w:t>
      </w:r>
    </w:p>
    <w:p w:rsidR="00DE445F" w:rsidRDefault="00DE445F" w:rsidP="00DE445F">
      <w:pPr>
        <w:pStyle w:val="ConsPlusNormal"/>
        <w:widowControl/>
        <w:jc w:val="both"/>
        <w:rPr>
          <w:color w:val="auto"/>
          <w:sz w:val="28"/>
          <w:szCs w:val="28"/>
        </w:rPr>
      </w:pPr>
    </w:p>
    <w:p w:rsidR="00DE445F" w:rsidRDefault="00DE445F" w:rsidP="00DE445F">
      <w:pPr>
        <w:pStyle w:val="ConsPlusNormal"/>
        <w:widowControl/>
        <w:ind w:firstLine="540"/>
        <w:jc w:val="both"/>
        <w:rPr>
          <w:color w:val="auto"/>
          <w:sz w:val="28"/>
          <w:szCs w:val="28"/>
        </w:rPr>
      </w:pPr>
      <w:r>
        <w:rPr>
          <w:color w:val="auto"/>
          <w:sz w:val="28"/>
          <w:szCs w:val="28"/>
        </w:rPr>
        <w:t xml:space="preserve">1.1. Настоящий Порядок регулирует отношения, связанные с размещением и использованием средств индивидуальной мобильности на территории муниципального образования </w:t>
      </w:r>
      <w:proofErr w:type="spellStart"/>
      <w:r>
        <w:rPr>
          <w:color w:val="auto"/>
          <w:sz w:val="28"/>
          <w:szCs w:val="28"/>
        </w:rPr>
        <w:t>Беляевский</w:t>
      </w:r>
      <w:proofErr w:type="spellEnd"/>
      <w:r>
        <w:rPr>
          <w:color w:val="auto"/>
          <w:sz w:val="28"/>
          <w:szCs w:val="28"/>
        </w:rPr>
        <w:t xml:space="preserve"> сельсовет, в том числе сдаваемых в краткосрочную аренду с использованием автоматизированной системы аренды (проката).</w:t>
      </w:r>
    </w:p>
    <w:p w:rsidR="00DE445F" w:rsidRDefault="00DE445F" w:rsidP="00DE445F">
      <w:pPr>
        <w:pStyle w:val="ConsPlusNormal"/>
        <w:widowControl/>
        <w:spacing w:before="240"/>
        <w:ind w:firstLine="540"/>
        <w:jc w:val="both"/>
        <w:rPr>
          <w:color w:val="auto"/>
          <w:sz w:val="28"/>
          <w:szCs w:val="28"/>
        </w:rPr>
      </w:pPr>
      <w:r>
        <w:rPr>
          <w:color w:val="auto"/>
          <w:sz w:val="28"/>
          <w:szCs w:val="28"/>
        </w:rPr>
        <w:t>1.2. Настоящий Порядок не распространяется на отношения, связанные с размещением временных сооружений и (или) временных конструкций, предназначенных для организации стоянки и (или) хранения (нахождения) средств индивидуальной мобильности в местах, предоставляемых в соответствии с 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Российской Федерации от 03.12.2014 N 1300.</w:t>
      </w:r>
    </w:p>
    <w:p w:rsidR="00DE445F" w:rsidRDefault="00DE445F" w:rsidP="00DE445F">
      <w:pPr>
        <w:pStyle w:val="ConsPlusNormal"/>
        <w:widowControl/>
        <w:spacing w:before="240"/>
        <w:ind w:firstLine="540"/>
        <w:jc w:val="both"/>
        <w:rPr>
          <w:color w:val="auto"/>
          <w:sz w:val="28"/>
          <w:szCs w:val="28"/>
        </w:rPr>
      </w:pPr>
      <w:r>
        <w:rPr>
          <w:color w:val="auto"/>
          <w:sz w:val="28"/>
          <w:szCs w:val="28"/>
        </w:rPr>
        <w:t xml:space="preserve">1.3. Уполномоченным органом, осуществляющим функции по согласованию мест размещения средств индивидуальной мобильности на территории муниципального образования, является Администрация муниципального образования </w:t>
      </w:r>
      <w:proofErr w:type="spellStart"/>
      <w:r>
        <w:rPr>
          <w:color w:val="auto"/>
          <w:sz w:val="28"/>
          <w:szCs w:val="28"/>
        </w:rPr>
        <w:t>Беляевский</w:t>
      </w:r>
      <w:proofErr w:type="spellEnd"/>
      <w:r>
        <w:rPr>
          <w:color w:val="auto"/>
          <w:sz w:val="28"/>
          <w:szCs w:val="28"/>
        </w:rPr>
        <w:t xml:space="preserve"> сельсовет (далее -  Администрация).</w:t>
      </w:r>
    </w:p>
    <w:p w:rsidR="00DE445F" w:rsidRDefault="00DE445F" w:rsidP="00DE445F">
      <w:pPr>
        <w:pStyle w:val="ConsPlusNormal"/>
        <w:widowControl/>
        <w:spacing w:before="240"/>
        <w:ind w:firstLine="540"/>
        <w:jc w:val="both"/>
        <w:rPr>
          <w:color w:val="auto"/>
          <w:sz w:val="28"/>
          <w:szCs w:val="28"/>
        </w:rPr>
      </w:pPr>
      <w:r>
        <w:rPr>
          <w:color w:val="auto"/>
          <w:sz w:val="28"/>
          <w:szCs w:val="28"/>
        </w:rPr>
        <w:t>1.4. Для целей настоящего Порядка используются следующие понятия:</w:t>
      </w:r>
    </w:p>
    <w:p w:rsidR="00DE445F" w:rsidRDefault="00DE445F" w:rsidP="00DE445F">
      <w:pPr>
        <w:pStyle w:val="ConsPlusNormal"/>
        <w:widowControl/>
        <w:spacing w:before="240"/>
        <w:ind w:firstLine="540"/>
        <w:jc w:val="both"/>
        <w:rPr>
          <w:color w:val="auto"/>
          <w:sz w:val="28"/>
          <w:szCs w:val="28"/>
        </w:rPr>
      </w:pPr>
      <w:r>
        <w:rPr>
          <w:color w:val="auto"/>
          <w:sz w:val="28"/>
          <w:szCs w:val="28"/>
        </w:rPr>
        <w:t>понятие "средство индивидуальной мобильности" (далее - СИМ) используется в значении, определенном в Правилах дорожного движения, утвержденных в постановлении Правительства Российской Федерации от 23.10.1993 N 1090 (далее - Правила дорожного движения);</w:t>
      </w:r>
    </w:p>
    <w:p w:rsidR="00DE445F" w:rsidRDefault="00DE445F" w:rsidP="00DE445F">
      <w:pPr>
        <w:pStyle w:val="ConsPlusNormal"/>
        <w:widowControl/>
        <w:spacing w:before="240"/>
        <w:ind w:firstLine="540"/>
        <w:jc w:val="both"/>
        <w:rPr>
          <w:color w:val="auto"/>
          <w:sz w:val="28"/>
          <w:szCs w:val="28"/>
        </w:rPr>
      </w:pPr>
      <w:r>
        <w:rPr>
          <w:color w:val="auto"/>
          <w:sz w:val="28"/>
          <w:szCs w:val="28"/>
        </w:rPr>
        <w:t>понятие "дорога" используется в значении, определенном в Правилах дорожного движения;</w:t>
      </w:r>
    </w:p>
    <w:p w:rsidR="00DE445F" w:rsidRDefault="00DE445F" w:rsidP="00DE445F">
      <w:pPr>
        <w:pStyle w:val="ConsPlusNormal"/>
        <w:widowControl/>
        <w:spacing w:before="240"/>
        <w:ind w:firstLine="540"/>
        <w:jc w:val="both"/>
        <w:rPr>
          <w:color w:val="auto"/>
          <w:sz w:val="28"/>
          <w:szCs w:val="28"/>
        </w:rPr>
      </w:pPr>
      <w:r>
        <w:rPr>
          <w:color w:val="auto"/>
          <w:sz w:val="28"/>
          <w:szCs w:val="28"/>
        </w:rPr>
        <w:t>сезон проката - период предоставления специализированными операторами СИМ в аренду (проката), в течение каждого календарного года с 15 апреля по 1 ноября включительно. Сезон проката может быть продлен не более чем на 2 недели в случае благоприятных погодных условий. О продлении сезона проката специализированный оператор уведомляет уполномоченный орган не позднее чем за 2 рабочих дня до начала периода продления сезона проката;</w:t>
      </w:r>
    </w:p>
    <w:p w:rsidR="00DE445F" w:rsidRDefault="00DE445F" w:rsidP="00DE445F">
      <w:pPr>
        <w:pStyle w:val="ConsPlusNormal"/>
        <w:widowControl/>
        <w:spacing w:before="240"/>
        <w:ind w:firstLine="540"/>
        <w:jc w:val="both"/>
        <w:rPr>
          <w:color w:val="auto"/>
          <w:sz w:val="28"/>
          <w:szCs w:val="28"/>
        </w:rPr>
      </w:pPr>
      <w:r>
        <w:rPr>
          <w:color w:val="auto"/>
          <w:sz w:val="28"/>
          <w:szCs w:val="28"/>
        </w:rPr>
        <w:t>место размещения СИМ - часть территории общего пользования муниципального образования, предназначенная для расположения СИМ;</w:t>
      </w:r>
    </w:p>
    <w:p w:rsidR="00DE445F" w:rsidRDefault="00DE445F" w:rsidP="00DE445F">
      <w:pPr>
        <w:pStyle w:val="ConsPlusNormal"/>
        <w:widowControl/>
        <w:spacing w:before="240"/>
        <w:ind w:firstLine="540"/>
        <w:jc w:val="both"/>
        <w:rPr>
          <w:color w:val="auto"/>
          <w:sz w:val="28"/>
          <w:szCs w:val="28"/>
        </w:rPr>
      </w:pPr>
      <w:r>
        <w:rPr>
          <w:color w:val="auto"/>
          <w:sz w:val="28"/>
          <w:szCs w:val="28"/>
        </w:rPr>
        <w:t>специализированный оператор - юридическое лицо или индивидуальный предприниматель, осуществляющий деятельность по предоставлению СИМ в аренду (прокат) пользователям посредством мобильного приложения;</w:t>
      </w:r>
    </w:p>
    <w:p w:rsidR="00DE445F" w:rsidRDefault="00DE445F" w:rsidP="00DE445F">
      <w:pPr>
        <w:pStyle w:val="ConsPlusNormal"/>
        <w:widowControl/>
        <w:spacing w:before="240"/>
        <w:ind w:firstLine="540"/>
        <w:jc w:val="both"/>
        <w:rPr>
          <w:color w:val="auto"/>
          <w:sz w:val="28"/>
          <w:szCs w:val="28"/>
        </w:rPr>
      </w:pPr>
      <w:hyperlink w:anchor="P431" w:tgtFrame="ЗОНЫ">
        <w:r>
          <w:rPr>
            <w:color w:val="auto"/>
            <w:sz w:val="28"/>
            <w:szCs w:val="28"/>
          </w:rPr>
          <w:t>зона</w:t>
        </w:r>
      </w:hyperlink>
      <w:r>
        <w:rPr>
          <w:color w:val="auto"/>
          <w:sz w:val="28"/>
          <w:szCs w:val="28"/>
        </w:rPr>
        <w:t xml:space="preserve"> запрета передвижения - территория (часть территории) общего пользования, на которой передвижение СИМ запрещено (приложение N 4 к Порядку);</w:t>
      </w:r>
    </w:p>
    <w:p w:rsidR="00DE445F" w:rsidRDefault="00DE445F" w:rsidP="00DE445F">
      <w:pPr>
        <w:pStyle w:val="ConsPlusNormal"/>
        <w:widowControl/>
        <w:spacing w:before="240"/>
        <w:ind w:firstLine="540"/>
        <w:jc w:val="both"/>
        <w:rPr>
          <w:color w:val="auto"/>
          <w:sz w:val="28"/>
          <w:szCs w:val="28"/>
        </w:rPr>
      </w:pPr>
      <w:hyperlink w:anchor="P601" w:tgtFrame="ЗОНЫ">
        <w:r>
          <w:rPr>
            <w:color w:val="auto"/>
            <w:sz w:val="28"/>
            <w:szCs w:val="28"/>
          </w:rPr>
          <w:t>зона</w:t>
        </w:r>
      </w:hyperlink>
      <w:r>
        <w:rPr>
          <w:color w:val="auto"/>
          <w:sz w:val="28"/>
          <w:szCs w:val="28"/>
        </w:rPr>
        <w:t xml:space="preserve"> запрета размещения - территория, в пределах которой запрещается размещение СИМ (приложение N 5 к Порядку).</w:t>
      </w:r>
    </w:p>
    <w:p w:rsidR="00DE445F" w:rsidRDefault="00DE445F" w:rsidP="00DE445F">
      <w:pPr>
        <w:pStyle w:val="ConsPlusNormal"/>
        <w:widowControl/>
        <w:spacing w:before="240"/>
        <w:ind w:firstLine="540"/>
        <w:jc w:val="both"/>
        <w:rPr>
          <w:color w:val="auto"/>
          <w:sz w:val="28"/>
          <w:szCs w:val="28"/>
        </w:rPr>
      </w:pPr>
      <w:r>
        <w:rPr>
          <w:color w:val="auto"/>
          <w:sz w:val="28"/>
          <w:szCs w:val="28"/>
        </w:rPr>
        <w:t>Иные понятия, используемые в настоящем Порядке, применяются в тех же значениях, в каких они используются в законодательстве Российской Федерации, Оренбургской области, в муниципальных правовых актах.</w:t>
      </w:r>
    </w:p>
    <w:p w:rsidR="00DE445F" w:rsidRDefault="00DE445F" w:rsidP="00DE445F">
      <w:pPr>
        <w:pStyle w:val="ConsPlusNormal"/>
        <w:widowControl/>
        <w:jc w:val="both"/>
        <w:rPr>
          <w:color w:val="auto"/>
          <w:sz w:val="28"/>
          <w:szCs w:val="28"/>
        </w:rPr>
      </w:pPr>
    </w:p>
    <w:p w:rsidR="00DE445F" w:rsidRDefault="00DE445F" w:rsidP="00DE445F">
      <w:pPr>
        <w:pStyle w:val="ConsPlusTitle"/>
        <w:widowControl/>
        <w:jc w:val="center"/>
        <w:outlineLvl w:val="1"/>
        <w:rPr>
          <w:rFonts w:ascii="Times New Roman" w:hAnsi="Times New Roman"/>
          <w:sz w:val="28"/>
          <w:szCs w:val="28"/>
        </w:rPr>
      </w:pPr>
      <w:r>
        <w:rPr>
          <w:rFonts w:ascii="Times New Roman" w:hAnsi="Times New Roman"/>
          <w:sz w:val="28"/>
          <w:szCs w:val="28"/>
        </w:rPr>
        <w:t>2. Условия размещения и порядок согласования мест</w:t>
      </w:r>
    </w:p>
    <w:p w:rsidR="00DE445F" w:rsidRDefault="00DE445F" w:rsidP="00DE445F">
      <w:pPr>
        <w:pStyle w:val="ConsPlusTitle"/>
        <w:widowControl/>
        <w:jc w:val="center"/>
        <w:rPr>
          <w:rFonts w:ascii="Times New Roman" w:hAnsi="Times New Roman"/>
          <w:sz w:val="28"/>
          <w:szCs w:val="28"/>
        </w:rPr>
      </w:pPr>
      <w:r>
        <w:rPr>
          <w:rFonts w:ascii="Times New Roman" w:hAnsi="Times New Roman"/>
          <w:sz w:val="28"/>
          <w:szCs w:val="28"/>
        </w:rPr>
        <w:t>размещения СИМ на территории муниципального образования</w:t>
      </w:r>
    </w:p>
    <w:p w:rsidR="00DE445F" w:rsidRDefault="00DE445F" w:rsidP="00DE445F">
      <w:pPr>
        <w:pStyle w:val="ConsPlusNormal"/>
        <w:widowControl/>
        <w:jc w:val="both"/>
        <w:rPr>
          <w:color w:val="auto"/>
          <w:sz w:val="28"/>
          <w:szCs w:val="28"/>
        </w:rPr>
      </w:pPr>
    </w:p>
    <w:p w:rsidR="00DE445F" w:rsidRDefault="00DE445F" w:rsidP="00DE445F">
      <w:pPr>
        <w:pStyle w:val="ConsPlusNormal"/>
        <w:widowControl/>
        <w:ind w:firstLine="540"/>
        <w:jc w:val="both"/>
        <w:rPr>
          <w:color w:val="auto"/>
          <w:sz w:val="28"/>
          <w:szCs w:val="28"/>
        </w:rPr>
      </w:pPr>
      <w:bookmarkStart w:id="1" w:name="P66"/>
      <w:bookmarkEnd w:id="1"/>
      <w:r>
        <w:rPr>
          <w:color w:val="auto"/>
          <w:sz w:val="28"/>
          <w:szCs w:val="28"/>
        </w:rPr>
        <w:t>2.1. СИМ на территориях общего пользования муниципального образования не подлежат размещению:</w:t>
      </w:r>
    </w:p>
    <w:p w:rsidR="00DE445F" w:rsidRDefault="00DE445F" w:rsidP="00DE445F">
      <w:pPr>
        <w:pStyle w:val="ConsPlusNormal"/>
        <w:widowControl/>
        <w:spacing w:before="240"/>
        <w:ind w:firstLine="540"/>
        <w:jc w:val="both"/>
        <w:rPr>
          <w:color w:val="auto"/>
          <w:sz w:val="28"/>
          <w:szCs w:val="28"/>
        </w:rPr>
      </w:pPr>
      <w:r>
        <w:rPr>
          <w:color w:val="auto"/>
          <w:sz w:val="28"/>
          <w:szCs w:val="28"/>
        </w:rPr>
        <w:t>1) на тротуарах и пешеходных зонах, если ширина свободного прохода составляет менее 2 метров от границы места размещения СИМ, а также ближе 1 метра от края проезжей части при отсутствии ограждающих конструкций;</w:t>
      </w:r>
    </w:p>
    <w:p w:rsidR="00DE445F" w:rsidRDefault="00DE445F" w:rsidP="00DE445F">
      <w:pPr>
        <w:pStyle w:val="ConsPlusNormal"/>
        <w:widowControl/>
        <w:spacing w:before="240"/>
        <w:ind w:firstLine="540"/>
        <w:jc w:val="both"/>
        <w:rPr>
          <w:color w:val="auto"/>
          <w:sz w:val="28"/>
          <w:szCs w:val="28"/>
        </w:rPr>
      </w:pPr>
      <w:r>
        <w:rPr>
          <w:color w:val="auto"/>
          <w:sz w:val="28"/>
          <w:szCs w:val="28"/>
        </w:rPr>
        <w:t>2) в пределах треугольника видимости на нерегулируемых перекрестках и примыканиях улиц и дорог;</w:t>
      </w:r>
    </w:p>
    <w:p w:rsidR="00DE445F" w:rsidRDefault="00DE445F" w:rsidP="00DE445F">
      <w:pPr>
        <w:pStyle w:val="ConsPlusNormal"/>
        <w:widowControl/>
        <w:spacing w:before="240"/>
        <w:ind w:firstLine="540"/>
        <w:jc w:val="both"/>
        <w:rPr>
          <w:color w:val="auto"/>
          <w:sz w:val="28"/>
          <w:szCs w:val="28"/>
        </w:rPr>
      </w:pPr>
      <w:r>
        <w:rPr>
          <w:color w:val="auto"/>
          <w:sz w:val="28"/>
          <w:szCs w:val="28"/>
        </w:rPr>
        <w:t>3) на дорогах;</w:t>
      </w:r>
    </w:p>
    <w:p w:rsidR="00DE445F" w:rsidRDefault="00DE445F" w:rsidP="00DE445F">
      <w:pPr>
        <w:pStyle w:val="ConsPlusNormal"/>
        <w:widowControl/>
        <w:spacing w:before="240"/>
        <w:ind w:firstLine="540"/>
        <w:jc w:val="both"/>
        <w:rPr>
          <w:color w:val="auto"/>
          <w:sz w:val="28"/>
          <w:szCs w:val="28"/>
        </w:rPr>
      </w:pPr>
      <w:r>
        <w:rPr>
          <w:color w:val="auto"/>
          <w:sz w:val="28"/>
          <w:szCs w:val="28"/>
        </w:rPr>
        <w:t>4) на мостах и путепроводах;</w:t>
      </w:r>
    </w:p>
    <w:p w:rsidR="00DE445F" w:rsidRDefault="00DE445F" w:rsidP="00DE445F">
      <w:pPr>
        <w:pStyle w:val="ConsPlusNormal"/>
        <w:widowControl/>
        <w:spacing w:before="240"/>
        <w:ind w:firstLine="540"/>
        <w:jc w:val="both"/>
        <w:rPr>
          <w:color w:val="auto"/>
          <w:sz w:val="28"/>
          <w:szCs w:val="28"/>
        </w:rPr>
      </w:pPr>
      <w:r>
        <w:rPr>
          <w:color w:val="auto"/>
          <w:sz w:val="28"/>
          <w:szCs w:val="28"/>
        </w:rPr>
        <w:t>5) на остановочных пунктах маршрутных транспортных средств и ближе 15 метров от мест остановки маршрутных транспортных средств или стоянки легковых такси;</w:t>
      </w:r>
    </w:p>
    <w:p w:rsidR="00DE445F" w:rsidRDefault="00DE445F" w:rsidP="00DE445F">
      <w:pPr>
        <w:pStyle w:val="ConsPlusNormal"/>
        <w:widowControl/>
        <w:spacing w:before="240"/>
        <w:ind w:firstLine="540"/>
        <w:jc w:val="both"/>
        <w:rPr>
          <w:color w:val="auto"/>
          <w:sz w:val="28"/>
          <w:szCs w:val="28"/>
        </w:rPr>
      </w:pPr>
      <w:r>
        <w:rPr>
          <w:color w:val="auto"/>
          <w:sz w:val="28"/>
          <w:szCs w:val="28"/>
        </w:rPr>
        <w:t>6) в радиусе 20 метров перед входными группами социально значимых объектов и религиозных организаций;</w:t>
      </w:r>
    </w:p>
    <w:p w:rsidR="00DE445F" w:rsidRDefault="00DE445F" w:rsidP="00DE445F">
      <w:pPr>
        <w:pStyle w:val="ConsPlusNormal"/>
        <w:widowControl/>
        <w:spacing w:before="240"/>
        <w:ind w:firstLine="540"/>
        <w:jc w:val="both"/>
        <w:rPr>
          <w:color w:val="auto"/>
          <w:sz w:val="28"/>
          <w:szCs w:val="28"/>
        </w:rPr>
      </w:pPr>
      <w:r>
        <w:rPr>
          <w:color w:val="auto"/>
          <w:sz w:val="28"/>
          <w:szCs w:val="28"/>
        </w:rPr>
        <w:t>7) в арках зданий, на газонах, цветниках и иных территориях, занятых зелеными насаждениями, на детских и спортивных площадках, фонтанах, площадках для выгула животных, парковках для стоянки автотранспорта;</w:t>
      </w:r>
    </w:p>
    <w:p w:rsidR="00DE445F" w:rsidRDefault="00DE445F" w:rsidP="00DE445F">
      <w:pPr>
        <w:pStyle w:val="ConsPlusNormal"/>
        <w:widowControl/>
        <w:spacing w:before="240"/>
        <w:ind w:firstLine="540"/>
        <w:jc w:val="both"/>
        <w:rPr>
          <w:color w:val="auto"/>
          <w:sz w:val="28"/>
          <w:szCs w:val="28"/>
        </w:rPr>
      </w:pPr>
      <w:r>
        <w:rPr>
          <w:color w:val="auto"/>
          <w:sz w:val="28"/>
          <w:szCs w:val="28"/>
        </w:rPr>
        <w:t>8) на территориях, где расположены объекты культурного наследия, памятники, монументы, мемориальные комплексы и места воинских захоронений, а также в радиусе менее 20 метров от арт-объектов и объектов монументально-декоративного искусства;</w:t>
      </w:r>
    </w:p>
    <w:p w:rsidR="00DE445F" w:rsidRDefault="00DE445F" w:rsidP="00DE445F">
      <w:pPr>
        <w:pStyle w:val="ConsPlusNormal"/>
        <w:widowControl/>
        <w:spacing w:before="240"/>
        <w:ind w:firstLine="540"/>
        <w:jc w:val="both"/>
        <w:rPr>
          <w:color w:val="auto"/>
          <w:sz w:val="28"/>
          <w:szCs w:val="28"/>
        </w:rPr>
      </w:pPr>
      <w:r>
        <w:rPr>
          <w:color w:val="auto"/>
          <w:sz w:val="28"/>
          <w:szCs w:val="28"/>
        </w:rPr>
        <w:t>9) в зонах, где передвижение и размещение СИМ запрещены.</w:t>
      </w:r>
    </w:p>
    <w:p w:rsidR="00DE445F" w:rsidRDefault="00DE445F" w:rsidP="00DE445F">
      <w:pPr>
        <w:pStyle w:val="ConsPlusNormal"/>
        <w:widowControl/>
        <w:spacing w:before="240"/>
        <w:ind w:firstLine="540"/>
        <w:jc w:val="both"/>
        <w:rPr>
          <w:color w:val="auto"/>
          <w:sz w:val="28"/>
          <w:szCs w:val="28"/>
        </w:rPr>
      </w:pPr>
      <w:bookmarkStart w:id="2" w:name="P77"/>
      <w:bookmarkEnd w:id="2"/>
      <w:r>
        <w:rPr>
          <w:color w:val="auto"/>
          <w:sz w:val="28"/>
          <w:szCs w:val="28"/>
        </w:rPr>
        <w:t>2.2. Расстояние между местами размещения СИМ должно быть не менее 100 метров с одной стороны улицы в зоне прямой видимости.</w:t>
      </w:r>
    </w:p>
    <w:p w:rsidR="00DE445F" w:rsidRDefault="00DE445F" w:rsidP="00DE445F">
      <w:pPr>
        <w:pStyle w:val="ConsPlusNormal"/>
        <w:widowControl/>
        <w:spacing w:before="240"/>
        <w:ind w:firstLine="540"/>
        <w:jc w:val="both"/>
        <w:rPr>
          <w:color w:val="auto"/>
          <w:sz w:val="28"/>
          <w:szCs w:val="28"/>
        </w:rPr>
      </w:pPr>
      <w:bookmarkStart w:id="3" w:name="P78"/>
      <w:bookmarkEnd w:id="3"/>
      <w:r>
        <w:rPr>
          <w:color w:val="auto"/>
          <w:sz w:val="28"/>
          <w:szCs w:val="28"/>
        </w:rPr>
        <w:t>2.3. СИМ на территории муниципального образования должны размещаться, не опираясь на объекты уличной инфраструктуры (дорожные, декоративные ограждения, перила, указатели, столбы) и другие предметы, не предназначенные для их крепления.</w:t>
      </w:r>
    </w:p>
    <w:p w:rsidR="00DE445F" w:rsidRDefault="00DE445F" w:rsidP="00DE445F">
      <w:pPr>
        <w:pStyle w:val="ConsPlusNormal"/>
        <w:widowControl/>
        <w:spacing w:before="240"/>
        <w:ind w:firstLine="540"/>
        <w:jc w:val="both"/>
        <w:rPr>
          <w:color w:val="auto"/>
          <w:sz w:val="28"/>
          <w:szCs w:val="28"/>
        </w:rPr>
      </w:pPr>
      <w:bookmarkStart w:id="4" w:name="P79"/>
      <w:bookmarkEnd w:id="4"/>
      <w:r>
        <w:rPr>
          <w:color w:val="auto"/>
          <w:sz w:val="28"/>
          <w:szCs w:val="28"/>
        </w:rPr>
        <w:t>2.4. На момент подачи заявления специализированные операторы должны соответствовать следующим требованиям:</w:t>
      </w:r>
    </w:p>
    <w:p w:rsidR="00DE445F" w:rsidRDefault="00DE445F" w:rsidP="00DE445F">
      <w:pPr>
        <w:pStyle w:val="ConsPlusNormal"/>
        <w:widowControl/>
        <w:spacing w:before="240"/>
        <w:ind w:firstLine="540"/>
        <w:jc w:val="both"/>
        <w:rPr>
          <w:color w:val="auto"/>
          <w:sz w:val="28"/>
          <w:szCs w:val="28"/>
        </w:rPr>
      </w:pPr>
      <w:r>
        <w:rPr>
          <w:color w:val="auto"/>
          <w:sz w:val="28"/>
          <w:szCs w:val="28"/>
        </w:rPr>
        <w:t>а) быть зарегистрированы в соответствии с требованиями законодательства Российской Федерации в качестве юридического лица или индивидуального предпринимателя;</w:t>
      </w:r>
    </w:p>
    <w:p w:rsidR="00DE445F" w:rsidRDefault="00DE445F" w:rsidP="00DE445F">
      <w:pPr>
        <w:pStyle w:val="ConsPlusNormal"/>
        <w:widowControl/>
        <w:spacing w:before="240"/>
        <w:ind w:firstLine="540"/>
        <w:jc w:val="both"/>
        <w:rPr>
          <w:color w:val="auto"/>
          <w:sz w:val="28"/>
          <w:szCs w:val="28"/>
        </w:rPr>
      </w:pPr>
      <w:r>
        <w:rPr>
          <w:color w:val="auto"/>
          <w:sz w:val="28"/>
          <w:szCs w:val="28"/>
        </w:rPr>
        <w:t>б) не находиться в процессе ликвидации (для юридических лиц);</w:t>
      </w:r>
    </w:p>
    <w:p w:rsidR="00DE445F" w:rsidRDefault="00DE445F" w:rsidP="00DE445F">
      <w:pPr>
        <w:pStyle w:val="ConsPlusNormal"/>
        <w:widowControl/>
        <w:spacing w:before="240"/>
        <w:ind w:firstLine="540"/>
        <w:jc w:val="both"/>
        <w:rPr>
          <w:color w:val="auto"/>
          <w:sz w:val="28"/>
          <w:szCs w:val="28"/>
        </w:rPr>
      </w:pPr>
      <w:r>
        <w:rPr>
          <w:color w:val="auto"/>
          <w:sz w:val="28"/>
          <w:szCs w:val="28"/>
        </w:rPr>
        <w:t>в) не находиться в процессе банкротства на основании вступившего в законную силу судебного акта о введении процедуры наблюдения или иной процедуры банкротства;</w:t>
      </w:r>
    </w:p>
    <w:p w:rsidR="00DE445F" w:rsidRDefault="00DE445F" w:rsidP="00DE445F">
      <w:pPr>
        <w:pStyle w:val="ConsPlusNormal"/>
        <w:widowControl/>
        <w:spacing w:before="240"/>
        <w:ind w:firstLine="540"/>
        <w:jc w:val="both"/>
        <w:rPr>
          <w:color w:val="auto"/>
          <w:sz w:val="28"/>
          <w:szCs w:val="28"/>
        </w:rPr>
      </w:pPr>
      <w:r>
        <w:rPr>
          <w:color w:val="auto"/>
          <w:sz w:val="28"/>
          <w:szCs w:val="28"/>
        </w:rPr>
        <w:t>г) не иметь задолженность по налогам, сборам и иным обязательным платежам в бюджеты бюджетной системы Российской Федерации;</w:t>
      </w:r>
    </w:p>
    <w:p w:rsidR="00DE445F" w:rsidRDefault="00DE445F" w:rsidP="00DE445F">
      <w:pPr>
        <w:pStyle w:val="ConsPlusNormal"/>
        <w:widowControl/>
        <w:spacing w:before="240"/>
        <w:ind w:firstLine="540"/>
        <w:jc w:val="both"/>
        <w:rPr>
          <w:color w:val="auto"/>
          <w:sz w:val="28"/>
          <w:szCs w:val="28"/>
        </w:rPr>
      </w:pPr>
      <w:r>
        <w:rPr>
          <w:color w:val="auto"/>
          <w:sz w:val="28"/>
          <w:szCs w:val="28"/>
        </w:rPr>
        <w:t xml:space="preserve">д) обладать технической возможностью (оборудованием), позволяющей в автоматическом режиме отслеживать местоположение СИМ, ограничивать возможность завершения аренды в местах, указанных в </w:t>
      </w:r>
      <w:hyperlink r:id="rId9" w:tgtFrame="2.1. СИМ на территориях общего пользования муниципального образования  \l P66">
        <w:r>
          <w:rPr>
            <w:color w:val="auto"/>
            <w:sz w:val="28"/>
            <w:szCs w:val="28"/>
          </w:rPr>
          <w:t>пункте 2.1</w:t>
        </w:r>
      </w:hyperlink>
      <w:r>
        <w:rPr>
          <w:color w:val="auto"/>
          <w:sz w:val="28"/>
          <w:szCs w:val="28"/>
        </w:rPr>
        <w:t xml:space="preserve"> настоящего Порядка, ограничивать возможность использования СИМ при нахождении в зонах запрета передвижения;</w:t>
      </w:r>
    </w:p>
    <w:p w:rsidR="00DE445F" w:rsidRDefault="00DE445F" w:rsidP="00DE445F">
      <w:pPr>
        <w:pStyle w:val="ConsPlusNormal"/>
        <w:widowControl/>
        <w:spacing w:before="240"/>
        <w:ind w:firstLine="540"/>
        <w:jc w:val="both"/>
        <w:rPr>
          <w:color w:val="auto"/>
          <w:sz w:val="28"/>
          <w:szCs w:val="28"/>
        </w:rPr>
      </w:pPr>
      <w:r>
        <w:rPr>
          <w:color w:val="auto"/>
          <w:sz w:val="28"/>
          <w:szCs w:val="28"/>
        </w:rPr>
        <w:t>е) обладать технической возможностью, позволяющей в автоматическом режиме контролировать и ограничивать скорость передвижения на СИМ в зонах ограничения скорости.</w:t>
      </w:r>
    </w:p>
    <w:p w:rsidR="00DE445F" w:rsidRDefault="00DE445F" w:rsidP="00DE445F">
      <w:pPr>
        <w:pStyle w:val="ConsPlusNormal"/>
        <w:widowControl/>
        <w:spacing w:before="240"/>
        <w:ind w:firstLine="540"/>
        <w:jc w:val="both"/>
        <w:rPr>
          <w:color w:val="auto"/>
          <w:sz w:val="28"/>
          <w:szCs w:val="28"/>
        </w:rPr>
      </w:pPr>
      <w:r>
        <w:rPr>
          <w:color w:val="auto"/>
          <w:sz w:val="28"/>
          <w:szCs w:val="28"/>
        </w:rPr>
        <w:t>2.5. Ограничения, связанные с расположением объектов аренды (проката) в местах размещения СИМ:</w:t>
      </w:r>
    </w:p>
    <w:p w:rsidR="00DE445F" w:rsidRDefault="00DE445F" w:rsidP="00DE445F">
      <w:pPr>
        <w:pStyle w:val="ConsPlusNormal"/>
        <w:widowControl/>
        <w:spacing w:before="240"/>
        <w:ind w:firstLine="540"/>
        <w:jc w:val="both"/>
        <w:rPr>
          <w:color w:val="auto"/>
          <w:sz w:val="28"/>
          <w:szCs w:val="28"/>
        </w:rPr>
      </w:pPr>
      <w:r>
        <w:rPr>
          <w:color w:val="auto"/>
          <w:sz w:val="28"/>
          <w:szCs w:val="28"/>
        </w:rPr>
        <w:t>а) максимальное количество объектов аренды (проката) в одном месте размещения СИМ - не более 10 единиц;</w:t>
      </w:r>
    </w:p>
    <w:p w:rsidR="00DE445F" w:rsidRDefault="00DE445F" w:rsidP="00DE445F">
      <w:pPr>
        <w:pStyle w:val="ConsPlusNormal"/>
        <w:widowControl/>
        <w:spacing w:before="240"/>
        <w:ind w:firstLine="540"/>
        <w:jc w:val="both"/>
        <w:rPr>
          <w:color w:val="auto"/>
          <w:sz w:val="28"/>
          <w:szCs w:val="28"/>
        </w:rPr>
      </w:pPr>
      <w:r>
        <w:rPr>
          <w:color w:val="auto"/>
          <w:sz w:val="28"/>
          <w:szCs w:val="28"/>
        </w:rPr>
        <w:t xml:space="preserve">б) операторы обязаны обеспечить распределение объектов аренды (проката) в местах размещения СИМ, исключая территории, где в соответствии с </w:t>
      </w:r>
      <w:hyperlink r:id="rId10" w:tgtFrame="2.1. СИМ на территориях общего пользования муниципального образования  \l P66">
        <w:r>
          <w:rPr>
            <w:color w:val="auto"/>
            <w:sz w:val="28"/>
            <w:szCs w:val="28"/>
          </w:rPr>
          <w:t>пунктом 2.1</w:t>
        </w:r>
      </w:hyperlink>
      <w:r>
        <w:rPr>
          <w:color w:val="auto"/>
          <w:sz w:val="28"/>
          <w:szCs w:val="28"/>
        </w:rPr>
        <w:t xml:space="preserve"> настоящего Порядка размещение запрещено.</w:t>
      </w:r>
    </w:p>
    <w:p w:rsidR="00DE445F" w:rsidRDefault="00DE445F" w:rsidP="00DE445F">
      <w:pPr>
        <w:pStyle w:val="ConsPlusNormal"/>
        <w:widowControl/>
        <w:spacing w:before="240"/>
        <w:ind w:firstLine="540"/>
        <w:jc w:val="both"/>
        <w:rPr>
          <w:color w:val="auto"/>
          <w:sz w:val="28"/>
          <w:szCs w:val="28"/>
        </w:rPr>
      </w:pPr>
      <w:bookmarkStart w:id="5" w:name="P90"/>
      <w:bookmarkEnd w:id="5"/>
      <w:r>
        <w:rPr>
          <w:color w:val="auto"/>
          <w:sz w:val="28"/>
          <w:szCs w:val="28"/>
        </w:rPr>
        <w:t xml:space="preserve">2.6. Для согласования мест размещения СИМ специализированный оператор направляет в Администрацию  заявление по </w:t>
      </w:r>
      <w:hyperlink w:anchor="P195" w:tgtFrame=" ФОРМА">
        <w:r>
          <w:rPr>
            <w:color w:val="auto"/>
            <w:sz w:val="28"/>
            <w:szCs w:val="28"/>
          </w:rPr>
          <w:t>форме</w:t>
        </w:r>
      </w:hyperlink>
      <w:r>
        <w:rPr>
          <w:color w:val="auto"/>
          <w:sz w:val="28"/>
          <w:szCs w:val="28"/>
        </w:rPr>
        <w:t xml:space="preserve"> согласно приложению N 1 к настоящему Порядку.</w:t>
      </w:r>
    </w:p>
    <w:p w:rsidR="00DE445F" w:rsidRDefault="00DE445F" w:rsidP="00DE445F">
      <w:pPr>
        <w:pStyle w:val="ConsPlusNormal"/>
        <w:widowControl/>
        <w:spacing w:before="240"/>
        <w:ind w:firstLine="540"/>
        <w:jc w:val="both"/>
        <w:rPr>
          <w:color w:val="auto"/>
          <w:sz w:val="28"/>
          <w:szCs w:val="28"/>
        </w:rPr>
      </w:pPr>
      <w:r>
        <w:rPr>
          <w:color w:val="auto"/>
          <w:sz w:val="28"/>
          <w:szCs w:val="28"/>
        </w:rPr>
        <w:t>К заявлению прилагаются документы, подтверждающие полномочия представителя специализированного оператора, в случае, если от имени специализированного оператора действует его представитель (за исключением случая, когда от имени специализированного оператора - юридического лица действует лицо, имеющее право действовать без доверенности).</w:t>
      </w:r>
    </w:p>
    <w:p w:rsidR="00DE445F" w:rsidRDefault="00DE445F" w:rsidP="00DE445F">
      <w:pPr>
        <w:pStyle w:val="ConsPlusNormal"/>
        <w:widowControl/>
        <w:spacing w:before="240"/>
        <w:ind w:firstLine="540"/>
        <w:jc w:val="both"/>
        <w:rPr>
          <w:color w:val="auto"/>
          <w:sz w:val="28"/>
          <w:szCs w:val="28"/>
        </w:rPr>
      </w:pPr>
      <w:r>
        <w:rPr>
          <w:color w:val="auto"/>
          <w:sz w:val="28"/>
          <w:szCs w:val="28"/>
        </w:rPr>
        <w:t xml:space="preserve">2.7. Поступившее в </w:t>
      </w:r>
      <w:proofErr w:type="gramStart"/>
      <w:r>
        <w:rPr>
          <w:color w:val="auto"/>
          <w:sz w:val="28"/>
          <w:szCs w:val="28"/>
        </w:rPr>
        <w:t>Администрацию  заявление</w:t>
      </w:r>
      <w:proofErr w:type="gramEnd"/>
      <w:r>
        <w:rPr>
          <w:color w:val="auto"/>
          <w:sz w:val="28"/>
          <w:szCs w:val="28"/>
        </w:rPr>
        <w:t xml:space="preserve"> подлежит регистрации специалистом Администрации в день его поступления.</w:t>
      </w:r>
    </w:p>
    <w:p w:rsidR="00DE445F" w:rsidRDefault="00DE445F" w:rsidP="00DE445F">
      <w:pPr>
        <w:pStyle w:val="ConsPlusNormal"/>
        <w:widowControl/>
        <w:spacing w:before="240"/>
        <w:ind w:firstLine="540"/>
        <w:jc w:val="both"/>
        <w:rPr>
          <w:color w:val="auto"/>
          <w:sz w:val="28"/>
          <w:szCs w:val="28"/>
        </w:rPr>
      </w:pPr>
      <w:bookmarkStart w:id="6" w:name="P93"/>
      <w:bookmarkEnd w:id="6"/>
      <w:r>
        <w:rPr>
          <w:color w:val="auto"/>
          <w:sz w:val="28"/>
          <w:szCs w:val="28"/>
        </w:rPr>
        <w:t xml:space="preserve">2.8. </w:t>
      </w:r>
      <w:proofErr w:type="gramStart"/>
      <w:r>
        <w:rPr>
          <w:color w:val="auto"/>
          <w:sz w:val="28"/>
          <w:szCs w:val="28"/>
        </w:rPr>
        <w:t>Администрация  в</w:t>
      </w:r>
      <w:proofErr w:type="gramEnd"/>
      <w:r>
        <w:rPr>
          <w:color w:val="auto"/>
          <w:sz w:val="28"/>
          <w:szCs w:val="28"/>
        </w:rPr>
        <w:t xml:space="preserve"> течение 15 рабочих дней, следующих за днем регистрации документов, рассматривает поступившие документы и принимает решение о согласовании или об отказе в согласовании мест размещения СИМ.</w:t>
      </w:r>
    </w:p>
    <w:p w:rsidR="00DE445F" w:rsidRDefault="00DE445F" w:rsidP="00DE445F">
      <w:pPr>
        <w:pStyle w:val="ConsPlusNormal"/>
        <w:widowControl/>
        <w:spacing w:before="240"/>
        <w:ind w:firstLine="540"/>
        <w:jc w:val="both"/>
        <w:rPr>
          <w:color w:val="auto"/>
          <w:sz w:val="28"/>
          <w:szCs w:val="28"/>
        </w:rPr>
      </w:pPr>
      <w:bookmarkStart w:id="7" w:name="P94"/>
      <w:bookmarkEnd w:id="7"/>
      <w:r>
        <w:rPr>
          <w:color w:val="auto"/>
          <w:sz w:val="28"/>
          <w:szCs w:val="28"/>
        </w:rPr>
        <w:t>2.9. Основания для отказа в согласовании мест размещения СИМ:</w:t>
      </w:r>
    </w:p>
    <w:p w:rsidR="00DE445F" w:rsidRDefault="00DE445F" w:rsidP="00DE445F">
      <w:pPr>
        <w:pStyle w:val="ConsPlusNormal"/>
        <w:widowControl/>
        <w:spacing w:before="240"/>
        <w:ind w:firstLine="540"/>
        <w:jc w:val="both"/>
        <w:rPr>
          <w:color w:val="auto"/>
          <w:sz w:val="28"/>
          <w:szCs w:val="28"/>
        </w:rPr>
      </w:pPr>
      <w:r>
        <w:rPr>
          <w:color w:val="auto"/>
          <w:sz w:val="28"/>
          <w:szCs w:val="28"/>
        </w:rPr>
        <w:t>1) земельный участок, на котором предлагается расположить место размещения СИМ, находится в государственной, частной собственности или предоставлен лицу на праве постоянного (бессрочного) пользования;</w:t>
      </w:r>
    </w:p>
    <w:p w:rsidR="00DE445F" w:rsidRDefault="00DE445F" w:rsidP="00DE445F">
      <w:pPr>
        <w:pStyle w:val="ConsPlusNormal"/>
        <w:widowControl/>
        <w:spacing w:before="240"/>
        <w:ind w:firstLine="540"/>
        <w:jc w:val="both"/>
        <w:rPr>
          <w:color w:val="auto"/>
          <w:sz w:val="28"/>
          <w:szCs w:val="28"/>
        </w:rPr>
      </w:pPr>
      <w:r>
        <w:rPr>
          <w:color w:val="auto"/>
          <w:sz w:val="28"/>
          <w:szCs w:val="28"/>
        </w:rPr>
        <w:t>2) несоответствие мест размещения СИМ требованиям настоящего Порядка;</w:t>
      </w:r>
    </w:p>
    <w:p w:rsidR="00DE445F" w:rsidRDefault="00DE445F" w:rsidP="00DE445F">
      <w:pPr>
        <w:pStyle w:val="ConsPlusNormal"/>
        <w:widowControl/>
        <w:spacing w:before="240"/>
        <w:ind w:firstLine="540"/>
        <w:jc w:val="both"/>
        <w:rPr>
          <w:color w:val="auto"/>
          <w:sz w:val="28"/>
          <w:szCs w:val="28"/>
        </w:rPr>
      </w:pPr>
      <w:r>
        <w:rPr>
          <w:color w:val="auto"/>
          <w:sz w:val="28"/>
          <w:szCs w:val="28"/>
        </w:rPr>
        <w:t xml:space="preserve">3) предоставление не в полном объеме сведений и (или) документов, предусмотренных </w:t>
      </w:r>
      <w:hyperlink w:anchor="P90" w:tgtFrame="2.7. Для согласования мест размещения СИМ специализированный оператор направляет в департамент заявление по форме согласно приложению N 1 к настоящему Порядку.">
        <w:r>
          <w:rPr>
            <w:color w:val="auto"/>
            <w:sz w:val="28"/>
            <w:szCs w:val="28"/>
          </w:rPr>
          <w:t>пунктом 2.</w:t>
        </w:r>
      </w:hyperlink>
      <w:r>
        <w:rPr>
          <w:color w:val="auto"/>
          <w:sz w:val="28"/>
          <w:szCs w:val="28"/>
        </w:rPr>
        <w:t>6 настоящего Порядка;</w:t>
      </w:r>
    </w:p>
    <w:p w:rsidR="00DE445F" w:rsidRDefault="00DE445F" w:rsidP="00DE445F">
      <w:pPr>
        <w:pStyle w:val="ConsPlusNormal"/>
        <w:widowControl/>
        <w:spacing w:before="240"/>
        <w:ind w:firstLine="540"/>
        <w:jc w:val="both"/>
        <w:rPr>
          <w:color w:val="auto"/>
          <w:sz w:val="28"/>
          <w:szCs w:val="28"/>
        </w:rPr>
      </w:pPr>
      <w:r>
        <w:rPr>
          <w:color w:val="auto"/>
          <w:sz w:val="28"/>
          <w:szCs w:val="28"/>
        </w:rPr>
        <w:t>4) в случае подачи документов одновременно несколькими специализированными операторами на одно место размещения отказ выдается тому, кто позже представил в Администрацию документы на согласование мест размещения СИМ.</w:t>
      </w:r>
    </w:p>
    <w:p w:rsidR="00DE445F" w:rsidRDefault="00DE445F" w:rsidP="00DE445F">
      <w:pPr>
        <w:pStyle w:val="ConsPlusNormal"/>
        <w:widowControl/>
        <w:spacing w:before="240"/>
        <w:ind w:firstLine="540"/>
        <w:jc w:val="both"/>
        <w:rPr>
          <w:color w:val="auto"/>
          <w:sz w:val="28"/>
          <w:szCs w:val="28"/>
        </w:rPr>
      </w:pPr>
      <w:bookmarkStart w:id="8" w:name="P99"/>
      <w:bookmarkEnd w:id="8"/>
      <w:r>
        <w:rPr>
          <w:color w:val="auto"/>
          <w:sz w:val="28"/>
          <w:szCs w:val="28"/>
        </w:rPr>
        <w:t xml:space="preserve">2.10. При отсутствии оснований для отказа в согласовании мест размещения СИМ, предусмотренных </w:t>
      </w:r>
      <w:hyperlink w:anchor="P94" w:tgtFrame="2.10. Основания для отказа в согласовании мест размещения СИМ:">
        <w:r>
          <w:rPr>
            <w:color w:val="auto"/>
            <w:sz w:val="28"/>
            <w:szCs w:val="28"/>
          </w:rPr>
          <w:t>пунктом 2.9</w:t>
        </w:r>
      </w:hyperlink>
      <w:r>
        <w:rPr>
          <w:color w:val="auto"/>
          <w:sz w:val="28"/>
          <w:szCs w:val="28"/>
        </w:rPr>
        <w:t xml:space="preserve"> настоящего Порядка, Администрация обеспечивает направление (вручение) специализированному оператору </w:t>
      </w:r>
      <w:hyperlink w:anchor="P335" w:tgtFrame=" УВЕДОМЛЕНИЕ">
        <w:r>
          <w:rPr>
            <w:color w:val="auto"/>
            <w:sz w:val="28"/>
            <w:szCs w:val="28"/>
          </w:rPr>
          <w:t>уведомления</w:t>
        </w:r>
      </w:hyperlink>
      <w:r>
        <w:rPr>
          <w:color w:val="auto"/>
          <w:sz w:val="28"/>
          <w:szCs w:val="28"/>
        </w:rPr>
        <w:t xml:space="preserve"> о согласовании мест размещения СИМ (далее - уведомление о согласовании) способами, указанными в заявлении, по форме согласно приложению N 2 к настоящему Порядку в срок, указанный в </w:t>
      </w:r>
      <w:hyperlink w:anchor="P93" w:tgtFrame="2.9. Департамент в течение 15 рабочих дней, следующих за днем регистрации документов, рассматривает поступившие документы и принимает решение о согласовании или об отказе в согласовании мест размещения СИМ.">
        <w:r>
          <w:rPr>
            <w:color w:val="auto"/>
            <w:sz w:val="28"/>
            <w:szCs w:val="28"/>
          </w:rPr>
          <w:t>пункте 2.</w:t>
        </w:r>
      </w:hyperlink>
      <w:r>
        <w:rPr>
          <w:color w:val="auto"/>
          <w:sz w:val="28"/>
          <w:szCs w:val="28"/>
        </w:rPr>
        <w:t>8 настоящего Порядка.</w:t>
      </w:r>
    </w:p>
    <w:p w:rsidR="00DE445F" w:rsidRDefault="00DE445F" w:rsidP="00DE445F">
      <w:pPr>
        <w:pStyle w:val="ConsPlusNormal"/>
        <w:widowControl/>
        <w:spacing w:before="240"/>
        <w:ind w:firstLine="540"/>
        <w:jc w:val="both"/>
        <w:rPr>
          <w:color w:val="auto"/>
          <w:sz w:val="28"/>
          <w:szCs w:val="28"/>
        </w:rPr>
      </w:pPr>
      <w:r>
        <w:rPr>
          <w:color w:val="auto"/>
          <w:sz w:val="28"/>
          <w:szCs w:val="28"/>
        </w:rPr>
        <w:t xml:space="preserve">2.11. При наличии оснований для отказа в согласовании мест размещения СИМ, предусмотренных </w:t>
      </w:r>
      <w:hyperlink w:anchor="P94" w:tgtFrame="2.10. Основания для отказа в согласовании мест размещения СИМ:">
        <w:r>
          <w:rPr>
            <w:color w:val="auto"/>
            <w:sz w:val="28"/>
            <w:szCs w:val="28"/>
          </w:rPr>
          <w:t>пунктом 2.9</w:t>
        </w:r>
      </w:hyperlink>
      <w:r>
        <w:rPr>
          <w:color w:val="auto"/>
          <w:sz w:val="28"/>
          <w:szCs w:val="28"/>
        </w:rPr>
        <w:t xml:space="preserve"> настоящего Порядка, Администрация  обеспечивает направление (вручение) специализированному оператору </w:t>
      </w:r>
      <w:hyperlink w:anchor="P384" w:tgtFrame=" УВЕДОМЛЕНИЕ">
        <w:r>
          <w:rPr>
            <w:color w:val="auto"/>
            <w:sz w:val="28"/>
            <w:szCs w:val="28"/>
          </w:rPr>
          <w:t>уведомления</w:t>
        </w:r>
      </w:hyperlink>
      <w:r>
        <w:rPr>
          <w:color w:val="auto"/>
          <w:sz w:val="28"/>
          <w:szCs w:val="28"/>
        </w:rPr>
        <w:t xml:space="preserve"> об отказе в согласовании мест размещения СИМ способами, указанными в заявлении, по форме согласно приложению N 3 к настоящему Порядку с мотивированным обоснованием в отношении каждого места размещения СИМ в срок, указанный в </w:t>
      </w:r>
      <w:hyperlink w:anchor="P93" w:tgtFrame="2.9. Департамент в течение 15 рабочих дней, следующих за днем регистрации документов, рассматривает поступившие документы и принимает решение о согласовании или об отказе в согласовании мест размещения СИМ.">
        <w:r>
          <w:rPr>
            <w:color w:val="auto"/>
            <w:sz w:val="28"/>
            <w:szCs w:val="28"/>
          </w:rPr>
          <w:t>пункте 2.8</w:t>
        </w:r>
      </w:hyperlink>
      <w:r>
        <w:rPr>
          <w:color w:val="auto"/>
          <w:sz w:val="28"/>
          <w:szCs w:val="28"/>
        </w:rPr>
        <w:t xml:space="preserve"> настоящего Порядка.</w:t>
      </w:r>
    </w:p>
    <w:p w:rsidR="00DE445F" w:rsidRDefault="00DE445F" w:rsidP="00DE445F">
      <w:pPr>
        <w:pStyle w:val="ConsPlusNormal"/>
        <w:widowControl/>
        <w:spacing w:before="240"/>
        <w:ind w:firstLine="540"/>
        <w:jc w:val="both"/>
        <w:rPr>
          <w:color w:val="auto"/>
          <w:sz w:val="28"/>
          <w:szCs w:val="28"/>
        </w:rPr>
      </w:pPr>
      <w:r>
        <w:rPr>
          <w:color w:val="auto"/>
          <w:sz w:val="28"/>
          <w:szCs w:val="28"/>
        </w:rPr>
        <w:t xml:space="preserve">2.12. Уведомление о согласовании выдается на срок, не превышающий продолжительность сезона проката, и заключается соглашение о взаимодействии между </w:t>
      </w:r>
      <w:proofErr w:type="gramStart"/>
      <w:r>
        <w:rPr>
          <w:color w:val="auto"/>
          <w:sz w:val="28"/>
          <w:szCs w:val="28"/>
        </w:rPr>
        <w:t>Администрацией  и</w:t>
      </w:r>
      <w:proofErr w:type="gramEnd"/>
      <w:r>
        <w:rPr>
          <w:color w:val="auto"/>
          <w:sz w:val="28"/>
          <w:szCs w:val="28"/>
        </w:rPr>
        <w:t xml:space="preserve"> специализированным оператором СИМ.</w:t>
      </w:r>
    </w:p>
    <w:p w:rsidR="00DE445F" w:rsidRDefault="00DE445F" w:rsidP="00DE445F">
      <w:pPr>
        <w:pStyle w:val="ConsPlusNormal"/>
        <w:widowControl/>
        <w:jc w:val="both"/>
        <w:rPr>
          <w:color w:val="auto"/>
          <w:sz w:val="28"/>
          <w:szCs w:val="28"/>
        </w:rPr>
      </w:pPr>
    </w:p>
    <w:p w:rsidR="00DE445F" w:rsidRDefault="00DE445F" w:rsidP="00DE445F">
      <w:pPr>
        <w:pStyle w:val="ConsPlusTitle"/>
        <w:widowControl/>
        <w:jc w:val="center"/>
        <w:outlineLvl w:val="1"/>
        <w:rPr>
          <w:rFonts w:ascii="Times New Roman" w:hAnsi="Times New Roman"/>
          <w:sz w:val="28"/>
          <w:szCs w:val="28"/>
        </w:rPr>
      </w:pPr>
      <w:r>
        <w:rPr>
          <w:rFonts w:ascii="Times New Roman" w:hAnsi="Times New Roman"/>
          <w:sz w:val="28"/>
          <w:szCs w:val="28"/>
        </w:rPr>
        <w:t>3. Обязательства специализированного оператора</w:t>
      </w:r>
    </w:p>
    <w:p w:rsidR="00DE445F" w:rsidRDefault="00DE445F" w:rsidP="00DE445F">
      <w:pPr>
        <w:pStyle w:val="ConsPlusTitle"/>
        <w:widowControl/>
        <w:jc w:val="center"/>
        <w:rPr>
          <w:rFonts w:ascii="Times New Roman" w:hAnsi="Times New Roman"/>
          <w:sz w:val="28"/>
          <w:szCs w:val="28"/>
        </w:rPr>
      </w:pPr>
      <w:r>
        <w:rPr>
          <w:rFonts w:ascii="Times New Roman" w:hAnsi="Times New Roman"/>
          <w:sz w:val="28"/>
          <w:szCs w:val="28"/>
        </w:rPr>
        <w:t>при расположении СИМ на территории</w:t>
      </w:r>
    </w:p>
    <w:p w:rsidR="00DE445F" w:rsidRDefault="00DE445F" w:rsidP="00DE445F">
      <w:pPr>
        <w:pStyle w:val="ConsPlusTitle"/>
        <w:widowControl/>
        <w:jc w:val="center"/>
        <w:rPr>
          <w:rFonts w:ascii="Times New Roman" w:hAnsi="Times New Roman"/>
          <w:sz w:val="28"/>
          <w:szCs w:val="28"/>
        </w:rPr>
      </w:pPr>
      <w:r>
        <w:rPr>
          <w:rFonts w:ascii="Times New Roman" w:hAnsi="Times New Roman"/>
          <w:sz w:val="28"/>
          <w:szCs w:val="28"/>
        </w:rPr>
        <w:t xml:space="preserve">муниципального образования </w:t>
      </w:r>
    </w:p>
    <w:p w:rsidR="00DE445F" w:rsidRDefault="00DE445F" w:rsidP="00DE445F">
      <w:pPr>
        <w:pStyle w:val="ConsPlusNormal"/>
        <w:widowControl/>
        <w:jc w:val="both"/>
        <w:rPr>
          <w:color w:val="auto"/>
          <w:sz w:val="28"/>
          <w:szCs w:val="28"/>
        </w:rPr>
      </w:pPr>
    </w:p>
    <w:p w:rsidR="00DE445F" w:rsidRDefault="00DE445F" w:rsidP="00DE445F">
      <w:pPr>
        <w:pStyle w:val="ConsPlusNormal"/>
        <w:widowControl/>
        <w:ind w:firstLine="540"/>
        <w:jc w:val="both"/>
        <w:rPr>
          <w:color w:val="auto"/>
          <w:sz w:val="28"/>
          <w:szCs w:val="28"/>
        </w:rPr>
      </w:pPr>
      <w:r>
        <w:rPr>
          <w:color w:val="auto"/>
          <w:sz w:val="28"/>
          <w:szCs w:val="28"/>
        </w:rPr>
        <w:t xml:space="preserve">3.1. При расположении СИМ в согласованных Администрацией местах размещения СИМ на территории муниципального образования специализированный оператор обеспечивает соблюдение требований, предусмотренных </w:t>
      </w:r>
      <w:hyperlink r:id="rId11" w:tgtFrame="2.1. СИМ на территориях общего пользования муниципального образования  \l P66">
        <w:r>
          <w:rPr>
            <w:color w:val="auto"/>
            <w:sz w:val="28"/>
            <w:szCs w:val="28"/>
          </w:rPr>
          <w:t>пунктами 2.1</w:t>
        </w:r>
      </w:hyperlink>
      <w:r>
        <w:rPr>
          <w:color w:val="auto"/>
          <w:sz w:val="28"/>
          <w:szCs w:val="28"/>
        </w:rPr>
        <w:t xml:space="preserve">, </w:t>
      </w:r>
      <w:hyperlink w:anchor="P77" w:tgtFrame="2.2. Расстояние между местами размещения СИМ должно быть не менее 100 метров с одной стороны улицы в зоне прямой видимости.">
        <w:r>
          <w:rPr>
            <w:color w:val="auto"/>
            <w:sz w:val="28"/>
            <w:szCs w:val="28"/>
          </w:rPr>
          <w:t>2.2</w:t>
        </w:r>
      </w:hyperlink>
      <w:r>
        <w:rPr>
          <w:color w:val="auto"/>
          <w:sz w:val="28"/>
          <w:szCs w:val="28"/>
        </w:rPr>
        <w:t xml:space="preserve">, </w:t>
      </w:r>
      <w:hyperlink r:id="rId12" w:tgtFrame="2.3. СИМ на территории муниципального образования  \l P78">
        <w:r>
          <w:rPr>
            <w:color w:val="auto"/>
            <w:sz w:val="28"/>
            <w:szCs w:val="28"/>
          </w:rPr>
          <w:t>2.3</w:t>
        </w:r>
      </w:hyperlink>
      <w:r>
        <w:rPr>
          <w:color w:val="auto"/>
          <w:sz w:val="28"/>
          <w:szCs w:val="28"/>
        </w:rPr>
        <w:t xml:space="preserve"> настоящего Порядка.</w:t>
      </w:r>
    </w:p>
    <w:p w:rsidR="00DE445F" w:rsidRDefault="00DE445F" w:rsidP="00DE445F">
      <w:pPr>
        <w:pStyle w:val="ConsPlusNormal"/>
        <w:widowControl/>
        <w:spacing w:before="240"/>
        <w:ind w:firstLine="540"/>
        <w:jc w:val="both"/>
        <w:rPr>
          <w:color w:val="auto"/>
          <w:sz w:val="28"/>
          <w:szCs w:val="28"/>
        </w:rPr>
      </w:pPr>
      <w:r>
        <w:rPr>
          <w:color w:val="auto"/>
          <w:sz w:val="28"/>
          <w:szCs w:val="28"/>
        </w:rPr>
        <w:t>3.2. Специализированный оператор СИМ обязан осуществлять регулярный мониторинг и контроль за размещением СИМ, а также оперативно устранять нарушения требований настоящего Порядка.</w:t>
      </w:r>
    </w:p>
    <w:p w:rsidR="00DE445F" w:rsidRDefault="00DE445F" w:rsidP="00DE445F">
      <w:pPr>
        <w:pStyle w:val="ConsPlusNormal"/>
        <w:widowControl/>
        <w:spacing w:before="240"/>
        <w:ind w:firstLine="540"/>
        <w:jc w:val="both"/>
        <w:rPr>
          <w:color w:val="auto"/>
          <w:sz w:val="28"/>
          <w:szCs w:val="28"/>
        </w:rPr>
      </w:pPr>
      <w:r>
        <w:rPr>
          <w:color w:val="auto"/>
          <w:sz w:val="28"/>
          <w:szCs w:val="28"/>
        </w:rPr>
        <w:t>3.3. Количество СИМ, сдаваемых специализированным оператором в аренду (прокат) пользователям, не должно превышать согласованное количество 10 единиц размещения СИМ, указанных в уведомлении, выданном Администрацией специализированному оператору.</w:t>
      </w:r>
    </w:p>
    <w:p w:rsidR="00DE445F" w:rsidRDefault="00DE445F" w:rsidP="00DE445F">
      <w:pPr>
        <w:pStyle w:val="ConsPlusNormal"/>
        <w:widowControl/>
        <w:spacing w:before="300"/>
        <w:ind w:firstLine="540"/>
        <w:jc w:val="both"/>
        <w:rPr>
          <w:color w:val="auto"/>
          <w:sz w:val="28"/>
          <w:szCs w:val="28"/>
        </w:rPr>
      </w:pPr>
      <w:r>
        <w:rPr>
          <w:color w:val="auto"/>
          <w:sz w:val="28"/>
          <w:szCs w:val="28"/>
        </w:rPr>
        <w:t>3.4. В течение срока действия соглашения о взаимодействии между Администрацией и специализированным оператором СИМ, специализированный оператор обеспечивает надлежащее санитарное состояние мест размещения СИМ.</w:t>
      </w:r>
    </w:p>
    <w:p w:rsidR="00DE445F" w:rsidRDefault="00DE445F" w:rsidP="00DE445F">
      <w:pPr>
        <w:pStyle w:val="ConsPlusNormal"/>
        <w:widowControl/>
        <w:spacing w:before="240"/>
        <w:ind w:firstLine="540"/>
        <w:jc w:val="both"/>
        <w:rPr>
          <w:color w:val="auto"/>
          <w:sz w:val="28"/>
          <w:szCs w:val="28"/>
        </w:rPr>
      </w:pPr>
      <w:r>
        <w:rPr>
          <w:color w:val="auto"/>
          <w:sz w:val="28"/>
          <w:szCs w:val="28"/>
        </w:rPr>
        <w:t>3.5. На территориях общего пользования муниципального образования применяются следующие правила передвижения пользователей на СИМ:</w:t>
      </w:r>
    </w:p>
    <w:p w:rsidR="00DE445F" w:rsidRDefault="00DE445F" w:rsidP="00DE445F">
      <w:pPr>
        <w:pStyle w:val="ConsPlusNormal"/>
        <w:widowControl/>
        <w:spacing w:before="240"/>
        <w:ind w:firstLine="540"/>
        <w:jc w:val="both"/>
        <w:rPr>
          <w:color w:val="auto"/>
          <w:sz w:val="28"/>
          <w:szCs w:val="28"/>
        </w:rPr>
      </w:pPr>
      <w:r>
        <w:rPr>
          <w:color w:val="auto"/>
          <w:sz w:val="28"/>
          <w:szCs w:val="28"/>
        </w:rPr>
        <w:t>допускается использование СИМ лицами в соответствии с возрастными ограничениями, предусмотренными Правилами дорожного движения (более высокий возрастной порог может быть установлен специализированным оператором по своему усмотрению);</w:t>
      </w:r>
    </w:p>
    <w:p w:rsidR="00DE445F" w:rsidRDefault="00DE445F" w:rsidP="00DE445F">
      <w:pPr>
        <w:pStyle w:val="ConsPlusNormal"/>
        <w:widowControl/>
        <w:spacing w:before="240"/>
        <w:ind w:firstLine="540"/>
        <w:jc w:val="both"/>
        <w:rPr>
          <w:color w:val="auto"/>
          <w:sz w:val="28"/>
          <w:szCs w:val="28"/>
        </w:rPr>
      </w:pPr>
      <w:r>
        <w:rPr>
          <w:color w:val="auto"/>
          <w:sz w:val="28"/>
          <w:szCs w:val="28"/>
        </w:rPr>
        <w:t>не допускается использование одного СИМ одновременно двумя и более лицами;</w:t>
      </w:r>
    </w:p>
    <w:p w:rsidR="00DE445F" w:rsidRDefault="00DE445F" w:rsidP="00DE445F">
      <w:pPr>
        <w:pStyle w:val="ConsPlusNormal"/>
        <w:widowControl/>
        <w:spacing w:before="240"/>
        <w:ind w:firstLine="540"/>
        <w:jc w:val="both"/>
        <w:rPr>
          <w:color w:val="auto"/>
          <w:sz w:val="28"/>
          <w:szCs w:val="28"/>
        </w:rPr>
      </w:pPr>
      <w:r>
        <w:rPr>
          <w:color w:val="auto"/>
          <w:sz w:val="28"/>
          <w:szCs w:val="28"/>
        </w:rPr>
        <w:t>не допускается использование СИМ лицами, находящимися в состоянии алкогольного, наркотического и (или) токсического опьянения;</w:t>
      </w:r>
    </w:p>
    <w:p w:rsidR="00DE445F" w:rsidRDefault="00DE445F" w:rsidP="00DE445F">
      <w:pPr>
        <w:pStyle w:val="ConsPlusNormal"/>
        <w:widowControl/>
        <w:spacing w:before="240"/>
        <w:ind w:firstLine="540"/>
        <w:jc w:val="both"/>
        <w:rPr>
          <w:color w:val="auto"/>
          <w:sz w:val="28"/>
          <w:szCs w:val="28"/>
        </w:rPr>
      </w:pPr>
      <w:r>
        <w:rPr>
          <w:color w:val="auto"/>
          <w:sz w:val="28"/>
          <w:szCs w:val="28"/>
        </w:rPr>
        <w:t>не допускается использование СИМ для перевозки детей, животных и крупногабаритных и (или) тяжеловесных вещей, затрудняющих движение СИМ и мешающих движению пешеходов и (или) транспортных средств;</w:t>
      </w:r>
    </w:p>
    <w:p w:rsidR="00DE445F" w:rsidRDefault="00DE445F" w:rsidP="00DE445F">
      <w:pPr>
        <w:pStyle w:val="ConsPlusNormal"/>
        <w:widowControl/>
        <w:spacing w:before="240"/>
        <w:ind w:firstLine="540"/>
        <w:jc w:val="both"/>
        <w:rPr>
          <w:color w:val="auto"/>
          <w:sz w:val="28"/>
          <w:szCs w:val="28"/>
        </w:rPr>
      </w:pPr>
      <w:r>
        <w:rPr>
          <w:color w:val="auto"/>
          <w:sz w:val="28"/>
          <w:szCs w:val="28"/>
        </w:rPr>
        <w:t>скорость передвижения на СИМ не должна превышать 25 км/ч;</w:t>
      </w:r>
    </w:p>
    <w:p w:rsidR="00DE445F" w:rsidRDefault="00DE445F" w:rsidP="00DE445F">
      <w:pPr>
        <w:pStyle w:val="ConsPlusNormal"/>
        <w:widowControl/>
        <w:spacing w:before="240"/>
        <w:ind w:firstLine="540"/>
        <w:jc w:val="both"/>
        <w:rPr>
          <w:color w:val="auto"/>
          <w:sz w:val="28"/>
          <w:szCs w:val="28"/>
        </w:rPr>
      </w:pPr>
      <w:r>
        <w:rPr>
          <w:color w:val="auto"/>
          <w:sz w:val="28"/>
          <w:szCs w:val="28"/>
        </w:rPr>
        <w:t xml:space="preserve">не допускается использование СИМ в местах, установленных в </w:t>
      </w:r>
      <w:hyperlink w:anchor="P431" w:tgtFrame="ЗОНЫ">
        <w:r>
          <w:rPr>
            <w:color w:val="auto"/>
            <w:sz w:val="28"/>
            <w:szCs w:val="28"/>
          </w:rPr>
          <w:t>зонах</w:t>
        </w:r>
      </w:hyperlink>
      <w:r>
        <w:rPr>
          <w:color w:val="auto"/>
          <w:sz w:val="28"/>
          <w:szCs w:val="28"/>
        </w:rPr>
        <w:t xml:space="preserve"> запрета передвижения (приложение N 4 к Порядку);</w:t>
      </w:r>
    </w:p>
    <w:p w:rsidR="00DE445F" w:rsidRDefault="00DE445F" w:rsidP="00DE445F">
      <w:pPr>
        <w:pStyle w:val="ConsPlusNormal"/>
        <w:widowControl/>
        <w:spacing w:before="240"/>
        <w:ind w:firstLine="540"/>
        <w:jc w:val="both"/>
        <w:rPr>
          <w:color w:val="auto"/>
          <w:sz w:val="28"/>
          <w:szCs w:val="28"/>
        </w:rPr>
      </w:pPr>
      <w:r>
        <w:rPr>
          <w:color w:val="auto"/>
          <w:sz w:val="28"/>
          <w:szCs w:val="28"/>
        </w:rPr>
        <w:t xml:space="preserve">не допускается использование СИМ в местах, установленных в </w:t>
      </w:r>
      <w:hyperlink w:anchor="P601" w:tgtFrame="ЗОНЫ">
        <w:r>
          <w:rPr>
            <w:color w:val="auto"/>
            <w:sz w:val="28"/>
            <w:szCs w:val="28"/>
          </w:rPr>
          <w:t>зонах</w:t>
        </w:r>
      </w:hyperlink>
      <w:r>
        <w:rPr>
          <w:color w:val="auto"/>
          <w:sz w:val="28"/>
          <w:szCs w:val="28"/>
        </w:rPr>
        <w:t xml:space="preserve"> запрета размещения (приложение N 5 к Порядку);</w:t>
      </w:r>
    </w:p>
    <w:p w:rsidR="00DE445F" w:rsidRDefault="00DE445F" w:rsidP="00DE445F">
      <w:pPr>
        <w:pStyle w:val="ConsPlusNormal"/>
        <w:widowControl/>
        <w:spacing w:before="240"/>
        <w:ind w:firstLine="540"/>
        <w:jc w:val="both"/>
        <w:rPr>
          <w:color w:val="auto"/>
          <w:sz w:val="28"/>
          <w:szCs w:val="28"/>
        </w:rPr>
      </w:pPr>
      <w:r>
        <w:rPr>
          <w:color w:val="auto"/>
          <w:sz w:val="28"/>
          <w:szCs w:val="28"/>
        </w:rPr>
        <w:t>при пересечении проезжей части по пешеходному переходу и территории остановочного пункта необходимо спешиваться с СИМ;</w:t>
      </w:r>
    </w:p>
    <w:p w:rsidR="00DE445F" w:rsidRDefault="00DE445F" w:rsidP="00DE445F">
      <w:pPr>
        <w:pStyle w:val="ConsPlusNormal"/>
        <w:widowControl/>
        <w:spacing w:before="240"/>
        <w:ind w:firstLine="540"/>
        <w:jc w:val="both"/>
        <w:rPr>
          <w:color w:val="auto"/>
          <w:sz w:val="28"/>
          <w:szCs w:val="28"/>
        </w:rPr>
      </w:pPr>
      <w:r>
        <w:rPr>
          <w:color w:val="auto"/>
          <w:sz w:val="28"/>
          <w:szCs w:val="28"/>
        </w:rPr>
        <w:t>при использовании СИМ пользователи обязаны соблюдать Правила дорожного движения.</w:t>
      </w:r>
    </w:p>
    <w:p w:rsidR="00DE445F" w:rsidRDefault="00DE445F" w:rsidP="00DE445F">
      <w:pPr>
        <w:pStyle w:val="ConsPlusNormal"/>
        <w:widowControl/>
        <w:spacing w:before="240"/>
        <w:ind w:firstLine="540"/>
        <w:jc w:val="both"/>
        <w:rPr>
          <w:color w:val="auto"/>
          <w:sz w:val="28"/>
          <w:szCs w:val="28"/>
        </w:rPr>
      </w:pPr>
      <w:r>
        <w:rPr>
          <w:color w:val="auto"/>
          <w:sz w:val="28"/>
          <w:szCs w:val="28"/>
        </w:rPr>
        <w:t>3.6. Специализированный оператор информирует пользователей:</w:t>
      </w:r>
    </w:p>
    <w:p w:rsidR="00DE445F" w:rsidRDefault="00DE445F" w:rsidP="00DE445F">
      <w:pPr>
        <w:pStyle w:val="ConsPlusNormal"/>
        <w:widowControl/>
        <w:spacing w:before="240"/>
        <w:ind w:firstLine="540"/>
        <w:jc w:val="both"/>
        <w:rPr>
          <w:color w:val="auto"/>
          <w:sz w:val="28"/>
          <w:szCs w:val="28"/>
        </w:rPr>
      </w:pPr>
      <w:r>
        <w:rPr>
          <w:color w:val="auto"/>
          <w:sz w:val="28"/>
          <w:szCs w:val="28"/>
        </w:rPr>
        <w:t>а) о необходимости соблюдения Правил дорожного движения;</w:t>
      </w:r>
    </w:p>
    <w:p w:rsidR="00DE445F" w:rsidRDefault="00DE445F" w:rsidP="00DE445F">
      <w:pPr>
        <w:pStyle w:val="ConsPlusNormal"/>
        <w:widowControl/>
        <w:spacing w:before="240"/>
        <w:ind w:firstLine="540"/>
        <w:jc w:val="both"/>
        <w:rPr>
          <w:color w:val="auto"/>
          <w:sz w:val="28"/>
          <w:szCs w:val="28"/>
        </w:rPr>
      </w:pPr>
      <w:r>
        <w:rPr>
          <w:color w:val="auto"/>
          <w:sz w:val="28"/>
          <w:szCs w:val="28"/>
        </w:rPr>
        <w:t>б) о необходимости использования средств защиты, в том числе шлемов, наколенников, налокотников, перчаток при использовании СИМ;</w:t>
      </w:r>
    </w:p>
    <w:p w:rsidR="00DE445F" w:rsidRDefault="00DE445F" w:rsidP="00DE445F">
      <w:pPr>
        <w:pStyle w:val="ConsPlusNormal"/>
        <w:widowControl/>
        <w:spacing w:before="240"/>
        <w:ind w:firstLine="540"/>
        <w:jc w:val="both"/>
        <w:rPr>
          <w:color w:val="auto"/>
          <w:sz w:val="28"/>
          <w:szCs w:val="28"/>
        </w:rPr>
      </w:pPr>
      <w:r>
        <w:rPr>
          <w:color w:val="auto"/>
          <w:sz w:val="28"/>
          <w:szCs w:val="28"/>
        </w:rPr>
        <w:t>в) о необходимости соблюдения законодательства в области обеспечения санитарно-эпидемиологического благополучия населения;</w:t>
      </w:r>
    </w:p>
    <w:p w:rsidR="00DE445F" w:rsidRDefault="00DE445F" w:rsidP="00DE445F">
      <w:pPr>
        <w:pStyle w:val="ConsPlusNormal"/>
        <w:widowControl/>
        <w:spacing w:before="240"/>
        <w:ind w:firstLine="540"/>
        <w:jc w:val="both"/>
        <w:rPr>
          <w:color w:val="auto"/>
          <w:sz w:val="28"/>
          <w:szCs w:val="28"/>
        </w:rPr>
      </w:pPr>
      <w:r>
        <w:rPr>
          <w:color w:val="auto"/>
          <w:sz w:val="28"/>
          <w:szCs w:val="28"/>
        </w:rPr>
        <w:t>г) о запрете передвижения двух и более человек на одном объекте аренды (проката);</w:t>
      </w:r>
    </w:p>
    <w:p w:rsidR="00DE445F" w:rsidRDefault="00DE445F" w:rsidP="00DE445F">
      <w:pPr>
        <w:pStyle w:val="ConsPlusNormal"/>
        <w:widowControl/>
        <w:spacing w:before="240"/>
        <w:ind w:firstLine="540"/>
        <w:jc w:val="both"/>
        <w:rPr>
          <w:color w:val="auto"/>
          <w:sz w:val="28"/>
          <w:szCs w:val="28"/>
        </w:rPr>
      </w:pPr>
      <w:r>
        <w:rPr>
          <w:color w:val="auto"/>
          <w:sz w:val="28"/>
          <w:szCs w:val="28"/>
        </w:rPr>
        <w:t>д) о необходимости соблюдения зоны запрета передвижения, ограничения скорости, запрета размещения;</w:t>
      </w:r>
    </w:p>
    <w:p w:rsidR="00DE445F" w:rsidRDefault="00DE445F" w:rsidP="00DE445F">
      <w:pPr>
        <w:pStyle w:val="ConsPlusNormal"/>
        <w:widowControl/>
        <w:spacing w:before="240"/>
        <w:ind w:firstLine="540"/>
        <w:jc w:val="both"/>
        <w:rPr>
          <w:color w:val="auto"/>
          <w:sz w:val="28"/>
          <w:szCs w:val="28"/>
        </w:rPr>
      </w:pPr>
      <w:r>
        <w:rPr>
          <w:color w:val="auto"/>
          <w:sz w:val="28"/>
          <w:szCs w:val="28"/>
        </w:rPr>
        <w:t>е) о запрете передвижения объектов аренды (проката) лицам, находящимся в состоянии алкогольного и (или) наркотического опьянения;</w:t>
      </w:r>
    </w:p>
    <w:p w:rsidR="00DE445F" w:rsidRDefault="00DE445F" w:rsidP="00DE445F">
      <w:pPr>
        <w:pStyle w:val="ConsPlusNormal"/>
        <w:widowControl/>
        <w:spacing w:before="240"/>
        <w:ind w:firstLine="540"/>
        <w:jc w:val="both"/>
        <w:rPr>
          <w:color w:val="auto"/>
          <w:sz w:val="28"/>
          <w:szCs w:val="28"/>
        </w:rPr>
      </w:pPr>
      <w:r>
        <w:rPr>
          <w:color w:val="auto"/>
          <w:sz w:val="28"/>
          <w:szCs w:val="28"/>
        </w:rPr>
        <w:t>ж) о необходимости завершения использования арендованных СИМ в пределах оборудованных зон, предназначенных для их аренды (проката);</w:t>
      </w:r>
    </w:p>
    <w:p w:rsidR="00DE445F" w:rsidRDefault="00DE445F" w:rsidP="00DE445F">
      <w:pPr>
        <w:pStyle w:val="ConsPlusNormal"/>
        <w:widowControl/>
        <w:spacing w:before="240"/>
        <w:ind w:firstLine="540"/>
        <w:jc w:val="both"/>
        <w:rPr>
          <w:color w:val="auto"/>
          <w:sz w:val="28"/>
          <w:szCs w:val="28"/>
        </w:rPr>
      </w:pPr>
      <w:r>
        <w:rPr>
          <w:color w:val="auto"/>
          <w:sz w:val="28"/>
          <w:szCs w:val="28"/>
        </w:rPr>
        <w:t>з) о запрете передвижения объектов аренды (проката) лицам моложе 14 лет.</w:t>
      </w:r>
    </w:p>
    <w:p w:rsidR="00DE445F" w:rsidRDefault="00DE445F" w:rsidP="00DE445F">
      <w:pPr>
        <w:pStyle w:val="ConsPlusNormal"/>
        <w:widowControl/>
        <w:spacing w:before="240"/>
        <w:ind w:firstLine="540"/>
        <w:jc w:val="both"/>
        <w:rPr>
          <w:color w:val="auto"/>
          <w:sz w:val="28"/>
          <w:szCs w:val="28"/>
        </w:rPr>
      </w:pPr>
      <w:r>
        <w:rPr>
          <w:color w:val="auto"/>
          <w:sz w:val="28"/>
          <w:szCs w:val="28"/>
        </w:rPr>
        <w:t>3.7. Для обеспечения безопасности специализированный оператор обязан поддерживать техническое состояние объектов аренды (проката) в надлежащем состоянии, обеспечивающем их безаварийное передвижение на протяжении всего срока аренды (проката). Объекты аренды (проката) должны быть оснащены следующими системами и устройствами:</w:t>
      </w:r>
    </w:p>
    <w:p w:rsidR="00DE445F" w:rsidRDefault="00DE445F" w:rsidP="00DE445F">
      <w:pPr>
        <w:pStyle w:val="ConsPlusNormal"/>
        <w:widowControl/>
        <w:spacing w:before="240"/>
        <w:ind w:firstLine="540"/>
        <w:jc w:val="both"/>
        <w:rPr>
          <w:color w:val="auto"/>
          <w:sz w:val="28"/>
          <w:szCs w:val="28"/>
        </w:rPr>
      </w:pPr>
      <w:r>
        <w:rPr>
          <w:color w:val="auto"/>
          <w:sz w:val="28"/>
          <w:szCs w:val="28"/>
        </w:rPr>
        <w:t>а) исправной тормозной системой;</w:t>
      </w:r>
    </w:p>
    <w:p w:rsidR="00DE445F" w:rsidRDefault="00DE445F" w:rsidP="00DE445F">
      <w:pPr>
        <w:pStyle w:val="ConsPlusNormal"/>
        <w:widowControl/>
        <w:spacing w:before="240"/>
        <w:ind w:firstLine="540"/>
        <w:jc w:val="both"/>
        <w:rPr>
          <w:color w:val="auto"/>
          <w:sz w:val="28"/>
          <w:szCs w:val="28"/>
        </w:rPr>
      </w:pPr>
      <w:r>
        <w:rPr>
          <w:color w:val="auto"/>
          <w:sz w:val="28"/>
          <w:szCs w:val="28"/>
        </w:rPr>
        <w:t>б) исправными передней фарой и задним фонарем;</w:t>
      </w:r>
    </w:p>
    <w:p w:rsidR="00DE445F" w:rsidRDefault="00DE445F" w:rsidP="00DE445F">
      <w:pPr>
        <w:pStyle w:val="ConsPlusNormal"/>
        <w:widowControl/>
        <w:spacing w:before="240"/>
        <w:ind w:firstLine="540"/>
        <w:jc w:val="both"/>
        <w:rPr>
          <w:color w:val="auto"/>
          <w:sz w:val="28"/>
          <w:szCs w:val="28"/>
        </w:rPr>
      </w:pPr>
      <w:r>
        <w:rPr>
          <w:color w:val="auto"/>
          <w:sz w:val="28"/>
          <w:szCs w:val="28"/>
        </w:rPr>
        <w:t>в) боковыми и задними светоотражающими элементами;</w:t>
      </w:r>
    </w:p>
    <w:p w:rsidR="00DE445F" w:rsidRDefault="00DE445F" w:rsidP="00DE445F">
      <w:pPr>
        <w:pStyle w:val="ConsPlusNormal"/>
        <w:widowControl/>
        <w:spacing w:before="240"/>
        <w:ind w:firstLine="540"/>
        <w:jc w:val="both"/>
        <w:rPr>
          <w:color w:val="auto"/>
          <w:sz w:val="28"/>
          <w:szCs w:val="28"/>
        </w:rPr>
      </w:pPr>
      <w:r>
        <w:rPr>
          <w:color w:val="auto"/>
          <w:sz w:val="28"/>
          <w:szCs w:val="28"/>
        </w:rPr>
        <w:t>г) исправным звуковым сигналом (механическим или электронным);</w:t>
      </w:r>
    </w:p>
    <w:p w:rsidR="00DE445F" w:rsidRDefault="00DE445F" w:rsidP="00DE445F">
      <w:pPr>
        <w:pStyle w:val="ConsPlusNormal"/>
        <w:widowControl/>
        <w:spacing w:before="240"/>
        <w:ind w:firstLine="540"/>
        <w:jc w:val="both"/>
        <w:rPr>
          <w:color w:val="auto"/>
          <w:sz w:val="28"/>
          <w:szCs w:val="28"/>
        </w:rPr>
      </w:pPr>
      <w:r>
        <w:rPr>
          <w:color w:val="auto"/>
          <w:sz w:val="28"/>
          <w:szCs w:val="28"/>
        </w:rPr>
        <w:t>д) автоматизированной системой контроля и регулирования скорости движения до 25 км/ч;</w:t>
      </w:r>
    </w:p>
    <w:p w:rsidR="00DE445F" w:rsidRDefault="00DE445F" w:rsidP="00DE445F">
      <w:pPr>
        <w:pStyle w:val="ConsPlusNormal"/>
        <w:widowControl/>
        <w:spacing w:before="240"/>
        <w:ind w:firstLine="540"/>
        <w:jc w:val="both"/>
        <w:rPr>
          <w:color w:val="auto"/>
          <w:sz w:val="28"/>
          <w:szCs w:val="28"/>
        </w:rPr>
      </w:pPr>
      <w:r>
        <w:rPr>
          <w:color w:val="auto"/>
          <w:sz w:val="28"/>
          <w:szCs w:val="28"/>
        </w:rPr>
        <w:t xml:space="preserve">е) системой </w:t>
      </w:r>
      <w:proofErr w:type="spellStart"/>
      <w:r>
        <w:rPr>
          <w:color w:val="auto"/>
          <w:sz w:val="28"/>
          <w:szCs w:val="28"/>
        </w:rPr>
        <w:t>геолокации</w:t>
      </w:r>
      <w:proofErr w:type="spellEnd"/>
      <w:r>
        <w:rPr>
          <w:color w:val="auto"/>
          <w:sz w:val="28"/>
          <w:szCs w:val="28"/>
        </w:rPr>
        <w:t xml:space="preserve"> для предотвращения завершения аренды в неразрешенных местах и автоматической блокировки работы электродвигателя в зонах, где передвижение запрещено;</w:t>
      </w:r>
    </w:p>
    <w:p w:rsidR="00DE445F" w:rsidRDefault="00DE445F" w:rsidP="00DE445F">
      <w:pPr>
        <w:pStyle w:val="ConsPlusNormal"/>
        <w:widowControl/>
        <w:spacing w:before="240"/>
        <w:ind w:firstLine="540"/>
        <w:jc w:val="both"/>
        <w:rPr>
          <w:color w:val="auto"/>
          <w:sz w:val="28"/>
          <w:szCs w:val="28"/>
        </w:rPr>
      </w:pPr>
      <w:r>
        <w:rPr>
          <w:color w:val="auto"/>
          <w:sz w:val="28"/>
          <w:szCs w:val="28"/>
        </w:rPr>
        <w:t>ж) специальными идентификационными знаками, расположенными на руле, боковой поверхности и заднем крыле СИМ;</w:t>
      </w:r>
    </w:p>
    <w:p w:rsidR="00DE445F" w:rsidRDefault="00DE445F" w:rsidP="00DE445F">
      <w:pPr>
        <w:pStyle w:val="ConsPlusNormal"/>
        <w:widowControl/>
        <w:spacing w:before="240"/>
        <w:ind w:firstLine="540"/>
        <w:jc w:val="both"/>
        <w:rPr>
          <w:color w:val="auto"/>
          <w:sz w:val="28"/>
          <w:szCs w:val="28"/>
        </w:rPr>
      </w:pPr>
      <w:r>
        <w:rPr>
          <w:color w:val="auto"/>
          <w:sz w:val="28"/>
          <w:szCs w:val="28"/>
        </w:rPr>
        <w:t>з) электронными устройствами для сбора и передачи данных, включая идентификационный номер, координаты начальной и конечной точек аренды, маршрут передвижения в течение срока аренды и текущий статус.</w:t>
      </w:r>
    </w:p>
    <w:p w:rsidR="00DE445F" w:rsidRDefault="00DE445F" w:rsidP="00DE445F">
      <w:pPr>
        <w:pStyle w:val="ConsPlusNormal"/>
        <w:widowControl/>
        <w:spacing w:before="240"/>
        <w:ind w:firstLine="540"/>
        <w:jc w:val="both"/>
        <w:rPr>
          <w:color w:val="auto"/>
          <w:sz w:val="28"/>
          <w:szCs w:val="28"/>
        </w:rPr>
      </w:pPr>
      <w:r>
        <w:rPr>
          <w:color w:val="auto"/>
          <w:sz w:val="28"/>
          <w:szCs w:val="28"/>
        </w:rPr>
        <w:t>3.8. Объекты аренды (проката) не должны иметь видимых загрязнений, повреждений.</w:t>
      </w:r>
    </w:p>
    <w:p w:rsidR="00DE445F" w:rsidRDefault="00DE445F" w:rsidP="00DE445F">
      <w:pPr>
        <w:pStyle w:val="ConsPlusNormal"/>
        <w:widowControl/>
        <w:spacing w:before="240"/>
        <w:ind w:firstLine="540"/>
        <w:jc w:val="both"/>
        <w:rPr>
          <w:color w:val="auto"/>
          <w:sz w:val="28"/>
          <w:szCs w:val="28"/>
        </w:rPr>
      </w:pPr>
      <w:r>
        <w:rPr>
          <w:color w:val="auto"/>
          <w:sz w:val="28"/>
          <w:szCs w:val="28"/>
        </w:rPr>
        <w:t>3.9. В случае проведения механизированной уборки территорий общего пользования, на которых расположены места размещения СИМ, специализированный оператор освобождает места размещения СИМ на период проведения уборки не позднее чем за 30 минут до начала уборки, обеспечивая беспрепятственный проход уборочной техники.</w:t>
      </w:r>
    </w:p>
    <w:p w:rsidR="00DE445F" w:rsidRDefault="00DE445F" w:rsidP="00DE445F">
      <w:pPr>
        <w:pStyle w:val="ConsPlusNormal"/>
        <w:widowControl/>
        <w:spacing w:before="240"/>
        <w:ind w:firstLine="540"/>
        <w:jc w:val="both"/>
        <w:rPr>
          <w:color w:val="auto"/>
          <w:sz w:val="28"/>
          <w:szCs w:val="28"/>
        </w:rPr>
      </w:pPr>
      <w:r>
        <w:rPr>
          <w:color w:val="auto"/>
          <w:sz w:val="28"/>
          <w:szCs w:val="28"/>
        </w:rPr>
        <w:t>3.10. Не позднее 10 дней после дня окончания сезона проката специализированный оператор освобождает места размещения от объектов аренды (проката).</w:t>
      </w:r>
    </w:p>
    <w:p w:rsidR="00DE445F" w:rsidRDefault="00DE445F" w:rsidP="00DE445F">
      <w:pPr>
        <w:pStyle w:val="ConsPlusNormal"/>
        <w:widowControl/>
        <w:jc w:val="both"/>
        <w:rPr>
          <w:color w:val="auto"/>
          <w:sz w:val="28"/>
          <w:szCs w:val="28"/>
        </w:rPr>
      </w:pPr>
    </w:p>
    <w:p w:rsidR="00DE445F" w:rsidRDefault="00DE445F" w:rsidP="00DE445F">
      <w:pPr>
        <w:pStyle w:val="ConsPlusTitle"/>
        <w:widowControl/>
        <w:jc w:val="center"/>
        <w:outlineLvl w:val="1"/>
        <w:rPr>
          <w:rFonts w:ascii="Times New Roman" w:hAnsi="Times New Roman"/>
          <w:sz w:val="28"/>
          <w:szCs w:val="28"/>
        </w:rPr>
      </w:pPr>
      <w:r>
        <w:rPr>
          <w:rFonts w:ascii="Times New Roman" w:hAnsi="Times New Roman"/>
          <w:sz w:val="28"/>
          <w:szCs w:val="28"/>
        </w:rPr>
        <w:t>4. Условия соглашения о взаимодействии</w:t>
      </w:r>
    </w:p>
    <w:p w:rsidR="00DE445F" w:rsidRDefault="00DE445F" w:rsidP="00DE445F">
      <w:pPr>
        <w:pStyle w:val="ConsPlusTitle"/>
        <w:widowControl/>
        <w:jc w:val="center"/>
        <w:rPr>
          <w:rFonts w:ascii="Times New Roman" w:hAnsi="Times New Roman"/>
          <w:sz w:val="28"/>
          <w:szCs w:val="28"/>
        </w:rPr>
      </w:pPr>
      <w:r>
        <w:rPr>
          <w:rFonts w:ascii="Times New Roman" w:hAnsi="Times New Roman"/>
          <w:sz w:val="28"/>
          <w:szCs w:val="28"/>
        </w:rPr>
        <w:t>между Администрацией и специализированным оператором СИМ</w:t>
      </w:r>
    </w:p>
    <w:p w:rsidR="00DE445F" w:rsidRDefault="00DE445F" w:rsidP="00DE445F">
      <w:pPr>
        <w:pStyle w:val="ConsPlusTitle"/>
        <w:widowControl/>
        <w:jc w:val="center"/>
        <w:rPr>
          <w:rFonts w:ascii="Times New Roman" w:hAnsi="Times New Roman"/>
          <w:sz w:val="28"/>
          <w:szCs w:val="28"/>
        </w:rPr>
      </w:pPr>
      <w:r>
        <w:rPr>
          <w:rFonts w:ascii="Times New Roman" w:hAnsi="Times New Roman"/>
          <w:sz w:val="28"/>
          <w:szCs w:val="28"/>
        </w:rPr>
        <w:t>(далее - соглашение о взаимодействии)</w:t>
      </w:r>
    </w:p>
    <w:p w:rsidR="00DE445F" w:rsidRDefault="00DE445F" w:rsidP="00DE445F">
      <w:pPr>
        <w:pStyle w:val="ConsPlusNormal"/>
        <w:widowControl/>
        <w:jc w:val="both"/>
        <w:rPr>
          <w:color w:val="auto"/>
          <w:sz w:val="28"/>
          <w:szCs w:val="28"/>
        </w:rPr>
      </w:pPr>
    </w:p>
    <w:p w:rsidR="00DE445F" w:rsidRDefault="00DE445F" w:rsidP="00DE445F">
      <w:pPr>
        <w:pStyle w:val="ConsPlusNormal"/>
        <w:widowControl/>
        <w:ind w:firstLine="540"/>
        <w:jc w:val="both"/>
        <w:rPr>
          <w:color w:val="auto"/>
          <w:sz w:val="28"/>
          <w:szCs w:val="28"/>
        </w:rPr>
      </w:pPr>
      <w:r>
        <w:rPr>
          <w:color w:val="auto"/>
          <w:sz w:val="28"/>
          <w:szCs w:val="28"/>
        </w:rPr>
        <w:t>4.1. Соглашение о взаимодействии должно содержать следующие основные положения:</w:t>
      </w:r>
    </w:p>
    <w:p w:rsidR="00DE445F" w:rsidRDefault="00DE445F" w:rsidP="00DE445F">
      <w:pPr>
        <w:pStyle w:val="ConsPlusNormal"/>
        <w:widowControl/>
        <w:spacing w:before="240"/>
        <w:ind w:firstLine="540"/>
        <w:jc w:val="both"/>
        <w:rPr>
          <w:color w:val="auto"/>
          <w:sz w:val="28"/>
          <w:szCs w:val="28"/>
        </w:rPr>
      </w:pPr>
      <w:r>
        <w:rPr>
          <w:color w:val="auto"/>
          <w:sz w:val="28"/>
          <w:szCs w:val="28"/>
        </w:rPr>
        <w:t>1) формы взаимодействия между сторонами соглашения;</w:t>
      </w:r>
    </w:p>
    <w:p w:rsidR="00DE445F" w:rsidRDefault="00DE445F" w:rsidP="00DE445F">
      <w:pPr>
        <w:pStyle w:val="ConsPlusNormal"/>
        <w:widowControl/>
        <w:spacing w:before="240"/>
        <w:ind w:firstLine="540"/>
        <w:jc w:val="both"/>
        <w:rPr>
          <w:color w:val="auto"/>
          <w:sz w:val="28"/>
          <w:szCs w:val="28"/>
        </w:rPr>
      </w:pPr>
      <w:r>
        <w:rPr>
          <w:color w:val="auto"/>
          <w:sz w:val="28"/>
          <w:szCs w:val="28"/>
        </w:rPr>
        <w:t>2) права и обязанности сторон соглашения;</w:t>
      </w:r>
    </w:p>
    <w:p w:rsidR="00DE445F" w:rsidRDefault="00DE445F" w:rsidP="00DE445F">
      <w:pPr>
        <w:pStyle w:val="ConsPlusNormal"/>
        <w:widowControl/>
        <w:spacing w:before="240"/>
        <w:ind w:firstLine="540"/>
        <w:jc w:val="both"/>
        <w:rPr>
          <w:color w:val="auto"/>
          <w:sz w:val="28"/>
          <w:szCs w:val="28"/>
        </w:rPr>
      </w:pPr>
      <w:r>
        <w:rPr>
          <w:color w:val="auto"/>
          <w:sz w:val="28"/>
          <w:szCs w:val="28"/>
        </w:rPr>
        <w:t>3) порядок информационного обмена;</w:t>
      </w:r>
    </w:p>
    <w:p w:rsidR="00DE445F" w:rsidRDefault="00DE445F" w:rsidP="00DE445F">
      <w:pPr>
        <w:pStyle w:val="ConsPlusNormal"/>
        <w:widowControl/>
        <w:spacing w:before="240"/>
        <w:ind w:firstLine="540"/>
        <w:jc w:val="both"/>
        <w:rPr>
          <w:color w:val="auto"/>
          <w:sz w:val="28"/>
          <w:szCs w:val="28"/>
        </w:rPr>
      </w:pPr>
      <w:r>
        <w:rPr>
          <w:color w:val="auto"/>
          <w:sz w:val="28"/>
          <w:szCs w:val="28"/>
        </w:rPr>
        <w:t>4) срок действия соглашения;</w:t>
      </w:r>
    </w:p>
    <w:p w:rsidR="00DE445F" w:rsidRDefault="00DE445F" w:rsidP="00DE445F">
      <w:pPr>
        <w:pStyle w:val="ConsPlusNormal"/>
        <w:widowControl/>
        <w:spacing w:before="240"/>
        <w:ind w:firstLine="540"/>
        <w:jc w:val="both"/>
        <w:rPr>
          <w:color w:val="auto"/>
          <w:sz w:val="28"/>
          <w:szCs w:val="28"/>
        </w:rPr>
      </w:pPr>
      <w:r>
        <w:rPr>
          <w:color w:val="auto"/>
          <w:sz w:val="28"/>
          <w:szCs w:val="28"/>
        </w:rPr>
        <w:t>5) порядок изменения и расторжения соглашения;</w:t>
      </w:r>
    </w:p>
    <w:p w:rsidR="00DE445F" w:rsidRDefault="00DE445F" w:rsidP="00DE445F">
      <w:pPr>
        <w:pStyle w:val="ConsPlusNormal"/>
        <w:widowControl/>
        <w:spacing w:before="240"/>
        <w:ind w:firstLine="540"/>
        <w:jc w:val="both"/>
        <w:rPr>
          <w:color w:val="auto"/>
          <w:sz w:val="28"/>
          <w:szCs w:val="28"/>
        </w:rPr>
      </w:pPr>
      <w:r>
        <w:rPr>
          <w:color w:val="auto"/>
          <w:sz w:val="28"/>
          <w:szCs w:val="28"/>
        </w:rPr>
        <w:t>6) ответственность сторон;</w:t>
      </w:r>
    </w:p>
    <w:p w:rsidR="00DE445F" w:rsidRDefault="00DE445F" w:rsidP="00DE445F">
      <w:pPr>
        <w:pStyle w:val="ConsPlusNormal"/>
        <w:widowControl/>
        <w:spacing w:before="240"/>
        <w:ind w:firstLine="540"/>
        <w:jc w:val="both"/>
        <w:rPr>
          <w:color w:val="auto"/>
          <w:sz w:val="28"/>
          <w:szCs w:val="28"/>
        </w:rPr>
      </w:pPr>
      <w:r>
        <w:rPr>
          <w:color w:val="auto"/>
          <w:sz w:val="28"/>
          <w:szCs w:val="28"/>
        </w:rPr>
        <w:t>7) подписи и реквизиты сторон.</w:t>
      </w:r>
    </w:p>
    <w:p w:rsidR="00DE445F" w:rsidRDefault="00DE445F" w:rsidP="00DE445F">
      <w:pPr>
        <w:pStyle w:val="ConsPlusNormal"/>
        <w:widowControl/>
        <w:jc w:val="both"/>
        <w:rPr>
          <w:color w:val="auto"/>
          <w:sz w:val="28"/>
          <w:szCs w:val="28"/>
        </w:rPr>
      </w:pPr>
    </w:p>
    <w:p w:rsidR="00DE445F" w:rsidRDefault="00DE445F" w:rsidP="00DE445F">
      <w:pPr>
        <w:pStyle w:val="ConsPlusTitle"/>
        <w:widowControl/>
        <w:jc w:val="center"/>
        <w:outlineLvl w:val="1"/>
        <w:rPr>
          <w:rFonts w:ascii="Times New Roman" w:hAnsi="Times New Roman"/>
          <w:sz w:val="28"/>
          <w:szCs w:val="28"/>
        </w:rPr>
      </w:pPr>
      <w:r>
        <w:rPr>
          <w:rFonts w:ascii="Times New Roman" w:hAnsi="Times New Roman"/>
          <w:sz w:val="28"/>
          <w:szCs w:val="28"/>
        </w:rPr>
        <w:t>5. Контроль за соблюдением настоящего Порядка</w:t>
      </w:r>
    </w:p>
    <w:p w:rsidR="00DE445F" w:rsidRDefault="00DE445F" w:rsidP="00DE445F">
      <w:pPr>
        <w:pStyle w:val="ConsPlusNormal"/>
        <w:widowControl/>
        <w:jc w:val="both"/>
        <w:rPr>
          <w:color w:val="auto"/>
          <w:sz w:val="28"/>
          <w:szCs w:val="28"/>
        </w:rPr>
      </w:pPr>
    </w:p>
    <w:p w:rsidR="00DE445F" w:rsidRDefault="00DE445F" w:rsidP="00DE445F">
      <w:pPr>
        <w:pStyle w:val="ConsPlusNormal"/>
        <w:widowControl/>
        <w:ind w:firstLine="540"/>
        <w:jc w:val="both"/>
        <w:rPr>
          <w:color w:val="auto"/>
          <w:sz w:val="28"/>
          <w:szCs w:val="28"/>
        </w:rPr>
      </w:pPr>
      <w:r>
        <w:rPr>
          <w:color w:val="auto"/>
          <w:sz w:val="28"/>
          <w:szCs w:val="28"/>
        </w:rPr>
        <w:t>5.1. Нарушение требований настоящего Порядка не допускается.</w:t>
      </w:r>
    </w:p>
    <w:p w:rsidR="00DE445F" w:rsidRDefault="00DE445F" w:rsidP="00DE445F">
      <w:pPr>
        <w:pStyle w:val="ConsPlusNormal"/>
        <w:widowControl/>
        <w:spacing w:before="240"/>
        <w:ind w:firstLine="540"/>
        <w:jc w:val="both"/>
        <w:rPr>
          <w:color w:val="auto"/>
          <w:sz w:val="28"/>
          <w:szCs w:val="28"/>
        </w:rPr>
      </w:pPr>
      <w:r>
        <w:rPr>
          <w:color w:val="auto"/>
          <w:sz w:val="28"/>
          <w:szCs w:val="28"/>
        </w:rPr>
        <w:t>5.2. Для оперативного решения вопросов, связанных с передвижением объектов аренды (проката) и содержанием мест размещения СИМ на территории муниципального образования, создается специализированный чат на платформах социальных сетей и (или) сервисах обмена мгновенными сообщениями (далее - специализированный чат). Администрация создает чат, к которому подключаются ответственные лица от Администрации и специализированного оператора, уполномоченные на отработку сообщений в специализированном чате.</w:t>
      </w:r>
    </w:p>
    <w:p w:rsidR="00DE445F" w:rsidRDefault="00DE445F" w:rsidP="00DE445F">
      <w:pPr>
        <w:pStyle w:val="ConsPlusNormal"/>
        <w:widowControl/>
        <w:spacing w:before="240"/>
        <w:ind w:firstLine="540"/>
        <w:jc w:val="both"/>
        <w:rPr>
          <w:color w:val="auto"/>
          <w:sz w:val="28"/>
          <w:szCs w:val="28"/>
        </w:rPr>
      </w:pPr>
      <w:bookmarkStart w:id="9" w:name="P163"/>
      <w:bookmarkEnd w:id="9"/>
      <w:r>
        <w:rPr>
          <w:color w:val="auto"/>
          <w:sz w:val="28"/>
          <w:szCs w:val="28"/>
        </w:rPr>
        <w:t>5.3. При выявлении нарушений требований, предусмотренных настоящим Порядком, Администрация информирует специализированного оператора о нарушениях и необходимости их устранения путем направления уведомления в течение 2 рабочих дней с момента выявления нарушений.</w:t>
      </w:r>
    </w:p>
    <w:p w:rsidR="00DE445F" w:rsidRDefault="00DE445F" w:rsidP="00DE445F">
      <w:pPr>
        <w:pStyle w:val="ConsPlusNormal"/>
        <w:widowControl/>
        <w:spacing w:before="240"/>
        <w:ind w:firstLine="540"/>
        <w:jc w:val="both"/>
        <w:rPr>
          <w:color w:val="auto"/>
          <w:sz w:val="28"/>
          <w:szCs w:val="28"/>
        </w:rPr>
      </w:pPr>
      <w:r>
        <w:rPr>
          <w:color w:val="auto"/>
          <w:sz w:val="28"/>
          <w:szCs w:val="28"/>
        </w:rPr>
        <w:t xml:space="preserve">5.4. Специализированный оператор обязан в течение 24 часов с момента получения уведомления, указанного в </w:t>
      </w:r>
      <w:hyperlink w:anchor="P163" w:tgtFrame="5.3. При выявлении нарушений требований, предусмотренных настоящим Порядком, департамент информирует специализированного оператора о нарушениях и необходимости их устранения путем направления уведомления в течение 2 рабочих дней с момента выявления наруше">
        <w:r>
          <w:rPr>
            <w:color w:val="auto"/>
            <w:sz w:val="28"/>
            <w:szCs w:val="28"/>
          </w:rPr>
          <w:t>пункте 5.3</w:t>
        </w:r>
      </w:hyperlink>
      <w:r>
        <w:rPr>
          <w:color w:val="auto"/>
          <w:sz w:val="28"/>
          <w:szCs w:val="28"/>
        </w:rPr>
        <w:t xml:space="preserve"> настоящего Порядка, принять меры по устранению выявленных нарушений и направить в Администрацию отчет об их устранении с приложением фото- и видеоматериалов, подтверждающих факт устранения нарушения.</w:t>
      </w:r>
    </w:p>
    <w:p w:rsidR="00DE445F" w:rsidRDefault="00DE445F" w:rsidP="00DE445F">
      <w:pPr>
        <w:pStyle w:val="ConsPlusNormal"/>
        <w:widowControl/>
        <w:spacing w:before="240"/>
        <w:ind w:firstLine="540"/>
        <w:jc w:val="both"/>
        <w:rPr>
          <w:color w:val="auto"/>
          <w:sz w:val="28"/>
          <w:szCs w:val="28"/>
        </w:rPr>
      </w:pPr>
      <w:r>
        <w:rPr>
          <w:color w:val="auto"/>
          <w:sz w:val="28"/>
          <w:szCs w:val="28"/>
        </w:rPr>
        <w:t>5.5. В случае систематического нарушения специализированным оператором требований настоящего Порядка Администрация вправе инициировать расторжение соглашения на размещение объектов аренды (проката) в установленном порядке. Систематическим нарушением считается совершение двух и более нарушений в течение календарного месяца.</w:t>
      </w:r>
    </w:p>
    <w:p w:rsidR="00DE445F" w:rsidRDefault="00DE445F" w:rsidP="00DE445F">
      <w:pPr>
        <w:pStyle w:val="ConsPlusNormal"/>
        <w:widowControl/>
        <w:jc w:val="both"/>
        <w:rPr>
          <w:color w:val="auto"/>
          <w:sz w:val="28"/>
          <w:szCs w:val="28"/>
        </w:rPr>
      </w:pPr>
    </w:p>
    <w:p w:rsidR="00DE445F" w:rsidRDefault="00DE445F" w:rsidP="00DE445F">
      <w:pPr>
        <w:pStyle w:val="ConsPlusTitle"/>
        <w:widowControl/>
        <w:jc w:val="center"/>
        <w:outlineLvl w:val="1"/>
        <w:rPr>
          <w:rFonts w:ascii="Times New Roman" w:hAnsi="Times New Roman"/>
          <w:sz w:val="28"/>
          <w:szCs w:val="28"/>
        </w:rPr>
      </w:pPr>
      <w:r>
        <w:rPr>
          <w:rFonts w:ascii="Times New Roman" w:hAnsi="Times New Roman"/>
          <w:sz w:val="28"/>
          <w:szCs w:val="28"/>
        </w:rPr>
        <w:t>6. Порядок ведения реестра</w:t>
      </w:r>
    </w:p>
    <w:p w:rsidR="00DE445F" w:rsidRDefault="00DE445F" w:rsidP="00DE445F">
      <w:pPr>
        <w:pStyle w:val="ConsPlusTitle"/>
        <w:widowControl/>
        <w:jc w:val="center"/>
        <w:rPr>
          <w:rFonts w:ascii="Times New Roman" w:hAnsi="Times New Roman"/>
          <w:sz w:val="28"/>
          <w:szCs w:val="28"/>
        </w:rPr>
      </w:pPr>
      <w:r>
        <w:rPr>
          <w:rFonts w:ascii="Times New Roman" w:hAnsi="Times New Roman"/>
          <w:sz w:val="28"/>
          <w:szCs w:val="28"/>
        </w:rPr>
        <w:t>выданных уведомлений о согласовании</w:t>
      </w:r>
    </w:p>
    <w:p w:rsidR="00DE445F" w:rsidRDefault="00DE445F" w:rsidP="00DE445F">
      <w:pPr>
        <w:pStyle w:val="ConsPlusNormal"/>
        <w:widowControl/>
        <w:jc w:val="both"/>
        <w:rPr>
          <w:color w:val="auto"/>
          <w:sz w:val="28"/>
          <w:szCs w:val="28"/>
        </w:rPr>
      </w:pPr>
    </w:p>
    <w:p w:rsidR="00DE445F" w:rsidRDefault="00DE445F" w:rsidP="00DE445F">
      <w:pPr>
        <w:pStyle w:val="ConsPlusNormal"/>
        <w:widowControl/>
        <w:ind w:firstLine="540"/>
        <w:jc w:val="both"/>
        <w:rPr>
          <w:color w:val="auto"/>
          <w:sz w:val="28"/>
          <w:szCs w:val="28"/>
        </w:rPr>
      </w:pPr>
      <w:r>
        <w:rPr>
          <w:color w:val="auto"/>
          <w:sz w:val="28"/>
          <w:szCs w:val="28"/>
        </w:rPr>
        <w:t>6.1. Реестр выданных уведомлений о согласовании (далее - Реестр) содержит следующие сведения:</w:t>
      </w:r>
    </w:p>
    <w:p w:rsidR="00DE445F" w:rsidRDefault="00DE445F" w:rsidP="00DE445F">
      <w:pPr>
        <w:pStyle w:val="ConsPlusNormal"/>
        <w:widowControl/>
        <w:spacing w:before="240"/>
        <w:ind w:firstLine="540"/>
        <w:jc w:val="both"/>
        <w:rPr>
          <w:color w:val="auto"/>
          <w:sz w:val="28"/>
          <w:szCs w:val="28"/>
        </w:rPr>
      </w:pPr>
      <w:r>
        <w:rPr>
          <w:color w:val="auto"/>
          <w:sz w:val="28"/>
          <w:szCs w:val="28"/>
        </w:rPr>
        <w:t>1) наименование специализированного оператора;</w:t>
      </w:r>
    </w:p>
    <w:p w:rsidR="00DE445F" w:rsidRDefault="00DE445F" w:rsidP="00DE445F">
      <w:pPr>
        <w:pStyle w:val="ConsPlusNormal"/>
        <w:widowControl/>
        <w:spacing w:before="240"/>
        <w:ind w:firstLine="540"/>
        <w:jc w:val="both"/>
        <w:rPr>
          <w:color w:val="auto"/>
          <w:sz w:val="28"/>
          <w:szCs w:val="28"/>
        </w:rPr>
      </w:pPr>
      <w:r>
        <w:rPr>
          <w:color w:val="auto"/>
          <w:sz w:val="28"/>
          <w:szCs w:val="28"/>
        </w:rPr>
        <w:t>2) контактные данные специализированного оператора;</w:t>
      </w:r>
    </w:p>
    <w:p w:rsidR="00DE445F" w:rsidRDefault="00DE445F" w:rsidP="00DE445F">
      <w:pPr>
        <w:pStyle w:val="ConsPlusNormal"/>
        <w:widowControl/>
        <w:spacing w:before="240"/>
        <w:ind w:firstLine="540"/>
        <w:jc w:val="both"/>
        <w:rPr>
          <w:color w:val="auto"/>
          <w:sz w:val="28"/>
          <w:szCs w:val="28"/>
        </w:rPr>
      </w:pPr>
      <w:r>
        <w:rPr>
          <w:color w:val="auto"/>
          <w:sz w:val="28"/>
          <w:szCs w:val="28"/>
        </w:rPr>
        <w:t>3) дата начала и дата окончания действия уведомления о согласовании;</w:t>
      </w:r>
    </w:p>
    <w:p w:rsidR="00DE445F" w:rsidRDefault="00DE445F" w:rsidP="00DE445F">
      <w:pPr>
        <w:pStyle w:val="ConsPlusNormal"/>
        <w:widowControl/>
        <w:spacing w:before="240"/>
        <w:ind w:firstLine="540"/>
        <w:jc w:val="both"/>
        <w:rPr>
          <w:color w:val="auto"/>
          <w:sz w:val="28"/>
          <w:szCs w:val="28"/>
        </w:rPr>
      </w:pPr>
      <w:r>
        <w:rPr>
          <w:color w:val="auto"/>
          <w:sz w:val="28"/>
          <w:szCs w:val="28"/>
        </w:rPr>
        <w:t>4) координаты места размещения СИМ;</w:t>
      </w:r>
    </w:p>
    <w:p w:rsidR="00DE445F" w:rsidRDefault="00DE445F" w:rsidP="00DE445F">
      <w:pPr>
        <w:pStyle w:val="ConsPlusNormal"/>
        <w:widowControl/>
        <w:spacing w:before="240"/>
        <w:ind w:firstLine="540"/>
        <w:jc w:val="both"/>
        <w:rPr>
          <w:color w:val="auto"/>
          <w:sz w:val="28"/>
          <w:szCs w:val="28"/>
        </w:rPr>
      </w:pPr>
      <w:r>
        <w:rPr>
          <w:color w:val="auto"/>
          <w:sz w:val="28"/>
          <w:szCs w:val="28"/>
        </w:rPr>
        <w:t>5) сведения о прекращении действия уведомления о согласовании.</w:t>
      </w:r>
    </w:p>
    <w:p w:rsidR="00DE445F" w:rsidRDefault="00DE445F" w:rsidP="00DE445F">
      <w:pPr>
        <w:pStyle w:val="ConsPlusNormal"/>
        <w:widowControl/>
        <w:spacing w:before="240"/>
        <w:ind w:firstLine="540"/>
        <w:jc w:val="both"/>
        <w:rPr>
          <w:color w:val="auto"/>
          <w:sz w:val="28"/>
          <w:szCs w:val="28"/>
        </w:rPr>
      </w:pPr>
      <w:r>
        <w:rPr>
          <w:color w:val="auto"/>
          <w:sz w:val="28"/>
          <w:szCs w:val="28"/>
        </w:rPr>
        <w:t>6.2. Реестр ведется Администрацией на электронном носителе.</w:t>
      </w:r>
    </w:p>
    <w:p w:rsidR="00DE445F" w:rsidRDefault="00DE445F" w:rsidP="00DE445F">
      <w:pPr>
        <w:pStyle w:val="ConsPlusNormal"/>
        <w:widowControl/>
        <w:spacing w:before="240"/>
        <w:ind w:firstLine="540"/>
        <w:jc w:val="both"/>
        <w:rPr>
          <w:color w:val="auto"/>
          <w:sz w:val="28"/>
          <w:szCs w:val="28"/>
        </w:rPr>
      </w:pPr>
      <w:r>
        <w:rPr>
          <w:color w:val="auto"/>
          <w:sz w:val="28"/>
          <w:szCs w:val="28"/>
        </w:rPr>
        <w:t xml:space="preserve">6.3. Включение сведений в Реестр осуществляется Администрацией в течение 5 рабочих дней со дня вручения (направления) специализированному оператору уведомления о согласовании, указанного в </w:t>
      </w:r>
      <w:hyperlink w:anchor="P99" w:tgtFrame="2.11. При отсутствии оснований для отказа в согласовании мест размещения СИМ, предусмотренных пунктом 2.10 настоящего Порядка, департамент обеспечивает направление (вручение) специализированному оператору уведомления о согласовании мест размещения СИМ (да">
        <w:r>
          <w:rPr>
            <w:color w:val="auto"/>
            <w:sz w:val="28"/>
            <w:szCs w:val="28"/>
          </w:rPr>
          <w:t>пункте 2.1</w:t>
        </w:r>
      </w:hyperlink>
      <w:r>
        <w:rPr>
          <w:color w:val="auto"/>
          <w:sz w:val="28"/>
          <w:szCs w:val="28"/>
        </w:rPr>
        <w:t>0 настоящего Порядка.</w:t>
      </w:r>
    </w:p>
    <w:p w:rsidR="00DE445F" w:rsidRDefault="00DE445F" w:rsidP="00DE445F">
      <w:pPr>
        <w:pStyle w:val="ConsPlusNormal"/>
        <w:widowControl/>
        <w:jc w:val="both"/>
        <w:rPr>
          <w:color w:val="auto"/>
          <w:sz w:val="28"/>
          <w:szCs w:val="28"/>
        </w:rPr>
      </w:pPr>
    </w:p>
    <w:p w:rsidR="00DE445F" w:rsidRDefault="00DE445F" w:rsidP="00DE445F">
      <w:pPr>
        <w:pStyle w:val="ConsPlusNormal"/>
        <w:widowControl/>
        <w:jc w:val="both"/>
        <w:rPr>
          <w:color w:val="auto"/>
          <w:sz w:val="28"/>
          <w:szCs w:val="28"/>
        </w:rPr>
      </w:pPr>
    </w:p>
    <w:p w:rsidR="00DE445F" w:rsidRDefault="00DE445F" w:rsidP="00DE445F">
      <w:pPr>
        <w:pStyle w:val="ConsPlusNormal"/>
        <w:widowControl/>
        <w:jc w:val="right"/>
        <w:outlineLvl w:val="1"/>
        <w:rPr>
          <w:color w:val="auto"/>
          <w:sz w:val="28"/>
          <w:szCs w:val="28"/>
        </w:rPr>
      </w:pPr>
      <w:r>
        <w:rPr>
          <w:color w:val="auto"/>
          <w:sz w:val="28"/>
          <w:szCs w:val="28"/>
        </w:rPr>
        <w:t>Приложение 1</w:t>
      </w:r>
    </w:p>
    <w:p w:rsidR="00DE445F" w:rsidRDefault="00DE445F" w:rsidP="00DE445F">
      <w:pPr>
        <w:pStyle w:val="ConsPlusNormal"/>
        <w:widowControl/>
        <w:jc w:val="right"/>
        <w:rPr>
          <w:color w:val="auto"/>
          <w:sz w:val="28"/>
          <w:szCs w:val="28"/>
        </w:rPr>
      </w:pPr>
      <w:r>
        <w:rPr>
          <w:color w:val="auto"/>
          <w:sz w:val="28"/>
          <w:szCs w:val="28"/>
        </w:rPr>
        <w:t>к Порядку размещения и использования</w:t>
      </w:r>
    </w:p>
    <w:p w:rsidR="00DE445F" w:rsidRDefault="00DE445F" w:rsidP="00DE445F">
      <w:pPr>
        <w:pStyle w:val="ConsPlusNormal"/>
        <w:widowControl/>
        <w:jc w:val="right"/>
        <w:rPr>
          <w:color w:val="auto"/>
          <w:sz w:val="28"/>
          <w:szCs w:val="28"/>
        </w:rPr>
      </w:pPr>
      <w:r>
        <w:rPr>
          <w:color w:val="auto"/>
          <w:sz w:val="28"/>
          <w:szCs w:val="28"/>
        </w:rPr>
        <w:t>средств индивидуальной мобильности на территории</w:t>
      </w:r>
    </w:p>
    <w:p w:rsidR="00DE445F" w:rsidRDefault="00DE445F" w:rsidP="00DE445F">
      <w:pPr>
        <w:pStyle w:val="ConsPlusNormal"/>
        <w:widowControl/>
        <w:jc w:val="right"/>
        <w:rPr>
          <w:color w:val="auto"/>
          <w:sz w:val="28"/>
          <w:szCs w:val="28"/>
        </w:rPr>
      </w:pPr>
      <w:r>
        <w:rPr>
          <w:color w:val="auto"/>
          <w:sz w:val="28"/>
          <w:szCs w:val="28"/>
        </w:rPr>
        <w:t>муниципального образования</w:t>
      </w:r>
    </w:p>
    <w:p w:rsidR="00DE445F" w:rsidRDefault="00DE445F" w:rsidP="00DE445F">
      <w:pPr>
        <w:pStyle w:val="ConsPlusNormal"/>
        <w:widowControl/>
        <w:jc w:val="right"/>
        <w:rPr>
          <w:color w:val="auto"/>
          <w:sz w:val="28"/>
          <w:szCs w:val="28"/>
        </w:rPr>
      </w:pPr>
      <w:proofErr w:type="spellStart"/>
      <w:r>
        <w:rPr>
          <w:color w:val="auto"/>
          <w:sz w:val="28"/>
          <w:szCs w:val="28"/>
        </w:rPr>
        <w:t>Беляевский</w:t>
      </w:r>
      <w:proofErr w:type="spellEnd"/>
      <w:r>
        <w:rPr>
          <w:color w:val="auto"/>
          <w:sz w:val="28"/>
          <w:szCs w:val="28"/>
        </w:rPr>
        <w:t xml:space="preserve"> сельсовет,</w:t>
      </w:r>
    </w:p>
    <w:p w:rsidR="00DE445F" w:rsidRDefault="00DE445F" w:rsidP="00DE445F">
      <w:pPr>
        <w:pStyle w:val="ConsPlusNormal"/>
        <w:widowControl/>
        <w:jc w:val="right"/>
        <w:rPr>
          <w:color w:val="auto"/>
          <w:sz w:val="28"/>
          <w:szCs w:val="28"/>
        </w:rPr>
      </w:pPr>
      <w:r>
        <w:rPr>
          <w:color w:val="auto"/>
          <w:sz w:val="28"/>
          <w:szCs w:val="28"/>
        </w:rPr>
        <w:t>в том числе сдаваемых в краткосрочную аренду</w:t>
      </w:r>
    </w:p>
    <w:p w:rsidR="00DE445F" w:rsidRDefault="00DE445F" w:rsidP="00DE445F">
      <w:pPr>
        <w:pStyle w:val="ConsPlusNormal"/>
        <w:widowControl/>
        <w:jc w:val="right"/>
        <w:rPr>
          <w:color w:val="auto"/>
          <w:sz w:val="28"/>
          <w:szCs w:val="28"/>
        </w:rPr>
      </w:pPr>
      <w:r>
        <w:rPr>
          <w:color w:val="auto"/>
          <w:sz w:val="28"/>
          <w:szCs w:val="28"/>
        </w:rPr>
        <w:t>с использованием автоматизированной</w:t>
      </w:r>
    </w:p>
    <w:p w:rsidR="00DE445F" w:rsidRDefault="00DE445F" w:rsidP="00DE445F">
      <w:pPr>
        <w:pStyle w:val="ConsPlusNormal"/>
        <w:widowControl/>
        <w:jc w:val="right"/>
        <w:rPr>
          <w:color w:val="auto"/>
          <w:sz w:val="28"/>
          <w:szCs w:val="28"/>
        </w:rPr>
      </w:pPr>
      <w:r>
        <w:rPr>
          <w:color w:val="auto"/>
          <w:sz w:val="28"/>
          <w:szCs w:val="28"/>
        </w:rPr>
        <w:t>системы аренды (проката)</w:t>
      </w:r>
    </w:p>
    <w:p w:rsidR="00DE445F" w:rsidRDefault="00DE445F" w:rsidP="00DE445F">
      <w:pPr>
        <w:pStyle w:val="ConsPlusNormal"/>
        <w:widowControl/>
        <w:jc w:val="both"/>
        <w:rPr>
          <w:color w:val="auto"/>
          <w:sz w:val="28"/>
          <w:szCs w:val="28"/>
        </w:rPr>
      </w:pPr>
    </w:p>
    <w:p w:rsidR="00DE445F" w:rsidRDefault="00DE445F" w:rsidP="00DE445F">
      <w:pPr>
        <w:pStyle w:val="ConsPlusNonformat"/>
        <w:widowControl/>
        <w:jc w:val="center"/>
        <w:rPr>
          <w:rFonts w:ascii="Times New Roman" w:hAnsi="Times New Roman"/>
          <w:b/>
          <w:color w:val="auto"/>
          <w:sz w:val="28"/>
          <w:szCs w:val="28"/>
        </w:rPr>
      </w:pPr>
      <w:bookmarkStart w:id="10" w:name="P195"/>
      <w:bookmarkEnd w:id="10"/>
      <w:r>
        <w:rPr>
          <w:rFonts w:ascii="Times New Roman" w:hAnsi="Times New Roman"/>
          <w:b/>
          <w:color w:val="auto"/>
          <w:sz w:val="28"/>
          <w:szCs w:val="28"/>
        </w:rPr>
        <w:t>ФОРМА</w:t>
      </w:r>
    </w:p>
    <w:p w:rsidR="00DE445F" w:rsidRDefault="00DE445F" w:rsidP="00DE445F">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заявления о согласовании мест размещения</w:t>
      </w:r>
    </w:p>
    <w:p w:rsidR="00DE445F" w:rsidRDefault="00DE445F" w:rsidP="00DE445F">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средств индивидуальной мобильности</w:t>
      </w:r>
    </w:p>
    <w:p w:rsidR="00DE445F" w:rsidRDefault="00DE445F" w:rsidP="00DE445F">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на территории муниципального образования</w:t>
      </w:r>
    </w:p>
    <w:p w:rsidR="00DE445F" w:rsidRDefault="00DE445F" w:rsidP="00DE445F">
      <w:pPr>
        <w:pStyle w:val="ConsPlusNonformat"/>
        <w:widowControl/>
        <w:jc w:val="both"/>
        <w:rPr>
          <w:rFonts w:ascii="Times New Roman" w:hAnsi="Times New Roman"/>
          <w:color w:val="auto"/>
          <w:sz w:val="28"/>
          <w:szCs w:val="28"/>
        </w:rPr>
      </w:pPr>
    </w:p>
    <w:p w:rsidR="00DE445F" w:rsidRDefault="00DE445F" w:rsidP="00DE445F">
      <w:pPr>
        <w:pStyle w:val="ConsPlusNonformat"/>
        <w:widowControl/>
        <w:jc w:val="both"/>
        <w:rPr>
          <w:rFonts w:ascii="Times New Roman" w:hAnsi="Times New Roman"/>
          <w:color w:val="auto"/>
          <w:sz w:val="28"/>
          <w:szCs w:val="28"/>
        </w:rPr>
      </w:pPr>
    </w:p>
    <w:p w:rsidR="00DE445F" w:rsidRDefault="00DE445F" w:rsidP="00DE445F">
      <w:pPr>
        <w:pStyle w:val="ConsPlusNonformat"/>
        <w:widowControl/>
        <w:ind w:left="3119"/>
        <w:jc w:val="both"/>
        <w:rPr>
          <w:rFonts w:ascii="Times New Roman" w:hAnsi="Times New Roman"/>
          <w:color w:val="auto"/>
          <w:sz w:val="28"/>
          <w:szCs w:val="28"/>
        </w:rPr>
      </w:pPr>
      <w:proofErr w:type="gramStart"/>
      <w:r>
        <w:rPr>
          <w:rFonts w:ascii="Times New Roman" w:hAnsi="Times New Roman"/>
          <w:color w:val="auto"/>
          <w:sz w:val="28"/>
          <w:szCs w:val="28"/>
        </w:rPr>
        <w:t xml:space="preserve">Кому:   </w:t>
      </w:r>
      <w:proofErr w:type="gramEnd"/>
      <w:r>
        <w:rPr>
          <w:rFonts w:ascii="Times New Roman" w:hAnsi="Times New Roman"/>
          <w:color w:val="auto"/>
          <w:sz w:val="28"/>
          <w:szCs w:val="28"/>
        </w:rPr>
        <w:t xml:space="preserve">                            В Администрацию муниципального образования </w:t>
      </w:r>
      <w:proofErr w:type="spellStart"/>
      <w:r>
        <w:rPr>
          <w:rFonts w:ascii="Times New Roman" w:hAnsi="Times New Roman"/>
          <w:color w:val="auto"/>
          <w:sz w:val="28"/>
          <w:szCs w:val="28"/>
        </w:rPr>
        <w:t>Беляевский</w:t>
      </w:r>
      <w:proofErr w:type="spellEnd"/>
      <w:r>
        <w:rPr>
          <w:rFonts w:ascii="Times New Roman" w:hAnsi="Times New Roman"/>
          <w:color w:val="auto"/>
          <w:sz w:val="28"/>
          <w:szCs w:val="28"/>
        </w:rPr>
        <w:t xml:space="preserve"> сельсовет                                                                         Для юридического лица:</w:t>
      </w:r>
    </w:p>
    <w:p w:rsidR="00DE445F" w:rsidRDefault="00DE445F" w:rsidP="00DE445F">
      <w:pPr>
        <w:pStyle w:val="ConsPlusNonformat"/>
        <w:widowControl/>
        <w:jc w:val="both"/>
        <w:rPr>
          <w:rFonts w:ascii="Times New Roman" w:hAnsi="Times New Roman"/>
          <w:color w:val="auto"/>
          <w:sz w:val="28"/>
          <w:szCs w:val="28"/>
        </w:rPr>
      </w:pPr>
      <w:r>
        <w:rPr>
          <w:rFonts w:ascii="Times New Roman" w:hAnsi="Times New Roman"/>
          <w:color w:val="auto"/>
          <w:sz w:val="28"/>
          <w:szCs w:val="28"/>
        </w:rPr>
        <w:t xml:space="preserve">                                        </w:t>
      </w:r>
      <w:r w:rsidRPr="00675387">
        <w:rPr>
          <w:rFonts w:ascii="Times New Roman" w:hAnsi="Times New Roman"/>
          <w:color w:val="auto"/>
          <w:sz w:val="28"/>
          <w:szCs w:val="28"/>
        </w:rPr>
        <w:t xml:space="preserve">    </w:t>
      </w:r>
      <w:r>
        <w:rPr>
          <w:rFonts w:ascii="Times New Roman" w:hAnsi="Times New Roman"/>
          <w:color w:val="auto"/>
          <w:sz w:val="28"/>
          <w:szCs w:val="28"/>
        </w:rPr>
        <w:t xml:space="preserve"> от _______________________________</w:t>
      </w:r>
    </w:p>
    <w:p w:rsidR="00DE445F" w:rsidRDefault="00DE445F" w:rsidP="00DE445F">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____________________________________</w:t>
      </w:r>
    </w:p>
    <w:p w:rsidR="00DE445F" w:rsidRDefault="00DE445F" w:rsidP="00DE445F">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____________________________________</w:t>
      </w:r>
    </w:p>
    <w:p w:rsidR="00DE445F" w:rsidRDefault="00DE445F" w:rsidP="00DE445F">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 xml:space="preserve">(наименование, место </w:t>
      </w:r>
      <w:proofErr w:type="gramStart"/>
      <w:r>
        <w:rPr>
          <w:rFonts w:ascii="Times New Roman" w:hAnsi="Times New Roman"/>
          <w:color w:val="auto"/>
          <w:sz w:val="28"/>
          <w:szCs w:val="28"/>
        </w:rPr>
        <w:t xml:space="preserve">нахождения,   </w:t>
      </w:r>
      <w:proofErr w:type="gramEnd"/>
      <w:r>
        <w:rPr>
          <w:rFonts w:ascii="Times New Roman" w:hAnsi="Times New Roman"/>
          <w:color w:val="auto"/>
          <w:sz w:val="28"/>
          <w:szCs w:val="28"/>
        </w:rPr>
        <w:t xml:space="preserve">                                       организационно-правовая форма)</w:t>
      </w:r>
    </w:p>
    <w:p w:rsidR="00DE445F" w:rsidRDefault="00DE445F" w:rsidP="00DE445F">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ОГРН _______________________________</w:t>
      </w:r>
    </w:p>
    <w:p w:rsidR="00DE445F" w:rsidRDefault="00DE445F" w:rsidP="00DE445F">
      <w:pPr>
        <w:pStyle w:val="ConsPlusNonformat"/>
        <w:widowControl/>
        <w:ind w:left="3119"/>
        <w:jc w:val="both"/>
        <w:rPr>
          <w:rFonts w:ascii="Times New Roman" w:hAnsi="Times New Roman"/>
          <w:color w:val="auto"/>
          <w:sz w:val="28"/>
          <w:szCs w:val="28"/>
        </w:rPr>
      </w:pPr>
    </w:p>
    <w:p w:rsidR="00DE445F" w:rsidRDefault="00DE445F" w:rsidP="00DE445F">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ИНН ________________________________</w:t>
      </w:r>
    </w:p>
    <w:p w:rsidR="00DE445F" w:rsidRDefault="00DE445F" w:rsidP="00DE445F">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____________________________________</w:t>
      </w:r>
    </w:p>
    <w:p w:rsidR="00DE445F" w:rsidRDefault="00DE445F" w:rsidP="00DE445F">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(свидетельство о государственной                                         регистрации заявителя в ЕГРЮЛ)</w:t>
      </w:r>
    </w:p>
    <w:p w:rsidR="00DE445F" w:rsidRDefault="00DE445F" w:rsidP="00DE445F">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Для индивидуального предпринимателя:</w:t>
      </w:r>
    </w:p>
    <w:p w:rsidR="00DE445F" w:rsidRDefault="00DE445F" w:rsidP="00DE445F">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от _________________________________</w:t>
      </w:r>
    </w:p>
    <w:p w:rsidR="00DE445F" w:rsidRDefault="00DE445F" w:rsidP="00DE445F">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____________________________________</w:t>
      </w:r>
    </w:p>
    <w:p w:rsidR="00DE445F" w:rsidRDefault="00DE445F" w:rsidP="00DE445F">
      <w:pPr>
        <w:pStyle w:val="ConsPlusNonformat"/>
        <w:widowControl/>
        <w:ind w:left="3119"/>
        <w:rPr>
          <w:rFonts w:ascii="Times New Roman" w:hAnsi="Times New Roman"/>
          <w:color w:val="auto"/>
          <w:sz w:val="28"/>
          <w:szCs w:val="28"/>
        </w:rPr>
      </w:pPr>
      <w:r>
        <w:rPr>
          <w:rFonts w:ascii="Times New Roman" w:hAnsi="Times New Roman"/>
          <w:color w:val="auto"/>
          <w:sz w:val="28"/>
          <w:szCs w:val="28"/>
        </w:rPr>
        <w:t xml:space="preserve">(фамилия, имя и </w:t>
      </w:r>
      <w:proofErr w:type="gramStart"/>
      <w:r>
        <w:rPr>
          <w:rFonts w:ascii="Times New Roman" w:hAnsi="Times New Roman"/>
          <w:color w:val="auto"/>
          <w:sz w:val="28"/>
          <w:szCs w:val="28"/>
        </w:rPr>
        <w:t xml:space="preserve">отчество,   </w:t>
      </w:r>
      <w:proofErr w:type="gramEnd"/>
      <w:r>
        <w:rPr>
          <w:rFonts w:ascii="Times New Roman" w:hAnsi="Times New Roman"/>
          <w:color w:val="auto"/>
          <w:sz w:val="28"/>
          <w:szCs w:val="28"/>
        </w:rPr>
        <w:t xml:space="preserve">                               место жительства, документ,                                             удостоверяющий личность)</w:t>
      </w:r>
    </w:p>
    <w:p w:rsidR="00DE445F" w:rsidRDefault="00DE445F" w:rsidP="00DE445F">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ОГРН _______________________________</w:t>
      </w:r>
    </w:p>
    <w:p w:rsidR="00DE445F" w:rsidRDefault="00DE445F" w:rsidP="00DE445F">
      <w:pPr>
        <w:pStyle w:val="ConsPlusNonformat"/>
        <w:widowControl/>
        <w:ind w:left="3119"/>
        <w:jc w:val="both"/>
        <w:rPr>
          <w:rFonts w:ascii="Times New Roman" w:hAnsi="Times New Roman"/>
          <w:color w:val="auto"/>
          <w:sz w:val="28"/>
          <w:szCs w:val="28"/>
        </w:rPr>
      </w:pPr>
    </w:p>
    <w:p w:rsidR="00DE445F" w:rsidRDefault="00DE445F" w:rsidP="00DE445F">
      <w:pPr>
        <w:pStyle w:val="ConsPlusNonformat"/>
        <w:widowControl/>
        <w:tabs>
          <w:tab w:val="right" w:pos="9354"/>
        </w:tabs>
        <w:ind w:left="3119"/>
        <w:rPr>
          <w:rFonts w:ascii="Times New Roman" w:hAnsi="Times New Roman"/>
          <w:color w:val="auto"/>
          <w:sz w:val="28"/>
          <w:szCs w:val="28"/>
        </w:rPr>
      </w:pPr>
      <w:r>
        <w:rPr>
          <w:rFonts w:ascii="Times New Roman" w:hAnsi="Times New Roman"/>
          <w:color w:val="auto"/>
          <w:sz w:val="28"/>
          <w:szCs w:val="28"/>
        </w:rPr>
        <w:t>ИНН ________________________________</w:t>
      </w:r>
    </w:p>
    <w:p w:rsidR="00DE445F" w:rsidRDefault="00DE445F" w:rsidP="00DE445F">
      <w:pPr>
        <w:pStyle w:val="ConsPlusNonformat"/>
        <w:widowControl/>
        <w:ind w:left="3119"/>
        <w:jc w:val="right"/>
        <w:rPr>
          <w:rFonts w:ascii="Times New Roman" w:hAnsi="Times New Roman"/>
          <w:color w:val="auto"/>
          <w:sz w:val="28"/>
          <w:szCs w:val="28"/>
        </w:rPr>
      </w:pPr>
    </w:p>
    <w:p w:rsidR="00DE445F" w:rsidRDefault="00DE445F" w:rsidP="00DE445F">
      <w:pPr>
        <w:pStyle w:val="ConsPlusNonformat"/>
        <w:widowControl/>
        <w:tabs>
          <w:tab w:val="right" w:pos="9354"/>
        </w:tabs>
        <w:ind w:left="3119"/>
        <w:rPr>
          <w:rFonts w:ascii="Times New Roman" w:hAnsi="Times New Roman"/>
          <w:color w:val="auto"/>
          <w:sz w:val="28"/>
          <w:szCs w:val="28"/>
        </w:rPr>
      </w:pPr>
      <w:r>
        <w:rPr>
          <w:rFonts w:ascii="Times New Roman" w:hAnsi="Times New Roman"/>
          <w:color w:val="auto"/>
          <w:sz w:val="28"/>
          <w:szCs w:val="28"/>
        </w:rPr>
        <w:t>________________________________</w:t>
      </w:r>
    </w:p>
    <w:p w:rsidR="00DE445F" w:rsidRDefault="00DE445F" w:rsidP="00DE445F">
      <w:pPr>
        <w:pStyle w:val="ConsPlusNonformat"/>
        <w:widowControl/>
        <w:jc w:val="right"/>
        <w:rPr>
          <w:rFonts w:ascii="Times New Roman" w:hAnsi="Times New Roman"/>
          <w:color w:val="auto"/>
          <w:sz w:val="28"/>
          <w:szCs w:val="28"/>
        </w:rPr>
      </w:pPr>
      <w:r>
        <w:rPr>
          <w:rFonts w:ascii="Times New Roman" w:hAnsi="Times New Roman"/>
          <w:color w:val="auto"/>
          <w:sz w:val="28"/>
          <w:szCs w:val="28"/>
        </w:rPr>
        <w:t xml:space="preserve">      </w:t>
      </w:r>
      <w:r w:rsidRPr="00FD4A25">
        <w:rPr>
          <w:rFonts w:ascii="Times New Roman" w:hAnsi="Times New Roman"/>
          <w:color w:val="auto"/>
          <w:sz w:val="28"/>
          <w:szCs w:val="28"/>
        </w:rPr>
        <w:t xml:space="preserve">  </w:t>
      </w:r>
      <w:r>
        <w:rPr>
          <w:rFonts w:ascii="Times New Roman" w:hAnsi="Times New Roman"/>
          <w:color w:val="auto"/>
          <w:sz w:val="28"/>
          <w:szCs w:val="28"/>
        </w:rPr>
        <w:t xml:space="preserve">                      (свидетельство о      государственной                   регистрации в ЕГРИП)</w:t>
      </w:r>
    </w:p>
    <w:p w:rsidR="00DE445F" w:rsidRDefault="00DE445F" w:rsidP="00DE445F">
      <w:pPr>
        <w:pStyle w:val="ConsPlusNonformat"/>
        <w:widowControl/>
        <w:ind w:left="3119"/>
        <w:jc w:val="right"/>
        <w:rPr>
          <w:rFonts w:ascii="Times New Roman" w:hAnsi="Times New Roman"/>
          <w:color w:val="auto"/>
          <w:sz w:val="28"/>
          <w:szCs w:val="28"/>
        </w:rPr>
      </w:pPr>
      <w:proofErr w:type="gramStart"/>
      <w:r>
        <w:rPr>
          <w:rFonts w:ascii="Times New Roman" w:hAnsi="Times New Roman"/>
          <w:color w:val="auto"/>
          <w:sz w:val="28"/>
          <w:szCs w:val="28"/>
        </w:rPr>
        <w:t>адрес:_</w:t>
      </w:r>
      <w:proofErr w:type="gramEnd"/>
      <w:r>
        <w:rPr>
          <w:rFonts w:ascii="Times New Roman" w:hAnsi="Times New Roman"/>
          <w:color w:val="auto"/>
          <w:sz w:val="28"/>
          <w:szCs w:val="28"/>
        </w:rPr>
        <w:t>____________________________</w:t>
      </w:r>
    </w:p>
    <w:p w:rsidR="00DE445F" w:rsidRDefault="00DE445F" w:rsidP="00DE445F">
      <w:pPr>
        <w:pStyle w:val="ConsPlusNonformat"/>
        <w:widowControl/>
        <w:tabs>
          <w:tab w:val="left" w:pos="4440"/>
          <w:tab w:val="right" w:pos="9354"/>
        </w:tabs>
        <w:ind w:left="3119"/>
        <w:rPr>
          <w:rFonts w:ascii="Times New Roman" w:hAnsi="Times New Roman"/>
          <w:color w:val="auto"/>
          <w:sz w:val="28"/>
          <w:szCs w:val="28"/>
        </w:rPr>
      </w:pPr>
      <w:r>
        <w:rPr>
          <w:rFonts w:ascii="Times New Roman" w:hAnsi="Times New Roman"/>
          <w:color w:val="auto"/>
          <w:sz w:val="28"/>
          <w:szCs w:val="28"/>
        </w:rPr>
        <w:tab/>
      </w:r>
      <w:r w:rsidRPr="00675387">
        <w:rPr>
          <w:rFonts w:ascii="Times New Roman" w:hAnsi="Times New Roman"/>
          <w:color w:val="auto"/>
          <w:sz w:val="28"/>
          <w:szCs w:val="28"/>
        </w:rPr>
        <w:t xml:space="preserve"> </w:t>
      </w:r>
      <w:r>
        <w:rPr>
          <w:rFonts w:ascii="Times New Roman" w:hAnsi="Times New Roman"/>
          <w:color w:val="auto"/>
          <w:sz w:val="28"/>
          <w:szCs w:val="28"/>
        </w:rPr>
        <w:t>телефон: _________ ____________</w:t>
      </w:r>
    </w:p>
    <w:p w:rsidR="00DE445F" w:rsidRDefault="00DE445F" w:rsidP="00DE445F">
      <w:pPr>
        <w:pStyle w:val="ConsPlusNonformat"/>
        <w:widowControl/>
        <w:tabs>
          <w:tab w:val="left" w:pos="4440"/>
          <w:tab w:val="right" w:pos="9354"/>
        </w:tabs>
        <w:ind w:left="3119"/>
        <w:rPr>
          <w:rFonts w:ascii="Times New Roman" w:hAnsi="Times New Roman"/>
          <w:color w:val="auto"/>
          <w:sz w:val="28"/>
          <w:szCs w:val="28"/>
        </w:rPr>
      </w:pPr>
      <w:r>
        <w:rPr>
          <w:rFonts w:ascii="Times New Roman" w:hAnsi="Times New Roman"/>
          <w:color w:val="auto"/>
          <w:sz w:val="28"/>
          <w:szCs w:val="28"/>
        </w:rPr>
        <w:tab/>
      </w:r>
      <w:r w:rsidRPr="00675387">
        <w:rPr>
          <w:rFonts w:ascii="Times New Roman" w:hAnsi="Times New Roman"/>
          <w:color w:val="auto"/>
          <w:sz w:val="28"/>
          <w:szCs w:val="28"/>
        </w:rPr>
        <w:t xml:space="preserve"> </w:t>
      </w:r>
      <w:r>
        <w:rPr>
          <w:rFonts w:ascii="Times New Roman" w:hAnsi="Times New Roman"/>
          <w:color w:val="auto"/>
          <w:sz w:val="28"/>
          <w:szCs w:val="28"/>
        </w:rPr>
        <w:t>адрес электронной почты: __________</w:t>
      </w:r>
    </w:p>
    <w:p w:rsidR="00DE445F" w:rsidRDefault="00DE445F" w:rsidP="00DE445F">
      <w:pPr>
        <w:pStyle w:val="ConsPlusNonformat"/>
        <w:widowControl/>
        <w:jc w:val="both"/>
        <w:rPr>
          <w:rFonts w:ascii="Times New Roman" w:hAnsi="Times New Roman"/>
          <w:color w:val="auto"/>
          <w:sz w:val="28"/>
          <w:szCs w:val="28"/>
        </w:rPr>
      </w:pPr>
    </w:p>
    <w:p w:rsidR="00DE445F" w:rsidRDefault="00DE445F" w:rsidP="00DE445F">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ЗАЯВЛЕНИЕ</w:t>
      </w:r>
    </w:p>
    <w:p w:rsidR="00DE445F" w:rsidRDefault="00DE445F" w:rsidP="00DE445F">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о согласовании мест размещения средств</w:t>
      </w:r>
    </w:p>
    <w:p w:rsidR="00DE445F" w:rsidRDefault="00DE445F" w:rsidP="00DE445F">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индивидуальной мобильности на территории</w:t>
      </w:r>
    </w:p>
    <w:p w:rsidR="00DE445F" w:rsidRDefault="00DE445F" w:rsidP="00DE445F">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муниципального образования ______________________________________</w:t>
      </w:r>
    </w:p>
    <w:p w:rsidR="00DE445F" w:rsidRDefault="00DE445F" w:rsidP="00DE445F">
      <w:pPr>
        <w:pStyle w:val="ConsPlusNonformat"/>
        <w:widowControl/>
        <w:jc w:val="both"/>
        <w:rPr>
          <w:rFonts w:ascii="Times New Roman" w:hAnsi="Times New Roman"/>
          <w:color w:val="auto"/>
          <w:sz w:val="28"/>
          <w:szCs w:val="28"/>
        </w:rPr>
      </w:pPr>
    </w:p>
    <w:p w:rsidR="00DE445F" w:rsidRDefault="00DE445F" w:rsidP="00DE445F">
      <w:pPr>
        <w:pStyle w:val="ConsPlusNonformat"/>
        <w:widowControl/>
        <w:jc w:val="both"/>
        <w:rPr>
          <w:rFonts w:ascii="Times New Roman" w:hAnsi="Times New Roman"/>
          <w:color w:val="auto"/>
          <w:sz w:val="28"/>
          <w:szCs w:val="28"/>
        </w:rPr>
      </w:pPr>
      <w:r>
        <w:rPr>
          <w:rFonts w:ascii="Times New Roman" w:hAnsi="Times New Roman"/>
          <w:color w:val="auto"/>
          <w:sz w:val="28"/>
          <w:szCs w:val="28"/>
        </w:rPr>
        <w:t xml:space="preserve">В соответствии    с   Порядком    размещения    </w:t>
      </w:r>
      <w:proofErr w:type="gramStart"/>
      <w:r>
        <w:rPr>
          <w:rFonts w:ascii="Times New Roman" w:hAnsi="Times New Roman"/>
          <w:color w:val="auto"/>
          <w:sz w:val="28"/>
          <w:szCs w:val="28"/>
        </w:rPr>
        <w:t>средств  индивидуальной</w:t>
      </w:r>
      <w:proofErr w:type="gramEnd"/>
      <w:r>
        <w:rPr>
          <w:rFonts w:ascii="Times New Roman" w:hAnsi="Times New Roman"/>
          <w:color w:val="auto"/>
          <w:sz w:val="28"/>
          <w:szCs w:val="28"/>
        </w:rPr>
        <w:t xml:space="preserve"> мобильности  на  территории  муниципального образования  ________________________________, утвержденным     постановлением      Администрации   муниципального образования  ________________________________  от ________ N ____, просим      согласовать</w:t>
      </w:r>
    </w:p>
    <w:p w:rsidR="00DE445F" w:rsidRDefault="00DE445F" w:rsidP="00DE445F">
      <w:pPr>
        <w:pStyle w:val="ConsPlusNonformat"/>
        <w:widowControl/>
        <w:jc w:val="both"/>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w:t>
      </w:r>
    </w:p>
    <w:p w:rsidR="00DE445F" w:rsidRDefault="00DE445F" w:rsidP="00DE445F">
      <w:pPr>
        <w:pStyle w:val="ConsPlusNonformat"/>
        <w:widowControl/>
        <w:jc w:val="both"/>
        <w:rPr>
          <w:rFonts w:ascii="Times New Roman" w:hAnsi="Times New Roman"/>
          <w:color w:val="auto"/>
          <w:sz w:val="28"/>
          <w:szCs w:val="28"/>
        </w:rPr>
      </w:pPr>
      <w:r>
        <w:rPr>
          <w:rFonts w:ascii="Times New Roman" w:hAnsi="Times New Roman"/>
          <w:color w:val="auto"/>
          <w:sz w:val="28"/>
          <w:szCs w:val="28"/>
        </w:rPr>
        <w:t>(наименование оператора)</w:t>
      </w:r>
    </w:p>
    <w:p w:rsidR="00DE445F" w:rsidRDefault="00DE445F" w:rsidP="00DE445F">
      <w:pPr>
        <w:pStyle w:val="ConsPlusNonformat"/>
        <w:widowControl/>
        <w:jc w:val="both"/>
        <w:rPr>
          <w:rFonts w:ascii="Times New Roman" w:hAnsi="Times New Roman"/>
          <w:color w:val="auto"/>
          <w:sz w:val="28"/>
          <w:szCs w:val="28"/>
        </w:rPr>
      </w:pPr>
      <w:proofErr w:type="gramStart"/>
      <w:r>
        <w:rPr>
          <w:rFonts w:ascii="Times New Roman" w:hAnsi="Times New Roman"/>
          <w:color w:val="auto"/>
          <w:sz w:val="28"/>
          <w:szCs w:val="28"/>
        </w:rPr>
        <w:t>расположение  следующих</w:t>
      </w:r>
      <w:proofErr w:type="gramEnd"/>
      <w:r>
        <w:rPr>
          <w:rFonts w:ascii="Times New Roman" w:hAnsi="Times New Roman"/>
          <w:color w:val="auto"/>
          <w:sz w:val="28"/>
          <w:szCs w:val="28"/>
        </w:rPr>
        <w:t xml:space="preserve">  мест размещения средств индивидуальной мобильности на   территориях   общего  пользования  муниципального  образования  ____________________________________________:</w:t>
      </w:r>
    </w:p>
    <w:p w:rsidR="00DE445F" w:rsidRDefault="00DE445F" w:rsidP="00DE445F">
      <w:pPr>
        <w:pStyle w:val="ConsPlusNormal"/>
        <w:widowControl/>
        <w:jc w:val="both"/>
        <w:rPr>
          <w:color w:val="auto"/>
          <w:sz w:val="28"/>
          <w:szCs w:val="28"/>
        </w:rPr>
      </w:pPr>
    </w:p>
    <w:tbl>
      <w:tblPr>
        <w:tblW w:w="9071" w:type="dxa"/>
        <w:tblLayout w:type="fixed"/>
        <w:tblCellMar>
          <w:top w:w="102" w:type="dxa"/>
          <w:left w:w="62" w:type="dxa"/>
          <w:bottom w:w="102" w:type="dxa"/>
          <w:right w:w="62" w:type="dxa"/>
        </w:tblCellMar>
        <w:tblLook w:val="04A0" w:firstRow="1" w:lastRow="0" w:firstColumn="1" w:lastColumn="0" w:noHBand="0" w:noVBand="1"/>
      </w:tblPr>
      <w:tblGrid>
        <w:gridCol w:w="567"/>
        <w:gridCol w:w="3913"/>
        <w:gridCol w:w="2834"/>
        <w:gridCol w:w="1757"/>
      </w:tblGrid>
      <w:tr w:rsidR="00DE445F" w:rsidTr="00FC6B50">
        <w:tc>
          <w:tcPr>
            <w:tcW w:w="566"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N п/п</w:t>
            </w:r>
          </w:p>
        </w:tc>
        <w:tc>
          <w:tcPr>
            <w:tcW w:w="3913"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Адресный ориентир размещения средств индивидуальной мобильности</w:t>
            </w:r>
          </w:p>
        </w:tc>
        <w:tc>
          <w:tcPr>
            <w:tcW w:w="283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Количество средств индивидуальной мобильности, ед.</w:t>
            </w:r>
          </w:p>
        </w:tc>
        <w:tc>
          <w:tcPr>
            <w:tcW w:w="1757"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Срок размещения СИМ</w:t>
            </w:r>
          </w:p>
        </w:tc>
      </w:tr>
      <w:tr w:rsidR="00DE445F" w:rsidTr="00FC6B50">
        <w:tc>
          <w:tcPr>
            <w:tcW w:w="566"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3913"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283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1757"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r>
      <w:tr w:rsidR="00DE445F" w:rsidTr="00FC6B50">
        <w:tc>
          <w:tcPr>
            <w:tcW w:w="566"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3913"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283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1757"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r>
    </w:tbl>
    <w:p w:rsidR="00DE445F" w:rsidRDefault="00DE445F" w:rsidP="00DE445F">
      <w:pPr>
        <w:pStyle w:val="ConsPlusNormal"/>
        <w:widowControl/>
        <w:jc w:val="both"/>
        <w:rPr>
          <w:color w:val="auto"/>
          <w:sz w:val="28"/>
          <w:szCs w:val="28"/>
        </w:rPr>
      </w:pPr>
    </w:p>
    <w:p w:rsidR="00DE445F" w:rsidRDefault="00DE445F" w:rsidP="00DE445F">
      <w:pPr>
        <w:pStyle w:val="ConsPlusNonformat"/>
        <w:widowControl/>
        <w:jc w:val="both"/>
        <w:rPr>
          <w:rFonts w:ascii="Times New Roman" w:hAnsi="Times New Roman"/>
          <w:color w:val="auto"/>
          <w:sz w:val="28"/>
          <w:szCs w:val="28"/>
        </w:rPr>
      </w:pPr>
      <w:proofErr w:type="gramStart"/>
      <w:r>
        <w:rPr>
          <w:rFonts w:ascii="Times New Roman" w:hAnsi="Times New Roman"/>
          <w:color w:val="auto"/>
          <w:sz w:val="28"/>
          <w:szCs w:val="28"/>
        </w:rPr>
        <w:t>Приложение:  скриншот</w:t>
      </w:r>
      <w:proofErr w:type="gramEnd"/>
      <w:r>
        <w:rPr>
          <w:rFonts w:ascii="Times New Roman" w:hAnsi="Times New Roman"/>
          <w:color w:val="auto"/>
          <w:sz w:val="28"/>
          <w:szCs w:val="28"/>
        </w:rPr>
        <w:t xml:space="preserve">  с мобильного приложения с адресными координатами мест размещения на карте.</w:t>
      </w:r>
    </w:p>
    <w:p w:rsidR="00DE445F" w:rsidRDefault="00DE445F" w:rsidP="00DE445F">
      <w:pPr>
        <w:pStyle w:val="ConsPlusNonformat"/>
        <w:widowControl/>
        <w:jc w:val="both"/>
        <w:rPr>
          <w:rFonts w:ascii="Times New Roman" w:hAnsi="Times New Roman"/>
          <w:color w:val="auto"/>
          <w:sz w:val="28"/>
          <w:szCs w:val="28"/>
        </w:rPr>
      </w:pPr>
    </w:p>
    <w:p w:rsidR="00DE445F" w:rsidRDefault="00DE445F" w:rsidP="00DE445F">
      <w:pPr>
        <w:pStyle w:val="ConsPlusNonformat"/>
        <w:widowControl/>
        <w:jc w:val="both"/>
        <w:rPr>
          <w:rFonts w:ascii="Times New Roman" w:hAnsi="Times New Roman"/>
          <w:color w:val="auto"/>
          <w:sz w:val="28"/>
          <w:szCs w:val="28"/>
        </w:rPr>
      </w:pPr>
    </w:p>
    <w:p w:rsidR="00DE445F" w:rsidRDefault="00DE445F" w:rsidP="00DE445F">
      <w:pPr>
        <w:pStyle w:val="ConsPlusNonformat"/>
        <w:widowControl/>
        <w:jc w:val="both"/>
        <w:rPr>
          <w:rFonts w:ascii="Times New Roman" w:hAnsi="Times New Roman"/>
          <w:color w:val="auto"/>
          <w:sz w:val="28"/>
          <w:szCs w:val="28"/>
        </w:rPr>
      </w:pPr>
      <w:r>
        <w:rPr>
          <w:rFonts w:ascii="Times New Roman" w:hAnsi="Times New Roman"/>
          <w:color w:val="auto"/>
          <w:sz w:val="28"/>
          <w:szCs w:val="28"/>
        </w:rPr>
        <w:t>"___" __________ 202__ г.</w:t>
      </w:r>
    </w:p>
    <w:p w:rsidR="00DE445F" w:rsidRDefault="00DE445F" w:rsidP="00DE445F">
      <w:pPr>
        <w:pStyle w:val="ConsPlusNonformat"/>
        <w:widowControl/>
        <w:jc w:val="both"/>
        <w:rPr>
          <w:rFonts w:ascii="Times New Roman" w:hAnsi="Times New Roman"/>
          <w:color w:val="auto"/>
          <w:sz w:val="28"/>
          <w:szCs w:val="28"/>
        </w:rPr>
      </w:pPr>
    </w:p>
    <w:p w:rsidR="00DE445F" w:rsidRDefault="00DE445F" w:rsidP="00DE445F">
      <w:pPr>
        <w:pStyle w:val="ConsPlusNonformat"/>
        <w:widowControl/>
        <w:jc w:val="both"/>
        <w:rPr>
          <w:rFonts w:ascii="Times New Roman" w:hAnsi="Times New Roman"/>
          <w:color w:val="auto"/>
          <w:sz w:val="28"/>
          <w:szCs w:val="28"/>
        </w:rPr>
      </w:pPr>
    </w:p>
    <w:p w:rsidR="00DE445F" w:rsidRDefault="00DE445F" w:rsidP="00DE445F">
      <w:pPr>
        <w:pStyle w:val="ConsPlusNonformat"/>
        <w:widowControl/>
        <w:jc w:val="both"/>
        <w:rPr>
          <w:rFonts w:ascii="Times New Roman" w:hAnsi="Times New Roman"/>
          <w:color w:val="auto"/>
          <w:sz w:val="28"/>
          <w:szCs w:val="28"/>
        </w:rPr>
      </w:pPr>
      <w:proofErr w:type="gramStart"/>
      <w:r>
        <w:rPr>
          <w:rFonts w:ascii="Times New Roman" w:hAnsi="Times New Roman"/>
          <w:color w:val="auto"/>
          <w:sz w:val="28"/>
          <w:szCs w:val="28"/>
        </w:rPr>
        <w:t>Уведомление  о</w:t>
      </w:r>
      <w:proofErr w:type="gramEnd"/>
      <w:r>
        <w:rPr>
          <w:rFonts w:ascii="Times New Roman" w:hAnsi="Times New Roman"/>
          <w:color w:val="auto"/>
          <w:sz w:val="28"/>
          <w:szCs w:val="28"/>
        </w:rPr>
        <w:t xml:space="preserve">  согласовании (об отказе в согласовании) мест размещения средств индивидуальной мобильности на территории муниципального образования _____________________________ прошу:</w:t>
      </w:r>
    </w:p>
    <w:p w:rsidR="00DE445F" w:rsidRDefault="00DE445F" w:rsidP="00DE445F">
      <w:pPr>
        <w:pStyle w:val="ConsPlusNormal"/>
        <w:widowControl/>
        <w:jc w:val="both"/>
        <w:rPr>
          <w:color w:val="auto"/>
          <w:sz w:val="28"/>
          <w:szCs w:val="28"/>
        </w:rPr>
      </w:pPr>
    </w:p>
    <w:tbl>
      <w:tblPr>
        <w:tblW w:w="9071" w:type="dxa"/>
        <w:tblLayout w:type="fixed"/>
        <w:tblCellMar>
          <w:top w:w="102" w:type="dxa"/>
          <w:left w:w="62" w:type="dxa"/>
          <w:bottom w:w="102" w:type="dxa"/>
          <w:right w:w="62" w:type="dxa"/>
        </w:tblCellMar>
        <w:tblLook w:val="04A0" w:firstRow="1" w:lastRow="0" w:firstColumn="1" w:lastColumn="0" w:noHBand="0" w:noVBand="1"/>
      </w:tblPr>
      <w:tblGrid>
        <w:gridCol w:w="8335"/>
        <w:gridCol w:w="736"/>
      </w:tblGrid>
      <w:tr w:rsidR="00DE445F" w:rsidTr="00FC6B50">
        <w:tc>
          <w:tcPr>
            <w:tcW w:w="833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both"/>
              <w:rPr>
                <w:color w:val="auto"/>
                <w:sz w:val="28"/>
                <w:szCs w:val="28"/>
              </w:rPr>
            </w:pPr>
            <w:r>
              <w:rPr>
                <w:color w:val="auto"/>
                <w:sz w:val="28"/>
                <w:szCs w:val="28"/>
              </w:rPr>
              <w:t>направить с использованием средств электронной связи, на адрес электронной почты, указанный в заявлении</w:t>
            </w:r>
          </w:p>
        </w:tc>
        <w:tc>
          <w:tcPr>
            <w:tcW w:w="736"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r>
      <w:tr w:rsidR="00DE445F" w:rsidTr="00FC6B50">
        <w:tc>
          <w:tcPr>
            <w:tcW w:w="833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направить с использованием средств почтовой связи, на адрес, указанный в заявлении</w:t>
            </w:r>
          </w:p>
        </w:tc>
        <w:tc>
          <w:tcPr>
            <w:tcW w:w="736"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r>
      <w:tr w:rsidR="00DE445F" w:rsidTr="00FC6B50">
        <w:tc>
          <w:tcPr>
            <w:tcW w:w="833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выдать на бумажном носителе при личном обращении в Администрацию</w:t>
            </w:r>
          </w:p>
        </w:tc>
        <w:tc>
          <w:tcPr>
            <w:tcW w:w="736"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r>
      <w:tr w:rsidR="00DE445F" w:rsidTr="00FC6B50">
        <w:tc>
          <w:tcPr>
            <w:tcW w:w="9070" w:type="dxa"/>
            <w:gridSpan w:val="2"/>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(указывается один из перечисленных способов)</w:t>
            </w:r>
          </w:p>
        </w:tc>
      </w:tr>
    </w:tbl>
    <w:p w:rsidR="00DE445F" w:rsidRDefault="00DE445F" w:rsidP="00DE445F">
      <w:pPr>
        <w:pStyle w:val="ConsPlusNormal"/>
        <w:widowControl/>
        <w:jc w:val="both"/>
        <w:rPr>
          <w:color w:val="auto"/>
          <w:sz w:val="28"/>
          <w:szCs w:val="28"/>
        </w:rPr>
      </w:pPr>
    </w:p>
    <w:p w:rsidR="00DE445F" w:rsidRDefault="00DE445F" w:rsidP="00DE445F">
      <w:pPr>
        <w:pStyle w:val="ConsPlusNormal"/>
        <w:widowControl/>
        <w:jc w:val="both"/>
        <w:rPr>
          <w:color w:val="auto"/>
          <w:sz w:val="28"/>
          <w:szCs w:val="28"/>
        </w:rPr>
      </w:pPr>
    </w:p>
    <w:p w:rsidR="00DE445F" w:rsidRDefault="00DE445F" w:rsidP="00DE445F">
      <w:pPr>
        <w:pStyle w:val="ConsPlusNonformat"/>
        <w:widowControl/>
        <w:jc w:val="both"/>
        <w:rPr>
          <w:rFonts w:ascii="Times New Roman" w:hAnsi="Times New Roman"/>
          <w:color w:val="auto"/>
          <w:sz w:val="28"/>
          <w:szCs w:val="28"/>
        </w:rPr>
      </w:pPr>
      <w:r>
        <w:rPr>
          <w:rFonts w:ascii="Times New Roman" w:hAnsi="Times New Roman"/>
          <w:color w:val="auto"/>
          <w:sz w:val="28"/>
          <w:szCs w:val="28"/>
        </w:rPr>
        <w:t xml:space="preserve">__________________                                                  ______________________                                 </w:t>
      </w:r>
    </w:p>
    <w:p w:rsidR="00DE445F" w:rsidRDefault="00DE445F" w:rsidP="00DE445F">
      <w:pPr>
        <w:pStyle w:val="ConsPlusNonformat"/>
        <w:widowControl/>
        <w:jc w:val="both"/>
        <w:rPr>
          <w:rFonts w:ascii="Times New Roman" w:hAnsi="Times New Roman"/>
          <w:color w:val="auto"/>
          <w:sz w:val="28"/>
          <w:szCs w:val="28"/>
        </w:rPr>
      </w:pPr>
      <w:r>
        <w:rPr>
          <w:rFonts w:ascii="Times New Roman" w:hAnsi="Times New Roman"/>
          <w:color w:val="auto"/>
          <w:sz w:val="28"/>
          <w:szCs w:val="28"/>
        </w:rPr>
        <w:t>(</w:t>
      </w:r>
      <w:proofErr w:type="gramStart"/>
      <w:r>
        <w:rPr>
          <w:rFonts w:ascii="Times New Roman" w:hAnsi="Times New Roman"/>
          <w:color w:val="auto"/>
          <w:sz w:val="28"/>
          <w:szCs w:val="28"/>
        </w:rPr>
        <w:t xml:space="preserve">подпись)   </w:t>
      </w:r>
      <w:proofErr w:type="gramEnd"/>
      <w:r>
        <w:rPr>
          <w:rFonts w:ascii="Times New Roman" w:hAnsi="Times New Roman"/>
          <w:color w:val="auto"/>
          <w:sz w:val="28"/>
          <w:szCs w:val="28"/>
        </w:rPr>
        <w:t xml:space="preserve">                                                          </w:t>
      </w:r>
      <w:r w:rsidR="004E1FF8">
        <w:rPr>
          <w:rFonts w:ascii="Times New Roman" w:hAnsi="Times New Roman"/>
          <w:color w:val="auto"/>
          <w:sz w:val="28"/>
          <w:szCs w:val="28"/>
        </w:rPr>
        <w:t xml:space="preserve">        </w:t>
      </w:r>
      <w:r>
        <w:rPr>
          <w:rFonts w:ascii="Times New Roman" w:hAnsi="Times New Roman"/>
          <w:color w:val="auto"/>
          <w:sz w:val="28"/>
          <w:szCs w:val="28"/>
        </w:rPr>
        <w:t xml:space="preserve"> (фамилия, имя, отчество)</w:t>
      </w:r>
    </w:p>
    <w:p w:rsidR="00DE445F" w:rsidRDefault="00DE445F" w:rsidP="00DE445F">
      <w:pPr>
        <w:pStyle w:val="ConsPlusNonformat"/>
        <w:widowControl/>
        <w:jc w:val="both"/>
        <w:rPr>
          <w:rFonts w:ascii="Times New Roman" w:hAnsi="Times New Roman"/>
          <w:color w:val="auto"/>
          <w:sz w:val="28"/>
          <w:szCs w:val="28"/>
        </w:rPr>
      </w:pPr>
      <w:r>
        <w:rPr>
          <w:rFonts w:ascii="Times New Roman" w:hAnsi="Times New Roman"/>
          <w:color w:val="auto"/>
          <w:sz w:val="28"/>
          <w:szCs w:val="28"/>
        </w:rPr>
        <w:t>МП</w:t>
      </w:r>
    </w:p>
    <w:p w:rsidR="00DE445F" w:rsidRDefault="00DE445F" w:rsidP="00DE445F">
      <w:pPr>
        <w:pStyle w:val="ConsPlusNormal"/>
        <w:widowControl/>
        <w:jc w:val="both"/>
        <w:rPr>
          <w:color w:val="auto"/>
          <w:sz w:val="28"/>
          <w:szCs w:val="28"/>
        </w:rPr>
      </w:pPr>
    </w:p>
    <w:p w:rsidR="00DE445F" w:rsidRDefault="00DE445F" w:rsidP="00DE445F">
      <w:pPr>
        <w:pStyle w:val="ConsPlusNormal"/>
        <w:widowControl/>
        <w:jc w:val="both"/>
        <w:rPr>
          <w:color w:val="auto"/>
          <w:sz w:val="28"/>
          <w:szCs w:val="28"/>
        </w:rPr>
      </w:pPr>
    </w:p>
    <w:p w:rsidR="004E1FF8" w:rsidRDefault="004E1FF8" w:rsidP="00DE445F">
      <w:pPr>
        <w:pStyle w:val="ConsPlusNormal"/>
        <w:widowControl/>
        <w:jc w:val="both"/>
        <w:rPr>
          <w:color w:val="auto"/>
          <w:sz w:val="28"/>
          <w:szCs w:val="28"/>
        </w:rPr>
      </w:pPr>
    </w:p>
    <w:p w:rsidR="004E1FF8" w:rsidRDefault="004E1FF8" w:rsidP="00DE445F">
      <w:pPr>
        <w:pStyle w:val="ConsPlusNormal"/>
        <w:widowControl/>
        <w:jc w:val="both"/>
        <w:rPr>
          <w:color w:val="auto"/>
          <w:sz w:val="28"/>
          <w:szCs w:val="28"/>
        </w:rPr>
      </w:pPr>
    </w:p>
    <w:p w:rsidR="004E1FF8" w:rsidRDefault="004E1FF8" w:rsidP="00DE445F">
      <w:pPr>
        <w:pStyle w:val="ConsPlusNormal"/>
        <w:widowControl/>
        <w:jc w:val="both"/>
        <w:rPr>
          <w:color w:val="auto"/>
          <w:sz w:val="28"/>
          <w:szCs w:val="28"/>
        </w:rPr>
      </w:pPr>
    </w:p>
    <w:p w:rsidR="004E1FF8" w:rsidRDefault="004E1FF8" w:rsidP="00DE445F">
      <w:pPr>
        <w:pStyle w:val="ConsPlusNormal"/>
        <w:widowControl/>
        <w:jc w:val="both"/>
        <w:rPr>
          <w:color w:val="auto"/>
          <w:sz w:val="28"/>
          <w:szCs w:val="28"/>
        </w:rPr>
      </w:pPr>
    </w:p>
    <w:p w:rsidR="004E1FF8" w:rsidRDefault="004E1FF8" w:rsidP="00DE445F">
      <w:pPr>
        <w:pStyle w:val="ConsPlusNormal"/>
        <w:widowControl/>
        <w:jc w:val="both"/>
        <w:rPr>
          <w:color w:val="auto"/>
          <w:sz w:val="28"/>
          <w:szCs w:val="28"/>
        </w:rPr>
      </w:pPr>
    </w:p>
    <w:p w:rsidR="004E1FF8" w:rsidRDefault="004E1FF8" w:rsidP="00DE445F">
      <w:pPr>
        <w:pStyle w:val="ConsPlusNormal"/>
        <w:widowControl/>
        <w:jc w:val="both"/>
        <w:rPr>
          <w:color w:val="auto"/>
          <w:sz w:val="28"/>
          <w:szCs w:val="28"/>
        </w:rPr>
      </w:pPr>
    </w:p>
    <w:p w:rsidR="004E1FF8" w:rsidRDefault="004E1FF8" w:rsidP="00DE445F">
      <w:pPr>
        <w:pStyle w:val="ConsPlusNormal"/>
        <w:widowControl/>
        <w:jc w:val="both"/>
        <w:rPr>
          <w:color w:val="auto"/>
          <w:sz w:val="28"/>
          <w:szCs w:val="28"/>
        </w:rPr>
      </w:pPr>
    </w:p>
    <w:p w:rsidR="00DE445F" w:rsidRDefault="00DE445F" w:rsidP="00DE445F">
      <w:pPr>
        <w:pStyle w:val="ConsPlusNormal"/>
        <w:widowControl/>
        <w:jc w:val="right"/>
        <w:outlineLvl w:val="1"/>
        <w:rPr>
          <w:color w:val="auto"/>
          <w:sz w:val="28"/>
          <w:szCs w:val="28"/>
        </w:rPr>
      </w:pPr>
      <w:r>
        <w:rPr>
          <w:color w:val="auto"/>
          <w:sz w:val="28"/>
          <w:szCs w:val="28"/>
        </w:rPr>
        <w:t>Приложение 2</w:t>
      </w:r>
    </w:p>
    <w:p w:rsidR="00DE445F" w:rsidRDefault="00DE445F" w:rsidP="00DE445F">
      <w:pPr>
        <w:pStyle w:val="ConsPlusNormal"/>
        <w:widowControl/>
        <w:jc w:val="right"/>
        <w:rPr>
          <w:color w:val="auto"/>
          <w:sz w:val="28"/>
          <w:szCs w:val="28"/>
        </w:rPr>
      </w:pPr>
      <w:r>
        <w:rPr>
          <w:color w:val="auto"/>
          <w:sz w:val="28"/>
          <w:szCs w:val="28"/>
        </w:rPr>
        <w:t>к Порядку размещения и использования</w:t>
      </w:r>
    </w:p>
    <w:p w:rsidR="00DE445F" w:rsidRDefault="00DE445F" w:rsidP="00DE445F">
      <w:pPr>
        <w:pStyle w:val="ConsPlusNormal"/>
        <w:widowControl/>
        <w:jc w:val="right"/>
        <w:rPr>
          <w:color w:val="auto"/>
          <w:sz w:val="28"/>
          <w:szCs w:val="28"/>
        </w:rPr>
      </w:pPr>
      <w:r>
        <w:rPr>
          <w:color w:val="auto"/>
          <w:sz w:val="28"/>
          <w:szCs w:val="28"/>
        </w:rPr>
        <w:t>средств индивидуальной мобильности на территории</w:t>
      </w:r>
    </w:p>
    <w:p w:rsidR="00DE445F" w:rsidRDefault="00DE445F" w:rsidP="00DE445F">
      <w:pPr>
        <w:pStyle w:val="ConsPlusNormal"/>
        <w:widowControl/>
        <w:jc w:val="right"/>
        <w:rPr>
          <w:color w:val="auto"/>
          <w:sz w:val="28"/>
          <w:szCs w:val="28"/>
        </w:rPr>
      </w:pPr>
      <w:r>
        <w:rPr>
          <w:color w:val="auto"/>
          <w:sz w:val="28"/>
          <w:szCs w:val="28"/>
        </w:rPr>
        <w:t>муниципального образования</w:t>
      </w:r>
    </w:p>
    <w:p w:rsidR="00DE445F" w:rsidRDefault="00DE445F" w:rsidP="00DE445F">
      <w:pPr>
        <w:pStyle w:val="ConsPlusNormal"/>
        <w:widowControl/>
        <w:jc w:val="right"/>
        <w:rPr>
          <w:color w:val="auto"/>
          <w:sz w:val="28"/>
          <w:szCs w:val="28"/>
        </w:rPr>
      </w:pPr>
      <w:proofErr w:type="spellStart"/>
      <w:r>
        <w:rPr>
          <w:color w:val="auto"/>
          <w:sz w:val="28"/>
          <w:szCs w:val="28"/>
        </w:rPr>
        <w:t>Беляевский</w:t>
      </w:r>
      <w:proofErr w:type="spellEnd"/>
      <w:r>
        <w:rPr>
          <w:color w:val="auto"/>
          <w:sz w:val="28"/>
          <w:szCs w:val="28"/>
        </w:rPr>
        <w:t xml:space="preserve"> сельсовет,</w:t>
      </w:r>
    </w:p>
    <w:p w:rsidR="00DE445F" w:rsidRDefault="00DE445F" w:rsidP="00DE445F">
      <w:pPr>
        <w:pStyle w:val="ConsPlusNormal"/>
        <w:widowControl/>
        <w:jc w:val="right"/>
        <w:rPr>
          <w:color w:val="auto"/>
          <w:sz w:val="28"/>
          <w:szCs w:val="28"/>
        </w:rPr>
      </w:pPr>
      <w:r>
        <w:rPr>
          <w:color w:val="auto"/>
          <w:sz w:val="28"/>
          <w:szCs w:val="28"/>
        </w:rPr>
        <w:t>в том числе сдаваемых в краткосрочную аренду</w:t>
      </w:r>
    </w:p>
    <w:p w:rsidR="00DE445F" w:rsidRDefault="00DE445F" w:rsidP="00DE445F">
      <w:pPr>
        <w:pStyle w:val="ConsPlusNormal"/>
        <w:widowControl/>
        <w:jc w:val="right"/>
        <w:rPr>
          <w:color w:val="auto"/>
          <w:sz w:val="28"/>
          <w:szCs w:val="28"/>
        </w:rPr>
      </w:pPr>
      <w:r>
        <w:rPr>
          <w:color w:val="auto"/>
          <w:sz w:val="28"/>
          <w:szCs w:val="28"/>
        </w:rPr>
        <w:t>с использованием автоматизированной</w:t>
      </w:r>
    </w:p>
    <w:p w:rsidR="00DE445F" w:rsidRDefault="00DE445F" w:rsidP="00DE445F">
      <w:pPr>
        <w:pStyle w:val="ConsPlusNormal"/>
        <w:widowControl/>
        <w:jc w:val="right"/>
        <w:rPr>
          <w:color w:val="auto"/>
          <w:sz w:val="28"/>
          <w:szCs w:val="28"/>
        </w:rPr>
      </w:pPr>
      <w:r>
        <w:rPr>
          <w:color w:val="auto"/>
          <w:sz w:val="28"/>
          <w:szCs w:val="28"/>
        </w:rPr>
        <w:t>системы аренды (проката)</w:t>
      </w:r>
    </w:p>
    <w:p w:rsidR="00DE445F" w:rsidRDefault="00DE445F" w:rsidP="00DE445F">
      <w:pPr>
        <w:pStyle w:val="ConsPlusNormal"/>
        <w:widowControl/>
        <w:jc w:val="both"/>
        <w:rPr>
          <w:color w:val="auto"/>
          <w:sz w:val="28"/>
          <w:szCs w:val="28"/>
        </w:rPr>
      </w:pPr>
    </w:p>
    <w:p w:rsidR="00DE445F" w:rsidRDefault="00DE445F" w:rsidP="00DE445F">
      <w:pPr>
        <w:pStyle w:val="ConsPlusNonformat"/>
        <w:widowControl/>
        <w:jc w:val="both"/>
        <w:rPr>
          <w:rFonts w:ascii="Times New Roman" w:hAnsi="Times New Roman"/>
          <w:color w:val="auto"/>
          <w:sz w:val="28"/>
          <w:szCs w:val="28"/>
        </w:rPr>
      </w:pPr>
    </w:p>
    <w:p w:rsidR="00DE445F" w:rsidRDefault="00DE445F" w:rsidP="00DE445F">
      <w:pPr>
        <w:pStyle w:val="ConsPlusNonformat"/>
        <w:widowControl/>
        <w:jc w:val="both"/>
        <w:rPr>
          <w:rFonts w:ascii="Times New Roman" w:hAnsi="Times New Roman"/>
          <w:color w:val="auto"/>
          <w:sz w:val="28"/>
          <w:szCs w:val="28"/>
        </w:rPr>
      </w:pPr>
      <w:r>
        <w:rPr>
          <w:rFonts w:ascii="Times New Roman" w:hAnsi="Times New Roman"/>
          <w:color w:val="auto"/>
          <w:sz w:val="28"/>
          <w:szCs w:val="28"/>
        </w:rPr>
        <w:t xml:space="preserve">Бланк                                                          </w:t>
      </w:r>
    </w:p>
    <w:p w:rsidR="00DE445F" w:rsidRDefault="00DE445F" w:rsidP="00DE445F">
      <w:pPr>
        <w:pStyle w:val="ConsPlusNonformat"/>
        <w:widowControl/>
        <w:jc w:val="both"/>
        <w:rPr>
          <w:rFonts w:ascii="Times New Roman" w:hAnsi="Times New Roman"/>
          <w:color w:val="auto"/>
          <w:sz w:val="28"/>
          <w:szCs w:val="28"/>
        </w:rPr>
      </w:pPr>
      <w:r>
        <w:rPr>
          <w:rFonts w:ascii="Times New Roman" w:hAnsi="Times New Roman"/>
          <w:color w:val="auto"/>
          <w:sz w:val="28"/>
          <w:szCs w:val="28"/>
        </w:rPr>
        <w:t xml:space="preserve">Администрации      </w:t>
      </w:r>
    </w:p>
    <w:p w:rsidR="00DE445F" w:rsidRDefault="00DE445F" w:rsidP="00DE445F">
      <w:pPr>
        <w:pStyle w:val="ConsPlusNonformat"/>
        <w:widowControl/>
        <w:jc w:val="both"/>
        <w:rPr>
          <w:rFonts w:ascii="Times New Roman" w:hAnsi="Times New Roman"/>
          <w:color w:val="auto"/>
          <w:sz w:val="28"/>
          <w:szCs w:val="28"/>
        </w:rPr>
      </w:pPr>
    </w:p>
    <w:p w:rsidR="00DE445F" w:rsidRDefault="00DE445F" w:rsidP="00DE445F">
      <w:pPr>
        <w:pStyle w:val="ConsPlusNonformat"/>
        <w:widowControl/>
        <w:jc w:val="right"/>
        <w:rPr>
          <w:rFonts w:ascii="Times New Roman" w:hAnsi="Times New Roman"/>
          <w:color w:val="auto"/>
          <w:sz w:val="28"/>
          <w:szCs w:val="28"/>
        </w:rPr>
      </w:pPr>
      <w:r>
        <w:rPr>
          <w:rFonts w:ascii="Times New Roman" w:hAnsi="Times New Roman"/>
          <w:color w:val="auto"/>
          <w:sz w:val="28"/>
          <w:szCs w:val="28"/>
        </w:rPr>
        <w:t>Наименование   специализированного оператора</w:t>
      </w:r>
    </w:p>
    <w:p w:rsidR="00DE445F" w:rsidRDefault="00DE445F" w:rsidP="00DE445F">
      <w:pPr>
        <w:pStyle w:val="ConsPlusNonformat"/>
        <w:widowControl/>
        <w:jc w:val="both"/>
        <w:rPr>
          <w:rFonts w:ascii="Times New Roman" w:hAnsi="Times New Roman"/>
          <w:color w:val="auto"/>
          <w:sz w:val="28"/>
          <w:szCs w:val="28"/>
        </w:rPr>
      </w:pPr>
    </w:p>
    <w:p w:rsidR="004E1FF8" w:rsidRDefault="004E1FF8" w:rsidP="00DE445F">
      <w:pPr>
        <w:pStyle w:val="ConsPlusNonformat"/>
        <w:widowControl/>
        <w:jc w:val="both"/>
        <w:rPr>
          <w:rFonts w:ascii="Times New Roman" w:hAnsi="Times New Roman"/>
          <w:color w:val="auto"/>
          <w:sz w:val="28"/>
          <w:szCs w:val="28"/>
        </w:rPr>
      </w:pPr>
    </w:p>
    <w:p w:rsidR="004E1FF8" w:rsidRDefault="004E1FF8" w:rsidP="00DE445F">
      <w:pPr>
        <w:pStyle w:val="ConsPlusNonformat"/>
        <w:widowControl/>
        <w:jc w:val="both"/>
        <w:rPr>
          <w:rFonts w:ascii="Times New Roman" w:hAnsi="Times New Roman"/>
          <w:color w:val="auto"/>
          <w:sz w:val="28"/>
          <w:szCs w:val="28"/>
        </w:rPr>
      </w:pPr>
    </w:p>
    <w:p w:rsidR="00DE445F" w:rsidRDefault="00DE445F" w:rsidP="00DE445F">
      <w:pPr>
        <w:pStyle w:val="ConsPlusNonformat"/>
        <w:widowControl/>
        <w:jc w:val="center"/>
        <w:rPr>
          <w:rFonts w:ascii="Times New Roman" w:hAnsi="Times New Roman"/>
          <w:b/>
          <w:color w:val="auto"/>
          <w:sz w:val="28"/>
          <w:szCs w:val="28"/>
        </w:rPr>
      </w:pPr>
      <w:bookmarkStart w:id="11" w:name="P335"/>
      <w:bookmarkEnd w:id="11"/>
      <w:r>
        <w:rPr>
          <w:rFonts w:ascii="Times New Roman" w:hAnsi="Times New Roman"/>
          <w:b/>
          <w:color w:val="auto"/>
          <w:sz w:val="28"/>
          <w:szCs w:val="28"/>
        </w:rPr>
        <w:t>УВЕДОМЛЕНИЕ</w:t>
      </w:r>
    </w:p>
    <w:p w:rsidR="00DE445F" w:rsidRDefault="00DE445F" w:rsidP="00DE445F">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о согласовании мест размещения средств</w:t>
      </w:r>
    </w:p>
    <w:p w:rsidR="00DE445F" w:rsidRDefault="00DE445F" w:rsidP="00DE445F">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индивидуальной мобильности на территории</w:t>
      </w:r>
    </w:p>
    <w:p w:rsidR="00DE445F" w:rsidRDefault="00DE445F" w:rsidP="00DE445F">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 xml:space="preserve">муниципального образования </w:t>
      </w:r>
      <w:proofErr w:type="spellStart"/>
      <w:r>
        <w:rPr>
          <w:rFonts w:ascii="Times New Roman" w:hAnsi="Times New Roman"/>
          <w:b/>
          <w:color w:val="auto"/>
          <w:sz w:val="28"/>
          <w:szCs w:val="28"/>
        </w:rPr>
        <w:t>Беляевский</w:t>
      </w:r>
      <w:proofErr w:type="spellEnd"/>
      <w:r>
        <w:rPr>
          <w:rFonts w:ascii="Times New Roman" w:hAnsi="Times New Roman"/>
          <w:b/>
          <w:color w:val="auto"/>
          <w:sz w:val="28"/>
          <w:szCs w:val="28"/>
        </w:rPr>
        <w:t xml:space="preserve"> сельсовет</w:t>
      </w:r>
    </w:p>
    <w:p w:rsidR="00DE445F" w:rsidRDefault="00DE445F" w:rsidP="00DE445F">
      <w:pPr>
        <w:pStyle w:val="ConsPlusNonformat"/>
        <w:widowControl/>
        <w:jc w:val="both"/>
        <w:rPr>
          <w:rFonts w:ascii="Times New Roman" w:hAnsi="Times New Roman"/>
          <w:color w:val="auto"/>
          <w:sz w:val="28"/>
          <w:szCs w:val="28"/>
        </w:rPr>
      </w:pPr>
    </w:p>
    <w:p w:rsidR="00DE445F" w:rsidRDefault="00DE445F" w:rsidP="00DE445F">
      <w:pPr>
        <w:pStyle w:val="ConsPlusNonformat"/>
        <w:widowControl/>
        <w:jc w:val="both"/>
        <w:rPr>
          <w:rFonts w:ascii="Times New Roman" w:hAnsi="Times New Roman"/>
          <w:color w:val="auto"/>
          <w:sz w:val="28"/>
          <w:szCs w:val="28"/>
        </w:rPr>
      </w:pPr>
      <w:r>
        <w:rPr>
          <w:rFonts w:ascii="Times New Roman" w:hAnsi="Times New Roman"/>
          <w:color w:val="auto"/>
          <w:sz w:val="28"/>
          <w:szCs w:val="28"/>
        </w:rPr>
        <w:t xml:space="preserve">В соответствии с Порядком размещения средств индивидуальной мобильности на  территории  муниципального  образования  </w:t>
      </w:r>
      <w:proofErr w:type="spellStart"/>
      <w:r>
        <w:rPr>
          <w:rFonts w:ascii="Times New Roman" w:hAnsi="Times New Roman"/>
          <w:color w:val="auto"/>
          <w:sz w:val="28"/>
          <w:szCs w:val="28"/>
        </w:rPr>
        <w:t>Беляевский</w:t>
      </w:r>
      <w:proofErr w:type="spellEnd"/>
      <w:r>
        <w:rPr>
          <w:rFonts w:ascii="Times New Roman" w:hAnsi="Times New Roman"/>
          <w:color w:val="auto"/>
          <w:sz w:val="28"/>
          <w:szCs w:val="28"/>
        </w:rPr>
        <w:t xml:space="preserve"> сельсовет, утвержденным постановлением     Администрации   муниципального  образования </w:t>
      </w:r>
      <w:proofErr w:type="spellStart"/>
      <w:r>
        <w:rPr>
          <w:rFonts w:ascii="Times New Roman" w:hAnsi="Times New Roman"/>
          <w:color w:val="auto"/>
          <w:sz w:val="28"/>
          <w:szCs w:val="28"/>
        </w:rPr>
        <w:t>Беляевский</w:t>
      </w:r>
      <w:proofErr w:type="spellEnd"/>
      <w:r>
        <w:rPr>
          <w:rFonts w:ascii="Times New Roman" w:hAnsi="Times New Roman"/>
          <w:color w:val="auto"/>
          <w:sz w:val="28"/>
          <w:szCs w:val="28"/>
        </w:rPr>
        <w:t xml:space="preserve"> сельсовет от  13.08.2026 N 98,  Администрации  муниципального  образования  </w:t>
      </w:r>
      <w:proofErr w:type="spellStart"/>
      <w:r>
        <w:rPr>
          <w:rFonts w:ascii="Times New Roman" w:hAnsi="Times New Roman"/>
          <w:color w:val="auto"/>
          <w:sz w:val="28"/>
          <w:szCs w:val="28"/>
        </w:rPr>
        <w:t>Беляевский</w:t>
      </w:r>
      <w:proofErr w:type="spellEnd"/>
      <w:r>
        <w:rPr>
          <w:rFonts w:ascii="Times New Roman" w:hAnsi="Times New Roman"/>
          <w:color w:val="auto"/>
          <w:sz w:val="28"/>
          <w:szCs w:val="28"/>
        </w:rPr>
        <w:t xml:space="preserve"> сельсовет, рассмотрев заявление от _______ N _______, согласовывает следующие места размещения средств индивидуальной мобильности на территории муниципального образования </w:t>
      </w:r>
      <w:proofErr w:type="spellStart"/>
      <w:r>
        <w:rPr>
          <w:rFonts w:ascii="Times New Roman" w:hAnsi="Times New Roman"/>
          <w:color w:val="auto"/>
          <w:sz w:val="28"/>
          <w:szCs w:val="28"/>
        </w:rPr>
        <w:t>Беляевский</w:t>
      </w:r>
      <w:proofErr w:type="spellEnd"/>
      <w:r>
        <w:rPr>
          <w:rFonts w:ascii="Times New Roman" w:hAnsi="Times New Roman"/>
          <w:color w:val="auto"/>
          <w:sz w:val="28"/>
          <w:szCs w:val="28"/>
        </w:rPr>
        <w:t xml:space="preserve"> сельсовет:</w:t>
      </w:r>
    </w:p>
    <w:p w:rsidR="00DE445F" w:rsidRDefault="00DE445F" w:rsidP="00DE445F">
      <w:pPr>
        <w:pStyle w:val="ConsPlusNormal"/>
        <w:widowControl/>
        <w:jc w:val="both"/>
        <w:rPr>
          <w:color w:val="auto"/>
          <w:sz w:val="28"/>
          <w:szCs w:val="28"/>
        </w:rPr>
      </w:pPr>
    </w:p>
    <w:tbl>
      <w:tblPr>
        <w:tblW w:w="9071" w:type="dxa"/>
        <w:tblLayout w:type="fixed"/>
        <w:tblCellMar>
          <w:top w:w="102" w:type="dxa"/>
          <w:left w:w="62" w:type="dxa"/>
          <w:bottom w:w="102" w:type="dxa"/>
          <w:right w:w="62" w:type="dxa"/>
        </w:tblCellMar>
        <w:tblLook w:val="04A0" w:firstRow="1" w:lastRow="0" w:firstColumn="1" w:lastColumn="0" w:noHBand="0" w:noVBand="1"/>
      </w:tblPr>
      <w:tblGrid>
        <w:gridCol w:w="510"/>
        <w:gridCol w:w="2608"/>
        <w:gridCol w:w="3970"/>
        <w:gridCol w:w="1983"/>
      </w:tblGrid>
      <w:tr w:rsidR="00DE445F" w:rsidTr="00FC6B50">
        <w:tc>
          <w:tcPr>
            <w:tcW w:w="509"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N п/п</w:t>
            </w:r>
          </w:p>
        </w:tc>
        <w:tc>
          <w:tcPr>
            <w:tcW w:w="2608"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Адресный ориентир мест размещения СИМ</w:t>
            </w:r>
          </w:p>
        </w:tc>
        <w:tc>
          <w:tcPr>
            <w:tcW w:w="3970"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Количество средств индивидуальной мобильности, ед.</w:t>
            </w:r>
          </w:p>
        </w:tc>
        <w:tc>
          <w:tcPr>
            <w:tcW w:w="1983"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Срок размещения СИМ</w:t>
            </w:r>
          </w:p>
        </w:tc>
      </w:tr>
      <w:tr w:rsidR="00DE445F" w:rsidTr="00FC6B50">
        <w:tc>
          <w:tcPr>
            <w:tcW w:w="509"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2608"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3970"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1983"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r>
      <w:tr w:rsidR="00DE445F" w:rsidTr="00FC6B50">
        <w:tc>
          <w:tcPr>
            <w:tcW w:w="509"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2608"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3970"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1983"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r>
    </w:tbl>
    <w:p w:rsidR="00DE445F" w:rsidRDefault="00DE445F" w:rsidP="00DE445F">
      <w:pPr>
        <w:pStyle w:val="ConsPlusNormal"/>
        <w:widowControl/>
        <w:jc w:val="both"/>
        <w:rPr>
          <w:color w:val="auto"/>
          <w:sz w:val="28"/>
          <w:szCs w:val="28"/>
        </w:rPr>
      </w:pPr>
    </w:p>
    <w:p w:rsidR="00DE445F" w:rsidRDefault="00DE445F" w:rsidP="00DE445F">
      <w:pPr>
        <w:pStyle w:val="ConsPlusNormal"/>
        <w:widowControl/>
        <w:jc w:val="both"/>
        <w:rPr>
          <w:color w:val="auto"/>
          <w:sz w:val="28"/>
          <w:szCs w:val="28"/>
        </w:rPr>
      </w:pPr>
    </w:p>
    <w:p w:rsidR="00DE445F" w:rsidRDefault="00DE445F" w:rsidP="00DE445F">
      <w:pPr>
        <w:pStyle w:val="ConsPlusNonformat"/>
        <w:widowControl/>
        <w:jc w:val="both"/>
        <w:rPr>
          <w:rFonts w:ascii="Times New Roman" w:hAnsi="Times New Roman"/>
          <w:color w:val="auto"/>
          <w:sz w:val="28"/>
          <w:szCs w:val="28"/>
        </w:rPr>
      </w:pPr>
      <w:r>
        <w:rPr>
          <w:rFonts w:ascii="Times New Roman" w:hAnsi="Times New Roman"/>
          <w:color w:val="auto"/>
          <w:sz w:val="28"/>
          <w:szCs w:val="28"/>
        </w:rPr>
        <w:t>"____" ___________ 202__ г.</w:t>
      </w:r>
    </w:p>
    <w:p w:rsidR="00DE445F" w:rsidRDefault="00DE445F" w:rsidP="00DE445F">
      <w:pPr>
        <w:pStyle w:val="ConsPlusNonformat"/>
        <w:widowControl/>
        <w:jc w:val="both"/>
        <w:rPr>
          <w:rFonts w:ascii="Times New Roman" w:hAnsi="Times New Roman"/>
          <w:color w:val="auto"/>
          <w:sz w:val="28"/>
          <w:szCs w:val="28"/>
        </w:rPr>
      </w:pPr>
    </w:p>
    <w:p w:rsidR="00DE445F" w:rsidRDefault="00DE445F" w:rsidP="00DE445F">
      <w:pPr>
        <w:pStyle w:val="ConsPlusNormal"/>
        <w:jc w:val="both"/>
        <w:rPr>
          <w:color w:val="auto"/>
          <w:sz w:val="28"/>
          <w:szCs w:val="28"/>
        </w:rPr>
      </w:pPr>
    </w:p>
    <w:p w:rsidR="00DE445F" w:rsidRDefault="00DE445F" w:rsidP="00DE445F">
      <w:pPr>
        <w:pStyle w:val="ConsPlusNormal"/>
        <w:jc w:val="both"/>
        <w:rPr>
          <w:color w:val="auto"/>
          <w:sz w:val="28"/>
          <w:szCs w:val="28"/>
        </w:rPr>
      </w:pPr>
    </w:p>
    <w:p w:rsidR="00DE445F" w:rsidRDefault="00DE445F" w:rsidP="00DE445F">
      <w:pPr>
        <w:pStyle w:val="ConsPlusNormal"/>
        <w:jc w:val="both"/>
        <w:rPr>
          <w:color w:val="auto"/>
          <w:sz w:val="28"/>
          <w:szCs w:val="28"/>
        </w:rPr>
      </w:pPr>
      <w:r>
        <w:rPr>
          <w:color w:val="auto"/>
          <w:sz w:val="28"/>
          <w:szCs w:val="28"/>
        </w:rPr>
        <w:t xml:space="preserve">Глава муниципального образования                                            </w:t>
      </w:r>
      <w:proofErr w:type="spellStart"/>
      <w:r>
        <w:rPr>
          <w:color w:val="auto"/>
          <w:sz w:val="28"/>
          <w:szCs w:val="28"/>
        </w:rPr>
        <w:t>Елешев</w:t>
      </w:r>
      <w:proofErr w:type="spellEnd"/>
      <w:r>
        <w:rPr>
          <w:color w:val="auto"/>
          <w:sz w:val="28"/>
          <w:szCs w:val="28"/>
        </w:rPr>
        <w:t xml:space="preserve"> М.Х.                                                                                                    </w:t>
      </w:r>
    </w:p>
    <w:p w:rsidR="00DE445F" w:rsidRDefault="00DE445F" w:rsidP="00DE445F">
      <w:pPr>
        <w:pStyle w:val="ConsPlusNormal"/>
        <w:widowControl/>
        <w:jc w:val="right"/>
        <w:outlineLvl w:val="1"/>
        <w:rPr>
          <w:color w:val="auto"/>
          <w:sz w:val="28"/>
          <w:szCs w:val="28"/>
        </w:rPr>
      </w:pPr>
    </w:p>
    <w:p w:rsidR="00DE445F" w:rsidRDefault="00DE445F" w:rsidP="00DE445F">
      <w:pPr>
        <w:pStyle w:val="ConsPlusNormal"/>
        <w:widowControl/>
        <w:jc w:val="right"/>
        <w:outlineLvl w:val="1"/>
        <w:rPr>
          <w:color w:val="auto"/>
          <w:sz w:val="28"/>
          <w:szCs w:val="28"/>
        </w:rPr>
      </w:pPr>
    </w:p>
    <w:p w:rsidR="00DE445F" w:rsidRDefault="00DE445F" w:rsidP="00DE445F">
      <w:pPr>
        <w:pStyle w:val="ConsPlusNormal"/>
        <w:widowControl/>
        <w:jc w:val="right"/>
        <w:outlineLvl w:val="1"/>
        <w:rPr>
          <w:color w:val="auto"/>
          <w:sz w:val="28"/>
          <w:szCs w:val="28"/>
        </w:rPr>
      </w:pPr>
      <w:r>
        <w:rPr>
          <w:color w:val="auto"/>
          <w:sz w:val="28"/>
          <w:szCs w:val="28"/>
        </w:rPr>
        <w:t>Приложение 3</w:t>
      </w:r>
    </w:p>
    <w:p w:rsidR="00DE445F" w:rsidRDefault="00DE445F" w:rsidP="00DE445F">
      <w:pPr>
        <w:pStyle w:val="ConsPlusNormal"/>
        <w:widowControl/>
        <w:jc w:val="right"/>
        <w:rPr>
          <w:color w:val="auto"/>
          <w:sz w:val="28"/>
          <w:szCs w:val="28"/>
        </w:rPr>
      </w:pPr>
      <w:r>
        <w:rPr>
          <w:color w:val="auto"/>
          <w:sz w:val="28"/>
          <w:szCs w:val="28"/>
        </w:rPr>
        <w:t>к Порядку размещения и использования</w:t>
      </w:r>
    </w:p>
    <w:p w:rsidR="00DE445F" w:rsidRDefault="00DE445F" w:rsidP="00DE445F">
      <w:pPr>
        <w:pStyle w:val="ConsPlusNormal"/>
        <w:widowControl/>
        <w:jc w:val="right"/>
        <w:rPr>
          <w:color w:val="auto"/>
          <w:sz w:val="28"/>
          <w:szCs w:val="28"/>
        </w:rPr>
      </w:pPr>
      <w:r>
        <w:rPr>
          <w:color w:val="auto"/>
          <w:sz w:val="28"/>
          <w:szCs w:val="28"/>
        </w:rPr>
        <w:t>средств индивидуальной мобильности на территории</w:t>
      </w:r>
    </w:p>
    <w:p w:rsidR="00DE445F" w:rsidRDefault="00DE445F" w:rsidP="00DE445F">
      <w:pPr>
        <w:pStyle w:val="ConsPlusNormal"/>
        <w:widowControl/>
        <w:jc w:val="right"/>
        <w:rPr>
          <w:color w:val="auto"/>
          <w:sz w:val="28"/>
          <w:szCs w:val="28"/>
        </w:rPr>
      </w:pPr>
      <w:r>
        <w:rPr>
          <w:color w:val="auto"/>
          <w:sz w:val="28"/>
          <w:szCs w:val="28"/>
        </w:rPr>
        <w:t>муниципального образования</w:t>
      </w:r>
    </w:p>
    <w:p w:rsidR="00DE445F" w:rsidRDefault="00DE445F" w:rsidP="00DE445F">
      <w:pPr>
        <w:pStyle w:val="ConsPlusNormal"/>
        <w:widowControl/>
        <w:jc w:val="right"/>
        <w:rPr>
          <w:color w:val="auto"/>
          <w:sz w:val="28"/>
          <w:szCs w:val="28"/>
        </w:rPr>
      </w:pPr>
      <w:proofErr w:type="spellStart"/>
      <w:r>
        <w:rPr>
          <w:color w:val="auto"/>
          <w:sz w:val="28"/>
          <w:szCs w:val="28"/>
        </w:rPr>
        <w:t>Беляевский</w:t>
      </w:r>
      <w:proofErr w:type="spellEnd"/>
      <w:r>
        <w:rPr>
          <w:color w:val="auto"/>
          <w:sz w:val="28"/>
          <w:szCs w:val="28"/>
        </w:rPr>
        <w:t xml:space="preserve"> сельсовет,</w:t>
      </w:r>
    </w:p>
    <w:p w:rsidR="00DE445F" w:rsidRDefault="00DE445F" w:rsidP="00DE445F">
      <w:pPr>
        <w:pStyle w:val="ConsPlusNormal"/>
        <w:widowControl/>
        <w:jc w:val="right"/>
        <w:rPr>
          <w:color w:val="auto"/>
          <w:sz w:val="28"/>
          <w:szCs w:val="28"/>
        </w:rPr>
      </w:pPr>
      <w:r>
        <w:rPr>
          <w:color w:val="auto"/>
          <w:sz w:val="28"/>
          <w:szCs w:val="28"/>
        </w:rPr>
        <w:t>в том числе сдаваемых в краткосрочную аренду</w:t>
      </w:r>
    </w:p>
    <w:p w:rsidR="00DE445F" w:rsidRDefault="00DE445F" w:rsidP="00DE445F">
      <w:pPr>
        <w:pStyle w:val="ConsPlusNormal"/>
        <w:widowControl/>
        <w:jc w:val="right"/>
        <w:rPr>
          <w:color w:val="auto"/>
          <w:sz w:val="28"/>
          <w:szCs w:val="28"/>
        </w:rPr>
      </w:pPr>
      <w:r>
        <w:rPr>
          <w:color w:val="auto"/>
          <w:sz w:val="28"/>
          <w:szCs w:val="28"/>
        </w:rPr>
        <w:t>с использованием автоматизированной</w:t>
      </w:r>
    </w:p>
    <w:p w:rsidR="00DE445F" w:rsidRDefault="00DE445F" w:rsidP="00DE445F">
      <w:pPr>
        <w:pStyle w:val="ConsPlusNormal"/>
        <w:widowControl/>
        <w:jc w:val="right"/>
        <w:rPr>
          <w:color w:val="auto"/>
          <w:sz w:val="28"/>
          <w:szCs w:val="28"/>
        </w:rPr>
      </w:pPr>
      <w:r>
        <w:rPr>
          <w:color w:val="auto"/>
          <w:sz w:val="28"/>
          <w:szCs w:val="28"/>
        </w:rPr>
        <w:t>системы аренды (проката)</w:t>
      </w:r>
    </w:p>
    <w:p w:rsidR="00DE445F" w:rsidRDefault="00DE445F" w:rsidP="00DE445F">
      <w:pPr>
        <w:pStyle w:val="ConsPlusNormal"/>
        <w:widowControl/>
        <w:jc w:val="right"/>
        <w:outlineLvl w:val="1"/>
        <w:rPr>
          <w:color w:val="auto"/>
          <w:sz w:val="28"/>
          <w:szCs w:val="28"/>
        </w:rPr>
      </w:pPr>
    </w:p>
    <w:p w:rsidR="00DE445F" w:rsidRDefault="00DE445F" w:rsidP="00DE445F">
      <w:pPr>
        <w:pStyle w:val="ConsPlusNormal"/>
        <w:widowControl/>
        <w:jc w:val="both"/>
        <w:rPr>
          <w:color w:val="auto"/>
          <w:sz w:val="28"/>
          <w:szCs w:val="28"/>
        </w:rPr>
      </w:pPr>
    </w:p>
    <w:p w:rsidR="00DE445F" w:rsidRDefault="00DE445F" w:rsidP="00DE445F">
      <w:pPr>
        <w:pStyle w:val="ConsPlusNonformat"/>
        <w:jc w:val="both"/>
        <w:rPr>
          <w:rFonts w:ascii="Times New Roman" w:hAnsi="Times New Roman"/>
          <w:color w:val="auto"/>
          <w:sz w:val="28"/>
          <w:szCs w:val="28"/>
        </w:rPr>
      </w:pPr>
      <w:r>
        <w:rPr>
          <w:rFonts w:ascii="Times New Roman" w:hAnsi="Times New Roman"/>
          <w:color w:val="auto"/>
          <w:sz w:val="28"/>
          <w:szCs w:val="28"/>
        </w:rPr>
        <w:t xml:space="preserve">Бланк                                                          </w:t>
      </w:r>
    </w:p>
    <w:p w:rsidR="00DE445F" w:rsidRDefault="00DE445F" w:rsidP="00DE445F">
      <w:pPr>
        <w:pStyle w:val="ConsPlusNonformat"/>
        <w:jc w:val="both"/>
        <w:rPr>
          <w:rFonts w:ascii="Times New Roman" w:hAnsi="Times New Roman"/>
          <w:color w:val="auto"/>
          <w:sz w:val="28"/>
          <w:szCs w:val="28"/>
        </w:rPr>
      </w:pPr>
      <w:r>
        <w:rPr>
          <w:rFonts w:ascii="Times New Roman" w:hAnsi="Times New Roman"/>
          <w:color w:val="auto"/>
          <w:sz w:val="28"/>
          <w:szCs w:val="28"/>
        </w:rPr>
        <w:t xml:space="preserve">Администрации      </w:t>
      </w:r>
    </w:p>
    <w:p w:rsidR="00DE445F" w:rsidRDefault="00DE445F" w:rsidP="00DE445F">
      <w:pPr>
        <w:pStyle w:val="ConsPlusNonformat"/>
        <w:jc w:val="both"/>
        <w:rPr>
          <w:rFonts w:ascii="Times New Roman" w:hAnsi="Times New Roman"/>
          <w:color w:val="auto"/>
          <w:sz w:val="28"/>
          <w:szCs w:val="28"/>
        </w:rPr>
      </w:pPr>
    </w:p>
    <w:p w:rsidR="00DE445F" w:rsidRDefault="00DE445F" w:rsidP="00DE445F">
      <w:pPr>
        <w:pStyle w:val="ConsPlusNonformat"/>
        <w:widowControl/>
        <w:jc w:val="right"/>
        <w:rPr>
          <w:rFonts w:ascii="Times New Roman" w:hAnsi="Times New Roman"/>
          <w:color w:val="auto"/>
          <w:sz w:val="28"/>
          <w:szCs w:val="28"/>
        </w:rPr>
      </w:pPr>
      <w:r>
        <w:rPr>
          <w:rFonts w:ascii="Times New Roman" w:hAnsi="Times New Roman"/>
          <w:color w:val="auto"/>
          <w:sz w:val="28"/>
          <w:szCs w:val="28"/>
        </w:rPr>
        <w:t>Наименование   специализированного оператора</w:t>
      </w:r>
    </w:p>
    <w:p w:rsidR="00DE445F" w:rsidRDefault="00DE445F" w:rsidP="00DE445F">
      <w:pPr>
        <w:pStyle w:val="ConsPlusNonformat"/>
        <w:widowControl/>
        <w:jc w:val="both"/>
        <w:rPr>
          <w:rFonts w:ascii="Times New Roman" w:hAnsi="Times New Roman"/>
          <w:color w:val="auto"/>
          <w:sz w:val="28"/>
          <w:szCs w:val="28"/>
        </w:rPr>
      </w:pPr>
    </w:p>
    <w:p w:rsidR="00DE445F" w:rsidRDefault="00DE445F" w:rsidP="00DE445F">
      <w:pPr>
        <w:pStyle w:val="ConsPlusNonformat"/>
        <w:widowControl/>
        <w:jc w:val="both"/>
        <w:rPr>
          <w:rFonts w:ascii="Times New Roman" w:hAnsi="Times New Roman"/>
          <w:color w:val="auto"/>
          <w:sz w:val="28"/>
          <w:szCs w:val="28"/>
        </w:rPr>
      </w:pPr>
    </w:p>
    <w:p w:rsidR="00DE445F" w:rsidRDefault="00DE445F" w:rsidP="00DE445F">
      <w:pPr>
        <w:pStyle w:val="ConsPlusNonformat"/>
        <w:widowControl/>
        <w:jc w:val="both"/>
        <w:rPr>
          <w:rFonts w:ascii="Times New Roman" w:hAnsi="Times New Roman"/>
          <w:color w:val="auto"/>
          <w:sz w:val="28"/>
          <w:szCs w:val="28"/>
        </w:rPr>
      </w:pPr>
    </w:p>
    <w:p w:rsidR="00DE445F" w:rsidRDefault="00DE445F" w:rsidP="00DE445F">
      <w:pPr>
        <w:pStyle w:val="ConsPlusNonformat"/>
        <w:widowControl/>
        <w:jc w:val="center"/>
        <w:rPr>
          <w:rFonts w:ascii="Times New Roman" w:hAnsi="Times New Roman"/>
          <w:b/>
          <w:color w:val="auto"/>
          <w:sz w:val="28"/>
          <w:szCs w:val="28"/>
        </w:rPr>
      </w:pPr>
      <w:bookmarkStart w:id="12" w:name="P384"/>
      <w:bookmarkEnd w:id="12"/>
      <w:r>
        <w:rPr>
          <w:rFonts w:ascii="Times New Roman" w:hAnsi="Times New Roman"/>
          <w:b/>
          <w:color w:val="auto"/>
          <w:sz w:val="28"/>
          <w:szCs w:val="28"/>
        </w:rPr>
        <w:t>УВЕДОМЛЕНИЕ</w:t>
      </w:r>
    </w:p>
    <w:p w:rsidR="00DE445F" w:rsidRDefault="00DE445F" w:rsidP="00DE445F">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об отказе в согласовании мест размещения средств</w:t>
      </w:r>
    </w:p>
    <w:p w:rsidR="00DE445F" w:rsidRDefault="00DE445F" w:rsidP="00DE445F">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индивидуальной мобильности на территории</w:t>
      </w:r>
    </w:p>
    <w:p w:rsidR="00DE445F" w:rsidRDefault="00DE445F" w:rsidP="00DE445F">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 xml:space="preserve">муниципального </w:t>
      </w:r>
      <w:proofErr w:type="gramStart"/>
      <w:r>
        <w:rPr>
          <w:rFonts w:ascii="Times New Roman" w:hAnsi="Times New Roman"/>
          <w:b/>
          <w:color w:val="auto"/>
          <w:sz w:val="28"/>
          <w:szCs w:val="28"/>
        </w:rPr>
        <w:t xml:space="preserve">образования  </w:t>
      </w:r>
      <w:proofErr w:type="spellStart"/>
      <w:r>
        <w:rPr>
          <w:rFonts w:ascii="Times New Roman" w:hAnsi="Times New Roman"/>
          <w:b/>
          <w:color w:val="auto"/>
          <w:sz w:val="28"/>
          <w:szCs w:val="28"/>
        </w:rPr>
        <w:t>Беляевский</w:t>
      </w:r>
      <w:proofErr w:type="spellEnd"/>
      <w:proofErr w:type="gramEnd"/>
      <w:r>
        <w:rPr>
          <w:rFonts w:ascii="Times New Roman" w:hAnsi="Times New Roman"/>
          <w:b/>
          <w:color w:val="auto"/>
          <w:sz w:val="28"/>
          <w:szCs w:val="28"/>
        </w:rPr>
        <w:t xml:space="preserve"> сельсовет</w:t>
      </w:r>
    </w:p>
    <w:p w:rsidR="00DE445F" w:rsidRDefault="00DE445F" w:rsidP="00DE445F">
      <w:pPr>
        <w:pStyle w:val="ConsPlusNonformat"/>
        <w:widowControl/>
        <w:jc w:val="both"/>
        <w:rPr>
          <w:rFonts w:ascii="Times New Roman" w:hAnsi="Times New Roman"/>
          <w:color w:val="auto"/>
          <w:sz w:val="28"/>
          <w:szCs w:val="28"/>
        </w:rPr>
      </w:pPr>
    </w:p>
    <w:p w:rsidR="00DE445F" w:rsidRDefault="00DE445F" w:rsidP="00DE445F">
      <w:pPr>
        <w:pStyle w:val="ConsPlusNonformat"/>
        <w:widowControl/>
        <w:jc w:val="both"/>
        <w:rPr>
          <w:rFonts w:ascii="Times New Roman" w:hAnsi="Times New Roman"/>
          <w:color w:val="auto"/>
          <w:sz w:val="28"/>
          <w:szCs w:val="28"/>
        </w:rPr>
      </w:pPr>
      <w:r>
        <w:rPr>
          <w:rFonts w:ascii="Times New Roman" w:hAnsi="Times New Roman"/>
          <w:color w:val="auto"/>
          <w:sz w:val="28"/>
          <w:szCs w:val="28"/>
        </w:rPr>
        <w:t xml:space="preserve">В соответствии с пунктом 2.9 Порядка размещения средств индивидуальной мобильности на  территории  муниципального  образования </w:t>
      </w:r>
      <w:proofErr w:type="spellStart"/>
      <w:r>
        <w:rPr>
          <w:rFonts w:ascii="Times New Roman" w:hAnsi="Times New Roman"/>
          <w:color w:val="auto"/>
          <w:sz w:val="28"/>
          <w:szCs w:val="28"/>
        </w:rPr>
        <w:t>Беляевский</w:t>
      </w:r>
      <w:proofErr w:type="spellEnd"/>
      <w:r>
        <w:rPr>
          <w:rFonts w:ascii="Times New Roman" w:hAnsi="Times New Roman"/>
          <w:color w:val="auto"/>
          <w:sz w:val="28"/>
          <w:szCs w:val="28"/>
        </w:rPr>
        <w:t xml:space="preserve"> сельсовет, утвержденным постановлением  Администрации   муниципального  образования </w:t>
      </w:r>
      <w:proofErr w:type="spellStart"/>
      <w:r>
        <w:rPr>
          <w:rFonts w:ascii="Times New Roman" w:hAnsi="Times New Roman"/>
          <w:color w:val="auto"/>
          <w:sz w:val="28"/>
          <w:szCs w:val="28"/>
        </w:rPr>
        <w:t>Беляевский</w:t>
      </w:r>
      <w:proofErr w:type="spellEnd"/>
      <w:r>
        <w:rPr>
          <w:rFonts w:ascii="Times New Roman" w:hAnsi="Times New Roman"/>
          <w:color w:val="auto"/>
          <w:sz w:val="28"/>
          <w:szCs w:val="28"/>
        </w:rPr>
        <w:t xml:space="preserve"> сельсовет от  13.08.2026 N 98,  Администрации  муниципального  образования  </w:t>
      </w:r>
      <w:proofErr w:type="spellStart"/>
      <w:r>
        <w:rPr>
          <w:rFonts w:ascii="Times New Roman" w:hAnsi="Times New Roman"/>
          <w:color w:val="auto"/>
          <w:sz w:val="28"/>
          <w:szCs w:val="28"/>
        </w:rPr>
        <w:t>Беляевский</w:t>
      </w:r>
      <w:proofErr w:type="spellEnd"/>
      <w:r>
        <w:rPr>
          <w:rFonts w:ascii="Times New Roman" w:hAnsi="Times New Roman"/>
          <w:color w:val="auto"/>
          <w:sz w:val="28"/>
          <w:szCs w:val="28"/>
        </w:rPr>
        <w:t xml:space="preserve"> сельсовет, рассмотрев заявление от _______ N _______, отказывает в согласовании мест размещения средств индивидуальной мобильности  на  территории  муниципального образования </w:t>
      </w:r>
      <w:proofErr w:type="spellStart"/>
      <w:r>
        <w:rPr>
          <w:rFonts w:ascii="Times New Roman" w:hAnsi="Times New Roman"/>
          <w:color w:val="auto"/>
          <w:sz w:val="28"/>
          <w:szCs w:val="28"/>
        </w:rPr>
        <w:t>Беляевкий</w:t>
      </w:r>
      <w:proofErr w:type="spellEnd"/>
      <w:r>
        <w:rPr>
          <w:rFonts w:ascii="Times New Roman" w:hAnsi="Times New Roman"/>
          <w:color w:val="auto"/>
          <w:sz w:val="28"/>
          <w:szCs w:val="28"/>
        </w:rPr>
        <w:t xml:space="preserve"> сельсовет  по следующим основаниям:</w:t>
      </w:r>
    </w:p>
    <w:p w:rsidR="00DE445F" w:rsidRDefault="00DE445F" w:rsidP="00DE445F">
      <w:pPr>
        <w:pStyle w:val="ConsPlusNormal"/>
        <w:widowControl/>
        <w:jc w:val="both"/>
        <w:rPr>
          <w:color w:val="auto"/>
          <w:sz w:val="28"/>
          <w:szCs w:val="28"/>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510"/>
        <w:gridCol w:w="3062"/>
        <w:gridCol w:w="3968"/>
        <w:gridCol w:w="2303"/>
      </w:tblGrid>
      <w:tr w:rsidR="00DE445F" w:rsidTr="00FC6B50">
        <w:tc>
          <w:tcPr>
            <w:tcW w:w="509"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N п/п</w:t>
            </w:r>
          </w:p>
        </w:tc>
        <w:tc>
          <w:tcPr>
            <w:tcW w:w="3062"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Адресный ориентир мест размещения средств индивидуальной мобильности</w:t>
            </w:r>
          </w:p>
        </w:tc>
        <w:tc>
          <w:tcPr>
            <w:tcW w:w="3968"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Предложенное специализированным оператором количество средств индивидуальной мобильности, ед.</w:t>
            </w:r>
          </w:p>
        </w:tc>
        <w:tc>
          <w:tcPr>
            <w:tcW w:w="2303"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Основания для отказа</w:t>
            </w:r>
          </w:p>
        </w:tc>
      </w:tr>
      <w:tr w:rsidR="00DE445F" w:rsidTr="00FC6B50">
        <w:tc>
          <w:tcPr>
            <w:tcW w:w="509"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3062"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3968"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2303"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r>
      <w:tr w:rsidR="00DE445F" w:rsidTr="00FC6B50">
        <w:tc>
          <w:tcPr>
            <w:tcW w:w="509"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3062"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3968"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c>
          <w:tcPr>
            <w:tcW w:w="2303"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
        </w:tc>
      </w:tr>
    </w:tbl>
    <w:p w:rsidR="00DE445F" w:rsidRDefault="00DE445F" w:rsidP="00DE445F">
      <w:pPr>
        <w:pStyle w:val="ConsPlusNormal"/>
        <w:widowControl/>
        <w:jc w:val="both"/>
        <w:rPr>
          <w:color w:val="auto"/>
          <w:sz w:val="28"/>
          <w:szCs w:val="28"/>
        </w:rPr>
      </w:pPr>
    </w:p>
    <w:p w:rsidR="00DE445F" w:rsidRDefault="00DE445F" w:rsidP="00DE445F">
      <w:pPr>
        <w:pStyle w:val="ConsPlusNonformat"/>
        <w:widowControl/>
        <w:jc w:val="both"/>
        <w:rPr>
          <w:rFonts w:ascii="Times New Roman" w:hAnsi="Times New Roman"/>
          <w:color w:val="auto"/>
          <w:sz w:val="28"/>
          <w:szCs w:val="28"/>
        </w:rPr>
      </w:pPr>
      <w:r>
        <w:rPr>
          <w:rFonts w:ascii="Times New Roman" w:hAnsi="Times New Roman"/>
          <w:color w:val="auto"/>
          <w:sz w:val="28"/>
          <w:szCs w:val="28"/>
        </w:rPr>
        <w:t>"____" ___________ 202__ г.</w:t>
      </w:r>
    </w:p>
    <w:p w:rsidR="00DE445F" w:rsidRDefault="00DE445F" w:rsidP="00DE445F">
      <w:pPr>
        <w:pStyle w:val="ConsPlusNonformat"/>
        <w:widowControl/>
        <w:jc w:val="both"/>
        <w:rPr>
          <w:rFonts w:ascii="Times New Roman" w:hAnsi="Times New Roman"/>
          <w:color w:val="auto"/>
          <w:sz w:val="28"/>
          <w:szCs w:val="28"/>
        </w:rPr>
      </w:pPr>
    </w:p>
    <w:p w:rsidR="00DE445F" w:rsidRDefault="00DE445F" w:rsidP="00DE445F">
      <w:pPr>
        <w:pStyle w:val="ConsPlusNormal"/>
        <w:jc w:val="both"/>
        <w:rPr>
          <w:color w:val="auto"/>
          <w:sz w:val="28"/>
          <w:szCs w:val="28"/>
        </w:rPr>
      </w:pPr>
      <w:r>
        <w:rPr>
          <w:color w:val="auto"/>
          <w:sz w:val="28"/>
          <w:szCs w:val="28"/>
        </w:rPr>
        <w:t xml:space="preserve">Глава муниципального образования                                       </w:t>
      </w:r>
      <w:proofErr w:type="spellStart"/>
      <w:r>
        <w:rPr>
          <w:color w:val="auto"/>
          <w:sz w:val="28"/>
          <w:szCs w:val="28"/>
        </w:rPr>
        <w:t>Елешев</w:t>
      </w:r>
      <w:proofErr w:type="spellEnd"/>
      <w:r>
        <w:rPr>
          <w:color w:val="auto"/>
          <w:sz w:val="28"/>
          <w:szCs w:val="28"/>
        </w:rPr>
        <w:t xml:space="preserve"> М.Х.</w:t>
      </w:r>
    </w:p>
    <w:p w:rsidR="006158CD" w:rsidRDefault="006158CD" w:rsidP="00DE445F">
      <w:pPr>
        <w:pStyle w:val="ConsPlusNormal"/>
        <w:jc w:val="both"/>
        <w:rPr>
          <w:color w:val="auto"/>
          <w:sz w:val="28"/>
          <w:szCs w:val="28"/>
        </w:rPr>
      </w:pPr>
    </w:p>
    <w:p w:rsidR="00DE445F" w:rsidRDefault="00DE445F" w:rsidP="00DE445F">
      <w:pPr>
        <w:pStyle w:val="ConsPlusNormal"/>
        <w:widowControl/>
        <w:jc w:val="both"/>
        <w:rPr>
          <w:color w:val="auto"/>
          <w:sz w:val="28"/>
          <w:szCs w:val="28"/>
        </w:rPr>
      </w:pPr>
      <w:r>
        <w:rPr>
          <w:color w:val="auto"/>
          <w:sz w:val="28"/>
          <w:szCs w:val="28"/>
        </w:rPr>
        <w:t xml:space="preserve">                                                                                            </w:t>
      </w:r>
      <w:r w:rsidR="006158CD">
        <w:rPr>
          <w:color w:val="auto"/>
          <w:sz w:val="28"/>
          <w:szCs w:val="28"/>
        </w:rPr>
        <w:t xml:space="preserve">          </w:t>
      </w:r>
      <w:r>
        <w:rPr>
          <w:color w:val="auto"/>
          <w:sz w:val="28"/>
          <w:szCs w:val="28"/>
        </w:rPr>
        <w:t xml:space="preserve">     Приложение 4</w:t>
      </w:r>
    </w:p>
    <w:p w:rsidR="00DE445F" w:rsidRDefault="00DE445F" w:rsidP="00DE445F">
      <w:pPr>
        <w:pStyle w:val="ConsPlusNormal"/>
        <w:widowControl/>
        <w:jc w:val="right"/>
        <w:rPr>
          <w:color w:val="auto"/>
          <w:sz w:val="28"/>
          <w:szCs w:val="28"/>
        </w:rPr>
      </w:pPr>
      <w:r>
        <w:rPr>
          <w:color w:val="auto"/>
          <w:sz w:val="28"/>
          <w:szCs w:val="28"/>
        </w:rPr>
        <w:t>к Порядку размещения и использования</w:t>
      </w:r>
    </w:p>
    <w:p w:rsidR="00DE445F" w:rsidRDefault="00DE445F" w:rsidP="00DE445F">
      <w:pPr>
        <w:pStyle w:val="ConsPlusNormal"/>
        <w:widowControl/>
        <w:jc w:val="right"/>
        <w:rPr>
          <w:color w:val="auto"/>
          <w:sz w:val="28"/>
          <w:szCs w:val="28"/>
        </w:rPr>
      </w:pPr>
      <w:r>
        <w:rPr>
          <w:color w:val="auto"/>
          <w:sz w:val="28"/>
          <w:szCs w:val="28"/>
        </w:rPr>
        <w:t>средств индивидуальной мобильности на территории</w:t>
      </w:r>
    </w:p>
    <w:p w:rsidR="00DE445F" w:rsidRDefault="00DE445F" w:rsidP="00DE445F">
      <w:pPr>
        <w:pStyle w:val="ConsPlusNormal"/>
        <w:widowControl/>
        <w:jc w:val="right"/>
        <w:rPr>
          <w:color w:val="auto"/>
          <w:sz w:val="28"/>
          <w:szCs w:val="28"/>
        </w:rPr>
      </w:pPr>
      <w:r>
        <w:rPr>
          <w:color w:val="auto"/>
          <w:sz w:val="28"/>
          <w:szCs w:val="28"/>
        </w:rPr>
        <w:t>муниципального образования</w:t>
      </w:r>
    </w:p>
    <w:p w:rsidR="00DE445F" w:rsidRDefault="00DE445F" w:rsidP="00DE445F">
      <w:pPr>
        <w:pStyle w:val="ConsPlusNormal"/>
        <w:widowControl/>
        <w:jc w:val="right"/>
        <w:rPr>
          <w:color w:val="auto"/>
          <w:sz w:val="28"/>
          <w:szCs w:val="28"/>
        </w:rPr>
      </w:pPr>
      <w:proofErr w:type="spellStart"/>
      <w:r>
        <w:rPr>
          <w:color w:val="auto"/>
          <w:sz w:val="28"/>
          <w:szCs w:val="28"/>
        </w:rPr>
        <w:t>Беляевский</w:t>
      </w:r>
      <w:proofErr w:type="spellEnd"/>
      <w:r>
        <w:rPr>
          <w:color w:val="auto"/>
          <w:sz w:val="28"/>
          <w:szCs w:val="28"/>
        </w:rPr>
        <w:t xml:space="preserve"> сельсовет,</w:t>
      </w:r>
    </w:p>
    <w:p w:rsidR="00DE445F" w:rsidRDefault="00DE445F" w:rsidP="00DE445F">
      <w:pPr>
        <w:pStyle w:val="ConsPlusNormal"/>
        <w:widowControl/>
        <w:jc w:val="right"/>
        <w:rPr>
          <w:color w:val="auto"/>
          <w:sz w:val="28"/>
          <w:szCs w:val="28"/>
        </w:rPr>
      </w:pPr>
      <w:r>
        <w:rPr>
          <w:color w:val="auto"/>
          <w:sz w:val="28"/>
          <w:szCs w:val="28"/>
        </w:rPr>
        <w:t>в том числе сдаваемых в краткосрочную аренду</w:t>
      </w:r>
    </w:p>
    <w:p w:rsidR="00DE445F" w:rsidRDefault="00DE445F" w:rsidP="00DE445F">
      <w:pPr>
        <w:pStyle w:val="ConsPlusNormal"/>
        <w:widowControl/>
        <w:jc w:val="right"/>
        <w:rPr>
          <w:color w:val="auto"/>
          <w:sz w:val="28"/>
          <w:szCs w:val="28"/>
        </w:rPr>
      </w:pPr>
      <w:r>
        <w:rPr>
          <w:color w:val="auto"/>
          <w:sz w:val="28"/>
          <w:szCs w:val="28"/>
        </w:rPr>
        <w:t>с использованием автоматизированной</w:t>
      </w:r>
    </w:p>
    <w:p w:rsidR="00DE445F" w:rsidRDefault="00DE445F" w:rsidP="00DE445F">
      <w:pPr>
        <w:pStyle w:val="ConsPlusNormal"/>
        <w:widowControl/>
        <w:jc w:val="right"/>
        <w:rPr>
          <w:color w:val="auto"/>
          <w:sz w:val="28"/>
          <w:szCs w:val="28"/>
        </w:rPr>
      </w:pPr>
      <w:r>
        <w:rPr>
          <w:color w:val="auto"/>
          <w:sz w:val="28"/>
          <w:szCs w:val="28"/>
        </w:rPr>
        <w:t>системы аренды (проката)</w:t>
      </w:r>
    </w:p>
    <w:p w:rsidR="00DE445F" w:rsidRDefault="00DE445F" w:rsidP="00DE445F">
      <w:pPr>
        <w:pStyle w:val="ConsPlusNormal"/>
        <w:widowControl/>
        <w:jc w:val="both"/>
        <w:rPr>
          <w:color w:val="auto"/>
          <w:sz w:val="28"/>
          <w:szCs w:val="28"/>
        </w:rPr>
      </w:pPr>
    </w:p>
    <w:p w:rsidR="00DE445F" w:rsidRDefault="00DE445F" w:rsidP="00DE445F">
      <w:pPr>
        <w:pStyle w:val="ConsPlusTitle"/>
        <w:widowControl/>
        <w:jc w:val="center"/>
        <w:rPr>
          <w:rFonts w:ascii="Times New Roman" w:hAnsi="Times New Roman"/>
          <w:sz w:val="28"/>
          <w:szCs w:val="28"/>
        </w:rPr>
      </w:pPr>
      <w:bookmarkStart w:id="13" w:name="P431"/>
      <w:bookmarkEnd w:id="13"/>
      <w:r>
        <w:rPr>
          <w:rFonts w:ascii="Times New Roman" w:hAnsi="Times New Roman"/>
          <w:sz w:val="28"/>
          <w:szCs w:val="28"/>
        </w:rPr>
        <w:t>ЗОНЫ</w:t>
      </w:r>
    </w:p>
    <w:p w:rsidR="00DE445F" w:rsidRDefault="00DE445F" w:rsidP="00DE445F">
      <w:pPr>
        <w:pStyle w:val="ConsPlusTitle"/>
        <w:widowControl/>
        <w:jc w:val="center"/>
        <w:rPr>
          <w:rFonts w:ascii="Times New Roman" w:hAnsi="Times New Roman"/>
          <w:sz w:val="28"/>
          <w:szCs w:val="28"/>
        </w:rPr>
      </w:pPr>
      <w:r>
        <w:rPr>
          <w:rFonts w:ascii="Times New Roman" w:hAnsi="Times New Roman"/>
          <w:sz w:val="28"/>
          <w:szCs w:val="28"/>
        </w:rPr>
        <w:t>запрета передвижения СИМ</w:t>
      </w:r>
    </w:p>
    <w:p w:rsidR="00DE445F" w:rsidRDefault="00DE445F" w:rsidP="00DE445F">
      <w:pPr>
        <w:pStyle w:val="ConsPlusNormal"/>
        <w:widowControl/>
        <w:jc w:val="both"/>
        <w:rPr>
          <w:color w:val="auto"/>
          <w:sz w:val="28"/>
          <w:szCs w:val="28"/>
        </w:rPr>
      </w:pPr>
    </w:p>
    <w:tbl>
      <w:tblPr>
        <w:tblW w:w="9071" w:type="dxa"/>
        <w:tblLayout w:type="fixed"/>
        <w:tblCellMar>
          <w:top w:w="102" w:type="dxa"/>
          <w:left w:w="62" w:type="dxa"/>
          <w:bottom w:w="102" w:type="dxa"/>
          <w:right w:w="62" w:type="dxa"/>
        </w:tblCellMar>
        <w:tblLook w:val="04A0" w:firstRow="1" w:lastRow="0" w:firstColumn="1" w:lastColumn="0" w:noHBand="0" w:noVBand="1"/>
      </w:tblPr>
      <w:tblGrid>
        <w:gridCol w:w="624"/>
        <w:gridCol w:w="4195"/>
        <w:gridCol w:w="4252"/>
      </w:tblGrid>
      <w:tr w:rsidR="00DE445F" w:rsidTr="00FC6B50">
        <w:tc>
          <w:tcPr>
            <w:tcW w:w="62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N п/п</w:t>
            </w:r>
          </w:p>
        </w:tc>
        <w:tc>
          <w:tcPr>
            <w:tcW w:w="4195"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 xml:space="preserve">Наименование территории или объекта в муниципальном образовании </w:t>
            </w:r>
            <w:proofErr w:type="spellStart"/>
            <w:r>
              <w:rPr>
                <w:color w:val="auto"/>
                <w:sz w:val="28"/>
                <w:szCs w:val="28"/>
              </w:rPr>
              <w:t>Беляевский</w:t>
            </w:r>
            <w:proofErr w:type="spellEnd"/>
            <w:r>
              <w:rPr>
                <w:color w:val="auto"/>
                <w:sz w:val="28"/>
                <w:szCs w:val="28"/>
              </w:rPr>
              <w:t xml:space="preserve"> сельсовет</w:t>
            </w:r>
          </w:p>
        </w:tc>
        <w:tc>
          <w:tcPr>
            <w:tcW w:w="4252"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Границы (местоположение) территории или объекта</w:t>
            </w:r>
          </w:p>
        </w:tc>
      </w:tr>
      <w:tr w:rsidR="00DE445F" w:rsidTr="00FC6B50">
        <w:tc>
          <w:tcPr>
            <w:tcW w:w="62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1.</w:t>
            </w:r>
          </w:p>
        </w:tc>
        <w:tc>
          <w:tcPr>
            <w:tcW w:w="4195"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ГБУЗ «</w:t>
            </w:r>
            <w:proofErr w:type="spellStart"/>
            <w:r>
              <w:rPr>
                <w:color w:val="auto"/>
                <w:sz w:val="28"/>
                <w:szCs w:val="28"/>
              </w:rPr>
              <w:t>Беляевская</w:t>
            </w:r>
            <w:proofErr w:type="spellEnd"/>
            <w:r>
              <w:rPr>
                <w:color w:val="auto"/>
                <w:sz w:val="28"/>
                <w:szCs w:val="28"/>
              </w:rPr>
              <w:t xml:space="preserve"> РБ»</w:t>
            </w:r>
          </w:p>
        </w:tc>
        <w:tc>
          <w:tcPr>
            <w:tcW w:w="4252"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с. Беляевка ул. Ленинская,37</w:t>
            </w:r>
          </w:p>
        </w:tc>
      </w:tr>
      <w:tr w:rsidR="00DE445F" w:rsidTr="00FC6B50">
        <w:tc>
          <w:tcPr>
            <w:tcW w:w="62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2.</w:t>
            </w:r>
          </w:p>
        </w:tc>
        <w:tc>
          <w:tcPr>
            <w:tcW w:w="4195"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Детский сад</w:t>
            </w:r>
          </w:p>
        </w:tc>
        <w:tc>
          <w:tcPr>
            <w:tcW w:w="4252"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с. Беляевка ул. Советская, 61б/ Ленинская,42а</w:t>
            </w:r>
          </w:p>
        </w:tc>
      </w:tr>
      <w:tr w:rsidR="00DE445F" w:rsidTr="00FC6B50">
        <w:tc>
          <w:tcPr>
            <w:tcW w:w="62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3.</w:t>
            </w:r>
          </w:p>
        </w:tc>
        <w:tc>
          <w:tcPr>
            <w:tcW w:w="4195"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roofErr w:type="spellStart"/>
            <w:r>
              <w:rPr>
                <w:color w:val="auto"/>
                <w:sz w:val="28"/>
                <w:szCs w:val="28"/>
              </w:rPr>
              <w:t>Беляевская</w:t>
            </w:r>
            <w:proofErr w:type="spellEnd"/>
            <w:r>
              <w:rPr>
                <w:color w:val="auto"/>
                <w:sz w:val="28"/>
                <w:szCs w:val="28"/>
              </w:rPr>
              <w:t xml:space="preserve"> СОШ</w:t>
            </w:r>
          </w:p>
        </w:tc>
        <w:tc>
          <w:tcPr>
            <w:tcW w:w="4252"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roofErr w:type="spellStart"/>
            <w:r>
              <w:rPr>
                <w:color w:val="auto"/>
                <w:sz w:val="28"/>
                <w:szCs w:val="28"/>
              </w:rPr>
              <w:t>с.Беляевка</w:t>
            </w:r>
            <w:proofErr w:type="spellEnd"/>
            <w:r>
              <w:rPr>
                <w:color w:val="auto"/>
                <w:sz w:val="28"/>
                <w:szCs w:val="28"/>
              </w:rPr>
              <w:t xml:space="preserve"> ул. Комсомольская,37а</w:t>
            </w:r>
          </w:p>
        </w:tc>
      </w:tr>
      <w:tr w:rsidR="00DE445F" w:rsidTr="00FC6B50">
        <w:tc>
          <w:tcPr>
            <w:tcW w:w="62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4.</w:t>
            </w:r>
          </w:p>
        </w:tc>
        <w:tc>
          <w:tcPr>
            <w:tcW w:w="4195"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roofErr w:type="spellStart"/>
            <w:r>
              <w:rPr>
                <w:color w:val="auto"/>
                <w:sz w:val="28"/>
                <w:szCs w:val="28"/>
              </w:rPr>
              <w:t>Жанаталапская</w:t>
            </w:r>
            <w:proofErr w:type="spellEnd"/>
            <w:r>
              <w:rPr>
                <w:color w:val="auto"/>
                <w:sz w:val="28"/>
                <w:szCs w:val="28"/>
              </w:rPr>
              <w:t xml:space="preserve"> СОШ</w:t>
            </w:r>
          </w:p>
        </w:tc>
        <w:tc>
          <w:tcPr>
            <w:tcW w:w="4252"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roofErr w:type="spellStart"/>
            <w:r>
              <w:rPr>
                <w:color w:val="auto"/>
                <w:sz w:val="28"/>
                <w:szCs w:val="28"/>
              </w:rPr>
              <w:t>с.Жанаталап</w:t>
            </w:r>
            <w:proofErr w:type="spellEnd"/>
            <w:r>
              <w:rPr>
                <w:color w:val="auto"/>
                <w:sz w:val="28"/>
                <w:szCs w:val="28"/>
              </w:rPr>
              <w:t xml:space="preserve"> ул. Центральная,2а</w:t>
            </w:r>
          </w:p>
        </w:tc>
      </w:tr>
      <w:tr w:rsidR="00DE445F" w:rsidTr="00FC6B50">
        <w:tc>
          <w:tcPr>
            <w:tcW w:w="62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5.</w:t>
            </w:r>
          </w:p>
        </w:tc>
        <w:tc>
          <w:tcPr>
            <w:tcW w:w="4195"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Стадион</w:t>
            </w:r>
          </w:p>
        </w:tc>
        <w:tc>
          <w:tcPr>
            <w:tcW w:w="4252"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с. Беляевка ул. Советская,63</w:t>
            </w:r>
          </w:p>
        </w:tc>
      </w:tr>
    </w:tbl>
    <w:p w:rsidR="00DE445F" w:rsidRDefault="00DE445F" w:rsidP="00DE445F">
      <w:pPr>
        <w:pStyle w:val="ConsPlusNormal"/>
        <w:widowControl/>
        <w:jc w:val="both"/>
        <w:rPr>
          <w:color w:val="auto"/>
          <w:sz w:val="28"/>
          <w:szCs w:val="28"/>
        </w:rPr>
      </w:pPr>
    </w:p>
    <w:p w:rsidR="00DE445F" w:rsidRDefault="00DE445F" w:rsidP="00DE445F">
      <w:pPr>
        <w:pStyle w:val="ConsPlusNormal"/>
        <w:widowControl/>
        <w:jc w:val="both"/>
        <w:rPr>
          <w:color w:val="auto"/>
          <w:sz w:val="28"/>
          <w:szCs w:val="28"/>
        </w:rPr>
      </w:pPr>
    </w:p>
    <w:p w:rsidR="00DE445F" w:rsidRDefault="00DE445F" w:rsidP="00DE445F">
      <w:pPr>
        <w:pStyle w:val="ConsPlusNormal"/>
        <w:widowControl/>
        <w:jc w:val="both"/>
        <w:rPr>
          <w:color w:val="auto"/>
          <w:sz w:val="28"/>
          <w:szCs w:val="28"/>
        </w:rPr>
      </w:pPr>
    </w:p>
    <w:p w:rsidR="00DE445F" w:rsidRDefault="00DE445F" w:rsidP="00DE445F">
      <w:pPr>
        <w:pStyle w:val="ConsPlusNormal"/>
        <w:widowControl/>
        <w:jc w:val="both"/>
        <w:rPr>
          <w:color w:val="auto"/>
          <w:sz w:val="28"/>
          <w:szCs w:val="28"/>
        </w:rPr>
      </w:pPr>
    </w:p>
    <w:p w:rsidR="004E1FF8" w:rsidRDefault="004E1FF8" w:rsidP="00DE445F">
      <w:pPr>
        <w:pStyle w:val="ConsPlusNormal"/>
        <w:widowControl/>
        <w:jc w:val="both"/>
        <w:rPr>
          <w:color w:val="auto"/>
          <w:sz w:val="28"/>
          <w:szCs w:val="28"/>
        </w:rPr>
      </w:pPr>
    </w:p>
    <w:p w:rsidR="00DE445F" w:rsidRDefault="00DE445F" w:rsidP="00DE445F">
      <w:pPr>
        <w:pStyle w:val="ConsPlusNormal"/>
        <w:widowControl/>
        <w:jc w:val="right"/>
        <w:outlineLvl w:val="1"/>
        <w:rPr>
          <w:color w:val="auto"/>
          <w:sz w:val="28"/>
          <w:szCs w:val="28"/>
        </w:rPr>
      </w:pPr>
      <w:r>
        <w:rPr>
          <w:color w:val="auto"/>
          <w:sz w:val="28"/>
          <w:szCs w:val="28"/>
        </w:rPr>
        <w:t>Приложение 5</w:t>
      </w:r>
    </w:p>
    <w:p w:rsidR="00DE445F" w:rsidRDefault="00DE445F" w:rsidP="00DE445F">
      <w:pPr>
        <w:pStyle w:val="ConsPlusNormal"/>
        <w:widowControl/>
        <w:jc w:val="right"/>
        <w:rPr>
          <w:color w:val="auto"/>
          <w:sz w:val="28"/>
          <w:szCs w:val="28"/>
        </w:rPr>
      </w:pPr>
      <w:r>
        <w:rPr>
          <w:color w:val="auto"/>
          <w:sz w:val="28"/>
          <w:szCs w:val="28"/>
        </w:rPr>
        <w:t>к Порядку размещения и использования</w:t>
      </w:r>
    </w:p>
    <w:p w:rsidR="00DE445F" w:rsidRDefault="00DE445F" w:rsidP="00DE445F">
      <w:pPr>
        <w:pStyle w:val="ConsPlusNormal"/>
        <w:widowControl/>
        <w:jc w:val="right"/>
        <w:rPr>
          <w:color w:val="auto"/>
          <w:sz w:val="28"/>
          <w:szCs w:val="28"/>
        </w:rPr>
      </w:pPr>
      <w:r>
        <w:rPr>
          <w:color w:val="auto"/>
          <w:sz w:val="28"/>
          <w:szCs w:val="28"/>
        </w:rPr>
        <w:t>средств индивидуальной мобильности на территории</w:t>
      </w:r>
    </w:p>
    <w:p w:rsidR="00DE445F" w:rsidRDefault="00DE445F" w:rsidP="00DE445F">
      <w:pPr>
        <w:pStyle w:val="ConsPlusNormal"/>
        <w:widowControl/>
        <w:jc w:val="right"/>
        <w:rPr>
          <w:color w:val="auto"/>
          <w:sz w:val="28"/>
          <w:szCs w:val="28"/>
        </w:rPr>
      </w:pPr>
      <w:r>
        <w:rPr>
          <w:color w:val="auto"/>
          <w:sz w:val="28"/>
          <w:szCs w:val="28"/>
        </w:rPr>
        <w:t>муниципального образования</w:t>
      </w:r>
    </w:p>
    <w:p w:rsidR="00DE445F" w:rsidRDefault="00DE445F" w:rsidP="00DE445F">
      <w:pPr>
        <w:pStyle w:val="ConsPlusNormal"/>
        <w:widowControl/>
        <w:jc w:val="right"/>
        <w:rPr>
          <w:color w:val="auto"/>
          <w:sz w:val="28"/>
          <w:szCs w:val="28"/>
        </w:rPr>
      </w:pPr>
      <w:proofErr w:type="spellStart"/>
      <w:r>
        <w:rPr>
          <w:color w:val="auto"/>
          <w:sz w:val="28"/>
          <w:szCs w:val="28"/>
        </w:rPr>
        <w:t>Беляевский</w:t>
      </w:r>
      <w:proofErr w:type="spellEnd"/>
      <w:r>
        <w:rPr>
          <w:color w:val="auto"/>
          <w:sz w:val="28"/>
          <w:szCs w:val="28"/>
        </w:rPr>
        <w:t xml:space="preserve"> сельсовет,</w:t>
      </w:r>
    </w:p>
    <w:p w:rsidR="00DE445F" w:rsidRDefault="00DE445F" w:rsidP="00DE445F">
      <w:pPr>
        <w:pStyle w:val="ConsPlusNormal"/>
        <w:widowControl/>
        <w:jc w:val="right"/>
        <w:rPr>
          <w:color w:val="auto"/>
          <w:sz w:val="28"/>
          <w:szCs w:val="28"/>
        </w:rPr>
      </w:pPr>
      <w:r>
        <w:rPr>
          <w:color w:val="auto"/>
          <w:sz w:val="28"/>
          <w:szCs w:val="28"/>
        </w:rPr>
        <w:t>в том числе сдаваемых в краткосрочную аренду</w:t>
      </w:r>
    </w:p>
    <w:p w:rsidR="00DE445F" w:rsidRDefault="00DE445F" w:rsidP="00DE445F">
      <w:pPr>
        <w:pStyle w:val="ConsPlusNormal"/>
        <w:widowControl/>
        <w:jc w:val="right"/>
        <w:rPr>
          <w:color w:val="auto"/>
          <w:sz w:val="28"/>
          <w:szCs w:val="28"/>
        </w:rPr>
      </w:pPr>
      <w:r>
        <w:rPr>
          <w:color w:val="auto"/>
          <w:sz w:val="28"/>
          <w:szCs w:val="28"/>
        </w:rPr>
        <w:t>с использованием автоматизированной</w:t>
      </w:r>
    </w:p>
    <w:p w:rsidR="00DE445F" w:rsidRDefault="00DE445F" w:rsidP="00DE445F">
      <w:pPr>
        <w:pStyle w:val="ConsPlusNormal"/>
        <w:widowControl/>
        <w:jc w:val="right"/>
        <w:rPr>
          <w:color w:val="auto"/>
          <w:sz w:val="28"/>
          <w:szCs w:val="28"/>
        </w:rPr>
      </w:pPr>
      <w:r>
        <w:rPr>
          <w:color w:val="auto"/>
          <w:sz w:val="28"/>
          <w:szCs w:val="28"/>
        </w:rPr>
        <w:t>системы аренды (проката)</w:t>
      </w:r>
    </w:p>
    <w:p w:rsidR="00DE445F" w:rsidRDefault="00DE445F" w:rsidP="00DE445F">
      <w:pPr>
        <w:pStyle w:val="ConsPlusNormal"/>
        <w:widowControl/>
        <w:jc w:val="both"/>
        <w:rPr>
          <w:color w:val="auto"/>
          <w:sz w:val="28"/>
          <w:szCs w:val="28"/>
        </w:rPr>
      </w:pPr>
    </w:p>
    <w:p w:rsidR="00DE445F" w:rsidRDefault="00DE445F" w:rsidP="00DE445F">
      <w:pPr>
        <w:pStyle w:val="ConsPlusTitle"/>
        <w:widowControl/>
        <w:jc w:val="center"/>
        <w:rPr>
          <w:rFonts w:ascii="Times New Roman" w:hAnsi="Times New Roman"/>
          <w:sz w:val="28"/>
          <w:szCs w:val="28"/>
        </w:rPr>
      </w:pPr>
      <w:bookmarkStart w:id="14" w:name="P601"/>
      <w:bookmarkEnd w:id="14"/>
      <w:r>
        <w:rPr>
          <w:rFonts w:ascii="Times New Roman" w:hAnsi="Times New Roman"/>
          <w:sz w:val="28"/>
          <w:szCs w:val="28"/>
        </w:rPr>
        <w:t>ЗОНЫ</w:t>
      </w:r>
    </w:p>
    <w:p w:rsidR="00DE445F" w:rsidRDefault="00DE445F" w:rsidP="00DE445F">
      <w:pPr>
        <w:pStyle w:val="ConsPlusTitle"/>
        <w:widowControl/>
        <w:jc w:val="center"/>
        <w:rPr>
          <w:rFonts w:ascii="Times New Roman" w:hAnsi="Times New Roman"/>
          <w:sz w:val="28"/>
          <w:szCs w:val="28"/>
        </w:rPr>
      </w:pPr>
      <w:r>
        <w:rPr>
          <w:rFonts w:ascii="Times New Roman" w:hAnsi="Times New Roman"/>
          <w:sz w:val="28"/>
          <w:szCs w:val="28"/>
        </w:rPr>
        <w:t>запрета мест размещения СИМ</w:t>
      </w:r>
    </w:p>
    <w:p w:rsidR="00DE445F" w:rsidRDefault="00DE445F" w:rsidP="00DE445F">
      <w:pPr>
        <w:pStyle w:val="ConsPlusNormal"/>
        <w:widowControl/>
        <w:jc w:val="both"/>
        <w:rPr>
          <w:color w:val="auto"/>
          <w:sz w:val="28"/>
          <w:szCs w:val="28"/>
        </w:rPr>
      </w:pPr>
    </w:p>
    <w:tbl>
      <w:tblPr>
        <w:tblW w:w="9071" w:type="dxa"/>
        <w:tblLayout w:type="fixed"/>
        <w:tblCellMar>
          <w:top w:w="102" w:type="dxa"/>
          <w:left w:w="62" w:type="dxa"/>
          <w:bottom w:w="102" w:type="dxa"/>
          <w:right w:w="62" w:type="dxa"/>
        </w:tblCellMar>
        <w:tblLook w:val="04A0" w:firstRow="1" w:lastRow="0" w:firstColumn="1" w:lastColumn="0" w:noHBand="0" w:noVBand="1"/>
      </w:tblPr>
      <w:tblGrid>
        <w:gridCol w:w="624"/>
        <w:gridCol w:w="4195"/>
        <w:gridCol w:w="4252"/>
      </w:tblGrid>
      <w:tr w:rsidR="00DE445F" w:rsidTr="00FC6B50">
        <w:tc>
          <w:tcPr>
            <w:tcW w:w="62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N п/п</w:t>
            </w:r>
          </w:p>
        </w:tc>
        <w:tc>
          <w:tcPr>
            <w:tcW w:w="4195"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 xml:space="preserve">Наименование территории или объекта в муниципальном образовании </w:t>
            </w:r>
            <w:proofErr w:type="spellStart"/>
            <w:r>
              <w:rPr>
                <w:color w:val="auto"/>
                <w:sz w:val="28"/>
                <w:szCs w:val="28"/>
              </w:rPr>
              <w:t>Беляевский</w:t>
            </w:r>
            <w:proofErr w:type="spellEnd"/>
            <w:r>
              <w:rPr>
                <w:color w:val="auto"/>
                <w:sz w:val="28"/>
                <w:szCs w:val="28"/>
              </w:rPr>
              <w:t xml:space="preserve"> сельсовет</w:t>
            </w:r>
          </w:p>
        </w:tc>
        <w:tc>
          <w:tcPr>
            <w:tcW w:w="4252"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widowControl/>
              <w:jc w:val="center"/>
              <w:rPr>
                <w:color w:val="auto"/>
                <w:sz w:val="28"/>
                <w:szCs w:val="28"/>
              </w:rPr>
            </w:pPr>
            <w:r>
              <w:rPr>
                <w:color w:val="auto"/>
                <w:sz w:val="28"/>
                <w:szCs w:val="28"/>
              </w:rPr>
              <w:t>Границы (местоположение) территории или объекта</w:t>
            </w:r>
          </w:p>
        </w:tc>
      </w:tr>
      <w:tr w:rsidR="00DE445F" w:rsidTr="00FC6B50">
        <w:tc>
          <w:tcPr>
            <w:tcW w:w="62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1.</w:t>
            </w:r>
          </w:p>
        </w:tc>
        <w:tc>
          <w:tcPr>
            <w:tcW w:w="4195"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ГБУЗ «</w:t>
            </w:r>
            <w:proofErr w:type="spellStart"/>
            <w:r>
              <w:rPr>
                <w:color w:val="auto"/>
                <w:sz w:val="28"/>
                <w:szCs w:val="28"/>
              </w:rPr>
              <w:t>Беляевская</w:t>
            </w:r>
            <w:proofErr w:type="spellEnd"/>
            <w:r>
              <w:rPr>
                <w:color w:val="auto"/>
                <w:sz w:val="28"/>
                <w:szCs w:val="28"/>
              </w:rPr>
              <w:t xml:space="preserve"> РБ»</w:t>
            </w:r>
          </w:p>
        </w:tc>
        <w:tc>
          <w:tcPr>
            <w:tcW w:w="4252"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с. Беляевка ул. Ленинская,37</w:t>
            </w:r>
          </w:p>
        </w:tc>
      </w:tr>
      <w:tr w:rsidR="00DE445F" w:rsidTr="00FC6B50">
        <w:tc>
          <w:tcPr>
            <w:tcW w:w="62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2.</w:t>
            </w:r>
          </w:p>
        </w:tc>
        <w:tc>
          <w:tcPr>
            <w:tcW w:w="4195"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Детский сад</w:t>
            </w:r>
          </w:p>
        </w:tc>
        <w:tc>
          <w:tcPr>
            <w:tcW w:w="4252"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с. Беляевка ул. Советская, 61б/ Ленинская,42а</w:t>
            </w:r>
          </w:p>
        </w:tc>
      </w:tr>
      <w:tr w:rsidR="00DE445F" w:rsidTr="00FC6B50">
        <w:tc>
          <w:tcPr>
            <w:tcW w:w="62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3.</w:t>
            </w:r>
          </w:p>
        </w:tc>
        <w:tc>
          <w:tcPr>
            <w:tcW w:w="4195"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roofErr w:type="spellStart"/>
            <w:r>
              <w:rPr>
                <w:color w:val="auto"/>
                <w:sz w:val="28"/>
                <w:szCs w:val="28"/>
              </w:rPr>
              <w:t>Беляевская</w:t>
            </w:r>
            <w:proofErr w:type="spellEnd"/>
            <w:r>
              <w:rPr>
                <w:color w:val="auto"/>
                <w:sz w:val="28"/>
                <w:szCs w:val="28"/>
              </w:rPr>
              <w:t xml:space="preserve"> СОШ</w:t>
            </w:r>
          </w:p>
        </w:tc>
        <w:tc>
          <w:tcPr>
            <w:tcW w:w="4252"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roofErr w:type="spellStart"/>
            <w:r>
              <w:rPr>
                <w:color w:val="auto"/>
                <w:sz w:val="28"/>
                <w:szCs w:val="28"/>
              </w:rPr>
              <w:t>с.Беляевка</w:t>
            </w:r>
            <w:proofErr w:type="spellEnd"/>
            <w:r>
              <w:rPr>
                <w:color w:val="auto"/>
                <w:sz w:val="28"/>
                <w:szCs w:val="28"/>
              </w:rPr>
              <w:t xml:space="preserve"> ул. Комсомольская,37а</w:t>
            </w:r>
          </w:p>
        </w:tc>
      </w:tr>
      <w:tr w:rsidR="00DE445F" w:rsidTr="00FC6B50">
        <w:tc>
          <w:tcPr>
            <w:tcW w:w="62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4.</w:t>
            </w:r>
          </w:p>
        </w:tc>
        <w:tc>
          <w:tcPr>
            <w:tcW w:w="4195"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roofErr w:type="spellStart"/>
            <w:r>
              <w:rPr>
                <w:color w:val="auto"/>
                <w:sz w:val="28"/>
                <w:szCs w:val="28"/>
              </w:rPr>
              <w:t>Жанаталапская</w:t>
            </w:r>
            <w:proofErr w:type="spellEnd"/>
            <w:r>
              <w:rPr>
                <w:color w:val="auto"/>
                <w:sz w:val="28"/>
                <w:szCs w:val="28"/>
              </w:rPr>
              <w:t xml:space="preserve"> СОШ</w:t>
            </w:r>
          </w:p>
        </w:tc>
        <w:tc>
          <w:tcPr>
            <w:tcW w:w="4252"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proofErr w:type="spellStart"/>
            <w:r>
              <w:rPr>
                <w:color w:val="auto"/>
                <w:sz w:val="28"/>
                <w:szCs w:val="28"/>
              </w:rPr>
              <w:t>с.Жанаталап</w:t>
            </w:r>
            <w:proofErr w:type="spellEnd"/>
            <w:r>
              <w:rPr>
                <w:color w:val="auto"/>
                <w:sz w:val="28"/>
                <w:szCs w:val="28"/>
              </w:rPr>
              <w:t xml:space="preserve"> ул. Центральная,2а</w:t>
            </w:r>
          </w:p>
        </w:tc>
      </w:tr>
      <w:tr w:rsidR="00DE445F" w:rsidTr="00FC6B50">
        <w:tc>
          <w:tcPr>
            <w:tcW w:w="62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5.</w:t>
            </w:r>
          </w:p>
        </w:tc>
        <w:tc>
          <w:tcPr>
            <w:tcW w:w="4195"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Стадион</w:t>
            </w:r>
          </w:p>
        </w:tc>
        <w:tc>
          <w:tcPr>
            <w:tcW w:w="4252"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с. Беляевка ул. Советская,63</w:t>
            </w:r>
          </w:p>
        </w:tc>
      </w:tr>
      <w:tr w:rsidR="00DE445F" w:rsidTr="00FC6B50">
        <w:tc>
          <w:tcPr>
            <w:tcW w:w="62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 xml:space="preserve">6. </w:t>
            </w:r>
          </w:p>
        </w:tc>
        <w:tc>
          <w:tcPr>
            <w:tcW w:w="4195"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Парк «Дружба»</w:t>
            </w:r>
          </w:p>
        </w:tc>
        <w:tc>
          <w:tcPr>
            <w:tcW w:w="4252"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с. Беляевка ул. Ленинская,42в</w:t>
            </w:r>
          </w:p>
        </w:tc>
      </w:tr>
      <w:tr w:rsidR="00DE445F" w:rsidTr="00FC6B50">
        <w:tc>
          <w:tcPr>
            <w:tcW w:w="624"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7.</w:t>
            </w:r>
          </w:p>
        </w:tc>
        <w:tc>
          <w:tcPr>
            <w:tcW w:w="4195"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Двор районной администрации</w:t>
            </w:r>
          </w:p>
        </w:tc>
        <w:tc>
          <w:tcPr>
            <w:tcW w:w="4252" w:type="dxa"/>
            <w:tcBorders>
              <w:top w:val="single" w:sz="4" w:space="0" w:color="000000"/>
              <w:left w:val="single" w:sz="4" w:space="0" w:color="000000"/>
              <w:bottom w:val="single" w:sz="4" w:space="0" w:color="000000"/>
              <w:right w:val="single" w:sz="4" w:space="0" w:color="000000"/>
            </w:tcBorders>
          </w:tcPr>
          <w:p w:rsidR="00DE445F" w:rsidRDefault="00DE445F" w:rsidP="00FC6B50">
            <w:pPr>
              <w:pStyle w:val="ConsPlusNormal"/>
              <w:rPr>
                <w:color w:val="auto"/>
                <w:sz w:val="28"/>
                <w:szCs w:val="28"/>
              </w:rPr>
            </w:pPr>
            <w:r>
              <w:rPr>
                <w:color w:val="auto"/>
                <w:sz w:val="28"/>
                <w:szCs w:val="28"/>
              </w:rPr>
              <w:t>с. Беляевка ул. Советская,46а</w:t>
            </w:r>
          </w:p>
        </w:tc>
      </w:tr>
    </w:tbl>
    <w:p w:rsidR="00DE445F" w:rsidRDefault="00DE445F" w:rsidP="00DE445F">
      <w:pPr>
        <w:pStyle w:val="ConsPlusNormal"/>
        <w:widowControl/>
        <w:jc w:val="both"/>
        <w:rPr>
          <w:color w:val="auto"/>
          <w:sz w:val="28"/>
          <w:szCs w:val="28"/>
        </w:rPr>
      </w:pPr>
    </w:p>
    <w:tbl>
      <w:tblPr>
        <w:tblW w:w="9072" w:type="dxa"/>
        <w:tblInd w:w="70" w:type="dxa"/>
        <w:tblLayout w:type="fixed"/>
        <w:tblCellMar>
          <w:left w:w="70" w:type="dxa"/>
          <w:right w:w="70" w:type="dxa"/>
        </w:tblCellMar>
        <w:tblLook w:val="04A0" w:firstRow="1" w:lastRow="0" w:firstColumn="1" w:lastColumn="0" w:noHBand="0" w:noVBand="1"/>
      </w:tblPr>
      <w:tblGrid>
        <w:gridCol w:w="9072"/>
      </w:tblGrid>
      <w:tr w:rsidR="00FC6B50" w:rsidRPr="00FC6B50" w:rsidTr="00FC6B50">
        <w:trPr>
          <w:cantSplit/>
          <w:trHeight w:val="1377"/>
        </w:trPr>
        <w:tc>
          <w:tcPr>
            <w:tcW w:w="9072" w:type="dxa"/>
            <w:tcBorders>
              <w:bottom w:val="double" w:sz="12" w:space="0" w:color="000000"/>
            </w:tcBorders>
          </w:tcPr>
          <w:p w:rsidR="00FC6B50" w:rsidRPr="00FC6B50" w:rsidRDefault="00FC6B50" w:rsidP="00FC6B50">
            <w:pPr>
              <w:suppressAutoHyphens/>
              <w:spacing w:after="0" w:line="240" w:lineRule="auto"/>
              <w:jc w:val="center"/>
              <w:rPr>
                <w:rFonts w:ascii="Times New Roman" w:eastAsia="Times New Roman" w:hAnsi="Times New Roman" w:cs="Calibri"/>
                <w:b/>
                <w:bCs/>
                <w:sz w:val="28"/>
                <w:szCs w:val="28"/>
                <w:lang w:eastAsia="ru-RU"/>
              </w:rPr>
            </w:pPr>
            <w:r w:rsidRPr="00FC6B50">
              <w:rPr>
                <w:rFonts w:ascii="Times New Roman" w:eastAsia="Times New Roman" w:hAnsi="Times New Roman" w:cs="Calibri"/>
                <w:b/>
                <w:bCs/>
                <w:sz w:val="28"/>
                <w:szCs w:val="28"/>
                <w:lang w:eastAsia="ru-RU"/>
              </w:rPr>
              <w:t>АДМИНИСТРАЦИЯ</w:t>
            </w:r>
          </w:p>
          <w:p w:rsidR="00FC6B50" w:rsidRPr="00FC6B50" w:rsidRDefault="00FC6B50" w:rsidP="00FC6B50">
            <w:pPr>
              <w:suppressAutoHyphens/>
              <w:spacing w:after="0" w:line="240" w:lineRule="auto"/>
              <w:jc w:val="center"/>
              <w:rPr>
                <w:rFonts w:ascii="Times New Roman" w:eastAsia="Times New Roman" w:hAnsi="Times New Roman" w:cs="Calibri"/>
                <w:b/>
                <w:bCs/>
                <w:sz w:val="28"/>
                <w:szCs w:val="28"/>
                <w:lang w:eastAsia="ru-RU"/>
              </w:rPr>
            </w:pPr>
            <w:r w:rsidRPr="00FC6B50">
              <w:rPr>
                <w:rFonts w:ascii="Times New Roman" w:eastAsia="Times New Roman" w:hAnsi="Times New Roman" w:cs="Calibri"/>
                <w:b/>
                <w:bCs/>
                <w:sz w:val="28"/>
                <w:szCs w:val="28"/>
                <w:lang w:eastAsia="ru-RU"/>
              </w:rPr>
              <w:t>МУНИЦИПАЛЬНОГО ОБРАЗОВАНИЯ</w:t>
            </w:r>
          </w:p>
          <w:p w:rsidR="00FC6B50" w:rsidRPr="00FC6B50" w:rsidRDefault="00FC6B50" w:rsidP="00FC6B50">
            <w:pPr>
              <w:suppressAutoHyphens/>
              <w:spacing w:after="0" w:line="240" w:lineRule="auto"/>
              <w:jc w:val="center"/>
              <w:rPr>
                <w:rFonts w:ascii="Times New Roman" w:eastAsia="Times New Roman" w:hAnsi="Times New Roman" w:cs="Calibri"/>
                <w:b/>
                <w:bCs/>
                <w:sz w:val="28"/>
                <w:szCs w:val="28"/>
                <w:lang w:eastAsia="ru-RU"/>
              </w:rPr>
            </w:pPr>
            <w:r w:rsidRPr="00FC6B50">
              <w:rPr>
                <w:rFonts w:ascii="Times New Roman" w:eastAsia="Times New Roman" w:hAnsi="Times New Roman" w:cs="Calibri"/>
                <w:b/>
                <w:bCs/>
                <w:sz w:val="28"/>
                <w:szCs w:val="28"/>
                <w:lang w:eastAsia="ru-RU"/>
              </w:rPr>
              <w:t>БЕЛЯЕВСКИЙ СЕЛЬСОВЕТ</w:t>
            </w:r>
          </w:p>
          <w:p w:rsidR="00FC6B50" w:rsidRPr="00FC6B50" w:rsidRDefault="00FC6B50" w:rsidP="00FC6B50">
            <w:pPr>
              <w:suppressAutoHyphens/>
              <w:spacing w:after="0" w:line="240" w:lineRule="auto"/>
              <w:jc w:val="center"/>
              <w:rPr>
                <w:rFonts w:ascii="Times New Roman" w:eastAsia="Times New Roman" w:hAnsi="Times New Roman" w:cs="Calibri"/>
                <w:b/>
                <w:bCs/>
                <w:sz w:val="28"/>
                <w:szCs w:val="28"/>
                <w:lang w:eastAsia="ru-RU"/>
              </w:rPr>
            </w:pPr>
            <w:r w:rsidRPr="00FC6B50">
              <w:rPr>
                <w:rFonts w:ascii="Times New Roman" w:eastAsia="Times New Roman" w:hAnsi="Times New Roman" w:cs="Calibri"/>
                <w:b/>
                <w:bCs/>
                <w:sz w:val="28"/>
                <w:szCs w:val="28"/>
                <w:lang w:eastAsia="ru-RU"/>
              </w:rPr>
              <w:t>БЕЛЯЕВСКОГО  РАЙОНА ОРЕНБУРГСКОЙ ОБЛАСТИ</w:t>
            </w:r>
          </w:p>
        </w:tc>
      </w:tr>
      <w:tr w:rsidR="00FC6B50" w:rsidRPr="00FC6B50" w:rsidTr="00FC6B50">
        <w:trPr>
          <w:cantSplit/>
          <w:trHeight w:val="1078"/>
        </w:trPr>
        <w:tc>
          <w:tcPr>
            <w:tcW w:w="9072" w:type="dxa"/>
            <w:vAlign w:val="bottom"/>
          </w:tcPr>
          <w:p w:rsidR="00FC6B50" w:rsidRPr="00FC6B50" w:rsidRDefault="00FC6B50" w:rsidP="00FC6B50">
            <w:pPr>
              <w:suppressAutoHyphens/>
              <w:spacing w:after="0" w:line="240" w:lineRule="auto"/>
              <w:rPr>
                <w:rFonts w:ascii="Times New Roman" w:eastAsia="Times New Roman" w:hAnsi="Times New Roman" w:cs="Calibri"/>
                <w:b/>
                <w:bCs/>
                <w:sz w:val="28"/>
                <w:szCs w:val="28"/>
                <w:lang w:eastAsia="ru-RU"/>
              </w:rPr>
            </w:pPr>
          </w:p>
          <w:p w:rsidR="00FC6B50" w:rsidRPr="00FC6B50" w:rsidRDefault="00FC6B50" w:rsidP="00FC6B50">
            <w:pPr>
              <w:suppressAutoHyphens/>
              <w:spacing w:after="0" w:line="240" w:lineRule="auto"/>
              <w:jc w:val="center"/>
              <w:rPr>
                <w:rFonts w:ascii="Times New Roman" w:eastAsia="Times New Roman" w:hAnsi="Times New Roman" w:cs="Calibri"/>
                <w:b/>
                <w:bCs/>
                <w:sz w:val="28"/>
                <w:szCs w:val="28"/>
                <w:lang w:eastAsia="ru-RU"/>
              </w:rPr>
            </w:pPr>
            <w:r w:rsidRPr="00FC6B50">
              <w:rPr>
                <w:rFonts w:ascii="Times New Roman" w:eastAsia="Times New Roman" w:hAnsi="Times New Roman" w:cs="Calibri"/>
                <w:b/>
                <w:bCs/>
                <w:sz w:val="28"/>
                <w:szCs w:val="28"/>
                <w:lang w:eastAsia="ru-RU"/>
              </w:rPr>
              <w:t>ПОСТАНОВЛЕНИЕ</w:t>
            </w:r>
          </w:p>
          <w:p w:rsidR="00FC6B50" w:rsidRPr="00FC6B50" w:rsidRDefault="00FC6B50" w:rsidP="00FC6B50">
            <w:pPr>
              <w:suppressAutoHyphens/>
              <w:spacing w:after="0" w:line="240" w:lineRule="auto"/>
              <w:rPr>
                <w:rFonts w:ascii="Times New Roman" w:eastAsia="Times New Roman" w:hAnsi="Times New Roman" w:cs="Calibri"/>
                <w:bCs/>
                <w:sz w:val="28"/>
                <w:szCs w:val="28"/>
                <w:lang w:eastAsia="ru-RU"/>
              </w:rPr>
            </w:pPr>
            <w:r w:rsidRPr="00FC6B50">
              <w:rPr>
                <w:rFonts w:ascii="Times New Roman" w:eastAsia="Times New Roman" w:hAnsi="Times New Roman" w:cs="Calibri"/>
                <w:b/>
                <w:bCs/>
                <w:noProof/>
                <w:sz w:val="28"/>
                <w:szCs w:val="28"/>
                <w:lang w:eastAsia="ru-RU"/>
              </w:rPr>
              <w:drawing>
                <wp:anchor distT="0" distB="0" distL="0" distR="0" simplePos="0" relativeHeight="251662336" behindDoc="0" locked="0" layoutInCell="0" allowOverlap="1" wp14:anchorId="69246A1B" wp14:editId="350777FC">
                  <wp:simplePos x="0" y="0"/>
                  <wp:positionH relativeFrom="page">
                    <wp:posOffset>2038350</wp:posOffset>
                  </wp:positionH>
                  <wp:positionV relativeFrom="page">
                    <wp:posOffset>530225</wp:posOffset>
                  </wp:positionV>
                  <wp:extent cx="2924175" cy="361950"/>
                  <wp:effectExtent l="19050" t="0" r="9525" b="0"/>
                  <wp:wrapNone/>
                  <wp:docPr id="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3"/>
                          <a:stretch>
                            <a:fillRect/>
                          </a:stretch>
                        </pic:blipFill>
                        <pic:spPr bwMode="auto">
                          <a:xfrm>
                            <a:off x="0" y="0"/>
                            <a:ext cx="2924175" cy="361950"/>
                          </a:xfrm>
                          <a:prstGeom prst="rect">
                            <a:avLst/>
                          </a:prstGeom>
                        </pic:spPr>
                      </pic:pic>
                    </a:graphicData>
                  </a:graphic>
                </wp:anchor>
              </w:drawing>
            </w:r>
          </w:p>
        </w:tc>
      </w:tr>
    </w:tbl>
    <w:p w:rsidR="00FC6B50" w:rsidRPr="00FC6B50" w:rsidRDefault="00FC6B50" w:rsidP="00FC6B50">
      <w:pPr>
        <w:suppressAutoHyphens/>
        <w:spacing w:after="0" w:line="240" w:lineRule="auto"/>
        <w:jc w:val="center"/>
        <w:rPr>
          <w:rFonts w:ascii="Times New Roman" w:eastAsia="Times New Roman" w:hAnsi="Times New Roman" w:cs="Times New Roman"/>
          <w:sz w:val="28"/>
          <w:szCs w:val="28"/>
          <w:lang w:eastAsia="ru-RU"/>
        </w:rPr>
      </w:pPr>
      <w:proofErr w:type="gramStart"/>
      <w:r w:rsidRPr="00FC6B50">
        <w:rPr>
          <w:rFonts w:ascii="Times New Roman" w:eastAsia="Times New Roman" w:hAnsi="Times New Roman" w:cs="Times New Roman"/>
          <w:sz w:val="16"/>
          <w:szCs w:val="16"/>
          <w:lang w:eastAsia="ru-RU"/>
        </w:rPr>
        <w:t>[ МЕСТО</w:t>
      </w:r>
      <w:proofErr w:type="gramEnd"/>
      <w:r w:rsidRPr="00FC6B50">
        <w:rPr>
          <w:rFonts w:ascii="Times New Roman" w:eastAsia="Times New Roman" w:hAnsi="Times New Roman" w:cs="Times New Roman"/>
          <w:sz w:val="16"/>
          <w:szCs w:val="16"/>
          <w:lang w:eastAsia="ru-RU"/>
        </w:rPr>
        <w:t xml:space="preserve"> ДЛЯ ШТАМПА]</w:t>
      </w:r>
    </w:p>
    <w:p w:rsidR="00FC6B50" w:rsidRPr="00FC6B50" w:rsidRDefault="00FC6B50" w:rsidP="00FC6B50">
      <w:pPr>
        <w:tabs>
          <w:tab w:val="left" w:pos="4536"/>
        </w:tabs>
        <w:suppressAutoHyphens/>
        <w:spacing w:after="0" w:line="240" w:lineRule="auto"/>
        <w:jc w:val="both"/>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40" w:lineRule="auto"/>
        <w:ind w:firstLine="540"/>
        <w:contextualSpacing/>
        <w:jc w:val="center"/>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Об утверждении Положения «Об увековечении памяти погибших (умерших) уроженцев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и (</w:t>
      </w:r>
      <w:proofErr w:type="gramStart"/>
      <w:r w:rsidRPr="00FC6B50">
        <w:rPr>
          <w:rFonts w:ascii="Times New Roman" w:eastAsia="Times New Roman" w:hAnsi="Times New Roman" w:cs="Times New Roman"/>
          <w:sz w:val="28"/>
          <w:szCs w:val="28"/>
          <w:lang w:eastAsia="ru-RU"/>
        </w:rPr>
        <w:t>или)  постоянно</w:t>
      </w:r>
      <w:proofErr w:type="gramEnd"/>
      <w:r w:rsidRPr="00FC6B50">
        <w:rPr>
          <w:rFonts w:ascii="Times New Roman" w:eastAsia="Times New Roman" w:hAnsi="Times New Roman" w:cs="Times New Roman"/>
          <w:sz w:val="28"/>
          <w:szCs w:val="28"/>
          <w:lang w:eastAsia="ru-RU"/>
        </w:rPr>
        <w:t xml:space="preserve"> проживавших на территории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на дату гибели (смерти)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и Херсонской областей».</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В соответствии с Федеральным законом Российской Федерации от 14.01.1993 N4292-1 "Об увековечении памяти погибших при защите Отечества", руководствуясь статьей 5 Устава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w:t>
      </w:r>
    </w:p>
    <w:p w:rsidR="00FC6B50" w:rsidRPr="00FC6B50" w:rsidRDefault="00FC6B50" w:rsidP="00FC6B50">
      <w:pPr>
        <w:numPr>
          <w:ilvl w:val="0"/>
          <w:numId w:val="3"/>
        </w:numPr>
        <w:suppressAutoHyphens/>
        <w:spacing w:after="0" w:line="240" w:lineRule="auto"/>
        <w:ind w:left="0"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Утвердить прилагаемое Положение об увековечении памяти погибших (умерших) уроженцев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и (или) постоянно проживавших на территории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на дату гибели (смерти)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и Херсонской областей.</w:t>
      </w:r>
    </w:p>
    <w:p w:rsidR="00FC6B50" w:rsidRPr="00FC6B50" w:rsidRDefault="00FC6B50" w:rsidP="00FC6B50">
      <w:pPr>
        <w:numPr>
          <w:ilvl w:val="0"/>
          <w:numId w:val="3"/>
        </w:numPr>
        <w:suppressAutoHyphens/>
        <w:spacing w:after="0" w:line="240" w:lineRule="auto"/>
        <w:ind w:left="0"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Контроль за исполнением настоящего постановления оставляю за собой. </w:t>
      </w:r>
    </w:p>
    <w:p w:rsidR="00FC6B50" w:rsidRPr="00FC6B50" w:rsidRDefault="00FC6B50" w:rsidP="00FC6B50">
      <w:pPr>
        <w:numPr>
          <w:ilvl w:val="0"/>
          <w:numId w:val="3"/>
        </w:numPr>
        <w:suppressAutoHyphens/>
        <w:spacing w:after="0" w:line="240" w:lineRule="auto"/>
        <w:ind w:left="0"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Постановление вступает в силу </w:t>
      </w:r>
      <w:proofErr w:type="gramStart"/>
      <w:r w:rsidRPr="00FC6B50">
        <w:rPr>
          <w:rFonts w:ascii="Times New Roman" w:eastAsia="Times New Roman" w:hAnsi="Times New Roman" w:cs="Times New Roman"/>
          <w:sz w:val="28"/>
          <w:szCs w:val="28"/>
          <w:lang w:eastAsia="ru-RU"/>
        </w:rPr>
        <w:t>после  его</w:t>
      </w:r>
      <w:proofErr w:type="gramEnd"/>
      <w:r w:rsidRPr="00FC6B50">
        <w:rPr>
          <w:rFonts w:ascii="Times New Roman" w:eastAsia="Times New Roman" w:hAnsi="Times New Roman" w:cs="Times New Roman"/>
          <w:sz w:val="28"/>
          <w:szCs w:val="28"/>
          <w:lang w:eastAsia="ru-RU"/>
        </w:rPr>
        <w:t xml:space="preserve"> официального опубликования.</w:t>
      </w:r>
    </w:p>
    <w:p w:rsidR="00FC6B50" w:rsidRPr="00FC6B50" w:rsidRDefault="00FC6B50" w:rsidP="00FC6B50">
      <w:pPr>
        <w:suppressAutoHyphens/>
        <w:spacing w:after="0" w:line="240" w:lineRule="auto"/>
        <w:contextualSpacing/>
        <w:jc w:val="both"/>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40" w:lineRule="auto"/>
        <w:jc w:val="both"/>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40" w:lineRule="auto"/>
        <w:rPr>
          <w:rFonts w:ascii="Times New Roman" w:eastAsia="Times New Roman" w:hAnsi="Times New Roman" w:cs="Times New Roman"/>
          <w:sz w:val="27"/>
          <w:szCs w:val="27"/>
          <w:lang w:eastAsia="ru-RU"/>
        </w:rPr>
      </w:pPr>
      <w:r w:rsidRPr="00FC6B50">
        <w:rPr>
          <w:rFonts w:ascii="Times New Roman" w:eastAsia="Times New Roman" w:hAnsi="Times New Roman" w:cs="Times New Roman"/>
          <w:sz w:val="28"/>
          <w:szCs w:val="28"/>
          <w:lang w:eastAsia="ru-RU"/>
        </w:rPr>
        <w:t xml:space="preserve">Глава муниципального образования                                                  </w:t>
      </w:r>
      <w:proofErr w:type="spellStart"/>
      <w:r w:rsidRPr="00FC6B50">
        <w:rPr>
          <w:rFonts w:ascii="Times New Roman" w:eastAsia="Times New Roman" w:hAnsi="Times New Roman" w:cs="Times New Roman"/>
          <w:sz w:val="28"/>
          <w:szCs w:val="28"/>
          <w:lang w:eastAsia="ru-RU"/>
        </w:rPr>
        <w:t>М.Х.Елешев</w:t>
      </w:r>
      <w:proofErr w:type="spellEnd"/>
    </w:p>
    <w:p w:rsidR="00FC6B50" w:rsidRPr="00FC6B50" w:rsidRDefault="00FC6B50" w:rsidP="00FC6B50">
      <w:pPr>
        <w:widowControl w:val="0"/>
        <w:suppressAutoHyphens/>
        <w:spacing w:after="0" w:line="276" w:lineRule="auto"/>
        <w:ind w:firstLine="5387"/>
        <w:contextualSpacing/>
        <w:rPr>
          <w:rFonts w:ascii="Times New Roman" w:eastAsia="Times New Roman" w:hAnsi="Times New Roman" w:cs="Times New Roman"/>
          <w:sz w:val="28"/>
          <w:szCs w:val="28"/>
          <w:lang w:eastAsia="ru-RU"/>
        </w:rPr>
      </w:pPr>
      <w:bookmarkStart w:id="15" w:name="_GoBack"/>
      <w:bookmarkEnd w:id="15"/>
      <w:r w:rsidRPr="00FC6B50">
        <w:rPr>
          <w:rFonts w:ascii="Times New Roman" w:eastAsia="Times New Roman" w:hAnsi="Times New Roman" w:cs="Times New Roman"/>
          <w:sz w:val="28"/>
          <w:szCs w:val="28"/>
          <w:lang w:eastAsia="ru-RU"/>
        </w:rPr>
        <w:t xml:space="preserve">Утверждено </w:t>
      </w:r>
    </w:p>
    <w:p w:rsidR="00FC6B50" w:rsidRPr="00FC6B50" w:rsidRDefault="00FC6B50" w:rsidP="00FC6B50">
      <w:pPr>
        <w:widowControl w:val="0"/>
        <w:suppressAutoHyphens/>
        <w:spacing w:after="0" w:line="276" w:lineRule="auto"/>
        <w:ind w:firstLine="5387"/>
        <w:contextualSpacing/>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постановлением </w:t>
      </w:r>
    </w:p>
    <w:p w:rsidR="00FC6B50" w:rsidRPr="00FC6B50" w:rsidRDefault="00FC6B50" w:rsidP="00FC6B50">
      <w:pPr>
        <w:widowControl w:val="0"/>
        <w:suppressAutoHyphens/>
        <w:spacing w:after="0" w:line="276" w:lineRule="auto"/>
        <w:ind w:firstLine="5387"/>
        <w:contextualSpacing/>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администрации сельсовета </w:t>
      </w:r>
    </w:p>
    <w:p w:rsidR="00FC6B50" w:rsidRPr="00FC6B50" w:rsidRDefault="00FC6B50" w:rsidP="00FC6B50">
      <w:pPr>
        <w:widowControl w:val="0"/>
        <w:suppressAutoHyphens/>
        <w:spacing w:after="0" w:line="276" w:lineRule="auto"/>
        <w:ind w:firstLine="5387"/>
        <w:contextualSpacing/>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от 13.08.2026 № 99-п </w:t>
      </w:r>
    </w:p>
    <w:p w:rsidR="00FC6B50" w:rsidRPr="00FC6B50" w:rsidRDefault="00FC6B50" w:rsidP="00FC6B50">
      <w:pPr>
        <w:suppressAutoHyphens/>
        <w:spacing w:after="0" w:line="276" w:lineRule="auto"/>
        <w:contextualSpacing/>
        <w:jc w:val="right"/>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76" w:lineRule="auto"/>
        <w:contextualSpacing/>
        <w:jc w:val="right"/>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40" w:lineRule="auto"/>
        <w:contextualSpacing/>
        <w:jc w:val="center"/>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Положение об увековечении памяти погибших (умерших) уроженцев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и (</w:t>
      </w:r>
      <w:proofErr w:type="gramStart"/>
      <w:r w:rsidRPr="00FC6B50">
        <w:rPr>
          <w:rFonts w:ascii="Times New Roman" w:eastAsia="Times New Roman" w:hAnsi="Times New Roman" w:cs="Times New Roman"/>
          <w:sz w:val="28"/>
          <w:szCs w:val="28"/>
          <w:lang w:eastAsia="ru-RU"/>
        </w:rPr>
        <w:t>или)  постоянно</w:t>
      </w:r>
      <w:proofErr w:type="gramEnd"/>
      <w:r w:rsidRPr="00FC6B50">
        <w:rPr>
          <w:rFonts w:ascii="Times New Roman" w:eastAsia="Times New Roman" w:hAnsi="Times New Roman" w:cs="Times New Roman"/>
          <w:sz w:val="28"/>
          <w:szCs w:val="28"/>
          <w:lang w:eastAsia="ru-RU"/>
        </w:rPr>
        <w:t xml:space="preserve"> проживавших на территории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на дату гибели (смерти)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и Херсонской областей</w:t>
      </w:r>
    </w:p>
    <w:p w:rsidR="00FC6B50" w:rsidRPr="00FC6B50" w:rsidRDefault="00FC6B50" w:rsidP="00FC6B50">
      <w:pPr>
        <w:suppressAutoHyphens/>
        <w:spacing w:after="0" w:line="240" w:lineRule="auto"/>
        <w:contextualSpacing/>
        <w:jc w:val="both"/>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40" w:lineRule="auto"/>
        <w:contextualSpacing/>
        <w:jc w:val="center"/>
        <w:outlineLvl w:val="1"/>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Глава 1. Общие положения</w:t>
      </w:r>
    </w:p>
    <w:p w:rsidR="00FC6B50" w:rsidRPr="00FC6B50" w:rsidRDefault="00FC6B50" w:rsidP="00FC6B50">
      <w:pPr>
        <w:suppressAutoHyphens/>
        <w:spacing w:after="0" w:line="240" w:lineRule="auto"/>
        <w:contextualSpacing/>
        <w:jc w:val="both"/>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40" w:lineRule="auto"/>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       1.1. Положение об увековечении памяти погибших (умерших) уроженцев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и (или)  постоянно проживавших на территории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на дату гибели (смерти)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и Херсонской областей с 30 сентября 2022 года (далее - Положение) разработано в соответствии с Законом Российской Федерации от 14 января 1993 года N 4292-1 "Об увековечении памяти погибших при Защите Отечества".</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1.2. Постоянное проживание погибшего (умершего) на территории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подтверждается регистрацией по месту жительства на территории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решением суда об установлении факта постоянного проживания, погибшего (умершего) на территории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выпиской из домовой книги.</w:t>
      </w:r>
    </w:p>
    <w:p w:rsidR="00FC6B50" w:rsidRPr="00FC6B50" w:rsidRDefault="00FC6B50" w:rsidP="00FC6B50">
      <w:pPr>
        <w:suppressAutoHyphens/>
        <w:spacing w:after="0" w:line="240" w:lineRule="auto"/>
        <w:contextualSpacing/>
        <w:jc w:val="both"/>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40" w:lineRule="auto"/>
        <w:contextualSpacing/>
        <w:jc w:val="center"/>
        <w:outlineLvl w:val="1"/>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Глава 2. Формы увековечения памяти погибших (умерших)</w:t>
      </w:r>
    </w:p>
    <w:p w:rsidR="00FC6B50" w:rsidRPr="00FC6B50" w:rsidRDefault="00FC6B50" w:rsidP="00FC6B50">
      <w:pPr>
        <w:suppressAutoHyphens/>
        <w:spacing w:after="0" w:line="240" w:lineRule="auto"/>
        <w:contextualSpacing/>
        <w:jc w:val="center"/>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в ходе специальной военной операции</w:t>
      </w:r>
    </w:p>
    <w:p w:rsidR="00FC6B50" w:rsidRPr="00FC6B50" w:rsidRDefault="00FC6B50" w:rsidP="00FC6B50">
      <w:pPr>
        <w:suppressAutoHyphens/>
        <w:spacing w:after="0" w:line="240" w:lineRule="auto"/>
        <w:contextualSpacing/>
        <w:jc w:val="both"/>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2.1. Основными формами увековечения памяти погибших (умерших) в ходе специальной военной операции являются:</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1) создание и ведение Книг Памяти о погибших (умерших) в ходе специальной военной операции;</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2) присвоение имен погибших (умерших) в ходе специальной военной операции улицам и площадям, установка памятных знаков на фасадах и (или) внутри зданий, а также размещение баннеров на рекламных щитах (</w:t>
      </w:r>
      <w:proofErr w:type="spellStart"/>
      <w:r w:rsidRPr="00FC6B50">
        <w:rPr>
          <w:rFonts w:ascii="Times New Roman" w:eastAsia="Times New Roman" w:hAnsi="Times New Roman" w:cs="Times New Roman"/>
          <w:sz w:val="28"/>
          <w:szCs w:val="28"/>
          <w:lang w:eastAsia="ru-RU"/>
        </w:rPr>
        <w:t>билбордах</w:t>
      </w:r>
      <w:proofErr w:type="spellEnd"/>
      <w:r w:rsidRPr="00FC6B50">
        <w:rPr>
          <w:rFonts w:ascii="Times New Roman" w:eastAsia="Times New Roman" w:hAnsi="Times New Roman" w:cs="Times New Roman"/>
          <w:sz w:val="28"/>
          <w:szCs w:val="28"/>
          <w:lang w:eastAsia="ru-RU"/>
        </w:rPr>
        <w:t>);</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3) создание уголков воинской доблести, музеев славы, выставок героических подвигах погибших (умерших) в ходе специальной военной операции;</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4) установка мемориальной доски, другого памятного знака, арт-объекта (в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 погибшим (умершим) в ходе специальной военной операции;</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5) публикации в средствах массовой информации и в информационно-телекоммуникационной сети "Интернет" материалов о погибших (умерших) в ходе специальной военной операции, посвященных их подвигам;</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6) проведение военно-патриотических уроков, спортивных мероприятий, посвященных памяти погибших (умерших) в ходе специальной военной операции;</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7) содействие деятельности патриотических клубов, молодежных организаций.</w:t>
      </w:r>
    </w:p>
    <w:p w:rsidR="00FC6B50" w:rsidRPr="00FC6B50" w:rsidRDefault="00FC6B50" w:rsidP="00FC6B50">
      <w:pPr>
        <w:suppressAutoHyphens/>
        <w:spacing w:after="0" w:line="240" w:lineRule="auto"/>
        <w:contextualSpacing/>
        <w:jc w:val="both"/>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40" w:lineRule="auto"/>
        <w:contextualSpacing/>
        <w:jc w:val="center"/>
        <w:outlineLvl w:val="1"/>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Глава 3. Критерии для принятия решения об установке</w:t>
      </w:r>
    </w:p>
    <w:p w:rsidR="00FC6B50" w:rsidRPr="00FC6B50" w:rsidRDefault="00FC6B50" w:rsidP="00FC6B50">
      <w:pPr>
        <w:suppressAutoHyphens/>
        <w:spacing w:after="0" w:line="240" w:lineRule="auto"/>
        <w:contextualSpacing/>
        <w:jc w:val="center"/>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мемориальной доски, другого памятного знака, арт-объекта</w:t>
      </w:r>
    </w:p>
    <w:p w:rsidR="00FC6B50" w:rsidRPr="00FC6B50" w:rsidRDefault="00FC6B50" w:rsidP="00FC6B50">
      <w:pPr>
        <w:suppressAutoHyphens/>
        <w:spacing w:after="0" w:line="240" w:lineRule="auto"/>
        <w:contextualSpacing/>
        <w:jc w:val="center"/>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w:t>
      </w:r>
    </w:p>
    <w:p w:rsidR="00FC6B50" w:rsidRPr="00FC6B50" w:rsidRDefault="00FC6B50" w:rsidP="00FC6B50">
      <w:pPr>
        <w:suppressAutoHyphens/>
        <w:spacing w:after="0" w:line="240" w:lineRule="auto"/>
        <w:contextualSpacing/>
        <w:jc w:val="both"/>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3.1. Критерием для принятия решения об установке мемориальной доски, других памятных знаков, арт-объекта (в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 является наличие достоверных сведений, подтвержденных документально, о проявлении особого героизма, мужества, смелости, отваги увековечиваемого лица.</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3.2. Рассмотрение вопроса об установке мемориальной доски, другого памятного знака, арт-объекта (в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 осуществляется в течение 30 календарных дней со дня получения письменного ходатайства и прилагаемых к нему документов.</w:t>
      </w:r>
    </w:p>
    <w:p w:rsidR="00FC6B50" w:rsidRPr="00FC6B50" w:rsidRDefault="00FC6B50" w:rsidP="00FC6B50">
      <w:pPr>
        <w:suppressAutoHyphens/>
        <w:spacing w:after="0" w:line="240" w:lineRule="auto"/>
        <w:contextualSpacing/>
        <w:jc w:val="both"/>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40" w:lineRule="auto"/>
        <w:contextualSpacing/>
        <w:jc w:val="center"/>
        <w:outlineLvl w:val="1"/>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Глава 4. Порядок направления ходатайств об установке</w:t>
      </w:r>
    </w:p>
    <w:p w:rsidR="00FC6B50" w:rsidRPr="00FC6B50" w:rsidRDefault="00FC6B50" w:rsidP="00FC6B50">
      <w:pPr>
        <w:suppressAutoHyphens/>
        <w:spacing w:after="0" w:line="240" w:lineRule="auto"/>
        <w:contextualSpacing/>
        <w:jc w:val="center"/>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мемориальной доски, другого памятного знака, арт-объекта </w:t>
      </w:r>
    </w:p>
    <w:p w:rsidR="00FC6B50" w:rsidRPr="00FC6B50" w:rsidRDefault="00FC6B50" w:rsidP="00FC6B50">
      <w:pPr>
        <w:suppressAutoHyphens/>
        <w:spacing w:after="0" w:line="240" w:lineRule="auto"/>
        <w:contextualSpacing/>
        <w:jc w:val="center"/>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w:t>
      </w:r>
    </w:p>
    <w:p w:rsidR="00FC6B50" w:rsidRPr="00FC6B50" w:rsidRDefault="00FC6B50" w:rsidP="00FC6B50">
      <w:pPr>
        <w:suppressAutoHyphens/>
        <w:spacing w:after="0" w:line="240" w:lineRule="auto"/>
        <w:contextualSpacing/>
        <w:jc w:val="both"/>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4.1. С инициативой об установке мемориальной доски, другого памятного знака, арт-объекта (в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 могут выступать органы государственной власти, органы местного самоуправления, общественные и религиозные объединения, трудовые коллективы предприятий, учреждений, организаций, физические лица (далее - инициатор).</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4.2. Письменное ходатайство об установке мемориальной доски, другого памятного знака, арт-объекта (в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 xml:space="preserve">), содержащее просьбу об увековечении памяти погибшего (умершего) уроженца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при выполнении воинского долга в ходе специальной военной операции лица (далее - ходатайство), и документы, указанные в пункте 4.3 настоящего Положения направляются в Администрацию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на имя Главы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4.3. В перечень документов, представляемых для увековечения, входят:</w:t>
      </w:r>
    </w:p>
    <w:p w:rsidR="00FC6B50" w:rsidRPr="00FC6B50" w:rsidRDefault="00FC6B50" w:rsidP="00FC6B50">
      <w:pPr>
        <w:numPr>
          <w:ilvl w:val="0"/>
          <w:numId w:val="4"/>
        </w:numPr>
        <w:suppressAutoHyphens/>
        <w:spacing w:after="0" w:line="240" w:lineRule="auto"/>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ходатайство гражданина (организации);</w:t>
      </w:r>
    </w:p>
    <w:p w:rsidR="00FC6B50" w:rsidRPr="00FC6B50" w:rsidRDefault="00FC6B50" w:rsidP="00FC6B50">
      <w:pPr>
        <w:numPr>
          <w:ilvl w:val="0"/>
          <w:numId w:val="4"/>
        </w:numPr>
        <w:suppressAutoHyphens/>
        <w:spacing w:after="0" w:line="240" w:lineRule="auto"/>
        <w:ind w:left="0" w:firstLine="36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историческая или историко-биографическая справка об увековечиваемом защитнике Отечества; копии архивных, наградных документов, подтверждающих достоверность события или заслуги увековечиваемого лица;</w:t>
      </w:r>
    </w:p>
    <w:p w:rsidR="00FC6B50" w:rsidRPr="00FC6B50" w:rsidRDefault="00FC6B50" w:rsidP="00FC6B50">
      <w:pPr>
        <w:numPr>
          <w:ilvl w:val="0"/>
          <w:numId w:val="4"/>
        </w:numPr>
        <w:suppressAutoHyphens/>
        <w:spacing w:after="0" w:line="240" w:lineRule="auto"/>
        <w:ind w:left="0" w:firstLine="36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документ, подтверждающий постоянное проживание погибшего (умершего) на территории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w:t>
      </w:r>
    </w:p>
    <w:p w:rsidR="00FC6B50" w:rsidRPr="00FC6B50" w:rsidRDefault="00FC6B50" w:rsidP="00FC6B50">
      <w:pPr>
        <w:numPr>
          <w:ilvl w:val="0"/>
          <w:numId w:val="4"/>
        </w:numPr>
        <w:suppressAutoHyphens/>
        <w:spacing w:after="0" w:line="240" w:lineRule="auto"/>
        <w:ind w:left="0" w:firstLine="36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предложение по форме увековечения; сведения о предполагаемом месте установки мемориальной доски, другого памятного знака, арт-объекта (в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 с обоснованием его выбора;</w:t>
      </w:r>
    </w:p>
    <w:p w:rsidR="00FC6B50" w:rsidRPr="00FC6B50" w:rsidRDefault="00FC6B50" w:rsidP="00FC6B50">
      <w:pPr>
        <w:numPr>
          <w:ilvl w:val="0"/>
          <w:numId w:val="4"/>
        </w:numPr>
        <w:suppressAutoHyphens/>
        <w:spacing w:after="0" w:line="240" w:lineRule="auto"/>
        <w:ind w:left="0" w:firstLine="36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предложение по тексту надписи;</w:t>
      </w:r>
    </w:p>
    <w:p w:rsidR="00FC6B50" w:rsidRPr="00FC6B50" w:rsidRDefault="00FC6B50" w:rsidP="00FC6B50">
      <w:pPr>
        <w:numPr>
          <w:ilvl w:val="0"/>
          <w:numId w:val="4"/>
        </w:numPr>
        <w:suppressAutoHyphens/>
        <w:spacing w:after="0" w:line="240" w:lineRule="auto"/>
        <w:ind w:left="0" w:firstLine="36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письменное обязательство ходатайствующего субъекта (инициатора) о финансировании работ по проектированию, изготовлению, установке и техническому обеспечению торжественного открытия мемориальной доски, другого памятного знака, арт-объекта (в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w:t>
      </w:r>
    </w:p>
    <w:p w:rsidR="00FC6B50" w:rsidRPr="00FC6B50" w:rsidRDefault="00FC6B50" w:rsidP="00FC6B50">
      <w:pPr>
        <w:numPr>
          <w:ilvl w:val="0"/>
          <w:numId w:val="4"/>
        </w:numPr>
        <w:suppressAutoHyphens/>
        <w:spacing w:after="0" w:line="240" w:lineRule="auto"/>
        <w:ind w:left="0" w:firstLine="36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документ, подтверждающий согласование места установки памятного </w:t>
      </w:r>
      <w:proofErr w:type="gramStart"/>
      <w:r w:rsidRPr="00FC6B50">
        <w:rPr>
          <w:rFonts w:ascii="Times New Roman" w:eastAsia="Times New Roman" w:hAnsi="Times New Roman" w:cs="Times New Roman"/>
          <w:sz w:val="28"/>
          <w:szCs w:val="28"/>
          <w:lang w:eastAsia="ru-RU"/>
        </w:rPr>
        <w:t>знака  с</w:t>
      </w:r>
      <w:proofErr w:type="gramEnd"/>
      <w:r w:rsidRPr="00FC6B50">
        <w:rPr>
          <w:rFonts w:ascii="Times New Roman" w:eastAsia="Times New Roman" w:hAnsi="Times New Roman" w:cs="Times New Roman"/>
          <w:sz w:val="28"/>
          <w:szCs w:val="28"/>
          <w:lang w:eastAsia="ru-RU"/>
        </w:rPr>
        <w:t xml:space="preserve"> собственником или владельцем здания (в случае необходимости).</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4.4. Место установки мемориальной доски, другого памятного знака, арт-объекта (в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 xml:space="preserve">) должно быть одобрено Комиссией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по предварительному рассмотрению вопросов, связанных с увековечением памяти о выдающихся событиях и личностях (далее - Комиссия), созданной Администрацией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и собственником здания. </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Организационное и материально-техническое обеспечение деятельности комиссии осуществляется Администрацией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4.5. Администрация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может отказать в согласовании места установки мемориальной доски, другого памятного знака, арт-объекта (в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 xml:space="preserve">) в случае запланированного сноса или капитального ремонта здания, на котором инициатором предполагается установить мемориальную доску. В случае отказа в согласовании места установки мемориальной доски, другого памятного знака, арт-объекта (в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 xml:space="preserve">) Администрация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направляет свое мотивированное заключение и предложение по установке мемориальной доски, другого памятного знака, арт-объекта (в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 в другом месте в Комиссию.</w:t>
      </w:r>
    </w:p>
    <w:p w:rsidR="00FC6B50" w:rsidRPr="00FC6B50" w:rsidRDefault="00FC6B50" w:rsidP="00FC6B50">
      <w:pPr>
        <w:suppressAutoHyphens/>
        <w:spacing w:after="0" w:line="240" w:lineRule="auto"/>
        <w:contextualSpacing/>
        <w:jc w:val="both"/>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40" w:lineRule="auto"/>
        <w:contextualSpacing/>
        <w:jc w:val="center"/>
        <w:outlineLvl w:val="1"/>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Глава 5. Порядок рассмотрения ходатайств и принятия</w:t>
      </w:r>
    </w:p>
    <w:p w:rsidR="00FC6B50" w:rsidRPr="00FC6B50" w:rsidRDefault="00FC6B50" w:rsidP="00FC6B50">
      <w:pPr>
        <w:suppressAutoHyphens/>
        <w:spacing w:after="0" w:line="240" w:lineRule="auto"/>
        <w:contextualSpacing/>
        <w:jc w:val="center"/>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решений по ним</w:t>
      </w:r>
    </w:p>
    <w:p w:rsidR="00FC6B50" w:rsidRPr="00FC6B50" w:rsidRDefault="00FC6B50" w:rsidP="00FC6B50">
      <w:pPr>
        <w:suppressAutoHyphens/>
        <w:spacing w:after="0" w:line="240" w:lineRule="auto"/>
        <w:contextualSpacing/>
        <w:jc w:val="both"/>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5.1. Поступившее на имя Главы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ходатайство и документы в течение 2 рабочих дней передаются на рассмотрение Комиссии.</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5.2. Комиссия рассматривает ходатайство и проверяет прилагаемые к нему документы в течение 20 календарных дней со дня их регистрации.</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В случае отсутствия каких-либо документов и (или) сведений, указанных в пункте 4.3 настоящего Положения, Комиссия в письменной форме предлагает инициатору дополнительно представить их в Комиссию. До момента представления недостающих документов и (или) сведений рассмотрение ходатайства приостанавливается.</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5.3. Комиссия вправе провести опрос общественного мнения по рассматриваемым ходатайствам.</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5.4. По результатам рассмотрения ходатайства и документов, указанных в пункте 4.3 настоящего Положения, Комиссия принимает одно из следующих решений:</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1) поддержать ходатайство и определить ответственных должностных лиц за реализацию ходатайства, сроки, порядок проведения работ по увековечению памяти;</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2) рекомендовать ходатайствующей стороне увековечить память погибшего в других формах либо установить мемориальную доску, другой памятный знак, арт-объект (в том числе </w:t>
      </w:r>
      <w:proofErr w:type="spellStart"/>
      <w:r w:rsidRPr="00FC6B50">
        <w:rPr>
          <w:rFonts w:ascii="Times New Roman" w:eastAsia="Times New Roman" w:hAnsi="Times New Roman" w:cs="Times New Roman"/>
          <w:sz w:val="28"/>
          <w:szCs w:val="28"/>
          <w:lang w:eastAsia="ru-RU"/>
        </w:rPr>
        <w:t>мурал</w:t>
      </w:r>
      <w:proofErr w:type="spellEnd"/>
      <w:r w:rsidRPr="00FC6B50">
        <w:rPr>
          <w:rFonts w:ascii="Times New Roman" w:eastAsia="Times New Roman" w:hAnsi="Times New Roman" w:cs="Times New Roman"/>
          <w:sz w:val="28"/>
          <w:szCs w:val="28"/>
          <w:lang w:eastAsia="ru-RU"/>
        </w:rPr>
        <w:t>) в другом месте;</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3) перенести рассмотрение ходатайств на срок, определяемый Комиссией, в связи с необходимостью получения дополнительных сведений и документов или по другим причинам, установленным Комиссией.</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5.5. Решения, принятые Комиссией, оформляются протоколом.</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5.6. При принятии решения, предусмотренного подпунктом 1 пункта 5.4 настоящего Положения, Комиссия готовит проект постановления Администрации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об установке мемориальной доски, другого памятного знака и направляет его на подписание Главе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5.7. Решение Комиссии направляется инициатору в течение 5 дней со дня его принятия.</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5.8. В постановлении Администрации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об установке мемориальной доски, другого памятного знака указываются:</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1) адрес места установки мемориальной доски, другого памятного знака;</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2) содержание надписи;</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3) срок установки мемориальной доски, другого памятного знака;</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4) источник финансового обеспечения работ по проектированию, изготовлению и установке мемориальной доски, другого памятного знака;</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5) ответственное лицо.</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5.9. Предельный срок эксплуатации баннера:</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Вертикального - 2 месяца;</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Горизонтального - 3 месяца.</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Хранение демонтированного баннера осуществляется Администрацией муниципального образования </w:t>
      </w:r>
      <w:proofErr w:type="spellStart"/>
      <w:r w:rsidRPr="00FC6B50">
        <w:rPr>
          <w:rFonts w:ascii="Times New Roman" w:eastAsia="Times New Roman" w:hAnsi="Times New Roman" w:cs="Times New Roman"/>
          <w:sz w:val="28"/>
          <w:szCs w:val="28"/>
          <w:lang w:eastAsia="ru-RU"/>
        </w:rPr>
        <w:t>Беляевский</w:t>
      </w:r>
      <w:proofErr w:type="spellEnd"/>
      <w:r w:rsidRPr="00FC6B50">
        <w:rPr>
          <w:rFonts w:ascii="Times New Roman" w:eastAsia="Times New Roman" w:hAnsi="Times New Roman" w:cs="Times New Roman"/>
          <w:sz w:val="28"/>
          <w:szCs w:val="28"/>
          <w:lang w:eastAsia="ru-RU"/>
        </w:rPr>
        <w:t xml:space="preserve"> сельсовет в течение 1 месяца. Члены семьи погибшего в течение указанного срока имеют право забрать баннер. По истечении месячного срока баннер подлежит дальнейшей утилизации.</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5.10. Мемориальная доска, другой памятный знак изготавливаются и устанавливаются за счет средств ходатайствующего субъекта (инициатора).</w:t>
      </w:r>
    </w:p>
    <w:p w:rsidR="00FC6B50" w:rsidRPr="00FC6B50" w:rsidRDefault="00FC6B50" w:rsidP="00FC6B50">
      <w:pPr>
        <w:suppressAutoHyphens/>
        <w:spacing w:after="0" w:line="240" w:lineRule="auto"/>
        <w:contextualSpacing/>
        <w:jc w:val="both"/>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40" w:lineRule="auto"/>
        <w:contextualSpacing/>
        <w:jc w:val="center"/>
        <w:outlineLvl w:val="1"/>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Глава 6. Архитектурно-художественные требования,</w:t>
      </w:r>
    </w:p>
    <w:p w:rsidR="00FC6B50" w:rsidRPr="00FC6B50" w:rsidRDefault="00FC6B50" w:rsidP="00FC6B50">
      <w:pPr>
        <w:suppressAutoHyphens/>
        <w:spacing w:after="0" w:line="240" w:lineRule="auto"/>
        <w:contextualSpacing/>
        <w:jc w:val="center"/>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предъявляемые к мемориальной доске, другому памятному знаку,</w:t>
      </w:r>
    </w:p>
    <w:p w:rsidR="00FC6B50" w:rsidRPr="00FC6B50" w:rsidRDefault="00FC6B50" w:rsidP="00FC6B50">
      <w:pPr>
        <w:suppressAutoHyphens/>
        <w:spacing w:after="0" w:line="240" w:lineRule="auto"/>
        <w:contextualSpacing/>
        <w:jc w:val="center"/>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арт-объекта (в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w:t>
      </w:r>
    </w:p>
    <w:p w:rsidR="00FC6B50" w:rsidRPr="00FC6B50" w:rsidRDefault="00FC6B50" w:rsidP="00FC6B50">
      <w:pPr>
        <w:suppressAutoHyphens/>
        <w:spacing w:after="0" w:line="240" w:lineRule="auto"/>
        <w:contextualSpacing/>
        <w:jc w:val="both"/>
        <w:rPr>
          <w:rFonts w:ascii="Times New Roman" w:eastAsia="Times New Roman" w:hAnsi="Times New Roman" w:cs="Times New Roman"/>
          <w:sz w:val="28"/>
          <w:szCs w:val="28"/>
          <w:lang w:eastAsia="ru-RU"/>
        </w:rPr>
      </w:pP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6.1. Архитектурно-художественное решение мемориальной доски, другого памятного знака, арт-объекта (в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 не должно противоречить характеру места его установки, особенностям среды, в которую он привносится как новый элемент.</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6.2. При согласовании проекта и места установки мемориальной доски, другого памятного знака, арт-объекта (в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 учитываются следующие требования:</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1) текст мемориальной доски, другого памятного знака, арт-объекта (в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 должен быть оформлен в лаконичной форме и содержать полностью фамилию, имя, отчество увековечиваемого лица на русском языке;</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 xml:space="preserve">2) в тексте мемориальной доски, другого памятного знака, арт-объекта (в том числе </w:t>
      </w:r>
      <w:proofErr w:type="spellStart"/>
      <w:r w:rsidRPr="00FC6B50">
        <w:rPr>
          <w:rFonts w:ascii="Times New Roman" w:eastAsia="Times New Roman" w:hAnsi="Times New Roman" w:cs="Times New Roman"/>
          <w:sz w:val="28"/>
          <w:szCs w:val="28"/>
          <w:lang w:eastAsia="ru-RU"/>
        </w:rPr>
        <w:t>мурала</w:t>
      </w:r>
      <w:proofErr w:type="spellEnd"/>
      <w:r w:rsidRPr="00FC6B50">
        <w:rPr>
          <w:rFonts w:ascii="Times New Roman" w:eastAsia="Times New Roman" w:hAnsi="Times New Roman" w:cs="Times New Roman"/>
          <w:sz w:val="28"/>
          <w:szCs w:val="28"/>
          <w:lang w:eastAsia="ru-RU"/>
        </w:rPr>
        <w:t>) обязательны сведения о заслугах увековечиваемого лица;</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3) в композицию мемориальной доски кроме текста могут включаться портретные изображения, декоративные элементы, подсветка;</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4) мемориальная доска, другой памятный знак выполняются из долговечного камня (мрамор, гранит) или металлического сплава (бронза, чугун);</w:t>
      </w:r>
    </w:p>
    <w:p w:rsidR="00FC6B50" w:rsidRPr="00FC6B50" w:rsidRDefault="00FC6B50" w:rsidP="00FC6B50">
      <w:pPr>
        <w:suppressAutoHyphens/>
        <w:spacing w:after="0" w:line="240" w:lineRule="auto"/>
        <w:ind w:firstLine="540"/>
        <w:contextualSpacing/>
        <w:jc w:val="both"/>
        <w:rPr>
          <w:rFonts w:ascii="Times New Roman" w:eastAsia="Times New Roman" w:hAnsi="Times New Roman" w:cs="Times New Roman"/>
          <w:sz w:val="28"/>
          <w:szCs w:val="28"/>
          <w:lang w:eastAsia="ru-RU"/>
        </w:rPr>
      </w:pPr>
      <w:r w:rsidRPr="00FC6B50">
        <w:rPr>
          <w:rFonts w:ascii="Times New Roman" w:eastAsia="Times New Roman" w:hAnsi="Times New Roman" w:cs="Times New Roman"/>
          <w:sz w:val="28"/>
          <w:szCs w:val="28"/>
          <w:lang w:eastAsia="ru-RU"/>
        </w:rPr>
        <w:t>5) мемориальная доска, другой памятный знак устанавливаются в хорошо просматриваемых местах (на фасадах или внутри зданий).</w:t>
      </w:r>
    </w:p>
    <w:p w:rsidR="00FC6B50" w:rsidRPr="00FC6B50" w:rsidRDefault="00FC6B50" w:rsidP="00FC6B50">
      <w:pPr>
        <w:suppressAutoHyphens/>
        <w:spacing w:after="0" w:line="240" w:lineRule="auto"/>
        <w:jc w:val="both"/>
        <w:rPr>
          <w:rFonts w:ascii="XO Thames" w:eastAsia="Times New Roman" w:hAnsi="XO Thames" w:cs="Times New Roman"/>
          <w:sz w:val="28"/>
          <w:szCs w:val="28"/>
          <w:lang w:eastAsia="ru-RU"/>
        </w:rPr>
      </w:pPr>
    </w:p>
    <w:p w:rsidR="00FC6B50" w:rsidRDefault="00FC6B50" w:rsidP="00FC6B50">
      <w:pPr>
        <w:suppressAutoHyphens/>
        <w:spacing w:after="0" w:line="240" w:lineRule="auto"/>
        <w:jc w:val="both"/>
        <w:rPr>
          <w:rFonts w:ascii="XO Thames" w:eastAsia="Times New Roman" w:hAnsi="XO Thames" w:cs="Times New Roman"/>
          <w:sz w:val="28"/>
          <w:szCs w:val="28"/>
          <w:lang w:eastAsia="ru-RU"/>
        </w:rPr>
      </w:pPr>
    </w:p>
    <w:p w:rsidR="00702F21" w:rsidRDefault="00702F21" w:rsidP="00FC6B50">
      <w:pPr>
        <w:suppressAutoHyphens/>
        <w:spacing w:after="0" w:line="240" w:lineRule="auto"/>
        <w:jc w:val="both"/>
        <w:rPr>
          <w:rFonts w:ascii="XO Thames" w:eastAsia="Times New Roman" w:hAnsi="XO Thames" w:cs="Times New Roman"/>
          <w:sz w:val="28"/>
          <w:szCs w:val="28"/>
          <w:lang w:eastAsia="ru-RU"/>
        </w:rPr>
      </w:pPr>
    </w:p>
    <w:p w:rsidR="00702F21" w:rsidRDefault="00702F21" w:rsidP="00FC6B50">
      <w:pPr>
        <w:suppressAutoHyphens/>
        <w:spacing w:after="0" w:line="240" w:lineRule="auto"/>
        <w:jc w:val="both"/>
        <w:rPr>
          <w:rFonts w:ascii="XO Thames" w:eastAsia="Times New Roman" w:hAnsi="XO Thames" w:cs="Times New Roman"/>
          <w:sz w:val="28"/>
          <w:szCs w:val="28"/>
          <w:lang w:eastAsia="ru-RU"/>
        </w:rPr>
      </w:pPr>
    </w:p>
    <w:p w:rsidR="00702F21" w:rsidRDefault="00702F21" w:rsidP="00FC6B50">
      <w:pPr>
        <w:suppressAutoHyphens/>
        <w:spacing w:after="0" w:line="240" w:lineRule="auto"/>
        <w:jc w:val="both"/>
        <w:rPr>
          <w:rFonts w:ascii="XO Thames" w:eastAsia="Times New Roman" w:hAnsi="XO Thames" w:cs="Times New Roman"/>
          <w:sz w:val="28"/>
          <w:szCs w:val="28"/>
          <w:lang w:eastAsia="ru-RU"/>
        </w:rPr>
      </w:pPr>
    </w:p>
    <w:p w:rsidR="00702F21" w:rsidRDefault="00702F21" w:rsidP="00FC6B50">
      <w:pPr>
        <w:suppressAutoHyphens/>
        <w:spacing w:after="0" w:line="240" w:lineRule="auto"/>
        <w:jc w:val="both"/>
        <w:rPr>
          <w:rFonts w:ascii="XO Thames" w:eastAsia="Times New Roman" w:hAnsi="XO Thames" w:cs="Times New Roman"/>
          <w:sz w:val="28"/>
          <w:szCs w:val="28"/>
          <w:lang w:eastAsia="ru-RU"/>
        </w:rPr>
      </w:pPr>
    </w:p>
    <w:p w:rsidR="00702F21" w:rsidRDefault="00702F21" w:rsidP="00FC6B50">
      <w:pPr>
        <w:suppressAutoHyphens/>
        <w:spacing w:after="0" w:line="240" w:lineRule="auto"/>
        <w:jc w:val="both"/>
        <w:rPr>
          <w:rFonts w:ascii="XO Thames" w:eastAsia="Times New Roman" w:hAnsi="XO Thames" w:cs="Times New Roman"/>
          <w:sz w:val="28"/>
          <w:szCs w:val="28"/>
          <w:lang w:eastAsia="ru-RU"/>
        </w:rPr>
      </w:pPr>
    </w:p>
    <w:p w:rsidR="00702F21" w:rsidRDefault="00702F21" w:rsidP="00FC6B50">
      <w:pPr>
        <w:suppressAutoHyphens/>
        <w:spacing w:after="0" w:line="240" w:lineRule="auto"/>
        <w:jc w:val="both"/>
        <w:rPr>
          <w:rFonts w:ascii="XO Thames" w:eastAsia="Times New Roman" w:hAnsi="XO Thames" w:cs="Times New Roman"/>
          <w:sz w:val="28"/>
          <w:szCs w:val="28"/>
          <w:lang w:eastAsia="ru-RU"/>
        </w:rPr>
      </w:pPr>
    </w:p>
    <w:p w:rsidR="00702F21" w:rsidRDefault="00702F21" w:rsidP="00FC6B50">
      <w:pPr>
        <w:suppressAutoHyphens/>
        <w:spacing w:after="0" w:line="240" w:lineRule="auto"/>
        <w:jc w:val="both"/>
        <w:rPr>
          <w:rFonts w:ascii="XO Thames" w:eastAsia="Times New Roman" w:hAnsi="XO Thames" w:cs="Times New Roman"/>
          <w:sz w:val="28"/>
          <w:szCs w:val="28"/>
          <w:lang w:eastAsia="ru-RU"/>
        </w:rPr>
      </w:pPr>
    </w:p>
    <w:p w:rsidR="00702F21" w:rsidRDefault="00702F21" w:rsidP="00FC6B50">
      <w:pPr>
        <w:suppressAutoHyphens/>
        <w:spacing w:after="0" w:line="240" w:lineRule="auto"/>
        <w:jc w:val="both"/>
        <w:rPr>
          <w:rFonts w:ascii="XO Thames" w:eastAsia="Times New Roman" w:hAnsi="XO Thames" w:cs="Times New Roman"/>
          <w:sz w:val="28"/>
          <w:szCs w:val="28"/>
          <w:lang w:eastAsia="ru-RU"/>
        </w:rPr>
      </w:pPr>
    </w:p>
    <w:p w:rsidR="00702F21" w:rsidRPr="00FC6B50" w:rsidRDefault="00702F21" w:rsidP="00FC6B50">
      <w:pPr>
        <w:suppressAutoHyphens/>
        <w:spacing w:after="0" w:line="240" w:lineRule="auto"/>
        <w:jc w:val="both"/>
        <w:rPr>
          <w:rFonts w:ascii="XO Thames" w:eastAsia="Times New Roman" w:hAnsi="XO Thames" w:cs="Times New Roman"/>
          <w:sz w:val="28"/>
          <w:szCs w:val="28"/>
          <w:lang w:eastAsia="ru-RU"/>
        </w:rPr>
      </w:pPr>
    </w:p>
    <w:p w:rsidR="00FC6B50" w:rsidRPr="00FC6B50" w:rsidRDefault="00FC6B50" w:rsidP="00FC6B50">
      <w:pPr>
        <w:suppressAutoHyphens/>
        <w:spacing w:after="0" w:line="240" w:lineRule="auto"/>
        <w:jc w:val="both"/>
        <w:rPr>
          <w:rFonts w:ascii="Times New Roman" w:eastAsia="Times New Roman" w:hAnsi="Times New Roman" w:cs="Times New Roman"/>
          <w:szCs w:val="28"/>
          <w:lang w:eastAsia="ru-RU"/>
        </w:rPr>
      </w:pPr>
    </w:p>
    <w:tbl>
      <w:tblPr>
        <w:tblW w:w="9252" w:type="dxa"/>
        <w:tblInd w:w="280" w:type="dxa"/>
        <w:tblLayout w:type="fixed"/>
        <w:tblCellMar>
          <w:left w:w="70" w:type="dxa"/>
          <w:right w:w="70" w:type="dxa"/>
        </w:tblCellMar>
        <w:tblLook w:val="0000" w:firstRow="0" w:lastRow="0" w:firstColumn="0" w:lastColumn="0" w:noHBand="0" w:noVBand="0"/>
      </w:tblPr>
      <w:tblGrid>
        <w:gridCol w:w="9252"/>
      </w:tblGrid>
      <w:tr w:rsidR="00702F21" w:rsidRPr="00702F21" w:rsidTr="00E5398E">
        <w:trPr>
          <w:cantSplit/>
          <w:trHeight w:val="1207"/>
        </w:trPr>
        <w:tc>
          <w:tcPr>
            <w:tcW w:w="9252" w:type="dxa"/>
            <w:tcBorders>
              <w:bottom w:val="double" w:sz="12" w:space="0" w:color="000000"/>
            </w:tcBorders>
            <w:shd w:val="clear" w:color="auto" w:fill="auto"/>
          </w:tcPr>
          <w:p w:rsidR="00702F21" w:rsidRPr="00702F21" w:rsidRDefault="00702F21" w:rsidP="00702F21">
            <w:pPr>
              <w:widowControl w:val="0"/>
              <w:suppressAutoHyphens/>
              <w:spacing w:after="0" w:line="240" w:lineRule="auto"/>
              <w:jc w:val="center"/>
              <w:outlineLvl w:val="1"/>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АДМИНИСТРАЦИЯ</w:t>
            </w:r>
          </w:p>
          <w:p w:rsidR="00702F21" w:rsidRPr="00702F21" w:rsidRDefault="00702F21" w:rsidP="00702F21">
            <w:pPr>
              <w:widowControl w:val="0"/>
              <w:suppressAutoHyphens/>
              <w:spacing w:after="0" w:line="240" w:lineRule="auto"/>
              <w:jc w:val="center"/>
              <w:outlineLvl w:val="1"/>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МУНИЦИПАЛЬНОГО ОБРАЗОВАНИЯ</w:t>
            </w:r>
          </w:p>
          <w:p w:rsidR="00702F21" w:rsidRPr="00702F21" w:rsidRDefault="00702F21" w:rsidP="00702F21">
            <w:pPr>
              <w:widowControl w:val="0"/>
              <w:suppressAutoHyphens/>
              <w:spacing w:after="0" w:line="240" w:lineRule="auto"/>
              <w:jc w:val="center"/>
              <w:outlineLvl w:val="1"/>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БЕЛЯЕВСКИЙ СЕЛЬСОВЕТ</w:t>
            </w:r>
          </w:p>
          <w:p w:rsidR="00702F21" w:rsidRPr="00702F21" w:rsidRDefault="00702F21" w:rsidP="00702F21">
            <w:pPr>
              <w:widowControl w:val="0"/>
              <w:suppressAutoHyphens/>
              <w:spacing w:after="0" w:line="240" w:lineRule="auto"/>
              <w:jc w:val="center"/>
              <w:outlineLvl w:val="1"/>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БЕЛЯЕВСКОГО  РАЙОНА ОРЕНБУРГСКОЙ ОБЛАСТИ</w:t>
            </w:r>
          </w:p>
        </w:tc>
      </w:tr>
      <w:tr w:rsidR="00702F21" w:rsidRPr="00702F21" w:rsidTr="00E5398E">
        <w:trPr>
          <w:cantSplit/>
          <w:trHeight w:val="946"/>
        </w:trPr>
        <w:tc>
          <w:tcPr>
            <w:tcW w:w="9252" w:type="dxa"/>
            <w:shd w:val="clear" w:color="auto" w:fill="auto"/>
            <w:vAlign w:val="bottom"/>
          </w:tcPr>
          <w:p w:rsidR="00702F21" w:rsidRPr="00702F21" w:rsidRDefault="00702F21" w:rsidP="00702F21">
            <w:pPr>
              <w:widowControl w:val="0"/>
              <w:suppressAutoHyphens/>
              <w:spacing w:after="0" w:line="240" w:lineRule="auto"/>
              <w:jc w:val="center"/>
              <w:outlineLvl w:val="1"/>
              <w:rPr>
                <w:rFonts w:ascii="Times New Roman" w:eastAsia="Times New Roman" w:hAnsi="Times New Roman" w:cs="Times New Roman"/>
                <w:b/>
                <w:sz w:val="28"/>
                <w:szCs w:val="28"/>
                <w:lang w:eastAsia="ru-RU"/>
              </w:rPr>
            </w:pPr>
          </w:p>
          <w:p w:rsidR="00702F21" w:rsidRPr="00702F21" w:rsidRDefault="00702F21" w:rsidP="00702F21">
            <w:pPr>
              <w:widowControl w:val="0"/>
              <w:suppressAutoHyphens/>
              <w:spacing w:after="0" w:line="240" w:lineRule="auto"/>
              <w:jc w:val="center"/>
              <w:outlineLvl w:val="1"/>
              <w:rPr>
                <w:rFonts w:ascii="Times New Roman" w:eastAsia="Times New Roman" w:hAnsi="Times New Roman" w:cs="Times New Roman"/>
                <w:b/>
                <w:sz w:val="28"/>
                <w:szCs w:val="28"/>
                <w:lang w:eastAsia="ru-RU"/>
              </w:rPr>
            </w:pPr>
          </w:p>
          <w:p w:rsidR="00702F21" w:rsidRPr="00702F21" w:rsidRDefault="00702F21" w:rsidP="00702F21">
            <w:pPr>
              <w:widowControl w:val="0"/>
              <w:suppressAutoHyphens/>
              <w:spacing w:after="0" w:line="240" w:lineRule="auto"/>
              <w:jc w:val="center"/>
              <w:outlineLvl w:val="1"/>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ПОСТАНОВЛЕНИЕ</w:t>
            </w:r>
          </w:p>
          <w:p w:rsidR="00702F21" w:rsidRPr="00702F21" w:rsidRDefault="00702F21" w:rsidP="00702F21">
            <w:pPr>
              <w:widowControl w:val="0"/>
              <w:suppressAutoHyphens/>
              <w:spacing w:after="0" w:line="240" w:lineRule="auto"/>
              <w:jc w:val="center"/>
              <w:outlineLvl w:val="1"/>
              <w:rPr>
                <w:rFonts w:ascii="Times New Roman" w:eastAsia="Times New Roman" w:hAnsi="Times New Roman" w:cs="Times New Roman"/>
                <w:b/>
                <w:sz w:val="28"/>
                <w:szCs w:val="28"/>
                <w:lang w:eastAsia="ru-RU"/>
              </w:rPr>
            </w:pPr>
          </w:p>
        </w:tc>
      </w:tr>
    </w:tbl>
    <w:p w:rsidR="00702F21" w:rsidRPr="00702F21" w:rsidRDefault="00702F21" w:rsidP="00702F21">
      <w:pPr>
        <w:widowControl w:val="0"/>
        <w:suppressAutoHyphens/>
        <w:spacing w:after="0" w:line="240" w:lineRule="auto"/>
        <w:jc w:val="center"/>
        <w:outlineLvl w:val="1"/>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noProof/>
          <w:sz w:val="28"/>
          <w:szCs w:val="28"/>
          <w:lang w:eastAsia="ru-RU"/>
        </w:rPr>
        <w:drawing>
          <wp:anchor distT="0" distB="0" distL="0" distR="0" simplePos="0" relativeHeight="251666432" behindDoc="0" locked="0" layoutInCell="0" allowOverlap="1" wp14:anchorId="145697BB" wp14:editId="59079010">
            <wp:simplePos x="0" y="0"/>
            <wp:positionH relativeFrom="page">
              <wp:posOffset>3257550</wp:posOffset>
            </wp:positionH>
            <wp:positionV relativeFrom="page">
              <wp:posOffset>2419350</wp:posOffset>
            </wp:positionV>
            <wp:extent cx="2924175" cy="361950"/>
            <wp:effectExtent l="19050" t="0" r="9525" b="0"/>
            <wp:wrapNone/>
            <wp:docPr id="7"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4"/>
                    <a:stretch>
                      <a:fillRect/>
                    </a:stretch>
                  </pic:blipFill>
                  <pic:spPr bwMode="auto">
                    <a:xfrm>
                      <a:off x="0" y="0"/>
                      <a:ext cx="2924175" cy="361950"/>
                    </a:xfrm>
                    <a:prstGeom prst="rect">
                      <a:avLst/>
                    </a:prstGeom>
                  </pic:spPr>
                </pic:pic>
              </a:graphicData>
            </a:graphic>
          </wp:anchor>
        </w:drawing>
      </w:r>
    </w:p>
    <w:p w:rsidR="00702F21" w:rsidRPr="00702F21" w:rsidRDefault="00702F21" w:rsidP="00702F21">
      <w:pPr>
        <w:widowControl w:val="0"/>
        <w:suppressAutoHyphens/>
        <w:spacing w:after="0" w:line="240" w:lineRule="auto"/>
        <w:jc w:val="center"/>
        <w:outlineLvl w:val="1"/>
        <w:rPr>
          <w:rFonts w:ascii="Times New Roman" w:eastAsia="Times New Roman" w:hAnsi="Times New Roman" w:cs="Times New Roman"/>
          <w:b/>
          <w:sz w:val="28"/>
          <w:szCs w:val="28"/>
          <w:lang w:eastAsia="ru-RU"/>
        </w:rPr>
      </w:pPr>
    </w:p>
    <w:p w:rsidR="00702F21" w:rsidRPr="00702F21" w:rsidRDefault="00702F21" w:rsidP="00702F21">
      <w:pPr>
        <w:widowControl w:val="0"/>
        <w:suppressAutoHyphens/>
        <w:spacing w:after="0" w:line="240" w:lineRule="auto"/>
        <w:jc w:val="center"/>
        <w:outlineLvl w:val="1"/>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Об </w:t>
      </w:r>
      <w:proofErr w:type="gramStart"/>
      <w:r w:rsidRPr="00702F21">
        <w:rPr>
          <w:rFonts w:ascii="Times New Roman" w:eastAsia="Times New Roman" w:hAnsi="Times New Roman" w:cs="Times New Roman"/>
          <w:sz w:val="28"/>
          <w:szCs w:val="28"/>
          <w:lang w:eastAsia="ru-RU"/>
        </w:rPr>
        <w:t>утверждении  административного</w:t>
      </w:r>
      <w:proofErr w:type="gramEnd"/>
      <w:r w:rsidRPr="00702F21">
        <w:rPr>
          <w:rFonts w:ascii="Times New Roman" w:eastAsia="Times New Roman" w:hAnsi="Times New Roman" w:cs="Times New Roman"/>
          <w:sz w:val="28"/>
          <w:szCs w:val="28"/>
          <w:lang w:eastAsia="ru-RU"/>
        </w:rPr>
        <w:t xml:space="preserve">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В соответствии с Федеральными законами от </w:t>
      </w:r>
      <w:hyperlink r:id="rId15">
        <w:r w:rsidRPr="00702F21">
          <w:rPr>
            <w:rFonts w:ascii="Times New Roman" w:eastAsia="Arial" w:hAnsi="Times New Roman" w:cs="Times New Roman"/>
            <w:color w:val="0563C1"/>
            <w:sz w:val="28"/>
            <w:szCs w:val="28"/>
            <w:u w:val="single"/>
          </w:rPr>
          <w:t>20.03.2025 №33-ФЗ</w:t>
        </w:r>
      </w:hyperlink>
      <w:r w:rsidRPr="00702F21">
        <w:rPr>
          <w:rFonts w:ascii="Times New Roman" w:eastAsia="Times New Roman" w:hAnsi="Times New Roman" w:cs="Times New Roman"/>
          <w:sz w:val="28"/>
          <w:szCs w:val="28"/>
          <w:lang w:eastAsia="ru-RU"/>
        </w:rPr>
        <w:t xml:space="preserve"> «Об общих принципах организации местного самоуправления в единой системе публичной власти»,  от </w:t>
      </w:r>
      <w:hyperlink r:id="rId16">
        <w:r w:rsidRPr="00702F21">
          <w:rPr>
            <w:rFonts w:ascii="Times New Roman" w:eastAsia="Arial" w:hAnsi="Times New Roman" w:cs="Times New Roman"/>
            <w:color w:val="0000FF"/>
            <w:sz w:val="28"/>
            <w:szCs w:val="28"/>
            <w:u w:val="single"/>
          </w:rPr>
          <w:t>27.07.2010 №210-ФЗ</w:t>
        </w:r>
      </w:hyperlink>
      <w:r w:rsidRPr="00702F21">
        <w:rPr>
          <w:rFonts w:ascii="Times New Roman" w:eastAsia="Times New Roman" w:hAnsi="Times New Roman" w:cs="Times New Roman"/>
          <w:sz w:val="28"/>
          <w:szCs w:val="28"/>
          <w:lang w:eastAsia="ru-RU"/>
        </w:rPr>
        <w:t xml:space="preserve">«Об организации предоставления государственных и муниципальных услуг», постановлением администрации муниципального образования </w:t>
      </w:r>
      <w:proofErr w:type="spellStart"/>
      <w:r w:rsidRPr="00702F21">
        <w:rPr>
          <w:rFonts w:ascii="Times New Roman" w:eastAsia="Times New Roman" w:hAnsi="Times New Roman" w:cs="Times New Roman"/>
          <w:sz w:val="28"/>
          <w:szCs w:val="28"/>
          <w:lang w:eastAsia="ru-RU"/>
        </w:rPr>
        <w:t>Беляевский</w:t>
      </w:r>
      <w:proofErr w:type="spellEnd"/>
      <w:r w:rsidRPr="00702F21">
        <w:rPr>
          <w:rFonts w:ascii="Times New Roman" w:eastAsia="Times New Roman" w:hAnsi="Times New Roman" w:cs="Times New Roman"/>
          <w:sz w:val="28"/>
          <w:szCs w:val="28"/>
          <w:lang w:eastAsia="ru-RU"/>
        </w:rPr>
        <w:t xml:space="preserve"> сельсовет </w:t>
      </w:r>
      <w:r w:rsidRPr="00702F21">
        <w:rPr>
          <w:rFonts w:ascii="Times New Roman" w:eastAsia="Tinos" w:hAnsi="Times New Roman" w:cs="Times New Roman"/>
          <w:color w:val="000000"/>
          <w:sz w:val="28"/>
          <w:szCs w:val="28"/>
          <w:lang w:eastAsia="ru-RU"/>
        </w:rPr>
        <w:t>Беляевского района Оренбургской области</w:t>
      </w:r>
      <w:r w:rsidRPr="00702F21">
        <w:rPr>
          <w:rFonts w:ascii="Times New Roman" w:eastAsia="Times New Roman" w:hAnsi="Times New Roman" w:cs="Times New Roman"/>
          <w:sz w:val="28"/>
          <w:szCs w:val="28"/>
          <w:lang w:eastAsia="ru-RU"/>
        </w:rPr>
        <w:t xml:space="preserve"> от 15.05.2012 № 103-п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w:t>
      </w:r>
      <w:proofErr w:type="spellStart"/>
      <w:r w:rsidRPr="00702F21">
        <w:rPr>
          <w:rFonts w:ascii="Times New Roman" w:eastAsia="Times New Roman" w:hAnsi="Times New Roman" w:cs="Times New Roman"/>
          <w:sz w:val="28"/>
          <w:szCs w:val="28"/>
          <w:lang w:eastAsia="ru-RU"/>
        </w:rPr>
        <w:t>Беляевский</w:t>
      </w:r>
      <w:proofErr w:type="spellEnd"/>
      <w:r w:rsidRPr="00702F21">
        <w:rPr>
          <w:rFonts w:ascii="Times New Roman" w:eastAsia="Times New Roman" w:hAnsi="Times New Roman" w:cs="Times New Roman"/>
          <w:sz w:val="28"/>
          <w:szCs w:val="28"/>
          <w:lang w:eastAsia="ru-RU"/>
        </w:rPr>
        <w:t xml:space="preserve"> сельсовет </w:t>
      </w:r>
      <w:r w:rsidRPr="00702F21">
        <w:rPr>
          <w:rFonts w:ascii="Times New Roman" w:eastAsia="Tinos" w:hAnsi="Times New Roman" w:cs="Times New Roman"/>
          <w:color w:val="000000"/>
          <w:sz w:val="28"/>
          <w:szCs w:val="28"/>
          <w:lang w:eastAsia="ru-RU"/>
        </w:rPr>
        <w:t>Беляевского района Оренбургской области</w:t>
      </w:r>
      <w:r w:rsidRPr="00702F21">
        <w:rPr>
          <w:rFonts w:ascii="Times New Roman" w:eastAsia="Times New Roman" w:hAnsi="Times New Roman" w:cs="Times New Roman"/>
          <w:sz w:val="28"/>
          <w:szCs w:val="28"/>
          <w:lang w:eastAsia="ru-RU"/>
        </w:rPr>
        <w:t>»:</w:t>
      </w:r>
    </w:p>
    <w:p w:rsidR="00702F21" w:rsidRPr="00702F21" w:rsidRDefault="00702F21" w:rsidP="00702F21">
      <w:pPr>
        <w:suppressAutoHyphens/>
        <w:spacing w:after="0" w:line="240" w:lineRule="auto"/>
        <w:contextualSpacing/>
        <w:jc w:val="both"/>
        <w:rPr>
          <w:rFonts w:ascii="Calibri" w:eastAsia="Calibri" w:hAnsi="Calibri" w:cs="Times New Roman"/>
          <w:sz w:val="28"/>
          <w:szCs w:val="28"/>
        </w:rPr>
      </w:pPr>
      <w:r w:rsidRPr="00702F21">
        <w:rPr>
          <w:rFonts w:ascii="Times New Roman" w:eastAsia="Calibri" w:hAnsi="Times New Roman" w:cs="Times New Roman"/>
          <w:sz w:val="28"/>
          <w:szCs w:val="28"/>
        </w:rPr>
        <w:t xml:space="preserve">1.Утвердить административный регламент </w:t>
      </w:r>
      <w:r w:rsidRPr="00702F21">
        <w:rPr>
          <w:rFonts w:ascii="Times New Roman" w:eastAsia="Calibri" w:hAnsi="Times New Roman" w:cs="Times New Roman"/>
          <w:color w:val="000000"/>
          <w:sz w:val="28"/>
          <w:szCs w:val="28"/>
        </w:rPr>
        <w:t xml:space="preserve">предоставления муниципальной </w:t>
      </w:r>
      <w:r w:rsidRPr="00702F21">
        <w:rPr>
          <w:rFonts w:ascii="Times New Roman" w:eastAsia="Calibri" w:hAnsi="Times New Roman" w:cs="Times New Roman"/>
          <w:sz w:val="28"/>
          <w:szCs w:val="28"/>
        </w:rPr>
        <w:t>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согласно приложению.</w:t>
      </w:r>
    </w:p>
    <w:p w:rsidR="00702F21" w:rsidRPr="00702F21" w:rsidRDefault="00702F21" w:rsidP="00702F21">
      <w:pPr>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702F21">
        <w:rPr>
          <w:rFonts w:ascii="Times New Roman" w:eastAsia="Times New Roman" w:hAnsi="Times New Roman" w:cs="Times New Roman"/>
          <w:sz w:val="28"/>
          <w:szCs w:val="28"/>
          <w:lang w:eastAsia="ru-RU"/>
        </w:rPr>
        <w:t xml:space="preserve">2. Признать утратившим силу постановление администрации муниципального образования </w:t>
      </w:r>
      <w:proofErr w:type="spellStart"/>
      <w:r w:rsidRPr="00702F21">
        <w:rPr>
          <w:rFonts w:ascii="Times New Roman" w:eastAsia="Times New Roman" w:hAnsi="Times New Roman" w:cs="Times New Roman"/>
          <w:sz w:val="28"/>
          <w:szCs w:val="28"/>
          <w:lang w:eastAsia="ru-RU"/>
        </w:rPr>
        <w:t>Беляевский</w:t>
      </w:r>
      <w:proofErr w:type="spellEnd"/>
      <w:r w:rsidRPr="00702F21">
        <w:rPr>
          <w:rFonts w:ascii="Times New Roman" w:eastAsia="Times New Roman" w:hAnsi="Times New Roman" w:cs="Times New Roman"/>
          <w:sz w:val="28"/>
          <w:szCs w:val="28"/>
          <w:lang w:eastAsia="ru-RU"/>
        </w:rPr>
        <w:t xml:space="preserve"> сельсовет</w:t>
      </w:r>
      <w:r w:rsidRPr="00702F21">
        <w:rPr>
          <w:rFonts w:ascii="Times New Roman" w:eastAsia="Times New Roman" w:hAnsi="Times New Roman" w:cs="Times New Roman"/>
          <w:color w:val="000000"/>
          <w:sz w:val="28"/>
          <w:szCs w:val="28"/>
          <w:lang w:eastAsia="ru-RU"/>
        </w:rPr>
        <w:t xml:space="preserve"> Беляевского района Оренбургской области</w:t>
      </w:r>
      <w:r w:rsidRPr="00702F21">
        <w:rPr>
          <w:rFonts w:ascii="Times New Roman" w:eastAsia="Times New Roman" w:hAnsi="Times New Roman" w:cs="Times New Roman"/>
          <w:sz w:val="28"/>
          <w:szCs w:val="28"/>
          <w:lang w:eastAsia="ru-RU"/>
        </w:rPr>
        <w:t xml:space="preserve"> от 12.03.2025 №35-п «О внесении изменений в постановление администрации муниципального образования </w:t>
      </w:r>
      <w:proofErr w:type="spellStart"/>
      <w:r w:rsidRPr="00702F21">
        <w:rPr>
          <w:rFonts w:ascii="Times New Roman" w:eastAsia="Times New Roman" w:hAnsi="Times New Roman" w:cs="Times New Roman"/>
          <w:sz w:val="28"/>
          <w:szCs w:val="28"/>
          <w:lang w:eastAsia="ru-RU"/>
        </w:rPr>
        <w:t>Беляевский</w:t>
      </w:r>
      <w:proofErr w:type="spellEnd"/>
      <w:r w:rsidRPr="00702F21">
        <w:rPr>
          <w:rFonts w:ascii="Times New Roman" w:eastAsia="Times New Roman" w:hAnsi="Times New Roman" w:cs="Times New Roman"/>
          <w:sz w:val="28"/>
          <w:szCs w:val="28"/>
          <w:lang w:eastAsia="ru-RU"/>
        </w:rPr>
        <w:t xml:space="preserve"> сельсовет от 05.12.2023 № 145-п «Об утверждении административного регламента и технологической схемы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и  постановление администрации муниципального образования </w:t>
      </w:r>
      <w:proofErr w:type="spellStart"/>
      <w:r w:rsidRPr="00702F21">
        <w:rPr>
          <w:rFonts w:ascii="Times New Roman" w:eastAsia="Times New Roman" w:hAnsi="Times New Roman" w:cs="Times New Roman"/>
          <w:sz w:val="28"/>
          <w:szCs w:val="28"/>
          <w:lang w:eastAsia="ru-RU"/>
        </w:rPr>
        <w:t>Беляевский</w:t>
      </w:r>
      <w:proofErr w:type="spellEnd"/>
      <w:r w:rsidRPr="00702F21">
        <w:rPr>
          <w:rFonts w:ascii="Times New Roman" w:eastAsia="Times New Roman" w:hAnsi="Times New Roman" w:cs="Times New Roman"/>
          <w:sz w:val="28"/>
          <w:szCs w:val="28"/>
          <w:lang w:eastAsia="ru-RU"/>
        </w:rPr>
        <w:t xml:space="preserve"> сельсовет</w:t>
      </w:r>
      <w:r w:rsidRPr="00702F21">
        <w:rPr>
          <w:rFonts w:ascii="Times New Roman" w:eastAsia="Times New Roman" w:hAnsi="Times New Roman" w:cs="Times New Roman"/>
          <w:color w:val="000000"/>
          <w:sz w:val="28"/>
          <w:szCs w:val="28"/>
          <w:lang w:eastAsia="ru-RU"/>
        </w:rPr>
        <w:t xml:space="preserve"> Беляевского района Оренбургской области</w:t>
      </w:r>
      <w:r w:rsidRPr="00702F21">
        <w:rPr>
          <w:rFonts w:ascii="Times New Roman" w:eastAsia="Times New Roman" w:hAnsi="Times New Roman" w:cs="Times New Roman"/>
          <w:sz w:val="28"/>
          <w:szCs w:val="28"/>
          <w:lang w:eastAsia="ru-RU"/>
        </w:rPr>
        <w:t xml:space="preserve"> от 05.12.2023 №145-п «Об утверждении административного регламента и технологической схемы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702F21" w:rsidRPr="00702F21" w:rsidRDefault="00702F21" w:rsidP="00702F21">
      <w:pPr>
        <w:suppressAutoHyphens/>
        <w:spacing w:after="0" w:line="240" w:lineRule="auto"/>
        <w:jc w:val="both"/>
        <w:rPr>
          <w:rFonts w:ascii="Times New Roman" w:eastAsia="Times New Roman" w:hAnsi="Times New Roman" w:cs="Times New Roman"/>
          <w:color w:val="000000"/>
          <w:sz w:val="28"/>
          <w:szCs w:val="28"/>
          <w:lang w:eastAsia="ru-RU"/>
        </w:rPr>
      </w:pPr>
      <w:r w:rsidRPr="00702F21">
        <w:rPr>
          <w:rFonts w:ascii="Times New Roman" w:eastAsia="Times New Roman" w:hAnsi="Times New Roman" w:cs="Times New Roman"/>
          <w:color w:val="000000"/>
          <w:sz w:val="28"/>
          <w:szCs w:val="28"/>
          <w:lang w:eastAsia="ru-RU"/>
        </w:rPr>
        <w:tab/>
        <w:t xml:space="preserve">3. Контроль за исполнением настоящего постановления оставляю за собой. </w:t>
      </w:r>
    </w:p>
    <w:p w:rsidR="00702F21" w:rsidRPr="00702F21" w:rsidRDefault="00702F21" w:rsidP="00702F21">
      <w:pPr>
        <w:widowControl w:val="0"/>
        <w:suppressAutoHyphens/>
        <w:spacing w:after="0" w:line="240" w:lineRule="auto"/>
        <w:jc w:val="both"/>
        <w:rPr>
          <w:rFonts w:ascii="Times New Roman" w:eastAsia="Times New Roman" w:hAnsi="Times New Roman" w:cs="Times New Roman"/>
          <w:bCs/>
          <w:kern w:val="2"/>
          <w:sz w:val="28"/>
          <w:szCs w:val="28"/>
          <w:lang w:eastAsia="zh-CN"/>
        </w:rPr>
      </w:pPr>
      <w:r w:rsidRPr="00702F21">
        <w:rPr>
          <w:rFonts w:ascii="Times New Roman" w:eastAsia="Times New Roman" w:hAnsi="Times New Roman" w:cs="Calibri"/>
          <w:b/>
          <w:color w:val="000000"/>
          <w:sz w:val="28"/>
          <w:szCs w:val="28"/>
          <w:lang w:eastAsia="zh-CN"/>
        </w:rPr>
        <w:tab/>
      </w:r>
      <w:r w:rsidRPr="00702F21">
        <w:rPr>
          <w:rFonts w:ascii="Times New Roman" w:eastAsia="Times New Roman" w:hAnsi="Times New Roman" w:cs="Times New Roman"/>
          <w:color w:val="000000"/>
          <w:sz w:val="28"/>
          <w:szCs w:val="28"/>
          <w:lang w:eastAsia="zh-CN"/>
        </w:rPr>
        <w:t xml:space="preserve">4. </w:t>
      </w:r>
      <w:r w:rsidRPr="00702F21">
        <w:rPr>
          <w:rFonts w:ascii="Times New Roman" w:eastAsia="Times New Roman" w:hAnsi="Times New Roman" w:cs="Times New Roman"/>
          <w:sz w:val="28"/>
          <w:szCs w:val="28"/>
          <w:lang w:eastAsia="zh-CN"/>
        </w:rPr>
        <w:t xml:space="preserve">Постановление вступает в силу </w:t>
      </w:r>
      <w:r w:rsidRPr="00702F21">
        <w:rPr>
          <w:rFonts w:ascii="Times New Roman" w:eastAsia="Times New Roman" w:hAnsi="Times New Roman" w:cs="Times New Roman"/>
          <w:bCs/>
          <w:kern w:val="2"/>
          <w:sz w:val="28"/>
          <w:szCs w:val="28"/>
          <w:lang w:eastAsia="zh-CN"/>
        </w:rPr>
        <w:t>после его официального опубликования.</w:t>
      </w:r>
    </w:p>
    <w:p w:rsidR="00702F21" w:rsidRPr="00702F21" w:rsidRDefault="00702F21" w:rsidP="00702F21">
      <w:pPr>
        <w:widowControl w:val="0"/>
        <w:suppressAutoHyphens/>
        <w:spacing w:after="0" w:line="240" w:lineRule="auto"/>
        <w:jc w:val="both"/>
        <w:rPr>
          <w:rFonts w:ascii="Times New Roman" w:eastAsia="Times New Roman" w:hAnsi="Times New Roman" w:cs="Times New Roman"/>
          <w:bCs/>
          <w:kern w:val="2"/>
          <w:sz w:val="28"/>
          <w:szCs w:val="28"/>
          <w:lang w:eastAsia="zh-CN"/>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Глава муниципального образования                                                  </w:t>
      </w:r>
      <w:proofErr w:type="spellStart"/>
      <w:r w:rsidRPr="00702F21">
        <w:rPr>
          <w:rFonts w:ascii="Times New Roman" w:eastAsia="Times New Roman" w:hAnsi="Times New Roman" w:cs="Times New Roman"/>
          <w:sz w:val="28"/>
          <w:szCs w:val="28"/>
          <w:lang w:eastAsia="ru-RU"/>
        </w:rPr>
        <w:t>М.Х.Елешев</w:t>
      </w:r>
      <w:proofErr w:type="spellEnd"/>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16"/>
          <w:szCs w:val="16"/>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r w:rsidRPr="00702F21">
        <w:rPr>
          <w:rFonts w:ascii="Times New Roman" w:eastAsia="Times New Roman" w:hAnsi="Times New Roman" w:cs="Times New Roman"/>
          <w:noProof/>
          <w:sz w:val="28"/>
          <w:szCs w:val="28"/>
          <w:lang w:eastAsia="ru-RU"/>
        </w:rPr>
        <w:drawing>
          <wp:anchor distT="0" distB="0" distL="0" distR="0" simplePos="0" relativeHeight="251665408" behindDoc="0" locked="0" layoutInCell="0" allowOverlap="1" wp14:anchorId="13B9E9B5" wp14:editId="5E4783C4">
            <wp:simplePos x="0" y="0"/>
            <wp:positionH relativeFrom="page">
              <wp:posOffset>3200400</wp:posOffset>
            </wp:positionH>
            <wp:positionV relativeFrom="page">
              <wp:posOffset>2533650</wp:posOffset>
            </wp:positionV>
            <wp:extent cx="2876550" cy="1076325"/>
            <wp:effectExtent l="19050" t="0" r="0" b="0"/>
            <wp:wrapNone/>
            <wp:docPr id="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cstate="print"/>
                    <a:stretch>
                      <a:fillRect/>
                    </a:stretch>
                  </pic:blipFill>
                  <pic:spPr bwMode="auto">
                    <a:xfrm>
                      <a:off x="0" y="0"/>
                      <a:ext cx="2876550" cy="1076325"/>
                    </a:xfrm>
                    <a:prstGeom prst="rect">
                      <a:avLst/>
                    </a:prstGeom>
                  </pic:spPr>
                </pic:pic>
              </a:graphicData>
            </a:graphic>
          </wp:anchor>
        </w:drawing>
      </w: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outlineLvl w:val="1"/>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Разослано: специалисту 1 категории, администрации района, прокурору района, в дело.</w:t>
      </w:r>
    </w:p>
    <w:p w:rsidR="00702F21" w:rsidRDefault="00702F21" w:rsidP="00702F21">
      <w:pPr>
        <w:widowControl w:val="0"/>
        <w:suppressAutoHyphens/>
        <w:spacing w:after="0" w:line="240" w:lineRule="auto"/>
        <w:jc w:val="center"/>
        <w:outlineLvl w:val="1"/>
        <w:rPr>
          <w:rFonts w:ascii="Times New Roman" w:eastAsia="Times New Roman" w:hAnsi="Times New Roman" w:cs="Times New Roman"/>
          <w:b/>
          <w:sz w:val="28"/>
          <w:szCs w:val="28"/>
          <w:lang w:eastAsia="ru-RU"/>
        </w:rPr>
      </w:pPr>
    </w:p>
    <w:p w:rsidR="00702F21" w:rsidRPr="00702F21" w:rsidRDefault="00702F21" w:rsidP="00702F21">
      <w:pPr>
        <w:widowControl w:val="0"/>
        <w:suppressAutoHyphens/>
        <w:spacing w:after="0" w:line="240" w:lineRule="auto"/>
        <w:jc w:val="center"/>
        <w:outlineLvl w:val="1"/>
        <w:rPr>
          <w:rFonts w:ascii="Times New Roman" w:eastAsia="Times New Roman" w:hAnsi="Times New Roman" w:cs="Times New Roman"/>
          <w:b/>
          <w:sz w:val="28"/>
          <w:szCs w:val="28"/>
          <w:lang w:eastAsia="ru-RU"/>
        </w:rPr>
      </w:pPr>
    </w:p>
    <w:p w:rsidR="00702F21" w:rsidRPr="00702F21" w:rsidRDefault="00702F21" w:rsidP="00702F21">
      <w:pPr>
        <w:widowControl w:val="0"/>
        <w:suppressAutoHyphens/>
        <w:spacing w:after="0" w:line="240" w:lineRule="auto"/>
        <w:jc w:val="center"/>
        <w:outlineLvl w:val="1"/>
        <w:rPr>
          <w:rFonts w:ascii="Times New Roman" w:eastAsia="Times New Roman" w:hAnsi="Times New Roman" w:cs="Times New Roman"/>
          <w:b/>
          <w:sz w:val="28"/>
          <w:szCs w:val="28"/>
          <w:lang w:eastAsia="ru-RU"/>
        </w:rPr>
      </w:pPr>
    </w:p>
    <w:p w:rsidR="00702F21" w:rsidRPr="00702F21" w:rsidRDefault="00702F21" w:rsidP="00702F21">
      <w:pPr>
        <w:widowControl w:val="0"/>
        <w:suppressAutoHyphens/>
        <w:spacing w:after="0" w:line="240" w:lineRule="auto"/>
        <w:contextualSpacing/>
        <w:jc w:val="right"/>
        <w:rPr>
          <w:rFonts w:ascii="Times New Roman" w:eastAsia="Times New Roman" w:hAnsi="Times New Roman" w:cs="Times New Roman"/>
          <w:bCs/>
          <w:sz w:val="28"/>
          <w:szCs w:val="28"/>
          <w:lang w:eastAsia="ru-RU"/>
        </w:rPr>
      </w:pPr>
      <w:r w:rsidRPr="00702F21">
        <w:rPr>
          <w:rFonts w:ascii="Times New Roman" w:eastAsia="Times New Roman" w:hAnsi="Times New Roman" w:cs="Times New Roman"/>
          <w:bCs/>
          <w:sz w:val="28"/>
          <w:szCs w:val="28"/>
          <w:lang w:eastAsia="ru-RU"/>
        </w:rPr>
        <w:t>Приложение</w:t>
      </w:r>
    </w:p>
    <w:p w:rsidR="00702F21" w:rsidRPr="00702F21" w:rsidRDefault="00702F21" w:rsidP="00702F21">
      <w:pPr>
        <w:widowControl w:val="0"/>
        <w:suppressAutoHyphens/>
        <w:spacing w:after="0" w:line="240" w:lineRule="auto"/>
        <w:contextualSpacing/>
        <w:jc w:val="right"/>
        <w:rPr>
          <w:rFonts w:ascii="Times New Roman" w:eastAsia="Times New Roman" w:hAnsi="Times New Roman" w:cs="Times New Roman"/>
          <w:bCs/>
          <w:sz w:val="28"/>
          <w:szCs w:val="28"/>
          <w:lang w:eastAsia="ru-RU"/>
        </w:rPr>
      </w:pPr>
      <w:r w:rsidRPr="00702F21">
        <w:rPr>
          <w:rFonts w:ascii="Times New Roman" w:eastAsia="Times New Roman" w:hAnsi="Times New Roman" w:cs="Times New Roman"/>
          <w:bCs/>
          <w:sz w:val="28"/>
          <w:szCs w:val="28"/>
          <w:lang w:eastAsia="ru-RU"/>
        </w:rPr>
        <w:t>к постановлению администрации</w:t>
      </w:r>
    </w:p>
    <w:p w:rsidR="00702F21" w:rsidRPr="00702F21" w:rsidRDefault="00702F21" w:rsidP="00702F21">
      <w:pPr>
        <w:widowControl w:val="0"/>
        <w:suppressAutoHyphens/>
        <w:spacing w:after="0" w:line="240" w:lineRule="auto"/>
        <w:jc w:val="right"/>
        <w:outlineLvl w:val="1"/>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Cs/>
          <w:sz w:val="28"/>
          <w:szCs w:val="28"/>
          <w:lang w:eastAsia="ru-RU"/>
        </w:rPr>
        <w:t>от 24.08.2026   № 103-п</w:t>
      </w:r>
    </w:p>
    <w:p w:rsidR="00702F21" w:rsidRPr="00702F21" w:rsidRDefault="00702F21" w:rsidP="00702F21">
      <w:pPr>
        <w:widowControl w:val="0"/>
        <w:suppressAutoHyphens/>
        <w:spacing w:after="0" w:line="240" w:lineRule="auto"/>
        <w:jc w:val="center"/>
        <w:outlineLvl w:val="1"/>
        <w:rPr>
          <w:rFonts w:ascii="Times New Roman" w:eastAsia="Times New Roman" w:hAnsi="Times New Roman" w:cs="Times New Roman"/>
          <w:b/>
          <w:bCs/>
          <w:sz w:val="28"/>
          <w:szCs w:val="28"/>
          <w:lang w:eastAsia="ru-RU"/>
        </w:rPr>
      </w:pPr>
      <w:r w:rsidRPr="00702F21">
        <w:rPr>
          <w:rFonts w:ascii="Times New Roman" w:eastAsia="Times New Roman" w:hAnsi="Times New Roman" w:cs="Times New Roman"/>
          <w:b/>
          <w:sz w:val="28"/>
          <w:szCs w:val="28"/>
          <w:lang w:eastAsia="ru-RU"/>
        </w:rPr>
        <w:t>Администр</w:t>
      </w:r>
      <w:r w:rsidRPr="00702F21">
        <w:rPr>
          <w:rFonts w:ascii="Times New Roman" w:eastAsia="Times New Roman" w:hAnsi="Times New Roman" w:cs="Times New Roman"/>
          <w:b/>
          <w:bCs/>
          <w:sz w:val="28"/>
          <w:szCs w:val="28"/>
          <w:lang w:eastAsia="ru-RU"/>
        </w:rPr>
        <w:t>ативный регламент</w:t>
      </w:r>
    </w:p>
    <w:p w:rsidR="00702F21" w:rsidRPr="00702F21" w:rsidRDefault="00702F21" w:rsidP="00702F21">
      <w:pPr>
        <w:widowControl w:val="0"/>
        <w:suppressAutoHyphens/>
        <w:spacing w:after="0" w:line="240" w:lineRule="auto"/>
        <w:jc w:val="center"/>
        <w:rPr>
          <w:rFonts w:ascii="Times New Roman" w:eastAsia="Times New Roman" w:hAnsi="Times New Roman" w:cs="Times New Roman"/>
          <w:b/>
          <w:bCs/>
          <w:sz w:val="28"/>
          <w:szCs w:val="28"/>
          <w:lang w:eastAsia="ru-RU"/>
        </w:rPr>
      </w:pPr>
      <w:r w:rsidRPr="00702F21">
        <w:rPr>
          <w:rFonts w:ascii="Times New Roman" w:eastAsia="Times New Roman" w:hAnsi="Times New Roman" w:cs="Times New Roman"/>
          <w:b/>
          <w:bCs/>
          <w:sz w:val="28"/>
          <w:szCs w:val="28"/>
          <w:lang w:eastAsia="ru-RU"/>
        </w:rPr>
        <w:t xml:space="preserve">предоставления муниципальной услуги </w:t>
      </w:r>
    </w:p>
    <w:p w:rsidR="00702F21" w:rsidRPr="00702F21" w:rsidRDefault="00702F21" w:rsidP="00702F21">
      <w:pPr>
        <w:widowControl w:val="0"/>
        <w:suppressAutoHyphens/>
        <w:spacing w:after="0" w:line="240" w:lineRule="auto"/>
        <w:jc w:val="center"/>
        <w:rPr>
          <w:rFonts w:ascii="Times New Roman" w:eastAsia="Times New Roman" w:hAnsi="Times New Roman" w:cs="Times New Roman"/>
          <w:b/>
          <w:bCs/>
          <w:sz w:val="28"/>
          <w:szCs w:val="28"/>
          <w:lang w:eastAsia="ru-RU"/>
        </w:rPr>
      </w:pPr>
      <w:r w:rsidRPr="00702F21">
        <w:rPr>
          <w:rFonts w:ascii="Times New Roman" w:eastAsia="Times New Roman" w:hAnsi="Times New Roman" w:cs="Times New Roman"/>
          <w:b/>
          <w:bCs/>
          <w:sz w:val="28"/>
          <w:szCs w:val="28"/>
          <w:lang w:eastAsia="ru-RU"/>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702F21" w:rsidRPr="00702F21" w:rsidRDefault="00702F21" w:rsidP="00702F21">
      <w:pPr>
        <w:widowControl w:val="0"/>
        <w:suppressAutoHyphens/>
        <w:spacing w:after="0" w:line="240" w:lineRule="auto"/>
        <w:jc w:val="center"/>
        <w:rPr>
          <w:rFonts w:ascii="Times New Roman" w:eastAsia="Times New Roman" w:hAnsi="Times New Roman" w:cs="Times New Roman"/>
          <w:b/>
          <w:sz w:val="28"/>
          <w:szCs w:val="28"/>
          <w:lang w:eastAsia="ru-RU"/>
        </w:rPr>
      </w:pPr>
    </w:p>
    <w:p w:rsidR="00702F21" w:rsidRPr="00702F21" w:rsidRDefault="00702F21" w:rsidP="00702F21">
      <w:pPr>
        <w:widowControl w:val="0"/>
        <w:suppressAutoHyphens/>
        <w:spacing w:after="0" w:line="240" w:lineRule="auto"/>
        <w:jc w:val="center"/>
        <w:outlineLvl w:val="0"/>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Раздел I. Общие положения</w:t>
      </w:r>
    </w:p>
    <w:p w:rsidR="00702F21" w:rsidRPr="00702F21" w:rsidRDefault="00702F21" w:rsidP="00702F21">
      <w:pPr>
        <w:widowControl w:val="0"/>
        <w:suppressAutoHyphens/>
        <w:spacing w:after="0" w:line="240" w:lineRule="auto"/>
        <w:jc w:val="center"/>
        <w:rPr>
          <w:rFonts w:ascii="Times New Roman" w:eastAsia="Times New Roman" w:hAnsi="Times New Roman" w:cs="Times New Roman"/>
          <w:b/>
          <w:sz w:val="28"/>
          <w:szCs w:val="28"/>
          <w:lang w:eastAsia="ru-RU"/>
        </w:rPr>
      </w:pPr>
    </w:p>
    <w:p w:rsidR="00702F21" w:rsidRPr="00702F21" w:rsidRDefault="00702F21" w:rsidP="00702F21">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Предмет регулирования административного регламента</w:t>
      </w:r>
    </w:p>
    <w:p w:rsidR="00702F21" w:rsidRPr="00702F21" w:rsidRDefault="00702F21" w:rsidP="00702F21">
      <w:pPr>
        <w:widowControl w:val="0"/>
        <w:suppressAutoHyphens/>
        <w:spacing w:after="0" w:line="240" w:lineRule="auto"/>
        <w:jc w:val="both"/>
        <w:rPr>
          <w:rFonts w:ascii="Times New Roman" w:eastAsia="Times New Roman" w:hAnsi="Times New Roman" w:cs="Times New Roman"/>
          <w:color w:val="FF0000"/>
          <w:sz w:val="28"/>
          <w:szCs w:val="28"/>
          <w:lang w:eastAsia="ru-RU"/>
        </w:rPr>
      </w:pPr>
    </w:p>
    <w:p w:rsidR="00702F21" w:rsidRPr="00702F21" w:rsidRDefault="00702F21" w:rsidP="00702F21">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702F21">
        <w:rPr>
          <w:rFonts w:ascii="Times New Roman" w:eastAsia="Times New Roman" w:hAnsi="Times New Roman" w:cs="Times New Roman"/>
          <w:sz w:val="28"/>
          <w:szCs w:val="28"/>
          <w:lang w:eastAsia="ru-RU"/>
        </w:rPr>
        <w:t xml:space="preserve">1.1.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устанавливает порядок и стандарт предоставления муниципальной услуги в муниципальном образовании </w:t>
      </w:r>
      <w:proofErr w:type="spellStart"/>
      <w:r w:rsidRPr="00702F21">
        <w:rPr>
          <w:rFonts w:ascii="Times New Roman" w:eastAsia="Times New Roman" w:hAnsi="Times New Roman" w:cs="Times New Roman"/>
          <w:sz w:val="28"/>
          <w:szCs w:val="28"/>
          <w:lang w:eastAsia="ru-RU"/>
        </w:rPr>
        <w:t>Беляевский</w:t>
      </w:r>
      <w:proofErr w:type="spellEnd"/>
      <w:r w:rsidRPr="00702F21">
        <w:rPr>
          <w:rFonts w:ascii="Times New Roman" w:eastAsia="Times New Roman" w:hAnsi="Times New Roman" w:cs="Times New Roman"/>
          <w:sz w:val="28"/>
          <w:szCs w:val="28"/>
          <w:lang w:eastAsia="ru-RU"/>
        </w:rPr>
        <w:t xml:space="preserve"> сельсовет Беляевского района Оренбургской области при осуществлении полномочий </w:t>
      </w:r>
      <w:r w:rsidRPr="00702F21">
        <w:rPr>
          <w:rFonts w:ascii="Times New Roman" w:eastAsia="Times New Roman" w:hAnsi="Times New Roman" w:cs="Times New Roman"/>
          <w:color w:val="000000"/>
          <w:sz w:val="28"/>
          <w:szCs w:val="28"/>
          <w:lang w:eastAsia="ru-RU"/>
        </w:rPr>
        <w:t xml:space="preserve">по установленных нормативными правовыми актами Российской Федерации, в соответствии с требованиями Федерального закона от 27 июля 2010 года № 210-ФЗ «Об организации предоставления государственных и муниципальных услуг» (далее – Федеральный закон) в муниципальном образовании </w:t>
      </w:r>
      <w:proofErr w:type="spellStart"/>
      <w:r w:rsidRPr="00702F21">
        <w:rPr>
          <w:rFonts w:ascii="Times New Roman" w:eastAsia="Times New Roman" w:hAnsi="Times New Roman" w:cs="Times New Roman"/>
          <w:color w:val="000000"/>
          <w:sz w:val="28"/>
          <w:szCs w:val="28"/>
          <w:lang w:eastAsia="ru-RU"/>
        </w:rPr>
        <w:t>Беляевский</w:t>
      </w:r>
      <w:proofErr w:type="spellEnd"/>
      <w:r w:rsidRPr="00702F21">
        <w:rPr>
          <w:rFonts w:ascii="Times New Roman" w:eastAsia="Times New Roman" w:hAnsi="Times New Roman" w:cs="Times New Roman"/>
          <w:color w:val="000000"/>
          <w:sz w:val="28"/>
          <w:szCs w:val="28"/>
          <w:lang w:eastAsia="ru-RU"/>
        </w:rPr>
        <w:t xml:space="preserve"> сельсовет Беляевского района Оренбургской области.</w:t>
      </w:r>
    </w:p>
    <w:p w:rsidR="00702F21" w:rsidRPr="00702F21" w:rsidRDefault="00702F21" w:rsidP="00702F21">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Круг заявителей</w:t>
      </w:r>
    </w:p>
    <w:p w:rsidR="00702F21" w:rsidRPr="00702F21" w:rsidRDefault="00702F21" w:rsidP="00702F21">
      <w:pPr>
        <w:suppressAutoHyphens/>
        <w:spacing w:after="0" w:line="288" w:lineRule="atLeast"/>
        <w:jc w:val="both"/>
        <w:rPr>
          <w:rFonts w:ascii="Times New Roman" w:eastAsia="Times New Roman" w:hAnsi="Times New Roman" w:cs="Times New Roman"/>
          <w:color w:val="FF0000"/>
          <w:sz w:val="28"/>
          <w:szCs w:val="28"/>
          <w:lang w:eastAsia="ru-RU"/>
        </w:rPr>
      </w:pPr>
    </w:p>
    <w:p w:rsidR="00702F21" w:rsidRPr="00702F21" w:rsidRDefault="00702F21" w:rsidP="00702F21">
      <w:pPr>
        <w:suppressAutoHyphens/>
        <w:spacing w:after="0" w:line="288" w:lineRule="atLeast"/>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1.2. Заявителями на получение муниципальной услуги являются физические или юридические лица, правообладатели земельных участков, в соответствии с требованиями части 1 статьи 40 </w:t>
      </w:r>
      <w:proofErr w:type="spellStart"/>
      <w:r w:rsidRPr="00702F21">
        <w:rPr>
          <w:rFonts w:ascii="Times New Roman" w:eastAsia="Times New Roman" w:hAnsi="Times New Roman" w:cs="Times New Roman"/>
          <w:color w:val="000000"/>
          <w:sz w:val="28"/>
          <w:szCs w:val="28"/>
          <w:lang w:eastAsia="ru-RU"/>
        </w:rPr>
        <w:t>ГрК</w:t>
      </w:r>
      <w:proofErr w:type="spellEnd"/>
      <w:r w:rsidRPr="00702F21">
        <w:rPr>
          <w:rFonts w:ascii="Times New Roman" w:eastAsia="Times New Roman" w:hAnsi="Times New Roman" w:cs="Times New Roman"/>
          <w:color w:val="000000"/>
          <w:sz w:val="28"/>
          <w:szCs w:val="28"/>
          <w:lang w:eastAsia="ru-RU"/>
        </w:rPr>
        <w:t xml:space="preserve"> РФ.</w:t>
      </w:r>
    </w:p>
    <w:p w:rsidR="00702F21" w:rsidRPr="00702F21" w:rsidRDefault="00702F21" w:rsidP="00702F21">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1.3. Интересы заявителей, указанных в пункте 1.2 Административного регламента, могут представлять лица, обладающие соответствующими полномочиями.</w:t>
      </w:r>
    </w:p>
    <w:p w:rsidR="00702F21" w:rsidRPr="00702F21" w:rsidRDefault="00702F21" w:rsidP="00702F21">
      <w:pPr>
        <w:suppressAutoHyphens/>
        <w:spacing w:after="0" w:line="240" w:lineRule="auto"/>
        <w:rPr>
          <w:rFonts w:ascii="Times New Roman" w:eastAsia="Times New Roman" w:hAnsi="Times New Roman" w:cs="Times New Roman"/>
          <w:b/>
          <w:sz w:val="28"/>
          <w:szCs w:val="28"/>
          <w:lang w:eastAsia="ru-RU"/>
        </w:rPr>
      </w:pPr>
    </w:p>
    <w:p w:rsidR="00702F21" w:rsidRPr="00702F21" w:rsidRDefault="00702F21" w:rsidP="00702F21">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 xml:space="preserve">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color w:val="FF0000"/>
          <w:sz w:val="28"/>
          <w:szCs w:val="28"/>
          <w:lang w:eastAsia="ru-RU"/>
        </w:rPr>
      </w:pP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1.4.  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ЕПГУ (идентификаторы категорий (признаков) заявителей указаны в приложении № 2 к Административному регламенту).</w:t>
      </w:r>
    </w:p>
    <w:p w:rsidR="00702F21" w:rsidRPr="00702F21" w:rsidRDefault="00702F21" w:rsidP="00702F21">
      <w:pPr>
        <w:suppressAutoHyphens/>
        <w:spacing w:after="0" w:line="240" w:lineRule="auto"/>
        <w:ind w:firstLine="420"/>
        <w:jc w:val="both"/>
        <w:rPr>
          <w:rFonts w:ascii="Times New Roman" w:eastAsia="Times New Roman" w:hAnsi="Times New Roman" w:cs="Times New Roman"/>
          <w:color w:val="FF0000"/>
          <w:sz w:val="28"/>
          <w:szCs w:val="28"/>
          <w:lang w:eastAsia="ru-RU"/>
        </w:rPr>
      </w:pPr>
    </w:p>
    <w:p w:rsidR="00702F21" w:rsidRPr="00702F21" w:rsidRDefault="00702F21" w:rsidP="00702F21">
      <w:pPr>
        <w:widowControl w:val="0"/>
        <w:suppressAutoHyphens/>
        <w:spacing w:after="0" w:line="240" w:lineRule="auto"/>
        <w:jc w:val="center"/>
        <w:outlineLvl w:val="0"/>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Раздел II. Стандарт предоставления муниципальной услуги</w:t>
      </w:r>
    </w:p>
    <w:p w:rsidR="00702F21" w:rsidRPr="00702F21" w:rsidRDefault="00702F21" w:rsidP="00702F21">
      <w:pPr>
        <w:widowControl w:val="0"/>
        <w:suppressAutoHyphens/>
        <w:spacing w:after="0" w:line="240" w:lineRule="auto"/>
        <w:jc w:val="center"/>
        <w:rPr>
          <w:rFonts w:ascii="Times New Roman" w:eastAsia="Times New Roman" w:hAnsi="Times New Roman" w:cs="Times New Roman"/>
          <w:b/>
          <w:sz w:val="28"/>
          <w:szCs w:val="28"/>
          <w:lang w:eastAsia="ru-RU"/>
        </w:rPr>
      </w:pPr>
    </w:p>
    <w:p w:rsidR="00702F21" w:rsidRPr="00702F21" w:rsidRDefault="00702F21" w:rsidP="00702F21">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Наименование муниципальной услуги</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2.1. Наименование муниципальной услуги – «Предоставление разрешения </w:t>
      </w:r>
      <w:proofErr w:type="gramStart"/>
      <w:r w:rsidRPr="00702F21">
        <w:rPr>
          <w:rFonts w:ascii="Times New Roman" w:eastAsia="Times New Roman" w:hAnsi="Times New Roman" w:cs="Times New Roman"/>
          <w:sz w:val="28"/>
          <w:szCs w:val="28"/>
          <w:lang w:eastAsia="ru-RU"/>
        </w:rPr>
        <w:t>на  отклонение</w:t>
      </w:r>
      <w:proofErr w:type="gramEnd"/>
      <w:r w:rsidRPr="00702F21">
        <w:rPr>
          <w:rFonts w:ascii="Times New Roman" w:eastAsia="Times New Roman" w:hAnsi="Times New Roman" w:cs="Times New Roman"/>
          <w:sz w:val="28"/>
          <w:szCs w:val="28"/>
          <w:lang w:eastAsia="ru-RU"/>
        </w:rPr>
        <w:t xml:space="preserve"> от предельных параметров разрешенного строительства, реконструкции объекта капитального строительства».</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color w:val="FF0000"/>
          <w:sz w:val="28"/>
          <w:szCs w:val="28"/>
          <w:lang w:eastAsia="ru-RU"/>
        </w:rPr>
      </w:pPr>
    </w:p>
    <w:p w:rsidR="00702F21" w:rsidRPr="00702F21" w:rsidRDefault="00702F21" w:rsidP="00702F21">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Наименование органа, предоставляющего муниципальную услугу</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ind w:firstLine="709"/>
        <w:jc w:val="both"/>
        <w:rPr>
          <w:rFonts w:ascii="Times New Roman" w:eastAsia="Times New Roman" w:hAnsi="Times New Roman" w:cs="Times New Roman"/>
          <w:bCs/>
          <w:sz w:val="28"/>
          <w:szCs w:val="28"/>
          <w:lang w:eastAsia="ru-RU"/>
        </w:rPr>
      </w:pPr>
      <w:bookmarkStart w:id="16" w:name="sub_4011"/>
      <w:r w:rsidRPr="00702F21">
        <w:rPr>
          <w:rFonts w:ascii="Times New Roman" w:eastAsia="Times New Roman" w:hAnsi="Times New Roman" w:cs="Times New Roman"/>
          <w:sz w:val="28"/>
          <w:szCs w:val="28"/>
          <w:lang w:eastAsia="ru-RU"/>
        </w:rPr>
        <w:t>2.2. Муниципальная услуга</w:t>
      </w:r>
      <w:bookmarkEnd w:id="16"/>
      <w:r w:rsidRPr="00702F21">
        <w:rPr>
          <w:rFonts w:ascii="Times New Roman" w:eastAsia="Times New Roman" w:hAnsi="Times New Roman" w:cs="Times New Roman"/>
          <w:sz w:val="28"/>
          <w:szCs w:val="28"/>
          <w:lang w:eastAsia="ru-RU"/>
        </w:rPr>
        <w:t xml:space="preserve"> предоставляется администрацией муниципального образования </w:t>
      </w:r>
      <w:proofErr w:type="spellStart"/>
      <w:r w:rsidRPr="00702F21">
        <w:rPr>
          <w:rFonts w:ascii="Times New Roman" w:eastAsia="Times New Roman" w:hAnsi="Times New Roman" w:cs="Times New Roman"/>
          <w:sz w:val="28"/>
          <w:szCs w:val="28"/>
          <w:lang w:eastAsia="ru-RU"/>
        </w:rPr>
        <w:t>Беляевский</w:t>
      </w:r>
      <w:proofErr w:type="spellEnd"/>
      <w:r w:rsidRPr="00702F21">
        <w:rPr>
          <w:rFonts w:ascii="Times New Roman" w:eastAsia="Times New Roman" w:hAnsi="Times New Roman" w:cs="Times New Roman"/>
          <w:sz w:val="28"/>
          <w:szCs w:val="28"/>
          <w:lang w:eastAsia="ru-RU"/>
        </w:rPr>
        <w:t xml:space="preserve"> сельсовет Беляевского района Оренбургской области.</w:t>
      </w:r>
    </w:p>
    <w:p w:rsidR="00702F21" w:rsidRPr="00702F21" w:rsidRDefault="00702F21" w:rsidP="00702F21">
      <w:pPr>
        <w:widowControl w:val="0"/>
        <w:tabs>
          <w:tab w:val="left" w:pos="1777"/>
        </w:tabs>
        <w:suppressAutoHyphens/>
        <w:spacing w:after="0" w:line="240" w:lineRule="auto"/>
        <w:jc w:val="both"/>
        <w:rPr>
          <w:rFonts w:ascii="Times New Roman" w:eastAsia="Times New Roman" w:hAnsi="Times New Roman" w:cs="Times New Roman"/>
          <w:color w:val="FF0000"/>
          <w:sz w:val="28"/>
          <w:szCs w:val="28"/>
          <w:lang w:eastAsia="ru-RU"/>
        </w:rPr>
      </w:pPr>
    </w:p>
    <w:p w:rsidR="00702F21" w:rsidRPr="00702F21" w:rsidRDefault="00702F21" w:rsidP="00702F21">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Результат предоставления муниципальной услуги</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2.3. Результатом предоставления муниципальной услуги является выдача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2.4. Форма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приведена в Приложении № 5 к Административному регламенту.  </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2.5. Формирование реестровой записи в качестве результата предоставления муниципальной услуги не предусмотрено. </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2.6. Результат предоставления муниципальной услуги, указанный в пункте 2.3 Административного регламента, в соответствии с выбранным заявителем способом получения результата предоставления муниципальной услуги, указанным в заявлении о предоставлении муниципальной услуги:  </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направляется заявителю в форме электронного документа, подписанного усиленной квалифицированной </w:t>
      </w:r>
      <w:r w:rsidRPr="00702F21">
        <w:rPr>
          <w:rFonts w:ascii="Times New Roman" w:eastAsia="Times New Roman" w:hAnsi="Times New Roman" w:cs="Times New Roman"/>
          <w:sz w:val="28"/>
          <w:szCs w:val="28"/>
        </w:rPr>
        <w:t xml:space="preserve">электронной подписью, в личный </w:t>
      </w:r>
      <w:r w:rsidRPr="00702F21">
        <w:rPr>
          <w:rFonts w:ascii="Times New Roman" w:eastAsia="Times New Roman" w:hAnsi="Times New Roman" w:cs="Times New Roman"/>
          <w:sz w:val="28"/>
          <w:szCs w:val="28"/>
          <w:lang w:eastAsia="ru-RU"/>
        </w:rPr>
        <w:t>кабинет ЕПГУ (в том числе с   использованием государственной информационной системы обеспечения градостроительной деятельности Оренбургской области);</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color w:val="000000"/>
          <w:sz w:val="28"/>
          <w:szCs w:val="28"/>
          <w:lang w:eastAsia="ru-RU"/>
        </w:rPr>
        <w:t xml:space="preserve">выдается заявителю на бумажном носителе в уполномоченном органе, </w:t>
      </w:r>
      <w:proofErr w:type="gramStart"/>
      <w:r w:rsidRPr="00702F21">
        <w:rPr>
          <w:rFonts w:ascii="Times New Roman" w:eastAsia="Times New Roman" w:hAnsi="Times New Roman" w:cs="Times New Roman"/>
          <w:color w:val="000000"/>
          <w:sz w:val="28"/>
          <w:szCs w:val="28"/>
          <w:lang w:eastAsia="ru-RU"/>
        </w:rPr>
        <w:t>либо  в</w:t>
      </w:r>
      <w:proofErr w:type="gramEnd"/>
      <w:r w:rsidRPr="00702F21">
        <w:rPr>
          <w:rFonts w:ascii="Times New Roman" w:eastAsia="Times New Roman" w:hAnsi="Times New Roman" w:cs="Times New Roman"/>
          <w:color w:val="000000"/>
          <w:sz w:val="28"/>
          <w:szCs w:val="28"/>
          <w:lang w:eastAsia="ru-RU"/>
        </w:rPr>
        <w:t>   многофункциональном центре (при подаче заявления о предоставлении муниципальной услуги через многофункциональный центр).</w:t>
      </w:r>
    </w:p>
    <w:p w:rsidR="00702F21" w:rsidRPr="00702F21" w:rsidRDefault="00702F21" w:rsidP="00702F21">
      <w:pPr>
        <w:widowControl w:val="0"/>
        <w:suppressAutoHyphens/>
        <w:spacing w:after="0" w:line="240" w:lineRule="auto"/>
        <w:rPr>
          <w:rFonts w:ascii="Times New Roman" w:eastAsia="Times New Roman" w:hAnsi="Times New Roman" w:cs="Times New Roman"/>
          <w:b/>
          <w:color w:val="FF0000"/>
          <w:sz w:val="28"/>
          <w:szCs w:val="28"/>
          <w:lang w:eastAsia="ru-RU"/>
        </w:rPr>
      </w:pPr>
    </w:p>
    <w:p w:rsidR="00702F21" w:rsidRPr="00702F21" w:rsidRDefault="00702F21" w:rsidP="00702F21">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 xml:space="preserve">Срок предоставления муниципальной услуги </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bookmarkStart w:id="17" w:name="P126"/>
      <w:bookmarkEnd w:id="17"/>
      <w:r w:rsidRPr="00702F21">
        <w:rPr>
          <w:rFonts w:ascii="Times New Roman" w:eastAsia="Times New Roman" w:hAnsi="Times New Roman" w:cs="Times New Roman"/>
          <w:sz w:val="28"/>
          <w:szCs w:val="28"/>
          <w:lang w:eastAsia="ru-RU"/>
        </w:rPr>
        <w:t xml:space="preserve">2.7. </w:t>
      </w:r>
      <w:r w:rsidRPr="00702F21">
        <w:rPr>
          <w:rFonts w:ascii="Times New Roman" w:eastAsia="Calibri" w:hAnsi="Times New Roman" w:cs="Times New Roman"/>
          <w:bCs/>
          <w:sz w:val="28"/>
          <w:szCs w:val="28"/>
        </w:rPr>
        <w:t>Максимальный срок предоставления муниципальной услуги:</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47 рабочих дней после получения уполномоченным органом заявления </w:t>
      </w:r>
      <w:r w:rsidRPr="00702F21">
        <w:rPr>
          <w:rFonts w:ascii="Times New Roman" w:eastAsia="Times New Roman" w:hAnsi="Times New Roman" w:cs="Times New Roman"/>
          <w:color w:val="000000"/>
          <w:sz w:val="28"/>
          <w:szCs w:val="28"/>
          <w:lang w:eastAsia="ru-RU"/>
        </w:rPr>
        <w:t>о предоставлении муниципальной услуги</w:t>
      </w:r>
      <w:r w:rsidRPr="00702F21">
        <w:rPr>
          <w:rFonts w:ascii="Times New Roman" w:eastAsia="Times New Roman" w:hAnsi="Times New Roman" w:cs="Times New Roman"/>
          <w:sz w:val="28"/>
          <w:szCs w:val="28"/>
          <w:lang w:eastAsia="ru-RU"/>
        </w:rPr>
        <w:t xml:space="preserve"> и документов, необходимых для предоставления муниципальной услуги; </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20 рабочих дней после получения уполномоченным органом заявления </w:t>
      </w:r>
      <w:r w:rsidRPr="00702F21">
        <w:rPr>
          <w:rFonts w:ascii="Times New Roman" w:eastAsia="Times New Roman" w:hAnsi="Times New Roman" w:cs="Times New Roman"/>
          <w:color w:val="000000"/>
          <w:sz w:val="28"/>
          <w:szCs w:val="28"/>
          <w:lang w:eastAsia="ru-RU"/>
        </w:rPr>
        <w:t>о предоставлении муниципальной услуги</w:t>
      </w:r>
      <w:r w:rsidRPr="00702F21">
        <w:rPr>
          <w:rFonts w:ascii="Times New Roman" w:eastAsia="Times New Roman" w:hAnsi="Times New Roman" w:cs="Times New Roman"/>
          <w:sz w:val="28"/>
          <w:szCs w:val="28"/>
          <w:lang w:eastAsia="ru-RU"/>
        </w:rPr>
        <w:t xml:space="preserve"> и  документов, необходимых для предоставления муниципальной услуги, в случае если  разрешение на отклонение от предельных параметров разрешенного строительства, реконструкции объекта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объекта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2.8. В случае подачи заявления о предоставлении муниципальной услуги через многофункциональный центр срок, указанный в пункте 2.7 Административного регламента, исчисляется со дня регистрации заявления о предоставлении муниципальной услуги в уполномоченном органе.   </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2.9. Срок выдачи (направления) заявителю решения об отказе в приеме документов составляет один рабочий день, следующий за днем получения заявления о предоставлении муниципальной услуги. </w:t>
      </w:r>
    </w:p>
    <w:p w:rsidR="00702F21" w:rsidRPr="00702F21" w:rsidRDefault="00702F21" w:rsidP="00702F21">
      <w:pPr>
        <w:suppressAutoHyphens/>
        <w:spacing w:after="0" w:line="240" w:lineRule="auto"/>
        <w:ind w:firstLine="709"/>
        <w:jc w:val="both"/>
        <w:rPr>
          <w:rFonts w:ascii="Times New Roman" w:eastAsia="Calibri" w:hAnsi="Times New Roman" w:cs="Times New Roman"/>
          <w:bCs/>
          <w:sz w:val="28"/>
          <w:szCs w:val="28"/>
          <w:lang w:eastAsia="ru-RU"/>
        </w:rPr>
      </w:pPr>
      <w:bookmarkStart w:id="18" w:name="P18"/>
      <w:r w:rsidRPr="00702F21">
        <w:rPr>
          <w:rFonts w:ascii="Times New Roman" w:eastAsia="Times New Roman" w:hAnsi="Times New Roman" w:cs="Times New Roman"/>
          <w:sz w:val="28"/>
          <w:szCs w:val="28"/>
          <w:lang w:eastAsia="ru-RU"/>
        </w:rPr>
        <w:t>2.10. Срок выдачи (направления) заявителю решения об отказе в предоставлении муниципальной услуги не должен превышать срок, установленный в пункте 2.7 Административного регламента.</w:t>
      </w:r>
      <w:bookmarkEnd w:id="18"/>
    </w:p>
    <w:p w:rsidR="00702F21" w:rsidRPr="00702F21" w:rsidRDefault="00702F21" w:rsidP="00702F21">
      <w:pPr>
        <w:suppressAutoHyphens/>
        <w:spacing w:after="0" w:line="240" w:lineRule="auto"/>
        <w:jc w:val="both"/>
        <w:rPr>
          <w:rFonts w:ascii="Times New Roman" w:eastAsia="Calibri" w:hAnsi="Times New Roman" w:cs="Times New Roman"/>
          <w:bCs/>
          <w:sz w:val="28"/>
          <w:szCs w:val="28"/>
          <w:lang w:eastAsia="ru-RU"/>
        </w:rPr>
      </w:pPr>
    </w:p>
    <w:p w:rsidR="00702F21" w:rsidRPr="00702F21" w:rsidRDefault="00702F21" w:rsidP="00702F21">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 xml:space="preserve">Размер платы, взимаемой с заявителя при предоставлении </w:t>
      </w:r>
    </w:p>
    <w:p w:rsidR="00702F21" w:rsidRPr="00702F21" w:rsidRDefault="00702F21" w:rsidP="00702F21">
      <w:pPr>
        <w:widowControl w:val="0"/>
        <w:suppressAutoHyphens/>
        <w:spacing w:after="0" w:line="240" w:lineRule="auto"/>
        <w:jc w:val="center"/>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 xml:space="preserve">муниципальной услуги, и способы ее взимания </w:t>
      </w:r>
    </w:p>
    <w:p w:rsidR="00702F21" w:rsidRPr="00702F21" w:rsidRDefault="00702F21" w:rsidP="00702F21">
      <w:pPr>
        <w:widowControl w:val="0"/>
        <w:suppressAutoHyphens/>
        <w:spacing w:after="0" w:line="240" w:lineRule="auto"/>
        <w:jc w:val="center"/>
        <w:rPr>
          <w:rFonts w:ascii="Times New Roman" w:eastAsia="Times New Roman" w:hAnsi="Times New Roman" w:cs="Times New Roman"/>
          <w:b/>
          <w:color w:val="FF0000"/>
          <w:sz w:val="28"/>
          <w:szCs w:val="28"/>
          <w:lang w:eastAsia="ru-RU"/>
        </w:rPr>
      </w:pPr>
    </w:p>
    <w:p w:rsidR="00702F21" w:rsidRPr="00702F21" w:rsidRDefault="00702F21" w:rsidP="00702F21">
      <w:pPr>
        <w:suppressAutoHyphens/>
        <w:spacing w:after="0" w:line="240" w:lineRule="auto"/>
        <w:ind w:firstLine="709"/>
        <w:jc w:val="both"/>
        <w:rPr>
          <w:rFonts w:ascii="Times New Roman" w:eastAsia="Calibri" w:hAnsi="Times New Roman" w:cs="Times New Roman"/>
          <w:sz w:val="28"/>
          <w:szCs w:val="28"/>
        </w:rPr>
      </w:pPr>
      <w:r w:rsidRPr="00702F21">
        <w:rPr>
          <w:rFonts w:ascii="Times New Roman" w:eastAsia="Calibri" w:hAnsi="Times New Roman" w:cs="Times New Roman"/>
          <w:sz w:val="28"/>
          <w:szCs w:val="28"/>
        </w:rPr>
        <w:t xml:space="preserve">2.11. Предоставление муниципальной услуги осуществляется без взимания платы. </w:t>
      </w:r>
    </w:p>
    <w:p w:rsidR="00702F21" w:rsidRPr="00702F21" w:rsidRDefault="00702F21" w:rsidP="00702F21">
      <w:pPr>
        <w:suppressAutoHyphens/>
        <w:spacing w:after="0" w:line="288" w:lineRule="atLeast"/>
        <w:ind w:firstLine="540"/>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2.11.1.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702F21" w:rsidRPr="00702F21" w:rsidRDefault="00702F21" w:rsidP="00702F21">
      <w:pPr>
        <w:suppressAutoHyphens/>
        <w:spacing w:after="0" w:line="240" w:lineRule="auto"/>
        <w:jc w:val="both"/>
        <w:rPr>
          <w:rFonts w:ascii="Times New Roman" w:eastAsia="Calibri" w:hAnsi="Times New Roman" w:cs="Times New Roman"/>
          <w:color w:val="FF0000"/>
          <w:sz w:val="28"/>
          <w:szCs w:val="28"/>
        </w:rPr>
      </w:pPr>
    </w:p>
    <w:p w:rsidR="00702F21" w:rsidRPr="00702F21" w:rsidRDefault="00702F21" w:rsidP="00702F21">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 xml:space="preserve">Максимальный срок ожидания в очереди при подаче заявителем запроса </w:t>
      </w:r>
    </w:p>
    <w:p w:rsidR="00702F21" w:rsidRPr="00702F21" w:rsidRDefault="00702F21" w:rsidP="00702F21">
      <w:pPr>
        <w:widowControl w:val="0"/>
        <w:suppressAutoHyphens/>
        <w:spacing w:after="0" w:line="240" w:lineRule="auto"/>
        <w:jc w:val="center"/>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о предоставлении муниципальной услуги и при получении результата</w:t>
      </w:r>
    </w:p>
    <w:p w:rsidR="00702F21" w:rsidRPr="00702F21" w:rsidRDefault="00702F21" w:rsidP="00702F21">
      <w:pPr>
        <w:widowControl w:val="0"/>
        <w:suppressAutoHyphens/>
        <w:spacing w:after="0" w:line="240" w:lineRule="auto"/>
        <w:jc w:val="center"/>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 xml:space="preserve">предоставления муниципальной услуги </w:t>
      </w:r>
    </w:p>
    <w:p w:rsidR="00702F21" w:rsidRPr="00702F21" w:rsidRDefault="00702F21" w:rsidP="00702F21">
      <w:pPr>
        <w:suppressAutoHyphens/>
        <w:spacing w:after="0" w:line="240" w:lineRule="auto"/>
        <w:jc w:val="both"/>
        <w:rPr>
          <w:rFonts w:ascii="Times New Roman" w:eastAsia="Calibri" w:hAnsi="Times New Roman" w:cs="Times New Roman"/>
          <w:color w:val="FF0000"/>
          <w:sz w:val="28"/>
          <w:szCs w:val="28"/>
        </w:rPr>
      </w:pPr>
    </w:p>
    <w:p w:rsidR="00702F21" w:rsidRPr="00702F21" w:rsidRDefault="00702F21" w:rsidP="00702F21">
      <w:pPr>
        <w:suppressAutoHyphens/>
        <w:spacing w:after="0" w:line="240" w:lineRule="auto"/>
        <w:ind w:firstLine="709"/>
        <w:jc w:val="both"/>
        <w:rPr>
          <w:rFonts w:ascii="Times New Roman" w:eastAsia="Calibri" w:hAnsi="Times New Roman" w:cs="Times New Roman"/>
          <w:bCs/>
          <w:sz w:val="28"/>
          <w:szCs w:val="28"/>
          <w:lang w:eastAsia="ru-RU"/>
        </w:rPr>
      </w:pPr>
      <w:r w:rsidRPr="00702F21">
        <w:rPr>
          <w:rFonts w:ascii="Times New Roman" w:eastAsia="Calibri" w:hAnsi="Times New Roman" w:cs="Times New Roman"/>
          <w:bCs/>
          <w:sz w:val="28"/>
          <w:szCs w:val="28"/>
          <w:lang w:eastAsia="ru-RU"/>
        </w:rPr>
        <w:t>2.12. Максимальный срок ожидания в очереди при подаче заявления</w:t>
      </w:r>
      <w:r w:rsidRPr="00702F21">
        <w:rPr>
          <w:rFonts w:ascii="Times New Roman" w:eastAsia="Times New Roman" w:hAnsi="Times New Roman" w:cs="Times New Roman"/>
          <w:sz w:val="28"/>
          <w:szCs w:val="28"/>
          <w:lang w:eastAsia="ru-RU"/>
        </w:rPr>
        <w:t xml:space="preserve"> о   предоставлении муниципальной услуги </w:t>
      </w:r>
      <w:r w:rsidRPr="00702F21">
        <w:rPr>
          <w:rFonts w:ascii="Times New Roman" w:eastAsia="Calibri" w:hAnsi="Times New Roman" w:cs="Times New Roman"/>
          <w:bCs/>
          <w:sz w:val="28"/>
          <w:szCs w:val="28"/>
          <w:lang w:eastAsia="ru-RU"/>
        </w:rPr>
        <w:t xml:space="preserve">в уполномоченном органе или многофункциональном центре и при получении результата предоставления </w:t>
      </w:r>
      <w:r w:rsidRPr="00702F21">
        <w:rPr>
          <w:rFonts w:ascii="Times New Roman" w:eastAsia="Times New Roman" w:hAnsi="Times New Roman" w:cs="Times New Roman"/>
          <w:sz w:val="28"/>
          <w:szCs w:val="28"/>
          <w:lang w:eastAsia="ru-RU"/>
        </w:rPr>
        <w:t>муниципальной услуги</w:t>
      </w:r>
      <w:r w:rsidRPr="00702F21">
        <w:rPr>
          <w:rFonts w:ascii="Times New Roman" w:eastAsia="Calibri" w:hAnsi="Times New Roman" w:cs="Times New Roman"/>
          <w:bCs/>
          <w:sz w:val="28"/>
          <w:szCs w:val="28"/>
          <w:lang w:eastAsia="ru-RU"/>
        </w:rPr>
        <w:t xml:space="preserve"> в уполномоченном органе или многофункциональном центре составляет не более пятнадцати минут.   </w:t>
      </w:r>
    </w:p>
    <w:p w:rsidR="00702F21" w:rsidRPr="00702F21" w:rsidRDefault="00702F21" w:rsidP="00702F21">
      <w:pPr>
        <w:suppressAutoHyphens/>
        <w:spacing w:after="0" w:line="240" w:lineRule="auto"/>
        <w:ind w:firstLine="709"/>
        <w:jc w:val="both"/>
        <w:rPr>
          <w:rFonts w:ascii="Times New Roman" w:eastAsia="Calibri" w:hAnsi="Times New Roman" w:cs="Times New Roman"/>
          <w:bCs/>
          <w:color w:val="000000"/>
          <w:sz w:val="28"/>
          <w:szCs w:val="28"/>
          <w:lang w:eastAsia="ru-RU"/>
        </w:rPr>
      </w:pPr>
    </w:p>
    <w:p w:rsidR="00702F21" w:rsidRPr="00702F21" w:rsidRDefault="00702F21" w:rsidP="00702F21">
      <w:pPr>
        <w:widowControl w:val="0"/>
        <w:suppressAutoHyphens/>
        <w:spacing w:after="0" w:line="240" w:lineRule="auto"/>
        <w:jc w:val="center"/>
        <w:outlineLvl w:val="2"/>
        <w:rPr>
          <w:rFonts w:ascii="Times New Roman" w:eastAsia="Times New Roman" w:hAnsi="Times New Roman" w:cs="Times New Roman"/>
          <w:b/>
          <w:color w:val="FF0000"/>
          <w:sz w:val="28"/>
          <w:szCs w:val="28"/>
          <w:lang w:eastAsia="ru-RU"/>
        </w:rPr>
      </w:pPr>
      <w:r w:rsidRPr="00702F21">
        <w:rPr>
          <w:rFonts w:ascii="Times New Roman" w:eastAsia="Times New Roman" w:hAnsi="Times New Roman" w:cs="Times New Roman"/>
          <w:b/>
          <w:sz w:val="28"/>
          <w:szCs w:val="28"/>
          <w:lang w:eastAsia="ru-RU"/>
        </w:rPr>
        <w:t xml:space="preserve">Срок регистрации запроса заявителя о предоставлении муниципальной услуги </w:t>
      </w:r>
    </w:p>
    <w:p w:rsidR="00702F21" w:rsidRPr="00702F21" w:rsidRDefault="00702F21" w:rsidP="00702F21">
      <w:pPr>
        <w:widowControl w:val="0"/>
        <w:suppressAutoHyphens/>
        <w:spacing w:after="0" w:line="240" w:lineRule="auto"/>
        <w:jc w:val="center"/>
        <w:rPr>
          <w:rFonts w:ascii="Times New Roman" w:eastAsia="Times New Roman" w:hAnsi="Times New Roman" w:cs="Times New Roman"/>
          <w:b/>
          <w:color w:val="FF0000"/>
          <w:sz w:val="28"/>
          <w:szCs w:val="28"/>
          <w:lang w:eastAsia="ru-RU"/>
        </w:rPr>
      </w:pPr>
    </w:p>
    <w:p w:rsidR="00702F21" w:rsidRPr="00702F21" w:rsidRDefault="00702F21" w:rsidP="00702F21">
      <w:pPr>
        <w:suppressAutoHyphens/>
        <w:spacing w:after="0" w:line="240" w:lineRule="auto"/>
        <w:ind w:firstLine="709"/>
        <w:jc w:val="both"/>
        <w:rPr>
          <w:rFonts w:ascii="Times New Roman" w:eastAsia="Calibri" w:hAnsi="Times New Roman" w:cs="Times New Roman"/>
          <w:sz w:val="28"/>
          <w:szCs w:val="28"/>
        </w:rPr>
      </w:pPr>
      <w:r w:rsidRPr="00702F21">
        <w:rPr>
          <w:rFonts w:ascii="Times New Roman" w:eastAsia="Calibri" w:hAnsi="Times New Roman" w:cs="Times New Roman"/>
          <w:sz w:val="28"/>
          <w:szCs w:val="28"/>
        </w:rPr>
        <w:t xml:space="preserve">2.13.  Регистрация заявления о предоставлении муниципальной услуги осуществляется не позднее одного рабочего дня, следующего за днем его поступления в уполномоченный орган независимо от способа подачи запроса. </w:t>
      </w:r>
    </w:p>
    <w:p w:rsidR="00702F21" w:rsidRPr="00702F21" w:rsidRDefault="00702F21" w:rsidP="00702F21">
      <w:pPr>
        <w:suppressAutoHyphens/>
        <w:spacing w:after="0" w:line="240" w:lineRule="auto"/>
        <w:ind w:firstLine="709"/>
        <w:jc w:val="both"/>
        <w:rPr>
          <w:rFonts w:ascii="Times New Roman" w:eastAsia="Calibri" w:hAnsi="Times New Roman" w:cs="Times New Roman"/>
          <w:sz w:val="28"/>
          <w:szCs w:val="28"/>
        </w:rPr>
      </w:pPr>
      <w:r w:rsidRPr="00702F21">
        <w:rPr>
          <w:rFonts w:ascii="Times New Roman" w:eastAsia="Calibri" w:hAnsi="Times New Roman" w:cs="Times New Roman"/>
          <w:sz w:val="28"/>
          <w:szCs w:val="28"/>
        </w:rPr>
        <w:t xml:space="preserve">2.14. В случае представления заявления о </w:t>
      </w:r>
      <w:r w:rsidRPr="00702F21">
        <w:rPr>
          <w:rFonts w:ascii="Times New Roman" w:eastAsia="Calibri" w:hAnsi="Times New Roman" w:cs="Times New Roman"/>
          <w:color w:val="000000"/>
          <w:sz w:val="28"/>
          <w:szCs w:val="28"/>
        </w:rPr>
        <w:t>предоставлении муниципальной услуги в электронной форме посредством ЕПГУ вне рабочего времени уполномоченного органа, в выходной, нерабочий праздничный день, днем получения заявления о предоставлении муниципальной услуги считается первый рабочий день, следу</w:t>
      </w:r>
      <w:r w:rsidRPr="00702F21">
        <w:rPr>
          <w:rFonts w:ascii="Times New Roman" w:eastAsia="Calibri" w:hAnsi="Times New Roman" w:cs="Times New Roman"/>
          <w:sz w:val="28"/>
          <w:szCs w:val="28"/>
        </w:rPr>
        <w:t xml:space="preserve">ющий за днем представления заявителем данного заявления.   </w:t>
      </w:r>
    </w:p>
    <w:p w:rsidR="00702F21" w:rsidRPr="00702F21" w:rsidRDefault="00702F21" w:rsidP="00702F21">
      <w:pPr>
        <w:widowControl w:val="0"/>
        <w:suppressAutoHyphens/>
        <w:spacing w:after="0" w:line="240" w:lineRule="auto"/>
        <w:jc w:val="center"/>
        <w:rPr>
          <w:rFonts w:ascii="Times New Roman" w:eastAsia="Times New Roman" w:hAnsi="Times New Roman" w:cs="Times New Roman"/>
          <w:b/>
          <w:color w:val="FF0000"/>
          <w:sz w:val="28"/>
          <w:szCs w:val="28"/>
          <w:lang w:eastAsia="ru-RU"/>
        </w:rPr>
      </w:pPr>
    </w:p>
    <w:p w:rsidR="00702F21" w:rsidRPr="00702F21" w:rsidRDefault="00702F21" w:rsidP="00702F21">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 xml:space="preserve">Требования к помещениям, в которых предоставляется муниципальная услуга </w:t>
      </w:r>
    </w:p>
    <w:p w:rsidR="00702F21" w:rsidRPr="00702F21" w:rsidRDefault="00702F21" w:rsidP="00702F21">
      <w:pPr>
        <w:suppressAutoHyphens/>
        <w:spacing w:after="0" w:line="240" w:lineRule="auto"/>
        <w:jc w:val="both"/>
        <w:rPr>
          <w:rFonts w:ascii="Times New Roman" w:eastAsia="Calibri" w:hAnsi="Times New Roman" w:cs="Times New Roman"/>
          <w:sz w:val="28"/>
          <w:szCs w:val="28"/>
        </w:rPr>
      </w:pPr>
    </w:p>
    <w:p w:rsidR="00702F21" w:rsidRPr="00702F21" w:rsidRDefault="00702F21" w:rsidP="00702F21">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2.15.  Сведения о требованиях к помещениям, в которых предоставляется муниципальная услуга, размещаются на официальном сайте, а также на ЕПГУ.  </w:t>
      </w:r>
    </w:p>
    <w:p w:rsidR="00702F21" w:rsidRPr="00702F21" w:rsidRDefault="00702F21" w:rsidP="00702F21">
      <w:pPr>
        <w:widowControl w:val="0"/>
        <w:suppressAutoHyphens/>
        <w:spacing w:after="0" w:line="240" w:lineRule="auto"/>
        <w:ind w:firstLine="709"/>
        <w:jc w:val="both"/>
        <w:rPr>
          <w:rFonts w:ascii="Times New Roman" w:eastAsia="Times New Roman" w:hAnsi="Times New Roman" w:cs="Times New Roman"/>
          <w:color w:val="FF0000"/>
          <w:sz w:val="28"/>
          <w:szCs w:val="28"/>
          <w:lang w:eastAsia="ru-RU"/>
        </w:rPr>
      </w:pPr>
    </w:p>
    <w:p w:rsidR="00702F21" w:rsidRPr="00702F21" w:rsidRDefault="00702F21" w:rsidP="00702F21">
      <w:pPr>
        <w:widowControl w:val="0"/>
        <w:suppressAutoHyphens/>
        <w:spacing w:after="0" w:line="240" w:lineRule="auto"/>
        <w:jc w:val="center"/>
        <w:outlineLvl w:val="2"/>
        <w:rPr>
          <w:rFonts w:ascii="Times New Roman" w:eastAsia="Times New Roman" w:hAnsi="Times New Roman" w:cs="Times New Roman"/>
          <w:b/>
          <w:color w:val="FF0000"/>
          <w:sz w:val="28"/>
          <w:szCs w:val="28"/>
          <w:lang w:eastAsia="ru-RU"/>
        </w:rPr>
      </w:pPr>
      <w:r w:rsidRPr="00702F21">
        <w:rPr>
          <w:rFonts w:ascii="Times New Roman" w:eastAsia="Times New Roman" w:hAnsi="Times New Roman" w:cs="Times New Roman"/>
          <w:b/>
          <w:sz w:val="28"/>
          <w:szCs w:val="28"/>
          <w:lang w:eastAsia="ru-RU"/>
        </w:rPr>
        <w:t>Показатели доступности и качества муниципальной услуги</w:t>
      </w:r>
    </w:p>
    <w:p w:rsidR="00702F21" w:rsidRPr="00702F21" w:rsidRDefault="00702F21" w:rsidP="00702F21">
      <w:pPr>
        <w:suppressAutoHyphens/>
        <w:spacing w:after="0" w:line="240" w:lineRule="auto"/>
        <w:ind w:firstLine="709"/>
        <w:jc w:val="both"/>
        <w:rPr>
          <w:rFonts w:ascii="Times New Roman" w:eastAsia="Calibri" w:hAnsi="Times New Roman" w:cs="Times New Roman"/>
          <w:bCs/>
          <w:color w:val="FF0000"/>
          <w:sz w:val="28"/>
          <w:szCs w:val="28"/>
          <w:lang w:eastAsia="ru-RU"/>
        </w:rPr>
      </w:pPr>
    </w:p>
    <w:p w:rsidR="00702F21" w:rsidRPr="00702F21" w:rsidRDefault="00702F21" w:rsidP="00702F21">
      <w:pPr>
        <w:suppressAutoHyphens/>
        <w:spacing w:after="0" w:line="240" w:lineRule="auto"/>
        <w:ind w:firstLine="709"/>
        <w:jc w:val="both"/>
        <w:rPr>
          <w:rFonts w:ascii="Times New Roman" w:eastAsia="Calibri" w:hAnsi="Times New Roman" w:cs="Times New Roman"/>
          <w:sz w:val="28"/>
          <w:szCs w:val="28"/>
        </w:rPr>
      </w:pPr>
      <w:r w:rsidRPr="00702F21">
        <w:rPr>
          <w:rFonts w:ascii="Times New Roman" w:eastAsia="Calibri" w:hAnsi="Times New Roman" w:cs="Times New Roman"/>
          <w:bCs/>
          <w:sz w:val="28"/>
          <w:szCs w:val="28"/>
        </w:rPr>
        <w:t xml:space="preserve">2.16. </w:t>
      </w:r>
      <w:r w:rsidRPr="00702F21">
        <w:rPr>
          <w:rFonts w:ascii="Times New Roman" w:eastAsia="Calibri" w:hAnsi="Times New Roman" w:cs="Times New Roman"/>
          <w:sz w:val="28"/>
          <w:szCs w:val="28"/>
        </w:rPr>
        <w:t xml:space="preserve">Сведения о показателях доступности и качества муниципальной услуги размещаются на официальном сайте, а также на ЕПГУ.  </w:t>
      </w:r>
    </w:p>
    <w:p w:rsidR="00702F21" w:rsidRPr="00702F21" w:rsidRDefault="00702F21" w:rsidP="00702F21">
      <w:pPr>
        <w:suppressAutoHyphens/>
        <w:spacing w:after="0" w:line="240" w:lineRule="auto"/>
        <w:ind w:firstLine="709"/>
        <w:jc w:val="both"/>
        <w:rPr>
          <w:rFonts w:ascii="Times New Roman" w:eastAsia="Calibri" w:hAnsi="Times New Roman" w:cs="Times New Roman"/>
          <w:color w:val="FF0000"/>
          <w:sz w:val="28"/>
          <w:szCs w:val="28"/>
        </w:rPr>
      </w:pPr>
    </w:p>
    <w:p w:rsidR="00702F21" w:rsidRPr="00702F21" w:rsidRDefault="00702F21" w:rsidP="00702F21">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 xml:space="preserve">Иные требования к предоставлению муниципальной услуги,  </w:t>
      </w:r>
    </w:p>
    <w:p w:rsidR="00702F21" w:rsidRPr="00702F21" w:rsidRDefault="00702F21" w:rsidP="00702F21">
      <w:pPr>
        <w:widowControl w:val="0"/>
        <w:suppressAutoHyphens/>
        <w:spacing w:after="0" w:line="240" w:lineRule="auto"/>
        <w:jc w:val="center"/>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 xml:space="preserve">в том числе учитывающие особенности предоставления муниципальных услуг в многофункциональных центрах и особенности предоставления </w:t>
      </w:r>
    </w:p>
    <w:p w:rsidR="00702F21" w:rsidRPr="00702F21" w:rsidRDefault="00702F21" w:rsidP="00702F21">
      <w:pPr>
        <w:widowControl w:val="0"/>
        <w:suppressAutoHyphens/>
        <w:spacing w:after="0" w:line="240" w:lineRule="auto"/>
        <w:jc w:val="center"/>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муниципальных услуг в электронной форме</w:t>
      </w:r>
    </w:p>
    <w:p w:rsidR="00702F21" w:rsidRPr="00702F21" w:rsidRDefault="00702F21" w:rsidP="00702F21">
      <w:pPr>
        <w:widowControl w:val="0"/>
        <w:suppressAutoHyphens/>
        <w:spacing w:after="0" w:line="240" w:lineRule="auto"/>
        <w:jc w:val="center"/>
        <w:rPr>
          <w:rFonts w:ascii="Times New Roman" w:eastAsia="Times New Roman" w:hAnsi="Times New Roman" w:cs="Times New Roman"/>
          <w:b/>
          <w:color w:val="FF0000"/>
          <w:sz w:val="28"/>
          <w:szCs w:val="28"/>
          <w:lang w:eastAsia="ru-RU"/>
        </w:rPr>
      </w:pPr>
    </w:p>
    <w:p w:rsidR="00702F21" w:rsidRPr="00702F21" w:rsidRDefault="00702F21" w:rsidP="00702F21">
      <w:pPr>
        <w:suppressAutoHyphens/>
        <w:spacing w:after="0" w:line="240" w:lineRule="auto"/>
        <w:ind w:firstLine="709"/>
        <w:jc w:val="both"/>
        <w:rPr>
          <w:rFonts w:ascii="Times New Roman" w:eastAsia="Calibri" w:hAnsi="Times New Roman" w:cs="Times New Roman"/>
          <w:sz w:val="28"/>
          <w:szCs w:val="28"/>
        </w:rPr>
      </w:pPr>
      <w:r w:rsidRPr="00702F21">
        <w:rPr>
          <w:rFonts w:ascii="Times New Roman" w:eastAsia="Calibri" w:hAnsi="Times New Roman" w:cs="Times New Roman"/>
          <w:sz w:val="28"/>
          <w:szCs w:val="28"/>
        </w:rPr>
        <w:t xml:space="preserve">2.17. Услуги, необходимые и обязательные для предоставления муниципальной услуги, отсутствуют.  </w:t>
      </w:r>
    </w:p>
    <w:p w:rsidR="00702F21" w:rsidRPr="00702F21" w:rsidRDefault="00702F21" w:rsidP="00702F21">
      <w:pPr>
        <w:suppressAutoHyphens/>
        <w:spacing w:after="0" w:line="240" w:lineRule="auto"/>
        <w:ind w:firstLine="709"/>
        <w:jc w:val="both"/>
        <w:rPr>
          <w:rFonts w:ascii="Times New Roman" w:eastAsia="Calibri" w:hAnsi="Times New Roman" w:cs="Times New Roman"/>
          <w:bCs/>
          <w:sz w:val="28"/>
          <w:szCs w:val="28"/>
          <w:lang w:eastAsia="ru-RU"/>
        </w:rPr>
      </w:pPr>
      <w:r w:rsidRPr="00702F21">
        <w:rPr>
          <w:rFonts w:ascii="Times New Roman" w:eastAsia="Calibri" w:hAnsi="Times New Roman" w:cs="Times New Roman"/>
          <w:bCs/>
          <w:sz w:val="28"/>
          <w:szCs w:val="28"/>
          <w:lang w:eastAsia="ru-RU"/>
        </w:rPr>
        <w:t xml:space="preserve">2.18. Информационные системы, используемые для предоставления </w:t>
      </w:r>
      <w:r w:rsidRPr="00702F21">
        <w:rPr>
          <w:rFonts w:ascii="Times New Roman" w:eastAsia="Times New Roman" w:hAnsi="Times New Roman" w:cs="Times New Roman"/>
          <w:sz w:val="28"/>
          <w:szCs w:val="28"/>
          <w:lang w:eastAsia="ru-RU"/>
        </w:rPr>
        <w:t>муниципальной</w:t>
      </w:r>
      <w:r w:rsidRPr="00702F21">
        <w:rPr>
          <w:rFonts w:ascii="Times New Roman" w:eastAsia="Calibri" w:hAnsi="Times New Roman" w:cs="Times New Roman"/>
          <w:bCs/>
          <w:sz w:val="28"/>
          <w:szCs w:val="28"/>
          <w:lang w:eastAsia="ru-RU"/>
        </w:rPr>
        <w:t xml:space="preserve"> услуги – ЕПГУ, </w:t>
      </w:r>
      <w:r w:rsidRPr="00702F21">
        <w:rPr>
          <w:rFonts w:ascii="Times New Roman" w:eastAsia="Times New Roman" w:hAnsi="Times New Roman" w:cs="Times New Roman"/>
          <w:sz w:val="28"/>
          <w:szCs w:val="28"/>
          <w:lang w:eastAsia="ru-RU"/>
        </w:rPr>
        <w:t>государственная информационная система обеспечения градостроительной деятельности Оренбургской области</w:t>
      </w:r>
      <w:r w:rsidRPr="00702F21">
        <w:rPr>
          <w:rFonts w:ascii="Times New Roman" w:eastAsia="Calibri" w:hAnsi="Times New Roman" w:cs="Times New Roman"/>
          <w:bCs/>
          <w:sz w:val="28"/>
          <w:szCs w:val="28"/>
          <w:lang w:eastAsia="ru-RU"/>
        </w:rPr>
        <w:t xml:space="preserve">. </w:t>
      </w:r>
    </w:p>
    <w:p w:rsidR="00702F21" w:rsidRPr="00702F21" w:rsidRDefault="00702F21" w:rsidP="00702F21">
      <w:pPr>
        <w:suppressAutoHyphens/>
        <w:spacing w:after="0" w:line="240" w:lineRule="auto"/>
        <w:ind w:firstLine="709"/>
        <w:jc w:val="both"/>
        <w:rPr>
          <w:rFonts w:ascii="Times New Roman" w:eastAsia="Calibri" w:hAnsi="Times New Roman" w:cs="Times New Roman"/>
          <w:bCs/>
          <w:sz w:val="28"/>
          <w:szCs w:val="28"/>
        </w:rPr>
      </w:pPr>
      <w:r w:rsidRPr="00702F21">
        <w:rPr>
          <w:rFonts w:ascii="Times New Roman" w:eastAsia="Calibri" w:hAnsi="Times New Roman" w:cs="Times New Roman"/>
          <w:bCs/>
          <w:sz w:val="28"/>
          <w:szCs w:val="28"/>
        </w:rPr>
        <w:t xml:space="preserve">2.19.  При направлении заявления о </w:t>
      </w:r>
      <w:r w:rsidRPr="00702F21">
        <w:rPr>
          <w:rFonts w:ascii="Times New Roman" w:eastAsia="Calibri" w:hAnsi="Times New Roman" w:cs="Times New Roman"/>
          <w:color w:val="000000"/>
          <w:sz w:val="28"/>
          <w:szCs w:val="28"/>
        </w:rPr>
        <w:t xml:space="preserve">предоставлении муниципальной услуги </w:t>
      </w:r>
      <w:proofErr w:type="gramStart"/>
      <w:r w:rsidRPr="00702F21">
        <w:rPr>
          <w:rFonts w:ascii="Times New Roman" w:eastAsia="Calibri" w:hAnsi="Times New Roman" w:cs="Times New Roman"/>
          <w:bCs/>
          <w:sz w:val="28"/>
          <w:szCs w:val="28"/>
        </w:rPr>
        <w:t>в  электронной</w:t>
      </w:r>
      <w:proofErr w:type="gramEnd"/>
      <w:r w:rsidRPr="00702F21">
        <w:rPr>
          <w:rFonts w:ascii="Times New Roman" w:eastAsia="Calibri" w:hAnsi="Times New Roman" w:cs="Times New Roman"/>
          <w:bCs/>
          <w:sz w:val="28"/>
          <w:szCs w:val="28"/>
        </w:rPr>
        <w:t xml:space="preserve">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заявителем данного заявления в какой-либо иной форме.   </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Calibri" w:hAnsi="Times New Roman" w:cs="Times New Roman"/>
          <w:bCs/>
          <w:sz w:val="28"/>
          <w:szCs w:val="28"/>
          <w:lang w:eastAsia="ru-RU"/>
        </w:rPr>
        <w:t>2.20.  </w:t>
      </w:r>
      <w:r w:rsidRPr="00702F21">
        <w:rPr>
          <w:rFonts w:ascii="Times New Roman" w:eastAsia="Calibri" w:hAnsi="Times New Roman" w:cs="Times New Roman"/>
          <w:sz w:val="28"/>
          <w:szCs w:val="28"/>
          <w:lang w:eastAsia="ru-RU"/>
        </w:rPr>
        <w:t xml:space="preserve">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результат предоставления муниципальной услуги в отношении несовершеннолетнего лично, обусловлена предоставлением муниципальной услуги только </w:t>
      </w:r>
      <w:r w:rsidRPr="00702F21">
        <w:rPr>
          <w:rFonts w:ascii="Times New Roman" w:eastAsia="Times New Roman" w:hAnsi="Times New Roman" w:cs="Times New Roman"/>
          <w:sz w:val="28"/>
          <w:szCs w:val="28"/>
          <w:lang w:eastAsia="ru-RU"/>
        </w:rPr>
        <w:t xml:space="preserve">физическим или юридическим лицам, правообладателям земельных участков, в соответствии с требованиями части 1 статьи 40 </w:t>
      </w:r>
      <w:proofErr w:type="spellStart"/>
      <w:r w:rsidRPr="00702F21">
        <w:rPr>
          <w:rFonts w:ascii="Times New Roman" w:eastAsia="Times New Roman" w:hAnsi="Times New Roman" w:cs="Times New Roman"/>
          <w:color w:val="000000"/>
          <w:sz w:val="28"/>
          <w:szCs w:val="28"/>
          <w:lang w:eastAsia="ru-RU"/>
        </w:rPr>
        <w:t>ГрК</w:t>
      </w:r>
      <w:proofErr w:type="spellEnd"/>
      <w:r w:rsidRPr="00702F21">
        <w:rPr>
          <w:rFonts w:ascii="Times New Roman" w:eastAsia="Times New Roman" w:hAnsi="Times New Roman" w:cs="Times New Roman"/>
          <w:color w:val="000000"/>
          <w:sz w:val="28"/>
          <w:szCs w:val="28"/>
          <w:lang w:eastAsia="ru-RU"/>
        </w:rPr>
        <w:t> РФ</w:t>
      </w:r>
      <w:r w:rsidRPr="00702F21">
        <w:rPr>
          <w:rFonts w:ascii="Times New Roman" w:eastAsia="Times New Roman" w:hAnsi="Times New Roman" w:cs="Times New Roman"/>
          <w:sz w:val="28"/>
          <w:szCs w:val="28"/>
          <w:lang w:eastAsia="ru-RU"/>
        </w:rPr>
        <w:t xml:space="preserve">. </w:t>
      </w:r>
    </w:p>
    <w:p w:rsidR="00702F21" w:rsidRPr="00702F21" w:rsidRDefault="00702F21" w:rsidP="00702F21">
      <w:pPr>
        <w:suppressAutoHyphens/>
        <w:spacing w:after="0" w:line="240" w:lineRule="auto"/>
        <w:ind w:firstLine="709"/>
        <w:jc w:val="both"/>
        <w:rPr>
          <w:rFonts w:ascii="Times New Roman" w:eastAsia="Calibri" w:hAnsi="Times New Roman" w:cs="Times New Roman"/>
          <w:bCs/>
          <w:sz w:val="28"/>
          <w:szCs w:val="28"/>
          <w:lang w:eastAsia="ru-RU"/>
        </w:rPr>
      </w:pPr>
      <w:r w:rsidRPr="00702F21">
        <w:rPr>
          <w:rFonts w:ascii="Times New Roman" w:eastAsia="Calibri" w:hAnsi="Times New Roman" w:cs="Times New Roman"/>
          <w:bCs/>
          <w:sz w:val="28"/>
          <w:szCs w:val="28"/>
          <w:lang w:eastAsia="ru-RU"/>
        </w:rPr>
        <w:t xml:space="preserve">2.21. Порядок предоставления результатов </w:t>
      </w:r>
      <w:r w:rsidRPr="00702F21">
        <w:rPr>
          <w:rFonts w:ascii="Times New Roman" w:eastAsia="Times New Roman" w:hAnsi="Times New Roman" w:cs="Times New Roman"/>
          <w:sz w:val="28"/>
          <w:szCs w:val="28"/>
          <w:lang w:eastAsia="ru-RU"/>
        </w:rPr>
        <w:t>муниципальной услуги</w:t>
      </w:r>
      <w:r w:rsidRPr="00702F21">
        <w:rPr>
          <w:rFonts w:ascii="Times New Roman" w:eastAsia="Calibri" w:hAnsi="Times New Roman" w:cs="Times New Roman"/>
          <w:bCs/>
          <w:sz w:val="28"/>
          <w:szCs w:val="28"/>
          <w:lang w:eastAsia="ru-RU"/>
        </w:rPr>
        <w:t xml:space="preserve">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w:t>
      </w:r>
      <w:r w:rsidRPr="00702F21">
        <w:rPr>
          <w:rFonts w:ascii="Times New Roman" w:eastAsia="Calibri" w:hAnsi="Times New Roman" w:cs="Times New Roman"/>
          <w:sz w:val="28"/>
          <w:szCs w:val="28"/>
          <w:lang w:eastAsia="ru-RU"/>
        </w:rPr>
        <w:t xml:space="preserve">Административным регламентом, поскольку муниципальная услуга предоставляется только </w:t>
      </w:r>
      <w:r w:rsidRPr="00702F21">
        <w:rPr>
          <w:rFonts w:ascii="Times New Roman" w:eastAsia="Times New Roman" w:hAnsi="Times New Roman" w:cs="Times New Roman"/>
          <w:sz w:val="28"/>
          <w:szCs w:val="28"/>
          <w:lang w:eastAsia="ru-RU"/>
        </w:rPr>
        <w:t>физическим или юридическим лицам, правообладателям земельных участков, в соответствии с требованиями части 1 статьи 40</w:t>
      </w:r>
      <w:r w:rsidRPr="00702F21">
        <w:rPr>
          <w:rFonts w:ascii="Times New Roman" w:eastAsia="Times New Roman" w:hAnsi="Times New Roman" w:cs="Times New Roman"/>
          <w:color w:val="000000"/>
          <w:sz w:val="28"/>
          <w:szCs w:val="28"/>
          <w:lang w:eastAsia="ru-RU"/>
        </w:rPr>
        <w:t>ГрК РФ</w:t>
      </w:r>
      <w:r w:rsidRPr="00702F21">
        <w:rPr>
          <w:rFonts w:ascii="Times New Roman" w:eastAsia="Calibri" w:hAnsi="Times New Roman" w:cs="Times New Roman"/>
          <w:sz w:val="28"/>
          <w:szCs w:val="28"/>
          <w:lang w:eastAsia="ru-RU"/>
        </w:rPr>
        <w:t xml:space="preserve">.  </w:t>
      </w:r>
    </w:p>
    <w:p w:rsidR="00702F21" w:rsidRPr="00702F21" w:rsidRDefault="00702F21" w:rsidP="00702F21">
      <w:pPr>
        <w:suppressAutoHyphens/>
        <w:spacing w:after="0" w:line="240" w:lineRule="auto"/>
        <w:ind w:firstLine="709"/>
        <w:jc w:val="both"/>
        <w:rPr>
          <w:rFonts w:ascii="Times New Roman" w:eastAsia="Calibri" w:hAnsi="Times New Roman" w:cs="Times New Roman"/>
          <w:bCs/>
          <w:sz w:val="28"/>
          <w:szCs w:val="28"/>
          <w:lang w:eastAsia="ru-RU"/>
        </w:rPr>
      </w:pPr>
      <w:r w:rsidRPr="00702F21">
        <w:rPr>
          <w:rFonts w:ascii="Times New Roman" w:eastAsia="Calibri" w:hAnsi="Times New Roman" w:cs="Times New Roman"/>
          <w:bCs/>
          <w:sz w:val="28"/>
          <w:szCs w:val="28"/>
          <w:lang w:eastAsia="ru-RU"/>
        </w:rPr>
        <w:t xml:space="preserve">2.22.  Предоставление </w:t>
      </w:r>
      <w:r w:rsidRPr="00702F21">
        <w:rPr>
          <w:rFonts w:ascii="Times New Roman" w:eastAsia="Times New Roman" w:hAnsi="Times New Roman" w:cs="Times New Roman"/>
          <w:sz w:val="28"/>
          <w:szCs w:val="28"/>
          <w:lang w:eastAsia="ru-RU"/>
        </w:rPr>
        <w:t>муниципальной услуги</w:t>
      </w:r>
      <w:r w:rsidRPr="00702F21">
        <w:rPr>
          <w:rFonts w:ascii="Times New Roman" w:eastAsia="Calibri" w:hAnsi="Times New Roman" w:cs="Times New Roman"/>
          <w:bCs/>
          <w:sz w:val="28"/>
          <w:szCs w:val="28"/>
          <w:lang w:eastAsia="ru-RU"/>
        </w:rPr>
        <w:t xml:space="preserve"> возможно через многофункциональный центр в соответствии с соглашением о взаимодействии между уполномоченным органом и многофункциональным центром.  </w:t>
      </w:r>
    </w:p>
    <w:p w:rsidR="00702F21" w:rsidRPr="00702F21" w:rsidRDefault="00702F21" w:rsidP="00702F21">
      <w:pPr>
        <w:suppressAutoHyphens/>
        <w:spacing w:after="0" w:line="240" w:lineRule="auto"/>
        <w:ind w:firstLine="709"/>
        <w:jc w:val="both"/>
        <w:rPr>
          <w:rFonts w:ascii="Times New Roman" w:eastAsia="Calibri" w:hAnsi="Times New Roman" w:cs="Times New Roman"/>
          <w:bCs/>
          <w:sz w:val="28"/>
          <w:szCs w:val="28"/>
          <w:lang w:eastAsia="ru-RU"/>
        </w:rPr>
      </w:pPr>
      <w:r w:rsidRPr="00702F21">
        <w:rPr>
          <w:rFonts w:ascii="Times New Roman" w:eastAsia="Calibri" w:hAnsi="Times New Roman" w:cs="Times New Roman"/>
          <w:bCs/>
          <w:sz w:val="28"/>
          <w:szCs w:val="28"/>
          <w:lang w:eastAsia="ru-RU"/>
        </w:rPr>
        <w:t xml:space="preserve">2.23. Многофункциональный центр вправе принять решение об отказе в приеме заявления </w:t>
      </w:r>
      <w:r w:rsidRPr="00702F21">
        <w:rPr>
          <w:rFonts w:ascii="Times New Roman" w:eastAsia="Times New Roman" w:hAnsi="Times New Roman" w:cs="Times New Roman"/>
          <w:sz w:val="28"/>
          <w:szCs w:val="28"/>
          <w:lang w:eastAsia="ru-RU"/>
        </w:rPr>
        <w:t xml:space="preserve">о предоставлении муниципальной услуги </w:t>
      </w:r>
      <w:r w:rsidRPr="00702F21">
        <w:rPr>
          <w:rFonts w:ascii="Times New Roman" w:eastAsia="Calibri" w:hAnsi="Times New Roman" w:cs="Times New Roman"/>
          <w:bCs/>
          <w:sz w:val="28"/>
          <w:szCs w:val="28"/>
          <w:lang w:eastAsia="ru-RU"/>
        </w:rPr>
        <w:t xml:space="preserve">в случае, если оно подано в многофункциональный центр. </w:t>
      </w:r>
    </w:p>
    <w:p w:rsidR="00702F21" w:rsidRPr="00702F21" w:rsidRDefault="00702F21" w:rsidP="00702F21">
      <w:pPr>
        <w:suppressAutoHyphens/>
        <w:spacing w:after="0" w:line="240" w:lineRule="auto"/>
        <w:ind w:firstLine="709"/>
        <w:jc w:val="both"/>
        <w:rPr>
          <w:rFonts w:ascii="Times New Roman" w:eastAsia="Calibri" w:hAnsi="Times New Roman" w:cs="Times New Roman"/>
          <w:bCs/>
          <w:sz w:val="28"/>
          <w:szCs w:val="28"/>
          <w:lang w:eastAsia="ru-RU"/>
        </w:rPr>
      </w:pPr>
      <w:r w:rsidRPr="00702F21">
        <w:rPr>
          <w:rFonts w:ascii="Times New Roman" w:eastAsia="Calibri" w:hAnsi="Times New Roman" w:cs="Times New Roman"/>
          <w:bCs/>
          <w:sz w:val="28"/>
          <w:szCs w:val="28"/>
          <w:lang w:eastAsia="ru-RU"/>
        </w:rPr>
        <w:t xml:space="preserve">2.24. При обращении заявителя за предоставлением </w:t>
      </w:r>
      <w:r w:rsidRPr="00702F21">
        <w:rPr>
          <w:rFonts w:ascii="Times New Roman" w:eastAsia="Times New Roman" w:hAnsi="Times New Roman" w:cs="Times New Roman"/>
          <w:sz w:val="28"/>
          <w:szCs w:val="28"/>
          <w:lang w:eastAsia="ru-RU"/>
        </w:rPr>
        <w:t>муниципальной</w:t>
      </w:r>
      <w:r w:rsidRPr="00702F21">
        <w:rPr>
          <w:rFonts w:ascii="Times New Roman" w:eastAsia="Calibri" w:hAnsi="Times New Roman" w:cs="Times New Roman"/>
          <w:bCs/>
          <w:sz w:val="28"/>
          <w:szCs w:val="28"/>
          <w:lang w:eastAsia="ru-RU"/>
        </w:rPr>
        <w:t xml:space="preserve"> услуги через многофункциональный центр заявитель вправе получить результат предоставления </w:t>
      </w:r>
      <w:r w:rsidRPr="00702F21">
        <w:rPr>
          <w:rFonts w:ascii="Times New Roman" w:eastAsia="Times New Roman" w:hAnsi="Times New Roman" w:cs="Times New Roman"/>
          <w:sz w:val="28"/>
          <w:szCs w:val="28"/>
          <w:lang w:eastAsia="ru-RU"/>
        </w:rPr>
        <w:t>муниципальной услуги</w:t>
      </w:r>
      <w:r w:rsidRPr="00702F21">
        <w:rPr>
          <w:rFonts w:ascii="Times New Roman" w:eastAsia="Calibri" w:hAnsi="Times New Roman" w:cs="Times New Roman"/>
          <w:bCs/>
          <w:sz w:val="28"/>
          <w:szCs w:val="28"/>
          <w:lang w:eastAsia="ru-RU"/>
        </w:rPr>
        <w:t xml:space="preserve"> в многофункциональном центре, в том числе на бумажном носителе, подтверждающем содержание электронного документа, направленного уполномоченным органом в многофункциональный центр.   </w:t>
      </w:r>
    </w:p>
    <w:p w:rsidR="00702F21" w:rsidRPr="00702F21" w:rsidRDefault="00702F21" w:rsidP="00702F21">
      <w:pPr>
        <w:suppressAutoHyphens/>
        <w:spacing w:after="0" w:line="240" w:lineRule="auto"/>
        <w:jc w:val="both"/>
        <w:rPr>
          <w:rFonts w:ascii="Times New Roman" w:eastAsia="Calibri" w:hAnsi="Times New Roman" w:cs="Times New Roman"/>
          <w:bCs/>
          <w:color w:val="FF0000"/>
          <w:sz w:val="28"/>
          <w:szCs w:val="28"/>
          <w:lang w:eastAsia="ru-RU"/>
        </w:rPr>
      </w:pPr>
    </w:p>
    <w:p w:rsidR="00702F21" w:rsidRPr="00702F21" w:rsidRDefault="00702F21" w:rsidP="00702F21">
      <w:pPr>
        <w:suppressAutoHyphens/>
        <w:spacing w:after="0" w:line="240" w:lineRule="auto"/>
        <w:jc w:val="center"/>
        <w:outlineLvl w:val="2"/>
        <w:rPr>
          <w:rFonts w:ascii="Times New Roman" w:eastAsia="Times New Roman" w:hAnsi="Times New Roman" w:cs="Times New Roman"/>
          <w:b/>
          <w:bCs/>
          <w:sz w:val="28"/>
          <w:szCs w:val="28"/>
          <w:lang w:eastAsia="ru-RU"/>
        </w:rPr>
      </w:pPr>
      <w:r w:rsidRPr="00702F21">
        <w:rPr>
          <w:rFonts w:ascii="Times New Roman" w:eastAsia="Times New Roman" w:hAnsi="Times New Roman" w:cs="Times New Roman"/>
          <w:b/>
          <w:bCs/>
          <w:sz w:val="28"/>
          <w:szCs w:val="28"/>
          <w:lang w:eastAsia="ru-RU"/>
        </w:rPr>
        <w:t xml:space="preserve">Исчерпывающий перечень документов, необходимых для предоставления </w:t>
      </w:r>
    </w:p>
    <w:p w:rsidR="00702F21" w:rsidRPr="00702F21" w:rsidRDefault="00702F21" w:rsidP="00702F21">
      <w:pPr>
        <w:suppressAutoHyphens/>
        <w:spacing w:after="0" w:line="240" w:lineRule="auto"/>
        <w:jc w:val="center"/>
        <w:rPr>
          <w:rFonts w:ascii="Times New Roman" w:eastAsia="Times New Roman" w:hAnsi="Times New Roman" w:cs="Times New Roman"/>
          <w:b/>
          <w:bCs/>
          <w:sz w:val="28"/>
          <w:szCs w:val="28"/>
          <w:lang w:eastAsia="ru-RU"/>
        </w:rPr>
      </w:pPr>
      <w:r w:rsidRPr="00702F21">
        <w:rPr>
          <w:rFonts w:ascii="Times New Roman" w:eastAsia="Times New Roman" w:hAnsi="Times New Roman" w:cs="Times New Roman"/>
          <w:b/>
          <w:bCs/>
          <w:sz w:val="28"/>
          <w:szCs w:val="28"/>
          <w:lang w:eastAsia="ru-RU"/>
        </w:rPr>
        <w:t>муниципальной услуги</w:t>
      </w:r>
    </w:p>
    <w:p w:rsidR="00702F21" w:rsidRPr="00702F21" w:rsidRDefault="00702F21" w:rsidP="00702F21">
      <w:pPr>
        <w:suppressAutoHyphens/>
        <w:spacing w:after="0" w:line="240" w:lineRule="auto"/>
        <w:jc w:val="center"/>
        <w:rPr>
          <w:rFonts w:ascii="Times New Roman" w:eastAsia="Times New Roman" w:hAnsi="Times New Roman" w:cs="Times New Roman"/>
          <w:b/>
          <w:bCs/>
          <w:color w:val="FF0000"/>
          <w:sz w:val="28"/>
          <w:szCs w:val="28"/>
          <w:lang w:eastAsia="ru-RU"/>
        </w:rPr>
      </w:pPr>
    </w:p>
    <w:p w:rsidR="00702F21" w:rsidRPr="00702F21" w:rsidRDefault="00702F21" w:rsidP="00702F21">
      <w:pPr>
        <w:suppressAutoHyphens/>
        <w:spacing w:after="0" w:line="240" w:lineRule="auto"/>
        <w:ind w:firstLine="540"/>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2.25. Исчерпывающий перечень документов, необходимых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запрашиваются уполномоченным органом в   порядке межведомственного информационного взаимодействия (в том числе с  использованием федеральной государственной информационной системы «Система межведомственного электронного взаимодействия»), приведен в Приложении № 3 к Административному регламенту.  </w:t>
      </w:r>
    </w:p>
    <w:p w:rsidR="00702F21" w:rsidRPr="00702F21" w:rsidRDefault="00702F21" w:rsidP="00702F21">
      <w:pPr>
        <w:suppressAutoHyphens/>
        <w:spacing w:after="0" w:line="240" w:lineRule="auto"/>
        <w:ind w:firstLine="540"/>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2.26. Сведения о формах заявлений, необходимых для предоставления муниципальной услуги, приведены в Приложении № 5 к Административному регламенту.</w:t>
      </w:r>
    </w:p>
    <w:p w:rsidR="00702F21" w:rsidRPr="00702F21" w:rsidRDefault="00702F21" w:rsidP="00702F21">
      <w:pPr>
        <w:suppressAutoHyphens/>
        <w:spacing w:after="0" w:line="240" w:lineRule="auto"/>
        <w:jc w:val="both"/>
        <w:rPr>
          <w:rFonts w:ascii="Times New Roman" w:eastAsia="Calibri" w:hAnsi="Times New Roman" w:cs="Times New Roman"/>
          <w:bCs/>
          <w:sz w:val="28"/>
          <w:szCs w:val="28"/>
          <w:lang w:eastAsia="ru-RU"/>
        </w:rPr>
      </w:pPr>
    </w:p>
    <w:p w:rsidR="00702F21" w:rsidRPr="00702F21" w:rsidRDefault="00702F21" w:rsidP="00702F21">
      <w:pPr>
        <w:suppressAutoHyphens/>
        <w:spacing w:after="0" w:line="240" w:lineRule="auto"/>
        <w:jc w:val="center"/>
        <w:outlineLvl w:val="2"/>
        <w:rPr>
          <w:rFonts w:ascii="Times New Roman" w:eastAsia="Times New Roman" w:hAnsi="Times New Roman" w:cs="Times New Roman"/>
          <w:b/>
          <w:bCs/>
          <w:sz w:val="28"/>
          <w:szCs w:val="28"/>
          <w:lang w:eastAsia="ru-RU"/>
        </w:rPr>
      </w:pPr>
      <w:r w:rsidRPr="00702F21">
        <w:rPr>
          <w:rFonts w:ascii="Times New Roman" w:eastAsia="Times New Roman" w:hAnsi="Times New Roman" w:cs="Times New Roman"/>
          <w:b/>
          <w:bCs/>
          <w:sz w:val="28"/>
          <w:szCs w:val="28"/>
          <w:lang w:eastAsia="ru-RU"/>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w:t>
      </w:r>
    </w:p>
    <w:p w:rsidR="00702F21" w:rsidRPr="00702F21" w:rsidRDefault="00702F21" w:rsidP="00702F21">
      <w:pPr>
        <w:suppressAutoHyphens/>
        <w:spacing w:after="0" w:line="240" w:lineRule="auto"/>
        <w:jc w:val="center"/>
        <w:rPr>
          <w:rFonts w:ascii="Times New Roman" w:eastAsia="Times New Roman" w:hAnsi="Times New Roman" w:cs="Times New Roman"/>
          <w:b/>
          <w:bCs/>
          <w:sz w:val="28"/>
          <w:szCs w:val="28"/>
          <w:lang w:eastAsia="ru-RU"/>
        </w:rPr>
      </w:pPr>
      <w:r w:rsidRPr="00702F21">
        <w:rPr>
          <w:rFonts w:ascii="Times New Roman" w:eastAsia="Times New Roman" w:hAnsi="Times New Roman" w:cs="Times New Roman"/>
          <w:b/>
          <w:bCs/>
          <w:sz w:val="28"/>
          <w:szCs w:val="28"/>
          <w:lang w:eastAsia="ru-RU"/>
        </w:rPr>
        <w:t xml:space="preserve">или для отказа в предоставлении муниципальной услуги  </w:t>
      </w:r>
    </w:p>
    <w:p w:rsidR="00702F21" w:rsidRPr="00702F21" w:rsidRDefault="00702F21" w:rsidP="00702F21">
      <w:pPr>
        <w:suppressAutoHyphens/>
        <w:spacing w:after="0" w:line="240" w:lineRule="auto"/>
        <w:jc w:val="both"/>
        <w:rPr>
          <w:rFonts w:ascii="Times New Roman" w:eastAsia="Calibri" w:hAnsi="Times New Roman" w:cs="Times New Roman"/>
          <w:bCs/>
          <w:color w:val="FF0000"/>
          <w:sz w:val="28"/>
          <w:szCs w:val="28"/>
          <w:lang w:eastAsia="ru-RU"/>
        </w:rPr>
      </w:pP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2.27.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bCs/>
          <w:sz w:val="28"/>
          <w:szCs w:val="28"/>
          <w:lang w:eastAsia="ru-RU"/>
        </w:rPr>
        <w:t>а) заявление о предоставлении муниципальной услуги представлено в орган местного самоуправления, в полномочия которого не входит предоставление муниципальной услуги</w:t>
      </w:r>
      <w:r w:rsidRPr="00702F21">
        <w:rPr>
          <w:rFonts w:ascii="Times New Roman" w:eastAsia="Times New Roman" w:hAnsi="Times New Roman" w:cs="Times New Roman"/>
          <w:sz w:val="28"/>
          <w:szCs w:val="28"/>
          <w:lang w:eastAsia="ru-RU"/>
        </w:rPr>
        <w:t>;</w:t>
      </w:r>
    </w:p>
    <w:p w:rsidR="00702F21" w:rsidRPr="00702F21" w:rsidRDefault="00702F21" w:rsidP="00702F21">
      <w:pPr>
        <w:suppressAutoHyphens/>
        <w:spacing w:after="0" w:line="240" w:lineRule="auto"/>
        <w:ind w:firstLine="709"/>
        <w:jc w:val="both"/>
        <w:rPr>
          <w:rFonts w:ascii="Times New Roman" w:eastAsia="Calibri" w:hAnsi="Times New Roman" w:cs="Times New Roman"/>
          <w:bCs/>
          <w:sz w:val="28"/>
          <w:szCs w:val="28"/>
        </w:rPr>
      </w:pPr>
      <w:r w:rsidRPr="00702F21">
        <w:rPr>
          <w:rFonts w:ascii="Times New Roman" w:eastAsia="Calibri" w:hAnsi="Times New Roman" w:cs="Times New Roman"/>
          <w:bCs/>
          <w:sz w:val="28"/>
          <w:szCs w:val="28"/>
        </w:rPr>
        <w:t>б) неполное заполнение полей в форме заявления о предоставлении муниципальной услуги</w:t>
      </w:r>
      <w:r w:rsidRPr="00702F21">
        <w:rPr>
          <w:rFonts w:ascii="Times New Roman" w:eastAsia="Times New Roman" w:hAnsi="Times New Roman" w:cs="Times New Roman"/>
          <w:sz w:val="28"/>
          <w:szCs w:val="28"/>
          <w:lang w:eastAsia="ru-RU"/>
        </w:rPr>
        <w:t>;</w:t>
      </w:r>
    </w:p>
    <w:p w:rsidR="00702F21" w:rsidRPr="00702F21" w:rsidRDefault="00702F21" w:rsidP="00702F21">
      <w:pPr>
        <w:suppressAutoHyphens/>
        <w:spacing w:after="0" w:line="240" w:lineRule="auto"/>
        <w:ind w:firstLine="709"/>
        <w:jc w:val="both"/>
        <w:rPr>
          <w:rFonts w:ascii="Times New Roman" w:eastAsia="Calibri" w:hAnsi="Times New Roman" w:cs="Times New Roman"/>
          <w:sz w:val="28"/>
          <w:szCs w:val="28"/>
          <w:lang w:eastAsia="ru-RU"/>
        </w:rPr>
      </w:pPr>
      <w:r w:rsidRPr="00702F21">
        <w:rPr>
          <w:rFonts w:ascii="Times New Roman" w:eastAsia="Calibri" w:hAnsi="Times New Roman" w:cs="Times New Roman"/>
          <w:bCs/>
          <w:sz w:val="28"/>
          <w:szCs w:val="28"/>
        </w:rPr>
        <w:t xml:space="preserve">в) непредставление документов, </w:t>
      </w:r>
      <w:r w:rsidRPr="00702F21">
        <w:rPr>
          <w:rFonts w:ascii="Times New Roman" w:eastAsia="Times New Roman" w:hAnsi="Times New Roman" w:cs="Times New Roman"/>
          <w:sz w:val="28"/>
          <w:szCs w:val="28"/>
          <w:lang w:eastAsia="ru-RU"/>
        </w:rPr>
        <w:t>указанных в пунктах 1 – 5 приложения № 3 к Административному регламенту;</w:t>
      </w:r>
    </w:p>
    <w:p w:rsidR="00702F21" w:rsidRPr="00702F21" w:rsidRDefault="00702F21" w:rsidP="00702F21">
      <w:pPr>
        <w:suppressAutoHyphens/>
        <w:spacing w:after="0" w:line="240" w:lineRule="auto"/>
        <w:ind w:firstLine="709"/>
        <w:jc w:val="both"/>
        <w:rPr>
          <w:rFonts w:ascii="Times New Roman" w:eastAsia="Calibri" w:hAnsi="Times New Roman" w:cs="Times New Roman"/>
          <w:bCs/>
          <w:sz w:val="28"/>
          <w:szCs w:val="28"/>
        </w:rPr>
      </w:pPr>
      <w:r w:rsidRPr="00702F21">
        <w:rPr>
          <w:rFonts w:ascii="Times New Roman" w:eastAsia="Calibri" w:hAnsi="Times New Roman" w:cs="Times New Roman"/>
          <w:bCs/>
          <w:sz w:val="28"/>
          <w:szCs w:val="28"/>
        </w:rPr>
        <w:t>г) 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r w:rsidRPr="00702F21">
        <w:rPr>
          <w:rFonts w:ascii="Times New Roman" w:eastAsia="Times New Roman" w:hAnsi="Times New Roman" w:cs="Times New Roman"/>
          <w:sz w:val="28"/>
          <w:szCs w:val="28"/>
          <w:lang w:eastAsia="ru-RU"/>
        </w:rPr>
        <w:t>;</w:t>
      </w:r>
    </w:p>
    <w:p w:rsidR="00702F21" w:rsidRPr="00702F21" w:rsidRDefault="00702F21" w:rsidP="00702F21">
      <w:pPr>
        <w:suppressAutoHyphens/>
        <w:spacing w:after="0" w:line="240" w:lineRule="auto"/>
        <w:ind w:firstLine="709"/>
        <w:jc w:val="both"/>
        <w:rPr>
          <w:rFonts w:ascii="Times New Roman" w:eastAsia="Calibri" w:hAnsi="Times New Roman" w:cs="Times New Roman"/>
          <w:bCs/>
          <w:sz w:val="28"/>
          <w:szCs w:val="28"/>
        </w:rPr>
      </w:pPr>
      <w:r w:rsidRPr="00702F21">
        <w:rPr>
          <w:rFonts w:ascii="Times New Roman" w:eastAsia="Calibri" w:hAnsi="Times New Roman" w:cs="Times New Roman"/>
          <w:bCs/>
          <w:sz w:val="28"/>
          <w:szCs w:val="28"/>
        </w:rPr>
        <w:t xml:space="preserve">д) представленные документы содержат подчистки и исправления текста, </w:t>
      </w:r>
      <w:r w:rsidRPr="00702F21">
        <w:rPr>
          <w:rFonts w:ascii="Times New Roman" w:eastAsia="Times New Roman" w:hAnsi="Times New Roman" w:cs="Times New Roman"/>
          <w:sz w:val="28"/>
          <w:szCs w:val="28"/>
          <w:lang w:eastAsia="ru-RU"/>
        </w:rPr>
        <w:t>не заверенные в порядке, установленном законодательством Российской Федерации;</w:t>
      </w:r>
    </w:p>
    <w:p w:rsidR="00702F21" w:rsidRPr="00702F21" w:rsidRDefault="00702F21" w:rsidP="00702F21">
      <w:pPr>
        <w:suppressAutoHyphens/>
        <w:spacing w:after="0" w:line="240" w:lineRule="auto"/>
        <w:ind w:firstLine="709"/>
        <w:jc w:val="both"/>
        <w:rPr>
          <w:rFonts w:ascii="Times New Roman" w:eastAsia="Calibri" w:hAnsi="Times New Roman" w:cs="Times New Roman"/>
          <w:bCs/>
          <w:sz w:val="28"/>
          <w:szCs w:val="28"/>
        </w:rPr>
      </w:pPr>
      <w:r w:rsidRPr="00702F21">
        <w:rPr>
          <w:rFonts w:ascii="Times New Roman" w:eastAsia="Calibri" w:hAnsi="Times New Roman" w:cs="Times New Roman"/>
          <w:bCs/>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r w:rsidRPr="00702F21">
        <w:rPr>
          <w:rFonts w:ascii="Times New Roman" w:eastAsia="Times New Roman" w:hAnsi="Times New Roman" w:cs="Times New Roman"/>
          <w:sz w:val="28"/>
          <w:szCs w:val="28"/>
          <w:lang w:eastAsia="ru-RU"/>
        </w:rPr>
        <w:t>;</w:t>
      </w:r>
    </w:p>
    <w:p w:rsidR="00702F21" w:rsidRPr="00702F21" w:rsidRDefault="00702F21" w:rsidP="00702F21">
      <w:pPr>
        <w:suppressAutoHyphens/>
        <w:spacing w:after="0" w:line="240" w:lineRule="auto"/>
        <w:ind w:firstLine="709"/>
        <w:jc w:val="both"/>
        <w:rPr>
          <w:rFonts w:ascii="Times New Roman" w:eastAsia="Calibri" w:hAnsi="Times New Roman" w:cs="Times New Roman"/>
          <w:bCs/>
          <w:sz w:val="28"/>
          <w:szCs w:val="28"/>
        </w:rPr>
      </w:pPr>
      <w:r w:rsidRPr="00702F21">
        <w:rPr>
          <w:rFonts w:ascii="Times New Roman" w:eastAsia="Calibri" w:hAnsi="Times New Roman" w:cs="Times New Roman"/>
          <w:bCs/>
          <w:sz w:val="28"/>
          <w:szCs w:val="28"/>
        </w:rPr>
        <w:t xml:space="preserve">ж) выявлено несоблюдение установленных </w:t>
      </w:r>
      <w:r w:rsidRPr="00702F21">
        <w:rPr>
          <w:rFonts w:ascii="Times New Roman" w:eastAsia="Times New Roman" w:hAnsi="Times New Roman" w:cs="Times New Roman"/>
          <w:sz w:val="28"/>
          <w:szCs w:val="28"/>
          <w:lang w:eastAsia="ru-RU"/>
        </w:rPr>
        <w:t xml:space="preserve">статьей 11 Федерального закона от   06   апреля 2011 года № 63-ФЗ «Об электронной подписи» </w:t>
      </w:r>
      <w:r w:rsidRPr="00702F21">
        <w:rPr>
          <w:rFonts w:ascii="Times New Roman" w:eastAsia="Calibri" w:hAnsi="Times New Roman" w:cs="Times New Roman"/>
          <w:bCs/>
          <w:sz w:val="28"/>
          <w:szCs w:val="28"/>
        </w:rPr>
        <w:t>условий признания квалифицированной электронной подписи действительной в документах, представленных в электронной форме</w:t>
      </w:r>
      <w:r w:rsidRPr="00702F21">
        <w:rPr>
          <w:rFonts w:ascii="Times New Roman" w:eastAsia="Times New Roman" w:hAnsi="Times New Roman" w:cs="Times New Roman"/>
          <w:sz w:val="28"/>
          <w:szCs w:val="28"/>
          <w:lang w:eastAsia="ru-RU"/>
        </w:rPr>
        <w:t xml:space="preserve">. </w:t>
      </w:r>
    </w:p>
    <w:p w:rsidR="00702F21" w:rsidRPr="00702F21" w:rsidRDefault="00702F21" w:rsidP="00702F21">
      <w:pPr>
        <w:suppressAutoHyphens/>
        <w:spacing w:after="0" w:line="240" w:lineRule="auto"/>
        <w:ind w:firstLine="709"/>
        <w:jc w:val="both"/>
        <w:rPr>
          <w:rFonts w:ascii="Times New Roman" w:eastAsia="Calibri" w:hAnsi="Times New Roman" w:cs="Times New Roman"/>
          <w:bCs/>
          <w:sz w:val="28"/>
          <w:szCs w:val="28"/>
          <w:lang w:eastAsia="ru-RU"/>
        </w:rPr>
      </w:pPr>
      <w:r w:rsidRPr="00702F21">
        <w:rPr>
          <w:rFonts w:ascii="Times New Roman" w:eastAsia="Calibri" w:hAnsi="Times New Roman" w:cs="Times New Roman"/>
          <w:bCs/>
          <w:sz w:val="28"/>
          <w:szCs w:val="28"/>
          <w:lang w:eastAsia="ru-RU"/>
        </w:rPr>
        <w:t xml:space="preserve">2.28. Основания для приостановления предоставления </w:t>
      </w:r>
      <w:r w:rsidRPr="00702F21">
        <w:rPr>
          <w:rFonts w:ascii="Times New Roman" w:eastAsia="Times New Roman" w:hAnsi="Times New Roman" w:cs="Times New Roman"/>
          <w:sz w:val="28"/>
          <w:szCs w:val="28"/>
          <w:lang w:eastAsia="ru-RU"/>
        </w:rPr>
        <w:t>муниципальной услуги</w:t>
      </w:r>
      <w:r w:rsidRPr="00702F21">
        <w:rPr>
          <w:rFonts w:ascii="Times New Roman" w:eastAsia="Calibri" w:hAnsi="Times New Roman" w:cs="Times New Roman"/>
          <w:bCs/>
          <w:sz w:val="28"/>
          <w:szCs w:val="28"/>
          <w:lang w:eastAsia="ru-RU"/>
        </w:rPr>
        <w:t xml:space="preserve"> отсутствуют. </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2.29. Исчерпывающий перечень оснований для отказа в предоставлении муниципальной услуги:</w:t>
      </w:r>
    </w:p>
    <w:p w:rsidR="00702F21" w:rsidRPr="00702F21" w:rsidRDefault="00702F21" w:rsidP="00702F21">
      <w:pPr>
        <w:suppressAutoHyphens/>
        <w:spacing w:after="0" w:line="240" w:lineRule="auto"/>
        <w:ind w:firstLine="709"/>
        <w:jc w:val="both"/>
        <w:rPr>
          <w:rFonts w:ascii="Times New Roman" w:eastAsia="Calibri" w:hAnsi="Times New Roman" w:cs="Times New Roman"/>
          <w:sz w:val="28"/>
          <w:szCs w:val="28"/>
        </w:rPr>
      </w:pPr>
      <w:r w:rsidRPr="00702F21">
        <w:rPr>
          <w:rFonts w:ascii="Times New Roman" w:eastAsia="Times New Roman" w:hAnsi="Times New Roman" w:cs="Times New Roman"/>
          <w:sz w:val="28"/>
          <w:szCs w:val="28"/>
          <w:lang w:eastAsia="ru-RU"/>
        </w:rPr>
        <w:t>а) несоответствие заявителя кругу лиц, указанных в пункте 1.2 Административного регламента</w:t>
      </w:r>
      <w:r w:rsidRPr="00702F21">
        <w:rPr>
          <w:rFonts w:ascii="Times New Roman" w:eastAsia="Calibri" w:hAnsi="Times New Roman" w:cs="Times New Roman"/>
          <w:sz w:val="28"/>
          <w:szCs w:val="28"/>
        </w:rPr>
        <w:t xml:space="preserve">;  </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702F21">
        <w:rPr>
          <w:rFonts w:ascii="Times New Roman" w:eastAsia="Times New Roman" w:hAnsi="Times New Roman" w:cs="Times New Roman"/>
          <w:sz w:val="28"/>
          <w:szCs w:val="28"/>
        </w:rPr>
        <w:t>б) </w:t>
      </w:r>
      <w:r w:rsidRPr="00702F21">
        <w:rPr>
          <w:rFonts w:ascii="Times New Roman" w:eastAsia="Times New Roman" w:hAnsi="Times New Roman" w:cs="Times New Roman"/>
          <w:sz w:val="28"/>
          <w:szCs w:val="28"/>
          <w:lang w:eastAsia="ru-RU"/>
        </w:rPr>
        <w:t xml:space="preserve">запрашивается разрешение на отклонение от предельных параметров разрешенного строительства, реконструкции объекта капитального строительства, </w:t>
      </w:r>
      <w:proofErr w:type="gramStart"/>
      <w:r w:rsidRPr="00702F21">
        <w:rPr>
          <w:rFonts w:ascii="Times New Roman" w:eastAsia="Times New Roman" w:hAnsi="Times New Roman" w:cs="Times New Roman"/>
          <w:sz w:val="28"/>
          <w:szCs w:val="28"/>
          <w:lang w:eastAsia="ru-RU"/>
        </w:rPr>
        <w:t>в  отношении</w:t>
      </w:r>
      <w:proofErr w:type="gramEnd"/>
      <w:r w:rsidRPr="00702F21">
        <w:rPr>
          <w:rFonts w:ascii="Times New Roman" w:eastAsia="Times New Roman" w:hAnsi="Times New Roman" w:cs="Times New Roman"/>
          <w:sz w:val="28"/>
          <w:szCs w:val="28"/>
          <w:lang w:eastAsia="ru-RU"/>
        </w:rPr>
        <w:t xml:space="preserve"> которого поступило уведомление о выявлении самовольной постройки в соответствии с требованиями части 6.1 статьи 40 </w:t>
      </w:r>
      <w:proofErr w:type="spellStart"/>
      <w:r w:rsidRPr="00702F21">
        <w:rPr>
          <w:rFonts w:ascii="Times New Roman" w:eastAsia="Times New Roman" w:hAnsi="Times New Roman" w:cs="Times New Roman"/>
          <w:sz w:val="28"/>
          <w:szCs w:val="28"/>
          <w:lang w:eastAsia="ru-RU"/>
        </w:rPr>
        <w:t>ГрК</w:t>
      </w:r>
      <w:proofErr w:type="spellEnd"/>
      <w:r w:rsidRPr="00702F21">
        <w:rPr>
          <w:rFonts w:ascii="Times New Roman" w:eastAsia="Times New Roman" w:hAnsi="Times New Roman" w:cs="Times New Roman"/>
          <w:sz w:val="28"/>
          <w:szCs w:val="28"/>
          <w:lang w:eastAsia="ru-RU"/>
        </w:rPr>
        <w:t xml:space="preserve"> РФ</w:t>
      </w:r>
      <w:r w:rsidRPr="00702F21">
        <w:rPr>
          <w:rFonts w:ascii="Times New Roman" w:eastAsia="Calibri" w:hAnsi="Times New Roman" w:cs="Times New Roman"/>
          <w:sz w:val="28"/>
          <w:szCs w:val="28"/>
        </w:rPr>
        <w:t>;</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rPr>
      </w:pPr>
      <w:r w:rsidRPr="00702F21">
        <w:rPr>
          <w:rFonts w:ascii="Times New Roman" w:eastAsia="Times New Roman" w:hAnsi="Times New Roman" w:cs="Times New Roman"/>
          <w:sz w:val="28"/>
          <w:szCs w:val="28"/>
        </w:rPr>
        <w:t xml:space="preserve">в) рекомендации Комиссии по подготовке проекта правил землепользования и  застройки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 в том числе с учетом информации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rPr>
      </w:pPr>
      <w:r w:rsidRPr="00702F21">
        <w:rPr>
          <w:rFonts w:ascii="Times New Roman" w:eastAsia="Times New Roman" w:hAnsi="Times New Roman" w:cs="Times New Roman"/>
          <w:sz w:val="28"/>
          <w:szCs w:val="28"/>
        </w:rPr>
        <w:t xml:space="preserve">г) запрашиваемое разрешение на отклонение от предельных параметров разрешенного строительства, реконструкции объекта капитального строительства ведет </w:t>
      </w:r>
      <w:proofErr w:type="gramStart"/>
      <w:r w:rsidRPr="00702F21">
        <w:rPr>
          <w:rFonts w:ascii="Times New Roman" w:eastAsia="Times New Roman" w:hAnsi="Times New Roman" w:cs="Times New Roman"/>
          <w:sz w:val="28"/>
          <w:szCs w:val="28"/>
        </w:rPr>
        <w:t>к  нарушению</w:t>
      </w:r>
      <w:proofErr w:type="gramEnd"/>
      <w:r w:rsidRPr="00702F21">
        <w:rPr>
          <w:rFonts w:ascii="Times New Roman" w:eastAsia="Times New Roman" w:hAnsi="Times New Roman" w:cs="Times New Roman"/>
          <w:sz w:val="28"/>
          <w:szCs w:val="28"/>
        </w:rPr>
        <w:t xml:space="preserve"> санитарно-гигиенических и противопожарных норм, а также требований технических регламентов;  </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rPr>
      </w:pPr>
      <w:r w:rsidRPr="00702F21">
        <w:rPr>
          <w:rFonts w:ascii="Times New Roman" w:eastAsia="Times New Roman" w:hAnsi="Times New Roman" w:cs="Times New Roman"/>
          <w:sz w:val="28"/>
          <w:szCs w:val="28"/>
        </w:rPr>
        <w:t>д) несоответствие вида разрешенного использования объекта недвижимости градостроительному регламенту, установленному правилами землепользования и застройки;</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rPr>
      </w:pPr>
      <w:r w:rsidRPr="00702F21">
        <w:rPr>
          <w:rFonts w:ascii="Times New Roman" w:eastAsia="Times New Roman" w:hAnsi="Times New Roman" w:cs="Times New Roman"/>
          <w:sz w:val="28"/>
          <w:szCs w:val="28"/>
        </w:rPr>
        <w:t>е) объект недвижимости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rPr>
      </w:pPr>
      <w:r w:rsidRPr="00702F21">
        <w:rPr>
          <w:rFonts w:ascii="Times New Roman" w:eastAsia="Times New Roman" w:hAnsi="Times New Roman" w:cs="Times New Roman"/>
          <w:sz w:val="28"/>
          <w:szCs w:val="28"/>
        </w:rPr>
        <w:t xml:space="preserve">ж) запрашиваемое разрешение на отклонение от предельных параметров разрешенного строительства, реконструкции объекта капитального строительства </w:t>
      </w:r>
      <w:proofErr w:type="gramStart"/>
      <w:r w:rsidRPr="00702F21">
        <w:rPr>
          <w:rFonts w:ascii="Times New Roman" w:eastAsia="Times New Roman" w:hAnsi="Times New Roman" w:cs="Times New Roman"/>
          <w:sz w:val="28"/>
          <w:szCs w:val="28"/>
        </w:rPr>
        <w:t>не  соответствует</w:t>
      </w:r>
      <w:proofErr w:type="gramEnd"/>
      <w:r w:rsidRPr="00702F21">
        <w:rPr>
          <w:rFonts w:ascii="Times New Roman" w:eastAsia="Times New Roman" w:hAnsi="Times New Roman" w:cs="Times New Roman"/>
          <w:sz w:val="28"/>
          <w:szCs w:val="28"/>
        </w:rPr>
        <w:t xml:space="preserve"> утвержденной в установленном порядке документации по планировке территории;</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rPr>
      </w:pPr>
      <w:r w:rsidRPr="00702F21">
        <w:rPr>
          <w:rFonts w:ascii="Times New Roman" w:eastAsia="Times New Roman" w:hAnsi="Times New Roman" w:cs="Times New Roman"/>
          <w:sz w:val="28"/>
          <w:szCs w:val="28"/>
        </w:rPr>
        <w:t xml:space="preserve">з) запрашиваемое разрешение на отклонение от предельных параметров разрешенного строительства, реконструкции объекта капитального строительства </w:t>
      </w:r>
      <w:proofErr w:type="gramStart"/>
      <w:r w:rsidRPr="00702F21">
        <w:rPr>
          <w:rFonts w:ascii="Times New Roman" w:eastAsia="Times New Roman" w:hAnsi="Times New Roman" w:cs="Times New Roman"/>
          <w:sz w:val="28"/>
          <w:szCs w:val="28"/>
        </w:rPr>
        <w:t>не  соответствует</w:t>
      </w:r>
      <w:proofErr w:type="gramEnd"/>
      <w:r w:rsidRPr="00702F21">
        <w:rPr>
          <w:rFonts w:ascii="Times New Roman" w:eastAsia="Times New Roman" w:hAnsi="Times New Roman" w:cs="Times New Roman"/>
          <w:sz w:val="28"/>
          <w:szCs w:val="28"/>
        </w:rPr>
        <w:t xml:space="preserve"> ограничениям использования объектов недвижимости, установленным на </w:t>
      </w:r>
      <w:proofErr w:type="spellStart"/>
      <w:r w:rsidRPr="00702F21">
        <w:rPr>
          <w:rFonts w:ascii="Times New Roman" w:eastAsia="Times New Roman" w:hAnsi="Times New Roman" w:cs="Times New Roman"/>
          <w:sz w:val="28"/>
          <w:szCs w:val="28"/>
        </w:rPr>
        <w:t>приаэродромной</w:t>
      </w:r>
      <w:proofErr w:type="spellEnd"/>
      <w:r w:rsidRPr="00702F21">
        <w:rPr>
          <w:rFonts w:ascii="Times New Roman" w:eastAsia="Times New Roman" w:hAnsi="Times New Roman" w:cs="Times New Roman"/>
          <w:sz w:val="28"/>
          <w:szCs w:val="28"/>
        </w:rPr>
        <w:t xml:space="preserve"> территории (при наличии </w:t>
      </w:r>
      <w:proofErr w:type="spellStart"/>
      <w:r w:rsidRPr="00702F21">
        <w:rPr>
          <w:rFonts w:ascii="Times New Roman" w:eastAsia="Times New Roman" w:hAnsi="Times New Roman" w:cs="Times New Roman"/>
          <w:sz w:val="28"/>
          <w:szCs w:val="28"/>
        </w:rPr>
        <w:t>приаэродромной</w:t>
      </w:r>
      <w:proofErr w:type="spellEnd"/>
      <w:r w:rsidRPr="00702F21">
        <w:rPr>
          <w:rFonts w:ascii="Times New Roman" w:eastAsia="Times New Roman" w:hAnsi="Times New Roman" w:cs="Times New Roman"/>
          <w:sz w:val="28"/>
          <w:szCs w:val="28"/>
        </w:rPr>
        <w:t xml:space="preserve"> территории); </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rPr>
      </w:pPr>
      <w:r w:rsidRPr="00702F21">
        <w:rPr>
          <w:rFonts w:ascii="Times New Roman" w:eastAsia="Times New Roman" w:hAnsi="Times New Roman" w:cs="Times New Roman"/>
          <w:sz w:val="28"/>
          <w:szCs w:val="28"/>
        </w:rPr>
        <w:t xml:space="preserve">и) запрошено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регионального значения; </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rPr>
      </w:pPr>
      <w:r w:rsidRPr="00702F21">
        <w:rPr>
          <w:rFonts w:ascii="Times New Roman" w:eastAsia="Times New Roman" w:hAnsi="Times New Roman" w:cs="Times New Roman"/>
          <w:sz w:val="28"/>
          <w:szCs w:val="28"/>
        </w:rPr>
        <w:t>к) объект недвижимости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702F21" w:rsidRPr="00702F21" w:rsidRDefault="00702F21" w:rsidP="00702F21">
      <w:pPr>
        <w:suppressAutoHyphens/>
        <w:spacing w:after="0" w:line="240" w:lineRule="auto"/>
        <w:ind w:firstLine="709"/>
        <w:jc w:val="both"/>
        <w:rPr>
          <w:rFonts w:ascii="Times New Roman" w:eastAsia="Times New Roman" w:hAnsi="Times New Roman" w:cs="Times New Roman"/>
          <w:sz w:val="28"/>
          <w:szCs w:val="28"/>
        </w:rPr>
      </w:pPr>
      <w:r w:rsidRPr="00702F21">
        <w:rPr>
          <w:rFonts w:ascii="Times New Roman" w:eastAsia="Times New Roman" w:hAnsi="Times New Roman" w:cs="Times New Roman"/>
          <w:sz w:val="28"/>
          <w:szCs w:val="28"/>
        </w:rPr>
        <w:t>л) объект недвижимости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702F21" w:rsidRPr="00702F21" w:rsidRDefault="00702F21" w:rsidP="00702F21">
      <w:pPr>
        <w:suppressAutoHyphens/>
        <w:spacing w:after="0" w:line="240" w:lineRule="auto"/>
        <w:ind w:firstLine="709"/>
        <w:jc w:val="both"/>
        <w:rPr>
          <w:rFonts w:ascii="Times New Roman" w:eastAsia="Calibri" w:hAnsi="Times New Roman" w:cs="Times New Roman"/>
          <w:sz w:val="28"/>
          <w:szCs w:val="28"/>
        </w:rPr>
      </w:pPr>
      <w:r w:rsidRPr="00702F21">
        <w:rPr>
          <w:rFonts w:ascii="Times New Roman" w:eastAsia="Calibri" w:hAnsi="Times New Roman" w:cs="Times New Roman"/>
          <w:sz w:val="28"/>
          <w:szCs w:val="28"/>
        </w:rPr>
        <w:t xml:space="preserve">2.30.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w:t>
      </w:r>
    </w:p>
    <w:p w:rsidR="00702F21" w:rsidRPr="00702F21" w:rsidRDefault="00702F21" w:rsidP="00702F21">
      <w:pPr>
        <w:suppressAutoHyphens/>
        <w:spacing w:after="0" w:line="240" w:lineRule="auto"/>
        <w:ind w:firstLine="709"/>
        <w:jc w:val="both"/>
        <w:rPr>
          <w:rFonts w:ascii="Times New Roman" w:eastAsia="Calibri" w:hAnsi="Times New Roman" w:cs="Times New Roman"/>
          <w:sz w:val="28"/>
          <w:szCs w:val="28"/>
        </w:rPr>
      </w:pPr>
      <w:r w:rsidRPr="00702F21">
        <w:rPr>
          <w:rFonts w:ascii="Times New Roman" w:eastAsia="Calibri" w:hAnsi="Times New Roman" w:cs="Times New Roman"/>
          <w:sz w:val="28"/>
          <w:szCs w:val="28"/>
        </w:rPr>
        <w:t>2.31. Решение об отказе в приеме документов и решение об отказе в предоставлении муниципальной услуги направляются заявителю способом, определенным заявителем в заявлении о предоставлении муниципальной услуги.</w:t>
      </w:r>
    </w:p>
    <w:p w:rsidR="00702F21" w:rsidRPr="00702F21" w:rsidRDefault="00702F21" w:rsidP="00702F21">
      <w:pPr>
        <w:suppressAutoHyphens/>
        <w:spacing w:after="0" w:line="240" w:lineRule="auto"/>
        <w:ind w:firstLine="709"/>
        <w:jc w:val="both"/>
        <w:rPr>
          <w:rFonts w:ascii="Times New Roman" w:eastAsia="Calibri" w:hAnsi="Times New Roman" w:cs="Times New Roman"/>
          <w:sz w:val="28"/>
          <w:szCs w:val="28"/>
        </w:rPr>
      </w:pPr>
      <w:r w:rsidRPr="00702F21">
        <w:rPr>
          <w:rFonts w:ascii="Times New Roman" w:eastAsia="Calibri" w:hAnsi="Times New Roman" w:cs="Times New Roman"/>
          <w:sz w:val="28"/>
          <w:szCs w:val="28"/>
        </w:rPr>
        <w:t xml:space="preserve">2.32.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исчерпывающий перечень оснований для отказа в предоставлении муниципальной услуги, а также основания для приостановления предоставления муниципальной услуги указаны в Приложении № 4 к Административному регламенту.  </w:t>
      </w:r>
    </w:p>
    <w:p w:rsidR="00702F21" w:rsidRPr="00702F21" w:rsidRDefault="00702F21" w:rsidP="00702F21">
      <w:pPr>
        <w:suppressAutoHyphens/>
        <w:spacing w:after="0" w:line="240" w:lineRule="auto"/>
        <w:ind w:firstLine="709"/>
        <w:jc w:val="both"/>
        <w:rPr>
          <w:rFonts w:ascii="Times New Roman" w:eastAsia="Calibri" w:hAnsi="Times New Roman" w:cs="Times New Roman"/>
          <w:sz w:val="28"/>
          <w:szCs w:val="28"/>
        </w:rPr>
      </w:pPr>
    </w:p>
    <w:p w:rsidR="00702F21" w:rsidRPr="00702F21" w:rsidRDefault="00702F21" w:rsidP="00702F21">
      <w:pPr>
        <w:suppressAutoHyphens/>
        <w:spacing w:after="0" w:line="240" w:lineRule="auto"/>
        <w:jc w:val="center"/>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 xml:space="preserve">Раздел III. Состав, последовательность и сроки выполнения </w:t>
      </w:r>
    </w:p>
    <w:p w:rsidR="00702F21" w:rsidRPr="00702F21" w:rsidRDefault="00702F21" w:rsidP="00702F21">
      <w:pPr>
        <w:suppressAutoHyphens/>
        <w:spacing w:after="0" w:line="240" w:lineRule="auto"/>
        <w:jc w:val="center"/>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административных процедур</w:t>
      </w:r>
    </w:p>
    <w:p w:rsidR="00702F21" w:rsidRPr="00702F21" w:rsidRDefault="00702F21" w:rsidP="00702F21">
      <w:pPr>
        <w:suppressAutoHyphens/>
        <w:spacing w:after="0" w:line="240" w:lineRule="auto"/>
        <w:jc w:val="center"/>
        <w:rPr>
          <w:rFonts w:ascii="Times New Roman" w:eastAsia="Times New Roman" w:hAnsi="Times New Roman" w:cs="Times New Roman"/>
          <w:b/>
          <w:sz w:val="28"/>
          <w:szCs w:val="28"/>
          <w:lang w:eastAsia="ru-RU"/>
        </w:rPr>
      </w:pPr>
    </w:p>
    <w:p w:rsidR="00702F21" w:rsidRPr="00702F21" w:rsidRDefault="00702F21" w:rsidP="00702F21">
      <w:pPr>
        <w:suppressAutoHyphens/>
        <w:spacing w:after="0" w:line="240" w:lineRule="auto"/>
        <w:jc w:val="center"/>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 xml:space="preserve">Перечень осуществляемых при предоставлении муниципальной услуги </w:t>
      </w:r>
    </w:p>
    <w:p w:rsidR="00702F21" w:rsidRPr="00702F21" w:rsidRDefault="00702F21" w:rsidP="00702F21">
      <w:pPr>
        <w:suppressAutoHyphens/>
        <w:spacing w:after="0" w:line="240" w:lineRule="auto"/>
        <w:jc w:val="center"/>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административных процедур</w:t>
      </w:r>
    </w:p>
    <w:p w:rsidR="00702F21" w:rsidRPr="00702F21" w:rsidRDefault="00702F21" w:rsidP="00702F21">
      <w:pPr>
        <w:widowControl w:val="0"/>
        <w:suppressAutoHyphens/>
        <w:spacing w:after="0" w:line="240" w:lineRule="auto"/>
        <w:ind w:firstLine="709"/>
        <w:rPr>
          <w:rFonts w:ascii="Times New Roman" w:eastAsia="Times New Roman" w:hAnsi="Times New Roman" w:cs="Times New Roman"/>
          <w:color w:val="FF0000"/>
          <w:sz w:val="28"/>
          <w:szCs w:val="28"/>
          <w:lang w:eastAsia="ru-RU"/>
        </w:rPr>
      </w:pPr>
    </w:p>
    <w:p w:rsidR="00702F21" w:rsidRPr="00702F21" w:rsidRDefault="00702F21" w:rsidP="00702F21">
      <w:pPr>
        <w:widowControl w:val="0"/>
        <w:suppressAutoHyphens/>
        <w:spacing w:after="0" w:line="240" w:lineRule="auto"/>
        <w:ind w:firstLine="709"/>
        <w:jc w:val="both"/>
        <w:outlineLvl w:val="2"/>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3.1. Перечень административных процедур, осуществляемых при предоставлении муниципальной услуги:</w:t>
      </w:r>
    </w:p>
    <w:p w:rsidR="00702F21" w:rsidRPr="00702F21" w:rsidRDefault="00702F21" w:rsidP="00702F21">
      <w:pPr>
        <w:widowControl w:val="0"/>
        <w:suppressAutoHyphens/>
        <w:spacing w:after="0" w:line="240" w:lineRule="auto"/>
        <w:ind w:firstLine="709"/>
        <w:jc w:val="both"/>
        <w:outlineLvl w:val="2"/>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а) профилирование заявителя; </w:t>
      </w:r>
    </w:p>
    <w:p w:rsidR="00702F21" w:rsidRPr="00702F21" w:rsidRDefault="00702F21" w:rsidP="00702F21">
      <w:pPr>
        <w:widowControl w:val="0"/>
        <w:suppressAutoHyphens/>
        <w:spacing w:after="0" w:line="240" w:lineRule="auto"/>
        <w:ind w:firstLine="709"/>
        <w:jc w:val="both"/>
        <w:outlineLvl w:val="2"/>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б) прием заявления о предоставлении муниципальной услуги и документов, необходимых для предоставления муниципальной услуги;  </w:t>
      </w:r>
    </w:p>
    <w:p w:rsidR="00702F21" w:rsidRPr="00702F21" w:rsidRDefault="00702F21" w:rsidP="00702F21">
      <w:pPr>
        <w:widowControl w:val="0"/>
        <w:suppressAutoHyphens/>
        <w:spacing w:after="0" w:line="240" w:lineRule="auto"/>
        <w:ind w:firstLine="709"/>
        <w:jc w:val="both"/>
        <w:outlineLvl w:val="2"/>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в) межведомственное информационное взаимодействие; </w:t>
      </w:r>
    </w:p>
    <w:p w:rsidR="00702F21" w:rsidRPr="00702F21" w:rsidRDefault="00702F21" w:rsidP="00702F21">
      <w:pPr>
        <w:widowControl w:val="0"/>
        <w:suppressAutoHyphens/>
        <w:spacing w:after="0" w:line="240" w:lineRule="auto"/>
        <w:ind w:firstLine="709"/>
        <w:jc w:val="both"/>
        <w:outlineLvl w:val="2"/>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г) принятие решения о предоставлении (отказе в предоставлении) муниципальной услуги; </w:t>
      </w:r>
    </w:p>
    <w:p w:rsidR="00702F21" w:rsidRPr="00702F21" w:rsidRDefault="00702F21" w:rsidP="00702F21">
      <w:pPr>
        <w:widowControl w:val="0"/>
        <w:suppressAutoHyphens/>
        <w:spacing w:after="0" w:line="240" w:lineRule="auto"/>
        <w:ind w:firstLine="709"/>
        <w:jc w:val="both"/>
        <w:outlineLvl w:val="2"/>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д) предоставление результата муниципальной услуги.  </w:t>
      </w:r>
    </w:p>
    <w:p w:rsidR="00702F21" w:rsidRPr="00702F21" w:rsidRDefault="00702F21" w:rsidP="00702F21">
      <w:pPr>
        <w:suppressAutoHyphens/>
        <w:spacing w:after="0" w:line="240" w:lineRule="auto"/>
        <w:rPr>
          <w:rFonts w:ascii="Times New Roman" w:eastAsia="Times New Roman" w:hAnsi="Times New Roman" w:cs="Times New Roman"/>
          <w:b/>
          <w:sz w:val="28"/>
          <w:szCs w:val="28"/>
          <w:lang w:eastAsia="ru-RU"/>
        </w:rPr>
      </w:pPr>
    </w:p>
    <w:p w:rsidR="00702F21" w:rsidRPr="00702F21" w:rsidRDefault="00702F21" w:rsidP="00702F21">
      <w:pPr>
        <w:suppressAutoHyphens/>
        <w:spacing w:after="0" w:line="240" w:lineRule="auto"/>
        <w:jc w:val="center"/>
        <w:outlineLvl w:val="0"/>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Раздел IV. Способы информирования заявителя об изменении статуса рассмотрения запроса о предоставлении муниципальной услуги</w:t>
      </w:r>
    </w:p>
    <w:p w:rsidR="00702F21" w:rsidRPr="00702F21" w:rsidRDefault="00702F21" w:rsidP="00702F21">
      <w:pPr>
        <w:suppressAutoHyphens/>
        <w:spacing w:after="0" w:line="240" w:lineRule="auto"/>
        <w:rPr>
          <w:rFonts w:ascii="Times New Roman" w:eastAsia="Times New Roman" w:hAnsi="Times New Roman" w:cs="Times New Roman"/>
          <w:b/>
          <w:color w:val="FF0000"/>
          <w:sz w:val="28"/>
          <w:szCs w:val="28"/>
          <w:lang w:eastAsia="ru-RU"/>
        </w:rPr>
      </w:pPr>
    </w:p>
    <w:p w:rsidR="00702F21" w:rsidRPr="00702F21" w:rsidRDefault="00702F21" w:rsidP="00702F21">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4.1. Способами информирования заявителя об изменении статуса рассмотрения заявления о предоставлении муниципальной услуги являются:</w:t>
      </w:r>
    </w:p>
    <w:p w:rsidR="00702F21" w:rsidRPr="00702F21" w:rsidRDefault="00702F21" w:rsidP="00702F21">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а) направление информации в личный кабинет заявителя на ЕПГУ, в случае направления заявления о предоставлении муниципальной услуги через ЕПГУ; </w:t>
      </w:r>
    </w:p>
    <w:p w:rsidR="00702F21" w:rsidRPr="00702F21" w:rsidRDefault="00702F21" w:rsidP="00702F21">
      <w:pPr>
        <w:widowControl w:val="0"/>
        <w:suppressAutoHyphens/>
        <w:spacing w:after="0" w:line="240" w:lineRule="auto"/>
        <w:ind w:firstLine="709"/>
        <w:jc w:val="both"/>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sz w:val="28"/>
          <w:szCs w:val="28"/>
          <w:lang w:eastAsia="ru-RU"/>
        </w:rPr>
        <w:t>б) посредством телефонной связи, в случае направления заявления о предоставлении муниципальной услуги в уполномоченный орган, в том числе через многофункциональный центр.</w:t>
      </w:r>
      <w:r w:rsidRPr="00702F21">
        <w:rPr>
          <w:rFonts w:ascii="Calibri" w:eastAsia="Times New Roman" w:hAnsi="Calibri" w:cs="Calibri"/>
          <w:b/>
          <w:szCs w:val="20"/>
          <w:lang w:eastAsia="ru-RU"/>
        </w:rPr>
        <w:br w:type="page"/>
      </w:r>
    </w:p>
    <w:p w:rsidR="00702F21" w:rsidRPr="00702F21" w:rsidRDefault="00702F21" w:rsidP="00702F21">
      <w:pPr>
        <w:suppressAutoHyphens/>
        <w:spacing w:after="0" w:line="240" w:lineRule="auto"/>
        <w:ind w:left="5812"/>
        <w:outlineLvl w:val="0"/>
        <w:rPr>
          <w:rFonts w:ascii="Times New Roman" w:eastAsia="Calibri" w:hAnsi="Times New Roman" w:cs="Times New Roman"/>
          <w:sz w:val="28"/>
          <w:szCs w:val="28"/>
          <w:lang w:eastAsia="ru-RU"/>
        </w:rPr>
      </w:pPr>
      <w:r w:rsidRPr="00702F21">
        <w:rPr>
          <w:rFonts w:ascii="Times New Roman" w:eastAsia="Calibri" w:hAnsi="Times New Roman" w:cs="Times New Roman"/>
          <w:sz w:val="28"/>
          <w:szCs w:val="28"/>
          <w:lang w:eastAsia="ru-RU"/>
        </w:rPr>
        <w:t>Приложение № 1</w:t>
      </w:r>
      <w:r w:rsidRPr="00702F21">
        <w:rPr>
          <w:rFonts w:ascii="Times New Roman" w:eastAsia="Calibri" w:hAnsi="Times New Roman" w:cs="Times New Roman"/>
          <w:sz w:val="28"/>
          <w:szCs w:val="28"/>
          <w:lang w:eastAsia="ru-RU"/>
        </w:rPr>
        <w:br w:type="textWrapping" w:clear="all"/>
        <w:t xml:space="preserve">к Административному регламенту </w:t>
      </w:r>
    </w:p>
    <w:p w:rsidR="00702F21" w:rsidRPr="00702F21" w:rsidRDefault="00702F21" w:rsidP="00702F21">
      <w:pPr>
        <w:suppressAutoHyphens/>
        <w:spacing w:after="0" w:line="240" w:lineRule="auto"/>
        <w:ind w:left="5670"/>
        <w:jc w:val="right"/>
        <w:rPr>
          <w:rFonts w:ascii="Times New Roman" w:eastAsia="Calibri" w:hAnsi="Times New Roman" w:cs="Times New Roman"/>
          <w:color w:val="FF0000"/>
          <w:sz w:val="28"/>
          <w:szCs w:val="28"/>
          <w:lang w:eastAsia="ru-RU"/>
        </w:rPr>
      </w:pPr>
    </w:p>
    <w:p w:rsidR="00702F21" w:rsidRPr="00702F21" w:rsidRDefault="00702F21" w:rsidP="00702F21">
      <w:pPr>
        <w:suppressAutoHyphens/>
        <w:spacing w:after="0" w:line="288" w:lineRule="atLeast"/>
        <w:jc w:val="center"/>
        <w:outlineLvl w:val="1"/>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Перечень условных обозначений и сокращений</w:t>
      </w:r>
    </w:p>
    <w:p w:rsidR="00702F21" w:rsidRPr="00702F21" w:rsidRDefault="00702F21" w:rsidP="00702F21">
      <w:pPr>
        <w:suppressAutoHyphens/>
        <w:spacing w:after="0" w:line="240" w:lineRule="auto"/>
        <w:ind w:left="5670"/>
        <w:jc w:val="center"/>
        <w:rPr>
          <w:rFonts w:ascii="Times New Roman" w:eastAsia="Calibri" w:hAnsi="Times New Roman" w:cs="Times New Roman"/>
          <w:sz w:val="28"/>
          <w:szCs w:val="28"/>
          <w:lang w:eastAsia="ru-RU"/>
        </w:rPr>
      </w:pPr>
    </w:p>
    <w:p w:rsidR="00702F21" w:rsidRPr="00702F21" w:rsidRDefault="00702F21" w:rsidP="00702F21">
      <w:pPr>
        <w:suppressAutoHyphens/>
        <w:spacing w:after="0" w:line="240" w:lineRule="auto"/>
        <w:ind w:firstLine="567"/>
        <w:jc w:val="both"/>
        <w:rPr>
          <w:rFonts w:ascii="Times New Roman" w:eastAsia="Calibri" w:hAnsi="Times New Roman" w:cs="Times New Roman"/>
          <w:sz w:val="28"/>
          <w:szCs w:val="28"/>
          <w:lang w:eastAsia="ru-RU"/>
        </w:rPr>
      </w:pPr>
      <w:r w:rsidRPr="00702F21">
        <w:rPr>
          <w:rFonts w:ascii="Times New Roman" w:eastAsia="Calibri" w:hAnsi="Times New Roman" w:cs="Times New Roman"/>
          <w:sz w:val="28"/>
          <w:szCs w:val="28"/>
          <w:lang w:eastAsia="ru-RU"/>
        </w:rPr>
        <w:t>Условные сокращения:</w:t>
      </w:r>
    </w:p>
    <w:p w:rsidR="00702F21" w:rsidRPr="00702F21" w:rsidRDefault="00702F21" w:rsidP="00702F21">
      <w:pPr>
        <w:suppressAutoHyphens/>
        <w:spacing w:after="0" w:line="240" w:lineRule="auto"/>
        <w:ind w:firstLine="567"/>
        <w:jc w:val="both"/>
        <w:rPr>
          <w:rFonts w:ascii="Times New Roman" w:eastAsia="Times New Roman" w:hAnsi="Times New Roman" w:cs="Times New Roman"/>
          <w:color w:val="FF0000"/>
          <w:sz w:val="28"/>
          <w:szCs w:val="28"/>
          <w:lang w:eastAsia="ru-RU"/>
        </w:rPr>
      </w:pPr>
      <w:r w:rsidRPr="00702F21">
        <w:rPr>
          <w:rFonts w:ascii="Times New Roman" w:eastAsia="Times New Roman" w:hAnsi="Times New Roman" w:cs="Times New Roman"/>
          <w:bCs/>
          <w:sz w:val="28"/>
          <w:szCs w:val="28"/>
          <w:lang w:eastAsia="ru-RU"/>
        </w:rPr>
        <w:t>Административный регламент</w:t>
      </w:r>
      <w:r w:rsidRPr="00702F21">
        <w:rPr>
          <w:rFonts w:ascii="Times New Roman" w:eastAsia="Times New Roman" w:hAnsi="Times New Roman" w:cs="Times New Roman"/>
          <w:sz w:val="28"/>
          <w:szCs w:val="28"/>
          <w:lang w:eastAsia="ru-RU"/>
        </w:rPr>
        <w:t xml:space="preserve"> –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702F21" w:rsidRPr="00702F21" w:rsidRDefault="00702F21" w:rsidP="00702F21">
      <w:pPr>
        <w:suppressAutoHyphens/>
        <w:spacing w:after="0" w:line="240" w:lineRule="auto"/>
        <w:ind w:firstLine="567"/>
        <w:jc w:val="both"/>
        <w:rPr>
          <w:rFonts w:ascii="Times New Roman" w:eastAsia="Calibri" w:hAnsi="Times New Roman" w:cs="Times New Roman"/>
          <w:sz w:val="28"/>
          <w:szCs w:val="28"/>
          <w:lang w:eastAsia="ru-RU"/>
        </w:rPr>
      </w:pPr>
      <w:r w:rsidRPr="00702F21">
        <w:rPr>
          <w:rFonts w:ascii="Times New Roman" w:eastAsia="Times New Roman" w:hAnsi="Times New Roman" w:cs="Times New Roman"/>
          <w:sz w:val="28"/>
          <w:szCs w:val="28"/>
          <w:lang w:eastAsia="ru-RU"/>
        </w:rPr>
        <w:t>муниципальная</w:t>
      </w:r>
      <w:r w:rsidRPr="00702F21">
        <w:rPr>
          <w:rFonts w:ascii="Times New Roman" w:eastAsia="Calibri" w:hAnsi="Times New Roman" w:cs="Times New Roman"/>
          <w:sz w:val="28"/>
          <w:szCs w:val="28"/>
          <w:lang w:eastAsia="ru-RU"/>
        </w:rPr>
        <w:t xml:space="preserve"> услуга – </w:t>
      </w:r>
      <w:r w:rsidRPr="00702F21">
        <w:rPr>
          <w:rFonts w:ascii="Times New Roman" w:eastAsia="Times New Roman" w:hAnsi="Times New Roman" w:cs="Times New Roman"/>
          <w:sz w:val="28"/>
          <w:szCs w:val="28"/>
          <w:lang w:eastAsia="ru-RU"/>
        </w:rPr>
        <w:t>муниципальная услуга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702F21" w:rsidRPr="00702F21" w:rsidRDefault="00702F21" w:rsidP="00702F21">
      <w:pPr>
        <w:suppressAutoHyphens/>
        <w:spacing w:after="0" w:line="240" w:lineRule="auto"/>
        <w:ind w:firstLine="567"/>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заявитель – физические или юридические лица, правообладатели земельных участков, в соответствии с требованиями части 1 статьи 40</w:t>
      </w:r>
      <w:r w:rsidRPr="00702F21">
        <w:rPr>
          <w:rFonts w:ascii="Times New Roman" w:eastAsia="Times New Roman" w:hAnsi="Times New Roman" w:cs="Times New Roman"/>
          <w:color w:val="000000"/>
          <w:sz w:val="28"/>
          <w:szCs w:val="28"/>
          <w:lang w:eastAsia="ru-RU"/>
        </w:rPr>
        <w:t>ГрК РФ</w:t>
      </w:r>
      <w:r w:rsidRPr="00702F21">
        <w:rPr>
          <w:rFonts w:ascii="Times New Roman" w:eastAsia="Times New Roman" w:hAnsi="Times New Roman" w:cs="Times New Roman"/>
          <w:sz w:val="28"/>
          <w:szCs w:val="28"/>
          <w:lang w:eastAsia="ru-RU"/>
        </w:rPr>
        <w:t>;</w:t>
      </w:r>
    </w:p>
    <w:p w:rsidR="00702F21" w:rsidRPr="00702F21" w:rsidRDefault="00702F21" w:rsidP="00702F21">
      <w:pPr>
        <w:suppressAutoHyphens/>
        <w:spacing w:after="0" w:line="240" w:lineRule="auto"/>
        <w:ind w:firstLine="567"/>
        <w:jc w:val="both"/>
        <w:rPr>
          <w:rFonts w:ascii="Times New Roman" w:eastAsia="Times New Roman" w:hAnsi="Times New Roman" w:cs="Times New Roman"/>
          <w:sz w:val="28"/>
          <w:szCs w:val="28"/>
          <w:lang w:eastAsia="ru-RU"/>
        </w:rPr>
      </w:pPr>
      <w:proofErr w:type="spellStart"/>
      <w:r w:rsidRPr="00702F21">
        <w:rPr>
          <w:rFonts w:ascii="Times New Roman" w:eastAsia="Times New Roman" w:hAnsi="Times New Roman" w:cs="Times New Roman"/>
          <w:sz w:val="28"/>
          <w:szCs w:val="28"/>
          <w:lang w:eastAsia="ru-RU"/>
        </w:rPr>
        <w:t>ГрК</w:t>
      </w:r>
      <w:proofErr w:type="spellEnd"/>
      <w:r w:rsidRPr="00702F21">
        <w:rPr>
          <w:rFonts w:ascii="Times New Roman" w:eastAsia="Times New Roman" w:hAnsi="Times New Roman" w:cs="Times New Roman"/>
          <w:sz w:val="28"/>
          <w:szCs w:val="28"/>
          <w:lang w:eastAsia="ru-RU"/>
        </w:rPr>
        <w:t xml:space="preserve"> РФ – Градостроительный кодекс Российской Федерации; </w:t>
      </w:r>
    </w:p>
    <w:p w:rsidR="00702F21" w:rsidRPr="00702F21" w:rsidRDefault="00702F21" w:rsidP="00702F21">
      <w:pPr>
        <w:suppressAutoHyphens/>
        <w:spacing w:after="0" w:line="240" w:lineRule="auto"/>
        <w:ind w:firstLine="567"/>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ЕПГУ – федеральная государственная информационная система «Единый портал государственных и муниципальных услуг (функций)»;</w:t>
      </w:r>
    </w:p>
    <w:p w:rsidR="00702F21" w:rsidRPr="00702F21" w:rsidRDefault="00702F21" w:rsidP="00702F21">
      <w:pPr>
        <w:suppressAutoHyphens/>
        <w:spacing w:after="0" w:line="240" w:lineRule="auto"/>
        <w:ind w:firstLine="567"/>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Администрация муниципального образования </w:t>
      </w:r>
      <w:proofErr w:type="spellStart"/>
      <w:r w:rsidRPr="00702F21">
        <w:rPr>
          <w:rFonts w:ascii="Times New Roman" w:eastAsia="Times New Roman" w:hAnsi="Times New Roman" w:cs="Times New Roman"/>
          <w:sz w:val="28"/>
          <w:szCs w:val="28"/>
          <w:lang w:eastAsia="ru-RU"/>
        </w:rPr>
        <w:t>Беляевский</w:t>
      </w:r>
      <w:proofErr w:type="spellEnd"/>
      <w:r w:rsidRPr="00702F21">
        <w:rPr>
          <w:rFonts w:ascii="Times New Roman" w:eastAsia="Times New Roman" w:hAnsi="Times New Roman" w:cs="Times New Roman"/>
          <w:sz w:val="28"/>
          <w:szCs w:val="28"/>
          <w:lang w:eastAsia="ru-RU"/>
        </w:rPr>
        <w:t xml:space="preserve"> сельсовет Беляевского района Оренбургской области; официальный сайт – официальный сайт уполномоченного органа в информационно-телекоммуникационной сети «Интернет» (</w:t>
      </w:r>
      <w:hyperlink r:id="rId17">
        <w:r w:rsidRPr="00702F21">
          <w:rPr>
            <w:rFonts w:ascii="Times New Roman" w:eastAsia="Times New Roman" w:hAnsi="Times New Roman" w:cs="Times New Roman"/>
            <w:color w:val="0563C1"/>
            <w:sz w:val="28"/>
            <w:szCs w:val="28"/>
            <w:u w:val="single"/>
            <w:lang w:eastAsia="ru-RU"/>
          </w:rPr>
          <w:t>https://беляевский-с-с.рф/</w:t>
        </w:r>
      </w:hyperlink>
      <w:r w:rsidRPr="00702F21">
        <w:rPr>
          <w:rFonts w:ascii="Times New Roman" w:eastAsia="Times New Roman" w:hAnsi="Times New Roman" w:cs="Times New Roman"/>
          <w:sz w:val="28"/>
          <w:szCs w:val="28"/>
          <w:lang w:eastAsia="ru-RU"/>
        </w:rPr>
        <w:t xml:space="preserve">);                                                                                       </w:t>
      </w:r>
    </w:p>
    <w:p w:rsidR="00702F21" w:rsidRPr="00702F21" w:rsidRDefault="00702F21" w:rsidP="00702F21">
      <w:pPr>
        <w:suppressAutoHyphens/>
        <w:spacing w:after="0" w:line="240" w:lineRule="auto"/>
        <w:ind w:firstLine="567"/>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многофункциональный центр – многофункциональный центр предоставления государственных и муниципальных услуг Оренбургской области; </w:t>
      </w:r>
    </w:p>
    <w:p w:rsidR="00702F21" w:rsidRPr="00702F21" w:rsidRDefault="00702F21" w:rsidP="00702F21">
      <w:pPr>
        <w:suppressAutoHyphens/>
        <w:spacing w:after="0" w:line="240" w:lineRule="auto"/>
        <w:ind w:firstLine="567"/>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заявление о предоставлении муниципальной услуги –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с приложенными к нему документами, необходимыми для предоставления муниципальной услуги. </w:t>
      </w:r>
    </w:p>
    <w:p w:rsidR="00702F21" w:rsidRPr="00702F21" w:rsidRDefault="00702F21" w:rsidP="00702F21">
      <w:pPr>
        <w:widowControl w:val="0"/>
        <w:suppressAutoHyphens/>
        <w:spacing w:after="0" w:line="240" w:lineRule="auto"/>
        <w:ind w:firstLine="709"/>
        <w:rPr>
          <w:rFonts w:ascii="Times New Roman" w:eastAsia="Times New Roman" w:hAnsi="Times New Roman" w:cs="Times New Roman"/>
          <w:b/>
          <w:sz w:val="28"/>
          <w:szCs w:val="28"/>
          <w:lang w:eastAsia="ru-RU"/>
        </w:rPr>
      </w:pPr>
    </w:p>
    <w:p w:rsidR="00702F21" w:rsidRPr="00702F21" w:rsidRDefault="00702F21" w:rsidP="00702F21">
      <w:pPr>
        <w:widowControl w:val="0"/>
        <w:suppressAutoHyphens/>
        <w:spacing w:after="0" w:line="240" w:lineRule="auto"/>
        <w:ind w:firstLine="709"/>
        <w:rPr>
          <w:rFonts w:ascii="Times New Roman" w:eastAsia="Times New Roman" w:hAnsi="Times New Roman" w:cs="Times New Roman"/>
          <w:b/>
          <w:color w:val="FF0000"/>
          <w:sz w:val="28"/>
          <w:szCs w:val="28"/>
          <w:lang w:eastAsia="ru-RU"/>
        </w:rPr>
      </w:pPr>
      <w:r w:rsidRPr="00702F21">
        <w:rPr>
          <w:rFonts w:ascii="Calibri" w:eastAsia="Times New Roman" w:hAnsi="Calibri" w:cs="Calibri"/>
          <w:b/>
          <w:szCs w:val="20"/>
          <w:lang w:eastAsia="ru-RU"/>
        </w:rPr>
        <w:br w:type="page"/>
      </w:r>
    </w:p>
    <w:p w:rsidR="00702F21" w:rsidRPr="00702F21" w:rsidRDefault="00702F21" w:rsidP="00702F21">
      <w:pPr>
        <w:suppressAutoHyphens/>
        <w:spacing w:after="0" w:line="240" w:lineRule="auto"/>
        <w:ind w:left="5812"/>
        <w:outlineLvl w:val="0"/>
        <w:rPr>
          <w:rFonts w:ascii="Times New Roman" w:eastAsia="Calibri" w:hAnsi="Times New Roman" w:cs="Times New Roman"/>
          <w:sz w:val="28"/>
          <w:szCs w:val="28"/>
          <w:lang w:eastAsia="ru-RU"/>
        </w:rPr>
      </w:pPr>
      <w:r w:rsidRPr="00702F21">
        <w:rPr>
          <w:rFonts w:ascii="Times New Roman" w:eastAsia="Calibri" w:hAnsi="Times New Roman" w:cs="Times New Roman"/>
          <w:sz w:val="28"/>
          <w:szCs w:val="28"/>
          <w:lang w:eastAsia="ru-RU"/>
        </w:rPr>
        <w:t>Приложение № 2</w:t>
      </w:r>
      <w:r w:rsidRPr="00702F21">
        <w:rPr>
          <w:rFonts w:ascii="Times New Roman" w:eastAsia="Calibri" w:hAnsi="Times New Roman" w:cs="Times New Roman"/>
          <w:sz w:val="28"/>
          <w:szCs w:val="28"/>
          <w:lang w:eastAsia="ru-RU"/>
        </w:rPr>
        <w:br w:type="textWrapping" w:clear="all"/>
        <w:t xml:space="preserve">к Административному регламенту </w:t>
      </w:r>
    </w:p>
    <w:p w:rsidR="00702F21" w:rsidRPr="00702F21" w:rsidRDefault="00702F21" w:rsidP="00702F21">
      <w:pPr>
        <w:suppressAutoHyphens/>
        <w:spacing w:after="0" w:line="240" w:lineRule="auto"/>
        <w:ind w:left="5670"/>
        <w:jc w:val="right"/>
        <w:rPr>
          <w:rFonts w:ascii="Times New Roman" w:eastAsia="Calibri" w:hAnsi="Times New Roman" w:cs="Times New Roman"/>
          <w:sz w:val="28"/>
          <w:szCs w:val="28"/>
          <w:lang w:eastAsia="ru-RU"/>
        </w:rPr>
      </w:pPr>
    </w:p>
    <w:p w:rsidR="00702F21" w:rsidRPr="00702F21" w:rsidRDefault="00702F21" w:rsidP="00702F21">
      <w:pPr>
        <w:suppressAutoHyphens/>
        <w:spacing w:after="0" w:line="240" w:lineRule="auto"/>
        <w:jc w:val="center"/>
        <w:outlineLvl w:val="1"/>
        <w:rPr>
          <w:rFonts w:ascii="Times New Roman" w:eastAsia="Times New Roman" w:hAnsi="Times New Roman" w:cs="Times New Roman"/>
          <w:b/>
          <w:bCs/>
          <w:sz w:val="28"/>
          <w:szCs w:val="28"/>
          <w:lang w:eastAsia="ru-RU"/>
        </w:rPr>
      </w:pPr>
      <w:r w:rsidRPr="00702F21">
        <w:rPr>
          <w:rFonts w:ascii="Times New Roman" w:eastAsia="Times New Roman" w:hAnsi="Times New Roman" w:cs="Times New Roman"/>
          <w:b/>
          <w:sz w:val="28"/>
          <w:szCs w:val="28"/>
          <w:lang w:eastAsia="ru-RU"/>
        </w:rPr>
        <w:t>Идентификаторы категорий (признаков) заявителей</w:t>
      </w:r>
    </w:p>
    <w:p w:rsidR="00702F21" w:rsidRPr="00702F21" w:rsidRDefault="00702F21" w:rsidP="00702F21">
      <w:pPr>
        <w:suppressAutoHyphens/>
        <w:spacing w:after="0" w:line="240" w:lineRule="auto"/>
        <w:jc w:val="center"/>
        <w:rPr>
          <w:rFonts w:ascii="Times New Roman" w:eastAsia="Times New Roman" w:hAnsi="Times New Roman" w:cs="Times New Roman"/>
          <w:b/>
          <w:bCs/>
          <w:sz w:val="28"/>
          <w:szCs w:val="28"/>
          <w:lang w:eastAsia="ru-RU"/>
        </w:rPr>
      </w:pPr>
    </w:p>
    <w:tbl>
      <w:tblPr>
        <w:tblW w:w="9356" w:type="dxa"/>
        <w:tblInd w:w="62" w:type="dxa"/>
        <w:tblLayout w:type="fixed"/>
        <w:tblCellMar>
          <w:top w:w="102" w:type="dxa"/>
          <w:left w:w="62" w:type="dxa"/>
          <w:bottom w:w="102" w:type="dxa"/>
          <w:right w:w="62" w:type="dxa"/>
        </w:tblCellMar>
        <w:tblLook w:val="04A0" w:firstRow="1" w:lastRow="0" w:firstColumn="1" w:lastColumn="0" w:noHBand="0" w:noVBand="1"/>
      </w:tblPr>
      <w:tblGrid>
        <w:gridCol w:w="851"/>
        <w:gridCol w:w="6379"/>
        <w:gridCol w:w="2126"/>
      </w:tblGrid>
      <w:tr w:rsidR="00702F21" w:rsidRPr="00702F21" w:rsidTr="00E5398E">
        <w:trPr>
          <w:trHeight w:val="529"/>
        </w:trPr>
        <w:tc>
          <w:tcPr>
            <w:tcW w:w="851" w:type="dxa"/>
            <w:tcBorders>
              <w:top w:val="single" w:sz="4" w:space="0" w:color="000000"/>
              <w:left w:val="single" w:sz="4" w:space="0" w:color="000000"/>
              <w:bottom w:val="single" w:sz="4" w:space="0" w:color="000000"/>
              <w:right w:val="single" w:sz="4" w:space="0" w:color="000000"/>
            </w:tcBorders>
            <w:vAlign w:val="center"/>
          </w:tcPr>
          <w:p w:rsidR="00702F21" w:rsidRPr="00702F21" w:rsidRDefault="00702F21" w:rsidP="00702F21">
            <w:pPr>
              <w:widowControl w:val="0"/>
              <w:suppressAutoHyphens/>
              <w:spacing w:after="0" w:line="240" w:lineRule="auto"/>
              <w:ind w:left="-67" w:right="-63"/>
              <w:jc w:val="center"/>
              <w:rPr>
                <w:rFonts w:ascii="Times New Roman" w:eastAsia="Calibri" w:hAnsi="Times New Roman" w:cs="Times New Roman"/>
                <w:sz w:val="28"/>
                <w:szCs w:val="28"/>
                <w:lang w:eastAsia="ru-RU"/>
              </w:rPr>
            </w:pPr>
            <w:r w:rsidRPr="00702F21">
              <w:rPr>
                <w:rFonts w:ascii="Times New Roman" w:eastAsia="Calibri" w:hAnsi="Times New Roman" w:cs="Times New Roman"/>
                <w:sz w:val="28"/>
                <w:szCs w:val="28"/>
                <w:lang w:eastAsia="ru-RU"/>
              </w:rPr>
              <w:t>№</w:t>
            </w:r>
          </w:p>
        </w:tc>
        <w:tc>
          <w:tcPr>
            <w:tcW w:w="6379" w:type="dxa"/>
            <w:tcBorders>
              <w:top w:val="single" w:sz="4" w:space="0" w:color="000000"/>
              <w:left w:val="single" w:sz="4" w:space="0" w:color="000000"/>
              <w:bottom w:val="single" w:sz="4" w:space="0" w:color="000000"/>
              <w:right w:val="single" w:sz="4" w:space="0" w:color="000000"/>
            </w:tcBorders>
            <w:vAlign w:val="center"/>
          </w:tcPr>
          <w:p w:rsidR="00702F21" w:rsidRPr="00702F21" w:rsidRDefault="00702F21" w:rsidP="00702F21">
            <w:pPr>
              <w:widowControl w:val="0"/>
              <w:suppressAutoHyphens/>
              <w:spacing w:after="0" w:line="240" w:lineRule="auto"/>
              <w:jc w:val="center"/>
              <w:rPr>
                <w:rFonts w:ascii="Times New Roman" w:eastAsia="Calibri" w:hAnsi="Times New Roman" w:cs="Times New Roman"/>
                <w:sz w:val="28"/>
                <w:szCs w:val="28"/>
                <w:lang w:eastAsia="ru-RU"/>
              </w:rPr>
            </w:pPr>
            <w:r w:rsidRPr="00702F21">
              <w:rPr>
                <w:rFonts w:ascii="Times New Roman" w:eastAsia="Calibri" w:hAnsi="Times New Roman" w:cs="Times New Roman"/>
                <w:sz w:val="28"/>
                <w:szCs w:val="28"/>
                <w:lang w:eastAsia="ru-RU"/>
              </w:rPr>
              <w:t>Наименование отдельных признаков заявителей</w:t>
            </w:r>
          </w:p>
        </w:tc>
        <w:tc>
          <w:tcPr>
            <w:tcW w:w="2126" w:type="dxa"/>
            <w:tcBorders>
              <w:top w:val="single" w:sz="4" w:space="0" w:color="000000"/>
              <w:left w:val="single" w:sz="4" w:space="0" w:color="000000"/>
              <w:bottom w:val="single" w:sz="4" w:space="0" w:color="000000"/>
              <w:right w:val="single" w:sz="4" w:space="0" w:color="000000"/>
            </w:tcBorders>
            <w:vAlign w:val="center"/>
          </w:tcPr>
          <w:p w:rsidR="00702F21" w:rsidRPr="00702F21" w:rsidRDefault="00702F21" w:rsidP="00702F21">
            <w:pPr>
              <w:widowControl w:val="0"/>
              <w:suppressAutoHyphens/>
              <w:spacing w:after="0" w:line="240" w:lineRule="auto"/>
              <w:ind w:left="-67" w:right="-64"/>
              <w:jc w:val="center"/>
              <w:rPr>
                <w:rFonts w:ascii="Times New Roman" w:eastAsia="Calibri" w:hAnsi="Times New Roman" w:cs="Times New Roman"/>
                <w:sz w:val="28"/>
                <w:szCs w:val="28"/>
                <w:lang w:eastAsia="ru-RU"/>
              </w:rPr>
            </w:pPr>
            <w:r w:rsidRPr="00702F21">
              <w:rPr>
                <w:rFonts w:ascii="Times New Roman" w:eastAsia="Calibri" w:hAnsi="Times New Roman" w:cs="Times New Roman"/>
                <w:sz w:val="28"/>
                <w:szCs w:val="28"/>
                <w:lang w:eastAsia="ru-RU"/>
              </w:rPr>
              <w:t>Наименование</w:t>
            </w:r>
          </w:p>
          <w:p w:rsidR="00702F21" w:rsidRPr="00702F21" w:rsidRDefault="00702F21" w:rsidP="00702F21">
            <w:pPr>
              <w:widowControl w:val="0"/>
              <w:suppressAutoHyphens/>
              <w:spacing w:after="0" w:line="240" w:lineRule="auto"/>
              <w:ind w:left="-67" w:right="-64"/>
              <w:jc w:val="center"/>
              <w:rPr>
                <w:rFonts w:ascii="Times New Roman" w:eastAsia="Calibri" w:hAnsi="Times New Roman" w:cs="Times New Roman"/>
                <w:sz w:val="28"/>
                <w:szCs w:val="28"/>
                <w:lang w:eastAsia="ru-RU"/>
              </w:rPr>
            </w:pPr>
            <w:r w:rsidRPr="00702F21">
              <w:rPr>
                <w:rFonts w:ascii="Times New Roman" w:eastAsia="Calibri" w:hAnsi="Times New Roman" w:cs="Times New Roman"/>
                <w:sz w:val="28"/>
                <w:szCs w:val="28"/>
                <w:lang w:eastAsia="ru-RU"/>
              </w:rPr>
              <w:t xml:space="preserve">идентификаторов категорий </w:t>
            </w:r>
          </w:p>
          <w:p w:rsidR="00702F21" w:rsidRPr="00702F21" w:rsidRDefault="00702F21" w:rsidP="00702F21">
            <w:pPr>
              <w:widowControl w:val="0"/>
              <w:suppressAutoHyphens/>
              <w:spacing w:after="0" w:line="240" w:lineRule="auto"/>
              <w:ind w:left="-67" w:right="-64"/>
              <w:jc w:val="center"/>
              <w:rPr>
                <w:rFonts w:ascii="Times New Roman" w:eastAsia="Calibri" w:hAnsi="Times New Roman" w:cs="Times New Roman"/>
                <w:sz w:val="28"/>
                <w:szCs w:val="28"/>
                <w:lang w:eastAsia="ru-RU"/>
              </w:rPr>
            </w:pPr>
            <w:r w:rsidRPr="00702F21">
              <w:rPr>
                <w:rFonts w:ascii="Times New Roman" w:eastAsia="Calibri" w:hAnsi="Times New Roman" w:cs="Times New Roman"/>
                <w:sz w:val="28"/>
                <w:szCs w:val="28"/>
                <w:lang w:eastAsia="ru-RU"/>
              </w:rPr>
              <w:t xml:space="preserve">(признаков) </w:t>
            </w:r>
          </w:p>
          <w:p w:rsidR="00702F21" w:rsidRPr="00702F21" w:rsidRDefault="00702F21" w:rsidP="00702F21">
            <w:pPr>
              <w:widowControl w:val="0"/>
              <w:suppressAutoHyphens/>
              <w:spacing w:after="0" w:line="240" w:lineRule="auto"/>
              <w:ind w:left="-67" w:right="-64"/>
              <w:jc w:val="center"/>
              <w:rPr>
                <w:rFonts w:ascii="Times New Roman" w:eastAsia="Calibri" w:hAnsi="Times New Roman" w:cs="Times New Roman"/>
                <w:sz w:val="28"/>
                <w:szCs w:val="28"/>
                <w:lang w:eastAsia="ru-RU"/>
              </w:rPr>
            </w:pPr>
            <w:r w:rsidRPr="00702F21">
              <w:rPr>
                <w:rFonts w:ascii="Times New Roman" w:eastAsia="Calibri" w:hAnsi="Times New Roman" w:cs="Times New Roman"/>
                <w:sz w:val="28"/>
                <w:szCs w:val="28"/>
                <w:lang w:eastAsia="ru-RU"/>
              </w:rPr>
              <w:t xml:space="preserve">заявителей </w:t>
            </w:r>
          </w:p>
        </w:tc>
      </w:tr>
      <w:tr w:rsidR="00702F21" w:rsidRPr="00702F21" w:rsidTr="00E5398E">
        <w:trPr>
          <w:trHeight w:val="227"/>
        </w:trPr>
        <w:tc>
          <w:tcPr>
            <w:tcW w:w="851" w:type="dxa"/>
            <w:tcBorders>
              <w:top w:val="single" w:sz="4" w:space="0" w:color="000000"/>
              <w:left w:val="single" w:sz="4" w:space="0" w:color="000000"/>
              <w:bottom w:val="single" w:sz="4" w:space="0" w:color="000000"/>
              <w:right w:val="single" w:sz="4" w:space="0" w:color="000000"/>
            </w:tcBorders>
            <w:vAlign w:val="center"/>
          </w:tcPr>
          <w:p w:rsidR="00702F21" w:rsidRPr="00702F21" w:rsidRDefault="00702F21" w:rsidP="00702F21">
            <w:pPr>
              <w:widowControl w:val="0"/>
              <w:suppressAutoHyphens/>
              <w:spacing w:after="0" w:line="240" w:lineRule="auto"/>
              <w:ind w:left="-67" w:right="-63"/>
              <w:jc w:val="center"/>
              <w:rPr>
                <w:rFonts w:ascii="Times New Roman" w:eastAsia="Calibri" w:hAnsi="Times New Roman" w:cs="Times New Roman"/>
                <w:sz w:val="28"/>
                <w:szCs w:val="28"/>
                <w:lang w:eastAsia="ru-RU"/>
              </w:rPr>
            </w:pPr>
            <w:r w:rsidRPr="00702F21">
              <w:rPr>
                <w:rFonts w:ascii="Times New Roman" w:eastAsia="Calibri" w:hAnsi="Times New Roman" w:cs="Times New Roman"/>
                <w:sz w:val="28"/>
                <w:szCs w:val="28"/>
                <w:lang w:eastAsia="ru-RU"/>
              </w:rPr>
              <w:t>1</w:t>
            </w:r>
          </w:p>
        </w:tc>
        <w:tc>
          <w:tcPr>
            <w:tcW w:w="6379" w:type="dxa"/>
            <w:tcBorders>
              <w:top w:val="single" w:sz="4" w:space="0" w:color="000000"/>
              <w:left w:val="single" w:sz="4" w:space="0" w:color="000000"/>
              <w:bottom w:val="single" w:sz="4" w:space="0" w:color="000000"/>
              <w:right w:val="single" w:sz="4" w:space="0" w:color="000000"/>
            </w:tcBorders>
            <w:vAlign w:val="center"/>
          </w:tcPr>
          <w:p w:rsidR="00702F21" w:rsidRPr="00702F21" w:rsidRDefault="00702F21" w:rsidP="00702F21">
            <w:pPr>
              <w:widowControl w:val="0"/>
              <w:suppressAutoHyphens/>
              <w:spacing w:after="0" w:line="240" w:lineRule="auto"/>
              <w:rPr>
                <w:rFonts w:ascii="Times New Roman" w:eastAsia="Calibri" w:hAnsi="Times New Roman" w:cs="Times New Roman"/>
                <w:sz w:val="28"/>
                <w:szCs w:val="28"/>
                <w:lang w:eastAsia="ru-RU"/>
              </w:rPr>
            </w:pPr>
            <w:r w:rsidRPr="00702F21">
              <w:rPr>
                <w:rFonts w:ascii="Times New Roman" w:eastAsia="Calibri" w:hAnsi="Times New Roman" w:cs="Times New Roman"/>
                <w:sz w:val="28"/>
                <w:szCs w:val="28"/>
                <w:lang w:eastAsia="ru-RU"/>
              </w:rPr>
              <w:t>Заявитель обратился за п</w:t>
            </w:r>
            <w:r w:rsidRPr="00702F21">
              <w:rPr>
                <w:rFonts w:ascii="Times New Roman" w:eastAsia="Times New Roman" w:hAnsi="Times New Roman" w:cs="Times New Roman"/>
                <w:sz w:val="28"/>
                <w:szCs w:val="28"/>
                <w:lang w:eastAsia="ru-RU"/>
              </w:rPr>
              <w:t>редоставлением разрешения на отклонение от предельных параметров разрешенного строительства, реконструкции объекта капитального строительства</w:t>
            </w:r>
          </w:p>
        </w:tc>
        <w:tc>
          <w:tcPr>
            <w:tcW w:w="2126" w:type="dxa"/>
            <w:tcBorders>
              <w:top w:val="single" w:sz="4" w:space="0" w:color="000000"/>
              <w:left w:val="single" w:sz="4" w:space="0" w:color="000000"/>
              <w:bottom w:val="single" w:sz="4" w:space="0" w:color="000000"/>
              <w:right w:val="single" w:sz="4" w:space="0" w:color="000000"/>
            </w:tcBorders>
            <w:vAlign w:val="center"/>
          </w:tcPr>
          <w:p w:rsidR="00702F21" w:rsidRPr="00702F21" w:rsidRDefault="00702F21" w:rsidP="00702F21">
            <w:pPr>
              <w:widowControl w:val="0"/>
              <w:suppressAutoHyphens/>
              <w:spacing w:after="0" w:line="240" w:lineRule="auto"/>
              <w:jc w:val="center"/>
              <w:rPr>
                <w:rFonts w:ascii="Times New Roman" w:eastAsia="Calibri" w:hAnsi="Times New Roman" w:cs="Times New Roman"/>
                <w:sz w:val="28"/>
                <w:szCs w:val="28"/>
                <w:lang w:eastAsia="ru-RU"/>
              </w:rPr>
            </w:pPr>
            <w:r w:rsidRPr="00702F21">
              <w:rPr>
                <w:rFonts w:ascii="Times New Roman" w:eastAsia="Calibri" w:hAnsi="Times New Roman" w:cs="Times New Roman"/>
                <w:sz w:val="28"/>
                <w:szCs w:val="28"/>
                <w:lang w:eastAsia="ru-RU"/>
              </w:rPr>
              <w:t>А</w:t>
            </w:r>
          </w:p>
        </w:tc>
      </w:tr>
      <w:tr w:rsidR="00702F21" w:rsidRPr="00702F21" w:rsidTr="00E5398E">
        <w:trPr>
          <w:trHeight w:val="227"/>
        </w:trPr>
        <w:tc>
          <w:tcPr>
            <w:tcW w:w="851" w:type="dxa"/>
            <w:tcBorders>
              <w:top w:val="single" w:sz="4" w:space="0" w:color="000000"/>
              <w:left w:val="single" w:sz="4" w:space="0" w:color="000000"/>
              <w:bottom w:val="single" w:sz="4" w:space="0" w:color="000000"/>
              <w:right w:val="single" w:sz="4" w:space="0" w:color="000000"/>
            </w:tcBorders>
            <w:vAlign w:val="center"/>
          </w:tcPr>
          <w:p w:rsidR="00702F21" w:rsidRPr="00702F21" w:rsidRDefault="00702F21" w:rsidP="00702F21">
            <w:pPr>
              <w:widowControl w:val="0"/>
              <w:suppressAutoHyphens/>
              <w:spacing w:after="0" w:line="240" w:lineRule="auto"/>
              <w:ind w:left="-67" w:right="-63"/>
              <w:jc w:val="center"/>
              <w:rPr>
                <w:rFonts w:ascii="Times New Roman" w:eastAsia="Calibri" w:hAnsi="Times New Roman" w:cs="Times New Roman"/>
                <w:sz w:val="28"/>
                <w:szCs w:val="28"/>
                <w:lang w:eastAsia="ru-RU"/>
              </w:rPr>
            </w:pPr>
            <w:r w:rsidRPr="00702F21">
              <w:rPr>
                <w:rFonts w:ascii="Times New Roman" w:eastAsia="Calibri" w:hAnsi="Times New Roman" w:cs="Times New Roman"/>
                <w:sz w:val="28"/>
                <w:szCs w:val="28"/>
                <w:lang w:eastAsia="ru-RU"/>
              </w:rPr>
              <w:t>1.1</w:t>
            </w:r>
          </w:p>
        </w:tc>
        <w:tc>
          <w:tcPr>
            <w:tcW w:w="6379" w:type="dxa"/>
            <w:tcBorders>
              <w:top w:val="single" w:sz="4" w:space="0" w:color="000000"/>
              <w:left w:val="single" w:sz="4" w:space="0" w:color="000000"/>
              <w:bottom w:val="single" w:sz="4" w:space="0" w:color="000000"/>
              <w:right w:val="single" w:sz="4" w:space="0" w:color="000000"/>
            </w:tcBorders>
            <w:vAlign w:val="center"/>
          </w:tcPr>
          <w:p w:rsidR="00702F21" w:rsidRPr="00702F21" w:rsidRDefault="00702F21" w:rsidP="00702F21">
            <w:pPr>
              <w:widowControl w:val="0"/>
              <w:suppressAutoHyphens/>
              <w:spacing w:after="0" w:line="240" w:lineRule="auto"/>
              <w:rPr>
                <w:rFonts w:ascii="Times New Roman" w:eastAsia="Calibri" w:hAnsi="Times New Roman" w:cs="Times New Roman"/>
                <w:sz w:val="28"/>
                <w:szCs w:val="28"/>
                <w:lang w:eastAsia="ru-RU"/>
              </w:rPr>
            </w:pPr>
            <w:r w:rsidRPr="00702F21">
              <w:rPr>
                <w:rFonts w:ascii="Times New Roman" w:eastAsia="Calibri" w:hAnsi="Times New Roman" w:cs="Times New Roman"/>
                <w:sz w:val="28"/>
                <w:szCs w:val="28"/>
                <w:lang w:eastAsia="ru-RU"/>
              </w:rPr>
              <w:t>Представитель заявителя обратился за п</w:t>
            </w:r>
            <w:r w:rsidRPr="00702F21">
              <w:rPr>
                <w:rFonts w:ascii="Times New Roman" w:eastAsia="Times New Roman" w:hAnsi="Times New Roman" w:cs="Times New Roman"/>
                <w:sz w:val="28"/>
                <w:szCs w:val="28"/>
                <w:lang w:eastAsia="ru-RU"/>
              </w:rPr>
              <w:t>редоставлением разрешения на отклонение от предельных параметров разрешенного строительства, реконструкции объекта капитального строительства</w:t>
            </w:r>
          </w:p>
        </w:tc>
        <w:tc>
          <w:tcPr>
            <w:tcW w:w="2126" w:type="dxa"/>
            <w:tcBorders>
              <w:top w:val="single" w:sz="4" w:space="0" w:color="000000"/>
              <w:left w:val="single" w:sz="4" w:space="0" w:color="000000"/>
              <w:bottom w:val="single" w:sz="4" w:space="0" w:color="000000"/>
              <w:right w:val="single" w:sz="4" w:space="0" w:color="000000"/>
            </w:tcBorders>
            <w:vAlign w:val="center"/>
          </w:tcPr>
          <w:p w:rsidR="00702F21" w:rsidRPr="00702F21" w:rsidRDefault="00702F21" w:rsidP="00702F21">
            <w:pPr>
              <w:widowControl w:val="0"/>
              <w:suppressAutoHyphens/>
              <w:spacing w:after="0" w:line="240" w:lineRule="auto"/>
              <w:jc w:val="center"/>
              <w:rPr>
                <w:rFonts w:ascii="Times New Roman" w:eastAsia="Calibri" w:hAnsi="Times New Roman" w:cs="Times New Roman"/>
                <w:sz w:val="28"/>
                <w:szCs w:val="28"/>
                <w:lang w:eastAsia="ru-RU"/>
              </w:rPr>
            </w:pPr>
            <w:r w:rsidRPr="00702F21">
              <w:rPr>
                <w:rFonts w:ascii="Times New Roman" w:eastAsia="Calibri" w:hAnsi="Times New Roman" w:cs="Times New Roman"/>
                <w:sz w:val="28"/>
                <w:szCs w:val="28"/>
                <w:lang w:eastAsia="ru-RU"/>
              </w:rPr>
              <w:t>А.1</w:t>
            </w:r>
          </w:p>
        </w:tc>
      </w:tr>
      <w:tr w:rsidR="00702F21" w:rsidRPr="00702F21" w:rsidTr="00E5398E">
        <w:trPr>
          <w:trHeight w:val="322"/>
        </w:trPr>
        <w:tc>
          <w:tcPr>
            <w:tcW w:w="851" w:type="dxa"/>
            <w:tcBorders>
              <w:top w:val="single" w:sz="4" w:space="0" w:color="000000"/>
              <w:left w:val="single" w:sz="4" w:space="0" w:color="000000"/>
              <w:bottom w:val="single" w:sz="4" w:space="0" w:color="000000"/>
              <w:right w:val="single" w:sz="4" w:space="0" w:color="000000"/>
            </w:tcBorders>
            <w:vAlign w:val="center"/>
          </w:tcPr>
          <w:p w:rsidR="00702F21" w:rsidRPr="00702F21" w:rsidRDefault="00702F21" w:rsidP="00702F21">
            <w:pPr>
              <w:widowControl w:val="0"/>
              <w:suppressAutoHyphens/>
              <w:spacing w:after="0" w:line="240" w:lineRule="auto"/>
              <w:ind w:left="-67" w:right="-63"/>
              <w:jc w:val="center"/>
              <w:rPr>
                <w:rFonts w:ascii="Times New Roman" w:eastAsia="Calibri" w:hAnsi="Times New Roman" w:cs="Times New Roman"/>
                <w:color w:val="000000"/>
                <w:sz w:val="28"/>
                <w:szCs w:val="28"/>
                <w:lang w:eastAsia="ru-RU"/>
              </w:rPr>
            </w:pPr>
            <w:r w:rsidRPr="00702F21">
              <w:rPr>
                <w:rFonts w:ascii="Times New Roman" w:eastAsia="Calibri" w:hAnsi="Times New Roman" w:cs="Times New Roman"/>
                <w:color w:val="000000"/>
                <w:sz w:val="28"/>
                <w:szCs w:val="28"/>
                <w:lang w:eastAsia="ru-RU"/>
              </w:rPr>
              <w:t>1.2</w:t>
            </w:r>
          </w:p>
        </w:tc>
        <w:tc>
          <w:tcPr>
            <w:tcW w:w="6379" w:type="dxa"/>
            <w:tcBorders>
              <w:top w:val="single" w:sz="4" w:space="0" w:color="000000"/>
              <w:left w:val="single" w:sz="4" w:space="0" w:color="000000"/>
              <w:bottom w:val="single" w:sz="4" w:space="0" w:color="000000"/>
              <w:right w:val="single" w:sz="4" w:space="0" w:color="000000"/>
            </w:tcBorders>
            <w:vAlign w:val="center"/>
          </w:tcPr>
          <w:p w:rsidR="00702F21" w:rsidRPr="00702F21" w:rsidRDefault="00702F21" w:rsidP="00702F21">
            <w:pPr>
              <w:widowControl w:val="0"/>
              <w:suppressAutoHyphens/>
              <w:spacing w:after="0" w:line="240" w:lineRule="auto"/>
              <w:rPr>
                <w:rFonts w:ascii="Times New Roman" w:eastAsia="Calibri" w:hAnsi="Times New Roman" w:cs="Times New Roman"/>
                <w:color w:val="000000"/>
                <w:sz w:val="28"/>
                <w:szCs w:val="28"/>
                <w:lang w:eastAsia="ru-RU"/>
              </w:rPr>
            </w:pPr>
            <w:r w:rsidRPr="00702F21">
              <w:rPr>
                <w:rFonts w:ascii="Times New Roman" w:eastAsia="Calibri" w:hAnsi="Times New Roman" w:cs="Times New Roman"/>
                <w:color w:val="000000"/>
                <w:sz w:val="28"/>
                <w:szCs w:val="28"/>
                <w:lang w:eastAsia="ru-RU"/>
              </w:rPr>
              <w:t xml:space="preserve">Заявитель (представитель заявителя) обратился с заявлением об оставлении заявления о </w:t>
            </w:r>
            <w:r w:rsidRPr="00702F21">
              <w:rPr>
                <w:rFonts w:ascii="Times New Roman" w:eastAsia="Calibri" w:hAnsi="Times New Roman" w:cs="Times New Roman"/>
                <w:sz w:val="28"/>
                <w:szCs w:val="28"/>
                <w:lang w:eastAsia="ru-RU"/>
              </w:rPr>
              <w:t>п</w:t>
            </w:r>
            <w:r w:rsidRPr="00702F21">
              <w:rPr>
                <w:rFonts w:ascii="Times New Roman" w:eastAsia="Times New Roman" w:hAnsi="Times New Roman" w:cs="Times New Roman"/>
                <w:sz w:val="28"/>
                <w:szCs w:val="28"/>
                <w:lang w:eastAsia="ru-RU"/>
              </w:rPr>
              <w:t>редоставлении разрешения на отклонение от предельных параметров разрешенного строительства, реконструкции объекта капитального строительства</w:t>
            </w:r>
          </w:p>
        </w:tc>
        <w:tc>
          <w:tcPr>
            <w:tcW w:w="2126" w:type="dxa"/>
            <w:tcBorders>
              <w:top w:val="single" w:sz="4" w:space="0" w:color="000000"/>
              <w:left w:val="single" w:sz="4" w:space="0" w:color="000000"/>
              <w:bottom w:val="single" w:sz="4" w:space="0" w:color="000000"/>
              <w:right w:val="single" w:sz="4" w:space="0" w:color="000000"/>
            </w:tcBorders>
            <w:vAlign w:val="center"/>
          </w:tcPr>
          <w:p w:rsidR="00702F21" w:rsidRPr="00702F21" w:rsidRDefault="00702F21" w:rsidP="00702F21">
            <w:pPr>
              <w:widowControl w:val="0"/>
              <w:suppressAutoHyphens/>
              <w:spacing w:after="0" w:line="240" w:lineRule="auto"/>
              <w:jc w:val="center"/>
              <w:rPr>
                <w:rFonts w:ascii="Times New Roman" w:eastAsia="Calibri" w:hAnsi="Times New Roman" w:cs="Times New Roman"/>
                <w:color w:val="000000"/>
                <w:sz w:val="28"/>
                <w:szCs w:val="28"/>
                <w:lang w:eastAsia="ru-RU"/>
              </w:rPr>
            </w:pPr>
            <w:r w:rsidRPr="00702F21">
              <w:rPr>
                <w:rFonts w:ascii="Times New Roman" w:eastAsia="Calibri" w:hAnsi="Times New Roman" w:cs="Times New Roman"/>
                <w:color w:val="000000"/>
                <w:sz w:val="28"/>
                <w:szCs w:val="28"/>
                <w:lang w:eastAsia="ru-RU"/>
              </w:rPr>
              <w:t>А.2</w:t>
            </w:r>
          </w:p>
        </w:tc>
      </w:tr>
    </w:tbl>
    <w:p w:rsidR="00702F21" w:rsidRPr="00702F21" w:rsidRDefault="00702F21" w:rsidP="00702F21">
      <w:pPr>
        <w:suppressAutoHyphens/>
        <w:spacing w:after="200" w:line="276" w:lineRule="auto"/>
        <w:rPr>
          <w:rFonts w:ascii="Calibri" w:eastAsia="Times New Roman" w:hAnsi="Calibri" w:cs="Times New Roman"/>
          <w:lang w:eastAsia="ru-RU"/>
        </w:rPr>
        <w:sectPr w:rsidR="00702F21" w:rsidRPr="00702F21">
          <w:footerReference w:type="default" r:id="rId18"/>
          <w:headerReference w:type="first" r:id="rId19"/>
          <w:pgSz w:w="11906" w:h="16838"/>
          <w:pgMar w:top="1134" w:right="851" w:bottom="1134" w:left="1701" w:header="680" w:footer="680" w:gutter="0"/>
          <w:pgNumType w:start="0"/>
          <w:cols w:space="720"/>
          <w:formProt w:val="0"/>
          <w:titlePg/>
          <w:docGrid w:linePitch="360"/>
        </w:sectPr>
      </w:pPr>
    </w:p>
    <w:p w:rsidR="00702F21" w:rsidRPr="00702F21" w:rsidRDefault="00702F21" w:rsidP="00702F21">
      <w:pPr>
        <w:suppressAutoHyphens/>
        <w:spacing w:after="0" w:line="240" w:lineRule="auto"/>
        <w:ind w:left="11199"/>
        <w:outlineLvl w:val="0"/>
        <w:rPr>
          <w:rFonts w:ascii="Times New Roman" w:eastAsia="Calibri" w:hAnsi="Times New Roman" w:cs="Times New Roman"/>
          <w:sz w:val="28"/>
          <w:szCs w:val="28"/>
          <w:lang w:eastAsia="ru-RU"/>
        </w:rPr>
      </w:pPr>
      <w:r w:rsidRPr="00702F21">
        <w:rPr>
          <w:rFonts w:ascii="Times New Roman" w:eastAsia="Calibri" w:hAnsi="Times New Roman" w:cs="Times New Roman"/>
          <w:sz w:val="28"/>
          <w:szCs w:val="28"/>
          <w:lang w:eastAsia="ru-RU"/>
        </w:rPr>
        <w:t>Приложение № 3</w:t>
      </w:r>
      <w:r w:rsidRPr="00702F21">
        <w:rPr>
          <w:rFonts w:ascii="Times New Roman" w:eastAsia="Calibri" w:hAnsi="Times New Roman" w:cs="Times New Roman"/>
          <w:sz w:val="28"/>
          <w:szCs w:val="28"/>
          <w:lang w:eastAsia="ru-RU"/>
        </w:rPr>
        <w:br/>
        <w:t xml:space="preserve">к Административному регламенту </w:t>
      </w:r>
    </w:p>
    <w:p w:rsidR="00702F21" w:rsidRPr="00702F21" w:rsidRDefault="00702F21" w:rsidP="00702F21">
      <w:pPr>
        <w:suppressAutoHyphens/>
        <w:spacing w:after="0" w:line="240" w:lineRule="auto"/>
        <w:jc w:val="center"/>
        <w:rPr>
          <w:rFonts w:ascii="Times New Roman" w:eastAsia="Times New Roman" w:hAnsi="Times New Roman" w:cs="Times New Roman"/>
          <w:b/>
          <w:sz w:val="28"/>
          <w:szCs w:val="28"/>
          <w:lang w:eastAsia="ru-RU"/>
        </w:rPr>
      </w:pPr>
    </w:p>
    <w:p w:rsidR="00702F21" w:rsidRPr="00702F21" w:rsidRDefault="00702F21" w:rsidP="00702F21">
      <w:pPr>
        <w:suppressAutoHyphens/>
        <w:spacing w:after="0" w:line="288" w:lineRule="atLeast"/>
        <w:ind w:firstLine="540"/>
        <w:jc w:val="center"/>
        <w:outlineLvl w:val="1"/>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Исчерпывающий перечень документов, необходимых для предоставления муниципальной услуги</w:t>
      </w:r>
    </w:p>
    <w:p w:rsidR="00702F21" w:rsidRPr="00702F21" w:rsidRDefault="00702F21" w:rsidP="00702F21">
      <w:pPr>
        <w:suppressAutoHyphens/>
        <w:spacing w:after="0" w:line="288" w:lineRule="atLeast"/>
        <w:ind w:firstLine="540"/>
        <w:jc w:val="both"/>
        <w:rPr>
          <w:rFonts w:ascii="Times New Roman" w:eastAsia="Times New Roman" w:hAnsi="Times New Roman" w:cs="Times New Roman"/>
          <w:color w:val="FF0000"/>
          <w:sz w:val="28"/>
          <w:szCs w:val="28"/>
          <w:lang w:eastAsia="ru-RU"/>
        </w:rPr>
      </w:pPr>
    </w:p>
    <w:tbl>
      <w:tblPr>
        <w:tblpPr w:leftFromText="180" w:rightFromText="180" w:vertAnchor="text" w:tblpY="1"/>
        <w:tblW w:w="15735" w:type="dxa"/>
        <w:tblLayout w:type="fixed"/>
        <w:tblCellMar>
          <w:top w:w="102" w:type="dxa"/>
          <w:left w:w="62" w:type="dxa"/>
          <w:bottom w:w="102" w:type="dxa"/>
          <w:right w:w="62" w:type="dxa"/>
        </w:tblCellMar>
        <w:tblLook w:val="0000" w:firstRow="0" w:lastRow="0" w:firstColumn="0" w:lastColumn="0" w:noHBand="0" w:noVBand="0"/>
      </w:tblPr>
      <w:tblGrid>
        <w:gridCol w:w="566"/>
        <w:gridCol w:w="2406"/>
        <w:gridCol w:w="5528"/>
        <w:gridCol w:w="3260"/>
        <w:gridCol w:w="3975"/>
      </w:tblGrid>
      <w:tr w:rsidR="00702F21" w:rsidRPr="00702F21" w:rsidTr="00E5398E">
        <w:tc>
          <w:tcPr>
            <w:tcW w:w="56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jc w:val="center"/>
              <w:rPr>
                <w:rFonts w:ascii="Times New Roman" w:eastAsia="Calibri" w:hAnsi="Times New Roman" w:cs="Times New Roman"/>
                <w:sz w:val="28"/>
                <w:szCs w:val="28"/>
              </w:rPr>
            </w:pPr>
            <w:r w:rsidRPr="00702F21">
              <w:rPr>
                <w:rFonts w:ascii="Times New Roman" w:eastAsia="Calibri" w:hAnsi="Times New Roman" w:cs="Times New Roman"/>
                <w:sz w:val="28"/>
                <w:szCs w:val="28"/>
              </w:rPr>
              <w:t>№</w:t>
            </w:r>
          </w:p>
        </w:tc>
        <w:tc>
          <w:tcPr>
            <w:tcW w:w="240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ind w:left="-71" w:right="-64"/>
              <w:jc w:val="center"/>
              <w:rPr>
                <w:rFonts w:ascii="Times New Roman" w:eastAsia="Calibri" w:hAnsi="Times New Roman" w:cs="Times New Roman"/>
                <w:sz w:val="28"/>
                <w:szCs w:val="28"/>
              </w:rPr>
            </w:pPr>
            <w:r w:rsidRPr="00702F21">
              <w:rPr>
                <w:rFonts w:ascii="Times New Roman" w:eastAsia="Calibri" w:hAnsi="Times New Roman" w:cs="Times New Roman"/>
                <w:sz w:val="28"/>
                <w:szCs w:val="28"/>
              </w:rPr>
              <w:t>Идентификаторы категорий (признаков) заявителей</w:t>
            </w:r>
          </w:p>
        </w:tc>
        <w:tc>
          <w:tcPr>
            <w:tcW w:w="5528"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jc w:val="center"/>
              <w:rPr>
                <w:rFonts w:ascii="Times New Roman" w:eastAsia="Calibri" w:hAnsi="Times New Roman" w:cs="Times New Roman"/>
                <w:sz w:val="28"/>
                <w:szCs w:val="28"/>
              </w:rPr>
            </w:pPr>
            <w:r w:rsidRPr="00702F21">
              <w:rPr>
                <w:rFonts w:ascii="Times New Roman" w:eastAsia="Calibri" w:hAnsi="Times New Roman" w:cs="Times New Roman"/>
                <w:sz w:val="28"/>
                <w:szCs w:val="28"/>
              </w:rPr>
              <w:t>Перечень документов, необходимых для предоставления муниципальной услуги</w:t>
            </w:r>
          </w:p>
        </w:tc>
        <w:tc>
          <w:tcPr>
            <w:tcW w:w="326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ind w:left="-61" w:right="-25"/>
              <w:jc w:val="center"/>
              <w:rPr>
                <w:rFonts w:ascii="Times New Roman" w:eastAsia="Calibri" w:hAnsi="Times New Roman" w:cs="Times New Roman"/>
                <w:sz w:val="28"/>
                <w:szCs w:val="28"/>
              </w:rPr>
            </w:pPr>
            <w:r w:rsidRPr="00702F21">
              <w:rPr>
                <w:rFonts w:ascii="Times New Roman" w:eastAsia="Calibri" w:hAnsi="Times New Roman" w:cs="Times New Roman"/>
                <w:sz w:val="28"/>
                <w:szCs w:val="28"/>
              </w:rPr>
              <w:t xml:space="preserve">Способ </w:t>
            </w:r>
          </w:p>
          <w:p w:rsidR="00702F21" w:rsidRPr="00702F21" w:rsidRDefault="00702F21" w:rsidP="00702F21">
            <w:pPr>
              <w:suppressAutoHyphens/>
              <w:spacing w:after="0" w:line="240" w:lineRule="auto"/>
              <w:ind w:left="-61" w:right="-25"/>
              <w:jc w:val="center"/>
              <w:rPr>
                <w:rFonts w:ascii="Times New Roman" w:eastAsia="Calibri" w:hAnsi="Times New Roman" w:cs="Times New Roman"/>
                <w:sz w:val="28"/>
                <w:szCs w:val="28"/>
              </w:rPr>
            </w:pPr>
            <w:r w:rsidRPr="00702F21">
              <w:rPr>
                <w:rFonts w:ascii="Times New Roman" w:eastAsia="Calibri" w:hAnsi="Times New Roman" w:cs="Times New Roman"/>
                <w:sz w:val="28"/>
                <w:szCs w:val="28"/>
              </w:rPr>
              <w:t>подачи документов</w:t>
            </w:r>
          </w:p>
        </w:tc>
        <w:tc>
          <w:tcPr>
            <w:tcW w:w="3975"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88"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Иные требования</w:t>
            </w:r>
          </w:p>
        </w:tc>
      </w:tr>
      <w:tr w:rsidR="00702F21" w:rsidRPr="00702F21" w:rsidTr="00E5398E">
        <w:trPr>
          <w:trHeight w:val="501"/>
        </w:trPr>
        <w:tc>
          <w:tcPr>
            <w:tcW w:w="15735" w:type="dxa"/>
            <w:gridSpan w:val="5"/>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jc w:val="center"/>
              <w:outlineLvl w:val="4"/>
              <w:rPr>
                <w:rFonts w:ascii="Times New Roman" w:eastAsia="Calibri" w:hAnsi="Times New Roman" w:cs="Times New Roman"/>
                <w:color w:val="FF0000"/>
                <w:sz w:val="28"/>
                <w:szCs w:val="28"/>
              </w:rPr>
            </w:pPr>
            <w:r w:rsidRPr="00702F21">
              <w:rPr>
                <w:rFonts w:ascii="Times New Roman" w:eastAsia="Calibri" w:hAnsi="Times New Roman" w:cs="Times New Roman"/>
                <w:sz w:val="28"/>
                <w:szCs w:val="28"/>
              </w:rPr>
              <w:t>Исчерпывающий перечень документов, необходимых в соответствии с законодательными нормативными правовыми актами для предоставления  муниципальной услуги, которые заявитель должен представить самостоятельно</w:t>
            </w:r>
          </w:p>
        </w:tc>
      </w:tr>
      <w:tr w:rsidR="00702F21" w:rsidRPr="00702F21" w:rsidTr="00E5398E">
        <w:trPr>
          <w:trHeight w:val="710"/>
        </w:trPr>
        <w:tc>
          <w:tcPr>
            <w:tcW w:w="56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jc w:val="center"/>
              <w:rPr>
                <w:rFonts w:ascii="Times New Roman" w:eastAsia="Calibri" w:hAnsi="Times New Roman" w:cs="Times New Roman"/>
                <w:sz w:val="28"/>
                <w:szCs w:val="28"/>
              </w:rPr>
            </w:pPr>
            <w:r w:rsidRPr="00702F21">
              <w:rPr>
                <w:rFonts w:ascii="Times New Roman" w:eastAsia="Calibri" w:hAnsi="Times New Roman" w:cs="Times New Roman"/>
                <w:sz w:val="28"/>
                <w:szCs w:val="28"/>
              </w:rPr>
              <w:t>1.</w:t>
            </w:r>
          </w:p>
        </w:tc>
        <w:tc>
          <w:tcPr>
            <w:tcW w:w="240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color w:val="FF0000"/>
                <w:sz w:val="28"/>
                <w:szCs w:val="28"/>
              </w:rPr>
            </w:pPr>
            <w:r w:rsidRPr="00702F21">
              <w:rPr>
                <w:rFonts w:ascii="Times New Roman" w:eastAsia="Calibri" w:hAnsi="Times New Roman" w:cs="Times New Roman"/>
                <w:sz w:val="28"/>
                <w:szCs w:val="28"/>
              </w:rPr>
              <w:t>А, А.1</w:t>
            </w:r>
          </w:p>
        </w:tc>
        <w:tc>
          <w:tcPr>
            <w:tcW w:w="5528"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sz w:val="28"/>
                <w:szCs w:val="28"/>
              </w:rPr>
            </w:pPr>
            <w:r w:rsidRPr="00702F21">
              <w:rPr>
                <w:rFonts w:ascii="Times New Roman" w:eastAsia="Calibri" w:hAnsi="Times New Roman" w:cs="Times New Roman"/>
                <w:sz w:val="28"/>
                <w:szCs w:val="28"/>
              </w:rPr>
              <w:t>Заявление о предоставлении муниципальной  услуги*</w:t>
            </w:r>
          </w:p>
        </w:tc>
        <w:tc>
          <w:tcPr>
            <w:tcW w:w="3260" w:type="dxa"/>
            <w:tcBorders>
              <w:top w:val="single" w:sz="4" w:space="0" w:color="000000"/>
              <w:left w:val="single" w:sz="4" w:space="0" w:color="000000"/>
              <w:bottom w:val="single" w:sz="4" w:space="0" w:color="000000"/>
              <w:right w:val="single" w:sz="4" w:space="0" w:color="000000"/>
            </w:tcBorders>
            <w:vAlign w:val="center"/>
          </w:tcPr>
          <w:p w:rsidR="00702F21" w:rsidRPr="00702F21" w:rsidRDefault="00702F21" w:rsidP="00702F21">
            <w:pPr>
              <w:suppressAutoHyphens/>
              <w:spacing w:after="0" w:line="240" w:lineRule="auto"/>
              <w:rPr>
                <w:rFonts w:ascii="Times New Roman" w:eastAsia="Calibri" w:hAnsi="Times New Roman" w:cs="Times New Roman"/>
                <w:color w:val="FF0000"/>
                <w:sz w:val="28"/>
                <w:szCs w:val="28"/>
              </w:rPr>
            </w:pPr>
            <w:r w:rsidRPr="00702F21">
              <w:rPr>
                <w:rFonts w:ascii="Times New Roman" w:eastAsia="Calibri" w:hAnsi="Times New Roman" w:cs="Times New Roman"/>
                <w:sz w:val="28"/>
                <w:szCs w:val="28"/>
              </w:rPr>
              <w:t>ЕПГУ, уполномоченный орган, многофункциональный центр</w:t>
            </w:r>
          </w:p>
        </w:tc>
        <w:tc>
          <w:tcPr>
            <w:tcW w:w="3975"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ind w:right="-66"/>
              <w:rPr>
                <w:rFonts w:ascii="Times New Roman" w:eastAsia="Calibri" w:hAnsi="Times New Roman" w:cs="Times New Roman"/>
                <w:sz w:val="28"/>
                <w:szCs w:val="28"/>
              </w:rPr>
            </w:pPr>
            <w:r w:rsidRPr="00702F21">
              <w:rPr>
                <w:rFonts w:ascii="Times New Roman" w:eastAsia="Calibri" w:hAnsi="Times New Roman" w:cs="Times New Roman"/>
                <w:sz w:val="28"/>
                <w:szCs w:val="28"/>
              </w:rPr>
              <w:t>–</w:t>
            </w:r>
          </w:p>
        </w:tc>
      </w:tr>
      <w:tr w:rsidR="00702F21" w:rsidRPr="00702F21" w:rsidTr="00E5398E">
        <w:tc>
          <w:tcPr>
            <w:tcW w:w="56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jc w:val="center"/>
              <w:rPr>
                <w:rFonts w:ascii="Times New Roman" w:eastAsia="Calibri" w:hAnsi="Times New Roman" w:cs="Times New Roman"/>
                <w:sz w:val="28"/>
                <w:szCs w:val="28"/>
                <w:lang w:val="en-US"/>
              </w:rPr>
            </w:pPr>
            <w:r w:rsidRPr="00702F21">
              <w:rPr>
                <w:rFonts w:ascii="Times New Roman" w:eastAsia="Calibri" w:hAnsi="Times New Roman" w:cs="Times New Roman"/>
                <w:sz w:val="28"/>
                <w:szCs w:val="28"/>
              </w:rPr>
              <w:t>2</w:t>
            </w:r>
            <w:r w:rsidRPr="00702F21">
              <w:rPr>
                <w:rFonts w:ascii="Times New Roman" w:eastAsia="Calibri" w:hAnsi="Times New Roman" w:cs="Times New Roman"/>
                <w:sz w:val="28"/>
                <w:szCs w:val="28"/>
                <w:lang w:val="en-US"/>
              </w:rPr>
              <w:t>.</w:t>
            </w:r>
          </w:p>
        </w:tc>
        <w:tc>
          <w:tcPr>
            <w:tcW w:w="240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color w:val="000000"/>
                <w:sz w:val="28"/>
                <w:szCs w:val="28"/>
              </w:rPr>
            </w:pPr>
            <w:r w:rsidRPr="00702F21">
              <w:rPr>
                <w:rFonts w:ascii="Times New Roman" w:eastAsia="Calibri" w:hAnsi="Times New Roman" w:cs="Times New Roman"/>
                <w:color w:val="000000"/>
                <w:sz w:val="28"/>
                <w:szCs w:val="28"/>
              </w:rPr>
              <w:t>А, А.1</w:t>
            </w:r>
          </w:p>
        </w:tc>
        <w:tc>
          <w:tcPr>
            <w:tcW w:w="5528"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sz w:val="28"/>
                <w:szCs w:val="28"/>
              </w:rPr>
            </w:pPr>
            <w:r w:rsidRPr="00702F21">
              <w:rPr>
                <w:rFonts w:ascii="Times New Roman" w:eastAsia="Calibri" w:hAnsi="Times New Roman" w:cs="Times New Roman"/>
                <w:sz w:val="28"/>
                <w:szCs w:val="28"/>
              </w:rPr>
              <w:t>Документ, удостоверяющий личность заявителя или представителя заявителя</w:t>
            </w:r>
          </w:p>
        </w:tc>
        <w:tc>
          <w:tcPr>
            <w:tcW w:w="326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color w:val="FF0000"/>
                <w:sz w:val="28"/>
                <w:szCs w:val="28"/>
              </w:rPr>
            </w:pPr>
            <w:r w:rsidRPr="00702F21">
              <w:rPr>
                <w:rFonts w:ascii="Times New Roman" w:eastAsia="Calibri" w:hAnsi="Times New Roman" w:cs="Times New Roman"/>
                <w:sz w:val="28"/>
                <w:szCs w:val="28"/>
              </w:rPr>
              <w:t xml:space="preserve">уполномоченный орган, многофункциональный центр </w:t>
            </w:r>
          </w:p>
        </w:tc>
        <w:tc>
          <w:tcPr>
            <w:tcW w:w="3975"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ind w:right="-66"/>
              <w:rPr>
                <w:rFonts w:ascii="Times New Roman" w:eastAsia="Calibri" w:hAnsi="Times New Roman" w:cs="Times New Roman"/>
                <w:sz w:val="28"/>
                <w:szCs w:val="28"/>
              </w:rPr>
            </w:pPr>
            <w:r w:rsidRPr="00702F21">
              <w:rPr>
                <w:rFonts w:ascii="Times New Roman" w:eastAsia="Calibri" w:hAnsi="Times New Roman" w:cs="Times New Roman"/>
                <w:sz w:val="28"/>
                <w:szCs w:val="28"/>
              </w:rPr>
              <w:t>–</w:t>
            </w:r>
          </w:p>
          <w:p w:rsidR="00702F21" w:rsidRPr="00702F21" w:rsidRDefault="00702F21" w:rsidP="00702F21">
            <w:pPr>
              <w:suppressAutoHyphens/>
              <w:spacing w:after="0" w:line="240" w:lineRule="auto"/>
              <w:ind w:right="-66"/>
              <w:rPr>
                <w:rFonts w:ascii="Times New Roman" w:eastAsia="Calibri" w:hAnsi="Times New Roman" w:cs="Times New Roman"/>
                <w:sz w:val="28"/>
                <w:szCs w:val="28"/>
              </w:rPr>
            </w:pPr>
          </w:p>
        </w:tc>
      </w:tr>
      <w:tr w:rsidR="00702F21" w:rsidRPr="00702F21" w:rsidTr="00E5398E">
        <w:trPr>
          <w:trHeight w:val="3460"/>
        </w:trPr>
        <w:tc>
          <w:tcPr>
            <w:tcW w:w="56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jc w:val="center"/>
              <w:rPr>
                <w:rFonts w:ascii="Times New Roman" w:eastAsia="Calibri" w:hAnsi="Times New Roman" w:cs="Times New Roman"/>
                <w:sz w:val="28"/>
                <w:szCs w:val="28"/>
                <w:lang w:val="en-US"/>
              </w:rPr>
            </w:pPr>
            <w:r w:rsidRPr="00702F21">
              <w:rPr>
                <w:rFonts w:ascii="Times New Roman" w:eastAsia="Calibri" w:hAnsi="Times New Roman" w:cs="Times New Roman"/>
                <w:sz w:val="28"/>
                <w:szCs w:val="28"/>
                <w:lang w:val="en-US"/>
              </w:rPr>
              <w:t>3.</w:t>
            </w:r>
          </w:p>
          <w:p w:rsidR="00702F21" w:rsidRPr="00702F21" w:rsidRDefault="00702F21" w:rsidP="00702F21">
            <w:pPr>
              <w:suppressAutoHyphens/>
              <w:spacing w:after="0" w:line="240" w:lineRule="auto"/>
              <w:jc w:val="center"/>
              <w:rPr>
                <w:rFonts w:ascii="Times New Roman" w:eastAsia="Calibri" w:hAnsi="Times New Roman" w:cs="Times New Roman"/>
                <w:sz w:val="28"/>
                <w:szCs w:val="28"/>
              </w:rPr>
            </w:pPr>
          </w:p>
        </w:tc>
        <w:tc>
          <w:tcPr>
            <w:tcW w:w="240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color w:val="000000"/>
                <w:sz w:val="28"/>
                <w:szCs w:val="28"/>
              </w:rPr>
            </w:pPr>
            <w:r w:rsidRPr="00702F21">
              <w:rPr>
                <w:rFonts w:ascii="Times New Roman" w:eastAsia="Calibri" w:hAnsi="Times New Roman" w:cs="Times New Roman"/>
                <w:color w:val="000000"/>
                <w:sz w:val="28"/>
                <w:szCs w:val="28"/>
              </w:rPr>
              <w:t>А.1</w:t>
            </w:r>
          </w:p>
          <w:p w:rsidR="00702F21" w:rsidRPr="00702F21" w:rsidRDefault="00702F21" w:rsidP="00702F21">
            <w:pPr>
              <w:suppressAutoHyphens/>
              <w:spacing w:after="0" w:line="240" w:lineRule="auto"/>
              <w:rPr>
                <w:rFonts w:ascii="Times New Roman" w:eastAsia="Calibri" w:hAnsi="Times New Roman" w:cs="Times New Roman"/>
                <w:color w:val="000000"/>
                <w:sz w:val="28"/>
                <w:szCs w:val="28"/>
              </w:rPr>
            </w:pPr>
          </w:p>
        </w:tc>
        <w:tc>
          <w:tcPr>
            <w:tcW w:w="5528"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color w:val="FF0000"/>
                <w:sz w:val="28"/>
                <w:szCs w:val="28"/>
              </w:rPr>
            </w:pPr>
            <w:r w:rsidRPr="00702F21">
              <w:rPr>
                <w:rFonts w:ascii="Times New Roman" w:eastAsia="Calibri" w:hAnsi="Times New Roman" w:cs="Times New Roman"/>
                <w:sz w:val="28"/>
                <w:szCs w:val="28"/>
              </w:rPr>
              <w:t>Документ, подтверждающий полномочия представителя заявителя действовать от имени заявителя</w:t>
            </w:r>
          </w:p>
        </w:tc>
        <w:tc>
          <w:tcPr>
            <w:tcW w:w="326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color w:val="FF0000"/>
                <w:sz w:val="28"/>
                <w:szCs w:val="28"/>
              </w:rPr>
            </w:pPr>
            <w:r w:rsidRPr="00702F21">
              <w:rPr>
                <w:rFonts w:ascii="Times New Roman" w:eastAsia="Calibri" w:hAnsi="Times New Roman" w:cs="Times New Roman"/>
                <w:sz w:val="28"/>
                <w:szCs w:val="28"/>
              </w:rPr>
              <w:t>ЕПГУ, уполномоченный орган, многофункциональный центр</w:t>
            </w:r>
          </w:p>
        </w:tc>
        <w:tc>
          <w:tcPr>
            <w:tcW w:w="3975"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ind w:right="-66"/>
              <w:rPr>
                <w:rFonts w:ascii="Times New Roman" w:eastAsia="Calibri" w:hAnsi="Times New Roman" w:cs="Times New Roman"/>
                <w:sz w:val="28"/>
                <w:szCs w:val="28"/>
              </w:rPr>
            </w:pPr>
            <w:r w:rsidRPr="00702F21">
              <w:rPr>
                <w:rFonts w:ascii="Times New Roman" w:eastAsia="Calibri" w:hAnsi="Times New Roman" w:cs="Times New Roman"/>
                <w:sz w:val="28"/>
                <w:szCs w:val="28"/>
              </w:rPr>
              <w:t>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r>
      <w:tr w:rsidR="00702F21" w:rsidRPr="00702F21" w:rsidTr="00E5398E">
        <w:trPr>
          <w:trHeight w:val="598"/>
        </w:trPr>
        <w:tc>
          <w:tcPr>
            <w:tcW w:w="56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jc w:val="center"/>
              <w:rPr>
                <w:rFonts w:ascii="Times New Roman" w:eastAsia="Calibri" w:hAnsi="Times New Roman" w:cs="Times New Roman"/>
                <w:sz w:val="28"/>
                <w:szCs w:val="28"/>
                <w:lang w:val="en-US"/>
              </w:rPr>
            </w:pPr>
            <w:r w:rsidRPr="00702F21">
              <w:rPr>
                <w:rFonts w:ascii="Times New Roman" w:eastAsia="Calibri" w:hAnsi="Times New Roman" w:cs="Times New Roman"/>
                <w:sz w:val="28"/>
                <w:szCs w:val="28"/>
                <w:lang w:val="en-US"/>
              </w:rPr>
              <w:t>4.</w:t>
            </w:r>
          </w:p>
        </w:tc>
        <w:tc>
          <w:tcPr>
            <w:tcW w:w="240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color w:val="000000"/>
                <w:sz w:val="28"/>
                <w:szCs w:val="28"/>
              </w:rPr>
            </w:pPr>
            <w:r w:rsidRPr="00702F21">
              <w:rPr>
                <w:rFonts w:ascii="Times New Roman" w:eastAsia="Calibri" w:hAnsi="Times New Roman" w:cs="Times New Roman"/>
                <w:color w:val="000000"/>
                <w:sz w:val="28"/>
                <w:szCs w:val="28"/>
              </w:rPr>
              <w:t>А, А.1</w:t>
            </w:r>
          </w:p>
        </w:tc>
        <w:tc>
          <w:tcPr>
            <w:tcW w:w="5528"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color w:val="FF0000"/>
                <w:sz w:val="28"/>
                <w:szCs w:val="28"/>
              </w:rPr>
            </w:pPr>
            <w:r w:rsidRPr="00702F21">
              <w:rPr>
                <w:rFonts w:ascii="Times New Roman" w:eastAsia="Calibri" w:hAnsi="Times New Roman" w:cs="Times New Roman"/>
                <w:sz w:val="28"/>
                <w:szCs w:val="28"/>
              </w:rPr>
              <w:t>Правоустанавливающие документы на объекты недвижимости, права на которые не зарегистрированы в Едином государственном реестре недвижимости</w:t>
            </w:r>
          </w:p>
        </w:tc>
        <w:tc>
          <w:tcPr>
            <w:tcW w:w="326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color w:val="000000"/>
                <w:sz w:val="28"/>
                <w:szCs w:val="28"/>
              </w:rPr>
            </w:pPr>
            <w:r w:rsidRPr="00702F21">
              <w:rPr>
                <w:rFonts w:ascii="Times New Roman" w:eastAsia="Calibri" w:hAnsi="Times New Roman" w:cs="Times New Roman"/>
                <w:color w:val="000000"/>
                <w:sz w:val="28"/>
                <w:szCs w:val="28"/>
              </w:rPr>
              <w:t>ЕПГУ, уполномоченный орган, многофункциональный центр</w:t>
            </w:r>
          </w:p>
        </w:tc>
        <w:tc>
          <w:tcPr>
            <w:tcW w:w="3975"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ind w:right="-66"/>
              <w:rPr>
                <w:rFonts w:ascii="Times New Roman" w:eastAsia="Calibri" w:hAnsi="Times New Roman" w:cs="Times New Roman"/>
                <w:color w:val="000000"/>
                <w:sz w:val="28"/>
                <w:szCs w:val="28"/>
              </w:rPr>
            </w:pPr>
            <w:r w:rsidRPr="00702F21">
              <w:rPr>
                <w:rFonts w:ascii="Times New Roman" w:eastAsia="Calibri" w:hAnsi="Times New Roman" w:cs="Times New Roman"/>
                <w:color w:val="000000"/>
                <w:sz w:val="28"/>
                <w:szCs w:val="28"/>
              </w:rPr>
              <w:t>–</w:t>
            </w:r>
          </w:p>
          <w:p w:rsidR="00702F21" w:rsidRPr="00702F21" w:rsidRDefault="00702F21" w:rsidP="00702F21">
            <w:pPr>
              <w:suppressAutoHyphens/>
              <w:spacing w:after="0" w:line="240" w:lineRule="auto"/>
              <w:ind w:right="-66"/>
              <w:rPr>
                <w:rFonts w:ascii="Times New Roman" w:eastAsia="Calibri" w:hAnsi="Times New Roman" w:cs="Times New Roman"/>
                <w:color w:val="000000"/>
                <w:sz w:val="28"/>
                <w:szCs w:val="28"/>
              </w:rPr>
            </w:pPr>
          </w:p>
        </w:tc>
      </w:tr>
      <w:tr w:rsidR="00702F21" w:rsidRPr="00702F21" w:rsidTr="00E5398E">
        <w:trPr>
          <w:trHeight w:val="1476"/>
        </w:trPr>
        <w:tc>
          <w:tcPr>
            <w:tcW w:w="56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jc w:val="center"/>
              <w:rPr>
                <w:rFonts w:ascii="Times New Roman" w:eastAsia="Calibri" w:hAnsi="Times New Roman" w:cs="Times New Roman"/>
                <w:sz w:val="28"/>
                <w:szCs w:val="28"/>
                <w:lang w:val="en-US"/>
              </w:rPr>
            </w:pPr>
            <w:r w:rsidRPr="00702F21">
              <w:rPr>
                <w:rFonts w:ascii="Times New Roman" w:eastAsia="Calibri" w:hAnsi="Times New Roman" w:cs="Times New Roman"/>
                <w:sz w:val="28"/>
                <w:szCs w:val="28"/>
                <w:lang w:val="en-US"/>
              </w:rPr>
              <w:t>5.</w:t>
            </w:r>
          </w:p>
        </w:tc>
        <w:tc>
          <w:tcPr>
            <w:tcW w:w="240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color w:val="000000"/>
                <w:sz w:val="28"/>
                <w:szCs w:val="28"/>
              </w:rPr>
            </w:pPr>
            <w:r w:rsidRPr="00702F21">
              <w:rPr>
                <w:rFonts w:ascii="Times New Roman" w:eastAsia="Calibri" w:hAnsi="Times New Roman" w:cs="Times New Roman"/>
                <w:color w:val="000000"/>
                <w:sz w:val="28"/>
                <w:szCs w:val="28"/>
              </w:rPr>
              <w:t>А, А.1</w:t>
            </w:r>
          </w:p>
        </w:tc>
        <w:tc>
          <w:tcPr>
            <w:tcW w:w="5528"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sz w:val="28"/>
                <w:szCs w:val="28"/>
              </w:rPr>
            </w:pPr>
            <w:r w:rsidRPr="00702F21">
              <w:rPr>
                <w:rFonts w:ascii="Times New Roman" w:eastAsia="Calibri" w:hAnsi="Times New Roman" w:cs="Times New Roman"/>
                <w:sz w:val="28"/>
                <w:szCs w:val="28"/>
              </w:rPr>
              <w:t xml:space="preserve">Нотариально заверенное согласие всех правообладателей объекта недвижимости, в отношении которого запрашивается разрешение на отклонение от предельных параметров разрешенного строительства, реконструкции объекта капитального строительства </w:t>
            </w:r>
          </w:p>
        </w:tc>
        <w:tc>
          <w:tcPr>
            <w:tcW w:w="326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color w:val="FF0000"/>
                <w:sz w:val="28"/>
                <w:szCs w:val="28"/>
              </w:rPr>
            </w:pPr>
            <w:r w:rsidRPr="00702F21">
              <w:rPr>
                <w:rFonts w:ascii="Times New Roman" w:eastAsia="Calibri" w:hAnsi="Times New Roman" w:cs="Times New Roman"/>
                <w:sz w:val="28"/>
                <w:szCs w:val="28"/>
              </w:rPr>
              <w:t>ЕПГУ, уполномоченный орган, многофункциональный центр</w:t>
            </w:r>
          </w:p>
        </w:tc>
        <w:tc>
          <w:tcPr>
            <w:tcW w:w="3975"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ind w:right="-66"/>
              <w:rPr>
                <w:rFonts w:ascii="Times New Roman" w:eastAsia="Calibri" w:hAnsi="Times New Roman" w:cs="Times New Roman"/>
                <w:color w:val="000000"/>
                <w:sz w:val="28"/>
                <w:szCs w:val="28"/>
              </w:rPr>
            </w:pPr>
            <w:r w:rsidRPr="00702F21">
              <w:rPr>
                <w:rFonts w:ascii="Times New Roman" w:eastAsia="Calibri" w:hAnsi="Times New Roman" w:cs="Times New Roman"/>
                <w:color w:val="000000"/>
                <w:sz w:val="28"/>
                <w:szCs w:val="28"/>
              </w:rPr>
              <w:t>–</w:t>
            </w:r>
          </w:p>
          <w:p w:rsidR="00702F21" w:rsidRPr="00702F21" w:rsidRDefault="00702F21" w:rsidP="00702F21">
            <w:pPr>
              <w:suppressAutoHyphens/>
              <w:spacing w:after="200" w:line="276" w:lineRule="auto"/>
              <w:rPr>
                <w:rFonts w:ascii="Times New Roman" w:eastAsia="Times New Roman" w:hAnsi="Times New Roman" w:cs="Times New Roman"/>
                <w:sz w:val="28"/>
                <w:szCs w:val="28"/>
                <w:lang w:eastAsia="ru-RU"/>
              </w:rPr>
            </w:pPr>
          </w:p>
        </w:tc>
      </w:tr>
      <w:tr w:rsidR="00702F21" w:rsidRPr="00702F21" w:rsidTr="00E5398E">
        <w:tc>
          <w:tcPr>
            <w:tcW w:w="15735" w:type="dxa"/>
            <w:gridSpan w:val="5"/>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88" w:lineRule="atLeast"/>
              <w:jc w:val="center"/>
              <w:rPr>
                <w:rFonts w:ascii="Times New Roman" w:eastAsia="Times New Roman" w:hAnsi="Times New Roman" w:cs="Times New Roman"/>
                <w:color w:val="000000"/>
                <w:sz w:val="28"/>
                <w:szCs w:val="28"/>
                <w:lang w:eastAsia="ru-RU"/>
              </w:rPr>
            </w:pPr>
            <w:r w:rsidRPr="00702F21">
              <w:rPr>
                <w:rFonts w:ascii="Times New Roman" w:eastAsia="Times New Roman" w:hAnsi="Times New Roman" w:cs="Times New Roman"/>
                <w:color w:val="000000"/>
                <w:sz w:val="28"/>
                <w:szCs w:val="28"/>
                <w:lang w:eastAsia="ru-RU"/>
              </w:rPr>
              <w:t xml:space="preserve">Исчерпывающий перечень документов, необходимых в соответствии с законодательными нормативными правовыми актами для </w:t>
            </w:r>
            <w:proofErr w:type="gramStart"/>
            <w:r w:rsidRPr="00702F21">
              <w:rPr>
                <w:rFonts w:ascii="Times New Roman" w:eastAsia="Times New Roman" w:hAnsi="Times New Roman" w:cs="Times New Roman"/>
                <w:color w:val="000000"/>
                <w:sz w:val="28"/>
                <w:szCs w:val="28"/>
                <w:lang w:eastAsia="ru-RU"/>
              </w:rPr>
              <w:t xml:space="preserve">предоставления </w:t>
            </w:r>
            <w:r w:rsidRPr="00702F21">
              <w:rPr>
                <w:rFonts w:ascii="Times New Roman" w:eastAsia="Calibri" w:hAnsi="Times New Roman" w:cs="Times New Roman"/>
                <w:color w:val="000000"/>
                <w:sz w:val="28"/>
                <w:szCs w:val="28"/>
                <w:lang w:eastAsia="ru-RU"/>
              </w:rPr>
              <w:t xml:space="preserve"> муниципальной</w:t>
            </w:r>
            <w:proofErr w:type="gramEnd"/>
            <w:r w:rsidRPr="00702F21">
              <w:rPr>
                <w:rFonts w:ascii="Times New Roman" w:eastAsia="Times New Roman" w:hAnsi="Times New Roman" w:cs="Times New Roman"/>
                <w:color w:val="000000"/>
                <w:sz w:val="28"/>
                <w:szCs w:val="28"/>
                <w:lang w:eastAsia="ru-RU"/>
              </w:rPr>
              <w:t xml:space="preserve">  услуги, которые заявитель вправе представить по собственной инициативе, так как они подлежат представлению </w:t>
            </w:r>
          </w:p>
          <w:p w:rsidR="00702F21" w:rsidRPr="00702F21" w:rsidRDefault="00702F21" w:rsidP="00702F21">
            <w:pPr>
              <w:suppressAutoHyphens/>
              <w:spacing w:after="0" w:line="288" w:lineRule="atLeast"/>
              <w:jc w:val="center"/>
              <w:rPr>
                <w:rFonts w:ascii="Times New Roman" w:eastAsia="Times New Roman" w:hAnsi="Times New Roman" w:cs="Times New Roman"/>
                <w:color w:val="FF0000"/>
                <w:sz w:val="28"/>
                <w:szCs w:val="28"/>
                <w:lang w:eastAsia="ru-RU"/>
              </w:rPr>
            </w:pPr>
            <w:r w:rsidRPr="00702F21">
              <w:rPr>
                <w:rFonts w:ascii="Times New Roman" w:eastAsia="Times New Roman" w:hAnsi="Times New Roman" w:cs="Times New Roman"/>
                <w:color w:val="000000"/>
                <w:sz w:val="28"/>
                <w:szCs w:val="28"/>
                <w:lang w:eastAsia="ru-RU"/>
              </w:rPr>
              <w:t xml:space="preserve">в рамках межведомственного информационного взаимодействия </w:t>
            </w:r>
          </w:p>
        </w:tc>
      </w:tr>
      <w:tr w:rsidR="00702F21" w:rsidRPr="00702F21" w:rsidTr="00E5398E">
        <w:tc>
          <w:tcPr>
            <w:tcW w:w="56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jc w:val="center"/>
              <w:rPr>
                <w:rFonts w:ascii="Times New Roman" w:eastAsia="Calibri" w:hAnsi="Times New Roman" w:cs="Times New Roman"/>
                <w:color w:val="000000"/>
                <w:sz w:val="28"/>
                <w:szCs w:val="28"/>
              </w:rPr>
            </w:pPr>
            <w:r w:rsidRPr="00702F21">
              <w:rPr>
                <w:rFonts w:ascii="Times New Roman" w:eastAsia="Calibri" w:hAnsi="Times New Roman" w:cs="Times New Roman"/>
                <w:color w:val="000000"/>
                <w:sz w:val="28"/>
                <w:szCs w:val="28"/>
                <w:lang w:val="en-US"/>
              </w:rPr>
              <w:t>6.</w:t>
            </w:r>
          </w:p>
        </w:tc>
        <w:tc>
          <w:tcPr>
            <w:tcW w:w="240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color w:val="000000"/>
                <w:sz w:val="28"/>
                <w:szCs w:val="28"/>
              </w:rPr>
            </w:pPr>
            <w:r w:rsidRPr="00702F21">
              <w:rPr>
                <w:rFonts w:ascii="Times New Roman" w:eastAsia="Calibri" w:hAnsi="Times New Roman" w:cs="Times New Roman"/>
                <w:color w:val="000000"/>
                <w:sz w:val="28"/>
                <w:szCs w:val="28"/>
              </w:rPr>
              <w:t>А, А.1</w:t>
            </w:r>
          </w:p>
          <w:p w:rsidR="00702F21" w:rsidRPr="00702F21" w:rsidRDefault="00702F21" w:rsidP="00702F21">
            <w:pPr>
              <w:suppressAutoHyphens/>
              <w:spacing w:after="200" w:line="276" w:lineRule="auto"/>
              <w:rPr>
                <w:rFonts w:ascii="Times New Roman" w:eastAsia="Times New Roman" w:hAnsi="Times New Roman" w:cs="Times New Roman"/>
                <w:sz w:val="28"/>
                <w:szCs w:val="28"/>
                <w:lang w:eastAsia="ru-RU"/>
              </w:rPr>
            </w:pPr>
          </w:p>
        </w:tc>
        <w:tc>
          <w:tcPr>
            <w:tcW w:w="5528"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sz w:val="28"/>
                <w:szCs w:val="28"/>
              </w:rPr>
            </w:pPr>
            <w:r w:rsidRPr="00702F21">
              <w:rPr>
                <w:rFonts w:ascii="Times New Roman" w:eastAsia="Calibri" w:hAnsi="Times New Roman" w:cs="Times New Roman"/>
                <w:sz w:val="28"/>
                <w:szCs w:val="28"/>
                <w:lang w:eastAsia="ru-RU"/>
              </w:rPr>
              <w:t>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tc>
        <w:tc>
          <w:tcPr>
            <w:tcW w:w="326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color w:val="FF0000"/>
                <w:sz w:val="28"/>
                <w:szCs w:val="28"/>
              </w:rPr>
            </w:pPr>
            <w:r w:rsidRPr="00702F21">
              <w:rPr>
                <w:rFonts w:ascii="Times New Roman" w:eastAsia="Calibri" w:hAnsi="Times New Roman" w:cs="Times New Roman"/>
                <w:sz w:val="28"/>
                <w:szCs w:val="28"/>
              </w:rPr>
              <w:t>ЕПГУ, уполномоченный орган, многофункциональный центр</w:t>
            </w:r>
          </w:p>
        </w:tc>
        <w:tc>
          <w:tcPr>
            <w:tcW w:w="3975"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ind w:right="-66"/>
              <w:rPr>
                <w:rFonts w:ascii="Times New Roman" w:eastAsia="Calibri" w:hAnsi="Times New Roman" w:cs="Times New Roman"/>
                <w:color w:val="000000"/>
                <w:sz w:val="28"/>
                <w:szCs w:val="28"/>
              </w:rPr>
            </w:pPr>
            <w:r w:rsidRPr="00702F21">
              <w:rPr>
                <w:rFonts w:ascii="Times New Roman" w:eastAsia="Calibri" w:hAnsi="Times New Roman" w:cs="Times New Roman"/>
                <w:color w:val="000000"/>
                <w:sz w:val="28"/>
                <w:szCs w:val="28"/>
              </w:rPr>
              <w:t>–</w:t>
            </w:r>
          </w:p>
          <w:p w:rsidR="00702F21" w:rsidRPr="00702F21" w:rsidRDefault="00702F21" w:rsidP="00702F21">
            <w:pPr>
              <w:suppressAutoHyphens/>
              <w:spacing w:after="200" w:line="276" w:lineRule="auto"/>
              <w:rPr>
                <w:rFonts w:ascii="Times New Roman" w:eastAsia="Times New Roman" w:hAnsi="Times New Roman" w:cs="Times New Roman"/>
                <w:sz w:val="28"/>
                <w:szCs w:val="28"/>
                <w:lang w:eastAsia="ru-RU"/>
              </w:rPr>
            </w:pPr>
          </w:p>
        </w:tc>
      </w:tr>
      <w:tr w:rsidR="00702F21" w:rsidRPr="00702F21" w:rsidTr="00E5398E">
        <w:tc>
          <w:tcPr>
            <w:tcW w:w="56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jc w:val="center"/>
              <w:rPr>
                <w:rFonts w:ascii="Times New Roman" w:eastAsia="Calibri" w:hAnsi="Times New Roman" w:cs="Times New Roman"/>
                <w:color w:val="000000"/>
                <w:sz w:val="28"/>
                <w:szCs w:val="28"/>
              </w:rPr>
            </w:pPr>
            <w:r w:rsidRPr="00702F21">
              <w:rPr>
                <w:rFonts w:ascii="Times New Roman" w:eastAsia="Calibri" w:hAnsi="Times New Roman" w:cs="Times New Roman"/>
                <w:color w:val="000000"/>
                <w:sz w:val="28"/>
                <w:szCs w:val="28"/>
                <w:lang w:val="en-US"/>
              </w:rPr>
              <w:t>7.</w:t>
            </w:r>
          </w:p>
        </w:tc>
        <w:tc>
          <w:tcPr>
            <w:tcW w:w="240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color w:val="000000"/>
                <w:sz w:val="28"/>
                <w:szCs w:val="28"/>
              </w:rPr>
            </w:pPr>
            <w:r w:rsidRPr="00702F21">
              <w:rPr>
                <w:rFonts w:ascii="Times New Roman" w:eastAsia="Calibri" w:hAnsi="Times New Roman" w:cs="Times New Roman"/>
                <w:color w:val="000000"/>
                <w:sz w:val="28"/>
                <w:szCs w:val="28"/>
              </w:rPr>
              <w:t>А, А.1</w:t>
            </w:r>
          </w:p>
          <w:p w:rsidR="00702F21" w:rsidRPr="00702F21" w:rsidRDefault="00702F21" w:rsidP="00702F21">
            <w:pPr>
              <w:suppressAutoHyphens/>
              <w:spacing w:after="200" w:line="276" w:lineRule="auto"/>
              <w:rPr>
                <w:rFonts w:ascii="Times New Roman" w:eastAsia="Times New Roman" w:hAnsi="Times New Roman" w:cs="Times New Roman"/>
                <w:sz w:val="28"/>
                <w:szCs w:val="28"/>
                <w:lang w:eastAsia="ru-RU"/>
              </w:rPr>
            </w:pPr>
          </w:p>
        </w:tc>
        <w:tc>
          <w:tcPr>
            <w:tcW w:w="5528"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sz w:val="28"/>
                <w:szCs w:val="28"/>
              </w:rPr>
            </w:pPr>
            <w:r w:rsidRPr="00702F21">
              <w:rPr>
                <w:rFonts w:ascii="Times New Roman" w:eastAsia="Calibri" w:hAnsi="Times New Roman" w:cs="Times New Roman"/>
                <w:sz w:val="28"/>
                <w:szCs w:val="28"/>
                <w:lang w:eastAsia="ru-RU"/>
              </w:rPr>
              <w:t>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tc>
        <w:tc>
          <w:tcPr>
            <w:tcW w:w="326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rPr>
                <w:rFonts w:ascii="Times New Roman" w:eastAsia="Calibri" w:hAnsi="Times New Roman" w:cs="Times New Roman"/>
                <w:color w:val="FF0000"/>
                <w:sz w:val="28"/>
                <w:szCs w:val="28"/>
              </w:rPr>
            </w:pPr>
            <w:r w:rsidRPr="00702F21">
              <w:rPr>
                <w:rFonts w:ascii="Times New Roman" w:eastAsia="Calibri" w:hAnsi="Times New Roman" w:cs="Times New Roman"/>
                <w:sz w:val="28"/>
                <w:szCs w:val="28"/>
              </w:rPr>
              <w:t>ЕПГУ, уполномоченный орган, многофункциональный центр</w:t>
            </w:r>
          </w:p>
        </w:tc>
        <w:tc>
          <w:tcPr>
            <w:tcW w:w="3975"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uto"/>
              <w:ind w:right="-66"/>
              <w:rPr>
                <w:rFonts w:ascii="Times New Roman" w:eastAsia="Calibri" w:hAnsi="Times New Roman" w:cs="Times New Roman"/>
                <w:color w:val="000000"/>
                <w:sz w:val="28"/>
                <w:szCs w:val="28"/>
              </w:rPr>
            </w:pPr>
            <w:r w:rsidRPr="00702F21">
              <w:rPr>
                <w:rFonts w:ascii="Times New Roman" w:eastAsia="Calibri" w:hAnsi="Times New Roman" w:cs="Times New Roman"/>
                <w:color w:val="000000"/>
                <w:sz w:val="28"/>
                <w:szCs w:val="28"/>
              </w:rPr>
              <w:t>–</w:t>
            </w:r>
          </w:p>
          <w:p w:rsidR="00702F21" w:rsidRPr="00702F21" w:rsidRDefault="00702F21" w:rsidP="00702F21">
            <w:pPr>
              <w:suppressAutoHyphens/>
              <w:spacing w:after="0" w:line="240" w:lineRule="auto"/>
              <w:rPr>
                <w:rFonts w:ascii="Times New Roman" w:eastAsia="Times New Roman" w:hAnsi="Times New Roman" w:cs="Times New Roman"/>
                <w:color w:val="000000"/>
                <w:sz w:val="28"/>
                <w:szCs w:val="28"/>
                <w:lang w:eastAsia="ru-RU"/>
              </w:rPr>
            </w:pPr>
          </w:p>
        </w:tc>
      </w:tr>
    </w:tbl>
    <w:p w:rsidR="00702F21" w:rsidRPr="00702F21" w:rsidRDefault="00702F21" w:rsidP="00702F21">
      <w:pPr>
        <w:suppressAutoHyphens/>
        <w:spacing w:after="0" w:line="288" w:lineRule="atLeast"/>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 Заявитель (представитель заявителя) вправе предоставить заявление об оставлении заявления о предоставлении муниципальной услуги без рассмотрения не позднее одного рабочего дня, предшествующего дню окончания срока предоставления муниципальной услуги. На основании данного заявления уполномоченный орган принимает решение об оставлении заявления о предоставлении муниципальной услуги без рассмотрения, которое направляется заявителю (представителю заявителя) способом, указанным в заявлении об оставлении заявления о предоставлении муниципальной услуги без рассмотрения, не позднее срока, указанного </w:t>
      </w:r>
      <w:r w:rsidRPr="00702F21">
        <w:rPr>
          <w:rFonts w:ascii="Times New Roman" w:eastAsia="Times New Roman" w:hAnsi="Times New Roman" w:cs="Times New Roman"/>
          <w:color w:val="000000"/>
          <w:sz w:val="28"/>
          <w:szCs w:val="28"/>
          <w:lang w:eastAsia="ru-RU"/>
        </w:rPr>
        <w:t>в пункте 2.7 А</w:t>
      </w:r>
      <w:r w:rsidRPr="00702F21">
        <w:rPr>
          <w:rFonts w:ascii="Times New Roman" w:eastAsia="Times New Roman" w:hAnsi="Times New Roman" w:cs="Times New Roman"/>
          <w:sz w:val="28"/>
          <w:szCs w:val="28"/>
          <w:lang w:eastAsia="ru-RU"/>
        </w:rPr>
        <w:t>дминистративного регламента, исчисляемого со дня регистрации заявления о предоставлении муниципальной услуги. Оставление заявления о предоставлении муниципальной услуги без рассмотрения не препятствует повторному обращению заявителя за предоставлением муниципальной услуги.</w:t>
      </w:r>
    </w:p>
    <w:p w:rsidR="00702F21" w:rsidRPr="00702F21" w:rsidRDefault="00702F21" w:rsidP="00702F21">
      <w:pPr>
        <w:widowControl w:val="0"/>
        <w:suppressAutoHyphens/>
        <w:spacing w:after="0" w:line="240" w:lineRule="auto"/>
        <w:rPr>
          <w:rFonts w:ascii="Times New Roman" w:eastAsia="Times New Roman" w:hAnsi="Times New Roman" w:cs="Times New Roman"/>
          <w:b/>
          <w:color w:val="FF0000"/>
          <w:sz w:val="28"/>
          <w:szCs w:val="28"/>
          <w:lang w:eastAsia="ru-RU"/>
        </w:rPr>
        <w:sectPr w:rsidR="00702F21" w:rsidRPr="00702F21">
          <w:headerReference w:type="default" r:id="rId20"/>
          <w:footerReference w:type="default" r:id="rId21"/>
          <w:headerReference w:type="first" r:id="rId22"/>
          <w:footerReference w:type="first" r:id="rId23"/>
          <w:pgSz w:w="16838" w:h="11906" w:orient="landscape"/>
          <w:pgMar w:top="737" w:right="567" w:bottom="737" w:left="567" w:header="680" w:footer="680" w:gutter="0"/>
          <w:pgNumType w:start="0"/>
          <w:cols w:space="720"/>
          <w:formProt w:val="0"/>
          <w:titlePg/>
          <w:docGrid w:linePitch="360"/>
        </w:sectPr>
      </w:pPr>
    </w:p>
    <w:p w:rsidR="00702F21" w:rsidRPr="00702F21" w:rsidRDefault="00702F21" w:rsidP="00702F21">
      <w:pPr>
        <w:suppressAutoHyphens/>
        <w:spacing w:after="0" w:line="240" w:lineRule="auto"/>
        <w:ind w:left="5812"/>
        <w:outlineLvl w:val="0"/>
        <w:rPr>
          <w:rFonts w:ascii="Times New Roman" w:eastAsia="Times New Roman" w:hAnsi="Times New Roman" w:cs="Times New Roman"/>
          <w:b/>
          <w:color w:val="000000"/>
          <w:sz w:val="28"/>
          <w:szCs w:val="28"/>
          <w:lang w:eastAsia="ru-RU"/>
        </w:rPr>
      </w:pPr>
      <w:r w:rsidRPr="00702F21">
        <w:rPr>
          <w:rFonts w:ascii="Times New Roman" w:eastAsia="Calibri" w:hAnsi="Times New Roman" w:cs="Times New Roman"/>
          <w:color w:val="000000"/>
          <w:sz w:val="28"/>
          <w:szCs w:val="28"/>
          <w:lang w:eastAsia="ru-RU"/>
        </w:rPr>
        <w:t>Приложение № 4</w:t>
      </w:r>
      <w:r w:rsidRPr="00702F21">
        <w:rPr>
          <w:rFonts w:ascii="Times New Roman" w:eastAsia="Calibri" w:hAnsi="Times New Roman" w:cs="Times New Roman"/>
          <w:color w:val="000000"/>
          <w:sz w:val="28"/>
          <w:szCs w:val="28"/>
          <w:lang w:eastAsia="ru-RU"/>
        </w:rPr>
        <w:br/>
        <w:t>к Административному регламенту</w:t>
      </w:r>
    </w:p>
    <w:p w:rsidR="00702F21" w:rsidRPr="00702F21" w:rsidRDefault="00702F21" w:rsidP="00702F21">
      <w:pPr>
        <w:suppressAutoHyphens/>
        <w:spacing w:after="0" w:line="240" w:lineRule="auto"/>
        <w:rPr>
          <w:rFonts w:ascii="Times New Roman" w:eastAsia="Times New Roman" w:hAnsi="Times New Roman" w:cs="Times New Roman"/>
          <w:b/>
          <w:color w:val="FF0000"/>
          <w:sz w:val="28"/>
          <w:szCs w:val="28"/>
          <w:lang w:eastAsia="ru-RU"/>
        </w:rPr>
      </w:pPr>
    </w:p>
    <w:p w:rsidR="00702F21" w:rsidRPr="00702F21" w:rsidRDefault="00702F21" w:rsidP="00702F21">
      <w:pPr>
        <w:suppressAutoHyphens/>
        <w:spacing w:after="0" w:line="288" w:lineRule="atLeast"/>
        <w:jc w:val="center"/>
        <w:outlineLvl w:val="1"/>
        <w:rPr>
          <w:rFonts w:ascii="Times New Roman" w:eastAsia="Times New Roman" w:hAnsi="Times New Roman" w:cs="Times New Roman"/>
          <w:b/>
          <w:color w:val="000000"/>
          <w:sz w:val="28"/>
          <w:szCs w:val="28"/>
          <w:lang w:eastAsia="ru-RU"/>
        </w:rPr>
      </w:pPr>
      <w:r w:rsidRPr="00702F21">
        <w:rPr>
          <w:rFonts w:ascii="Times New Roman" w:eastAsia="Times New Roman" w:hAnsi="Times New Roman" w:cs="Times New Roman"/>
          <w:b/>
          <w:color w:val="000000"/>
          <w:sz w:val="28"/>
          <w:szCs w:val="28"/>
          <w:lang w:eastAsia="ru-RU"/>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w:t>
      </w:r>
    </w:p>
    <w:p w:rsidR="00702F21" w:rsidRPr="00702F21" w:rsidRDefault="00702F21" w:rsidP="00702F21">
      <w:pPr>
        <w:suppressAutoHyphens/>
        <w:spacing w:after="0" w:line="288" w:lineRule="atLeast"/>
        <w:ind w:firstLine="540"/>
        <w:jc w:val="both"/>
        <w:rPr>
          <w:rFonts w:ascii="Times New Roman" w:eastAsia="Times New Roman" w:hAnsi="Times New Roman" w:cs="Times New Roman"/>
          <w:color w:val="FF0000"/>
          <w:sz w:val="28"/>
          <w:szCs w:val="28"/>
          <w:lang w:eastAsia="ru-RU"/>
        </w:rPr>
      </w:pPr>
    </w:p>
    <w:tbl>
      <w:tblPr>
        <w:tblStyle w:val="aff9"/>
        <w:tblW w:w="9344" w:type="dxa"/>
        <w:tblInd w:w="113" w:type="dxa"/>
        <w:tblLayout w:type="fixed"/>
        <w:tblLook w:val="04A0" w:firstRow="1" w:lastRow="0" w:firstColumn="1" w:lastColumn="0" w:noHBand="0" w:noVBand="1"/>
      </w:tblPr>
      <w:tblGrid>
        <w:gridCol w:w="708"/>
        <w:gridCol w:w="5241"/>
        <w:gridCol w:w="3395"/>
      </w:tblGrid>
      <w:tr w:rsidR="00702F21" w:rsidRPr="00702F21" w:rsidTr="00E5398E">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w:t>
            </w:r>
          </w:p>
        </w:tc>
        <w:tc>
          <w:tcPr>
            <w:tcW w:w="5241"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Перечень оснований</w:t>
            </w:r>
          </w:p>
        </w:tc>
        <w:tc>
          <w:tcPr>
            <w:tcW w:w="3395" w:type="dxa"/>
          </w:tcPr>
          <w:p w:rsidR="00702F21" w:rsidRPr="00702F21" w:rsidRDefault="00702F21" w:rsidP="00702F21">
            <w:pPr>
              <w:spacing w:after="60"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Идентификатор категорий (признаков) заявителей</w:t>
            </w:r>
          </w:p>
        </w:tc>
      </w:tr>
      <w:tr w:rsidR="00702F21" w:rsidRPr="00702F21" w:rsidTr="00E5398E">
        <w:tc>
          <w:tcPr>
            <w:tcW w:w="9344" w:type="dxa"/>
            <w:gridSpan w:val="3"/>
          </w:tcPr>
          <w:p w:rsidR="00702F21" w:rsidRPr="00702F21" w:rsidRDefault="00702F21" w:rsidP="00702F21">
            <w:pPr>
              <w:spacing w:after="60"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rsidR="00702F21" w:rsidRPr="00702F21" w:rsidTr="00E5398E">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1.</w:t>
            </w:r>
          </w:p>
        </w:tc>
        <w:tc>
          <w:tcPr>
            <w:tcW w:w="5241" w:type="dxa"/>
          </w:tcPr>
          <w:p w:rsidR="00702F21" w:rsidRPr="00702F21" w:rsidRDefault="00702F21" w:rsidP="00702F21">
            <w:pPr>
              <w:spacing w:line="240" w:lineRule="auto"/>
              <w:rPr>
                <w:rFonts w:eastAsia="Times New Roman"/>
                <w:color w:val="FF0000"/>
                <w:sz w:val="28"/>
                <w:szCs w:val="28"/>
              </w:rPr>
            </w:pPr>
            <w:r w:rsidRPr="00702F21">
              <w:rPr>
                <w:rFonts w:ascii="Times New Roman" w:eastAsia="Times New Roman" w:hAnsi="Times New Roman"/>
                <w:bCs/>
                <w:sz w:val="28"/>
                <w:szCs w:val="28"/>
              </w:rPr>
              <w:t>заявление о предоставлении муниципальной услуги представлено в орган местного самоуправления, в полномочия которого не входит предоставление муниципальной услуги</w:t>
            </w:r>
          </w:p>
        </w:tc>
        <w:tc>
          <w:tcPr>
            <w:tcW w:w="3395" w:type="dxa"/>
          </w:tcPr>
          <w:p w:rsidR="00702F21" w:rsidRPr="00702F21" w:rsidRDefault="00702F21" w:rsidP="00702F21">
            <w:pPr>
              <w:spacing w:line="240" w:lineRule="auto"/>
              <w:rPr>
                <w:rFonts w:eastAsia="Times New Roman"/>
                <w:color w:val="000000"/>
                <w:sz w:val="28"/>
                <w:szCs w:val="28"/>
              </w:rPr>
            </w:pPr>
            <w:r w:rsidRPr="00702F21">
              <w:rPr>
                <w:rFonts w:ascii="Times New Roman" w:eastAsia="Times New Roman" w:hAnsi="Times New Roman"/>
                <w:sz w:val="28"/>
                <w:szCs w:val="28"/>
              </w:rPr>
              <w:t>А, А.1</w:t>
            </w:r>
          </w:p>
        </w:tc>
      </w:tr>
      <w:tr w:rsidR="00702F21" w:rsidRPr="00702F21" w:rsidTr="00E5398E">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2.</w:t>
            </w:r>
          </w:p>
        </w:tc>
        <w:tc>
          <w:tcPr>
            <w:tcW w:w="5241" w:type="dxa"/>
          </w:tcPr>
          <w:p w:rsidR="00702F21" w:rsidRPr="00702F21" w:rsidRDefault="00702F21" w:rsidP="00702F21">
            <w:pPr>
              <w:spacing w:line="240" w:lineRule="auto"/>
              <w:rPr>
                <w:bCs/>
                <w:color w:val="FF0000"/>
                <w:sz w:val="28"/>
                <w:szCs w:val="28"/>
              </w:rPr>
            </w:pPr>
            <w:r w:rsidRPr="00702F21">
              <w:rPr>
                <w:rFonts w:ascii="Times New Roman" w:hAnsi="Times New Roman"/>
                <w:bCs/>
                <w:sz w:val="28"/>
                <w:szCs w:val="28"/>
              </w:rPr>
              <w:t>неполное заполнение полей в форме заявления о предоставлении муниципальной услуги</w:t>
            </w:r>
          </w:p>
        </w:tc>
        <w:tc>
          <w:tcPr>
            <w:tcW w:w="3395" w:type="dxa"/>
          </w:tcPr>
          <w:p w:rsidR="00702F21" w:rsidRPr="00702F21" w:rsidRDefault="00702F21" w:rsidP="00702F21">
            <w:pPr>
              <w:spacing w:line="240" w:lineRule="auto"/>
              <w:rPr>
                <w:rFonts w:eastAsia="Times New Roman"/>
                <w:color w:val="FF0000"/>
                <w:sz w:val="28"/>
                <w:szCs w:val="28"/>
              </w:rPr>
            </w:pPr>
            <w:r w:rsidRPr="00702F21">
              <w:rPr>
                <w:rFonts w:ascii="Times New Roman" w:eastAsia="Times New Roman" w:hAnsi="Times New Roman"/>
                <w:sz w:val="28"/>
                <w:szCs w:val="28"/>
              </w:rPr>
              <w:t>А, А.1</w:t>
            </w:r>
          </w:p>
        </w:tc>
      </w:tr>
      <w:tr w:rsidR="00702F21" w:rsidRPr="00702F21" w:rsidTr="00E5398E">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3.</w:t>
            </w:r>
          </w:p>
        </w:tc>
        <w:tc>
          <w:tcPr>
            <w:tcW w:w="5241" w:type="dxa"/>
          </w:tcPr>
          <w:p w:rsidR="00702F21" w:rsidRPr="00702F21" w:rsidRDefault="00702F21" w:rsidP="00702F21">
            <w:pPr>
              <w:spacing w:line="240" w:lineRule="auto"/>
              <w:rPr>
                <w:bCs/>
                <w:sz w:val="28"/>
                <w:szCs w:val="28"/>
              </w:rPr>
            </w:pPr>
            <w:r w:rsidRPr="00702F21">
              <w:rPr>
                <w:rFonts w:ascii="Times New Roman" w:hAnsi="Times New Roman"/>
                <w:bCs/>
                <w:sz w:val="28"/>
                <w:szCs w:val="28"/>
              </w:rPr>
              <w:t xml:space="preserve">непредставление документов, </w:t>
            </w:r>
            <w:r w:rsidRPr="00702F21">
              <w:rPr>
                <w:rFonts w:ascii="Times New Roman" w:eastAsia="Times New Roman" w:hAnsi="Times New Roman"/>
                <w:sz w:val="28"/>
                <w:szCs w:val="28"/>
              </w:rPr>
              <w:t>указанных в пунктах 1 – 5 приложения № 3 к Административному регламенту</w:t>
            </w:r>
          </w:p>
        </w:tc>
        <w:tc>
          <w:tcPr>
            <w:tcW w:w="3395" w:type="dxa"/>
          </w:tcPr>
          <w:p w:rsidR="00702F21" w:rsidRPr="00702F21" w:rsidRDefault="00702F21" w:rsidP="00702F21">
            <w:pPr>
              <w:spacing w:line="240" w:lineRule="auto"/>
              <w:rPr>
                <w:rFonts w:eastAsia="Times New Roman"/>
                <w:sz w:val="28"/>
                <w:szCs w:val="28"/>
              </w:rPr>
            </w:pPr>
            <w:r w:rsidRPr="00702F21">
              <w:rPr>
                <w:rFonts w:ascii="Times New Roman" w:eastAsia="Times New Roman" w:hAnsi="Times New Roman"/>
                <w:sz w:val="28"/>
                <w:szCs w:val="28"/>
              </w:rPr>
              <w:t>А, А.1</w:t>
            </w:r>
          </w:p>
        </w:tc>
      </w:tr>
      <w:tr w:rsidR="00702F21" w:rsidRPr="00702F21" w:rsidTr="00E5398E">
        <w:trPr>
          <w:trHeight w:val="322"/>
        </w:trPr>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4.</w:t>
            </w:r>
          </w:p>
        </w:tc>
        <w:tc>
          <w:tcPr>
            <w:tcW w:w="5241" w:type="dxa"/>
          </w:tcPr>
          <w:p w:rsidR="00702F21" w:rsidRPr="00702F21" w:rsidRDefault="00702F21" w:rsidP="00702F21">
            <w:pPr>
              <w:spacing w:line="240" w:lineRule="auto"/>
              <w:rPr>
                <w:bCs/>
                <w:color w:val="FF0000"/>
                <w:sz w:val="28"/>
                <w:szCs w:val="28"/>
              </w:rPr>
            </w:pPr>
            <w:r w:rsidRPr="00702F21">
              <w:rPr>
                <w:rFonts w:ascii="Times New Roman" w:hAnsi="Times New Roman"/>
                <w:bCs/>
                <w:sz w:val="28"/>
                <w:szCs w:val="28"/>
              </w:rPr>
              <w:t>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p>
        </w:tc>
        <w:tc>
          <w:tcPr>
            <w:tcW w:w="3395" w:type="dxa"/>
          </w:tcPr>
          <w:p w:rsidR="00702F21" w:rsidRPr="00702F21" w:rsidRDefault="00702F21" w:rsidP="00702F21">
            <w:pPr>
              <w:spacing w:after="200" w:line="276" w:lineRule="auto"/>
              <w:rPr>
                <w:rFonts w:eastAsia="Times New Roman"/>
                <w:sz w:val="28"/>
                <w:szCs w:val="28"/>
              </w:rPr>
            </w:pPr>
            <w:r w:rsidRPr="00702F21">
              <w:rPr>
                <w:rFonts w:ascii="Times New Roman" w:eastAsia="Times New Roman" w:hAnsi="Times New Roman"/>
                <w:sz w:val="28"/>
                <w:szCs w:val="28"/>
              </w:rPr>
              <w:t>А, А.1</w:t>
            </w:r>
          </w:p>
        </w:tc>
      </w:tr>
      <w:tr w:rsidR="00702F21" w:rsidRPr="00702F21" w:rsidTr="00E5398E">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5.</w:t>
            </w:r>
          </w:p>
        </w:tc>
        <w:tc>
          <w:tcPr>
            <w:tcW w:w="5241" w:type="dxa"/>
          </w:tcPr>
          <w:p w:rsidR="00702F21" w:rsidRPr="00702F21" w:rsidRDefault="00702F21" w:rsidP="00702F21">
            <w:pPr>
              <w:spacing w:line="240" w:lineRule="auto"/>
              <w:rPr>
                <w:rFonts w:eastAsia="Times New Roman"/>
                <w:color w:val="FF0000"/>
                <w:sz w:val="28"/>
                <w:szCs w:val="28"/>
              </w:rPr>
            </w:pPr>
            <w:r w:rsidRPr="00702F21">
              <w:rPr>
                <w:rFonts w:ascii="Times New Roman" w:hAnsi="Times New Roman"/>
                <w:bCs/>
                <w:sz w:val="28"/>
                <w:szCs w:val="28"/>
              </w:rPr>
              <w:t xml:space="preserve">представленные документы содержат подчистки и исправления текста, </w:t>
            </w:r>
            <w:r w:rsidRPr="00702F21">
              <w:rPr>
                <w:rFonts w:ascii="Times New Roman" w:eastAsia="Times New Roman" w:hAnsi="Times New Roman"/>
                <w:sz w:val="28"/>
                <w:szCs w:val="28"/>
              </w:rPr>
              <w:t>не заверенные в порядке, установленном законодательством Российской Федерации</w:t>
            </w:r>
          </w:p>
        </w:tc>
        <w:tc>
          <w:tcPr>
            <w:tcW w:w="3395" w:type="dxa"/>
          </w:tcPr>
          <w:p w:rsidR="00702F21" w:rsidRPr="00702F21" w:rsidRDefault="00702F21" w:rsidP="00702F21">
            <w:pPr>
              <w:spacing w:line="240" w:lineRule="auto"/>
              <w:rPr>
                <w:rFonts w:eastAsia="Times New Roman"/>
                <w:color w:val="FF0000"/>
                <w:sz w:val="28"/>
                <w:szCs w:val="28"/>
              </w:rPr>
            </w:pPr>
            <w:r w:rsidRPr="00702F21">
              <w:rPr>
                <w:rFonts w:ascii="Times New Roman" w:eastAsia="Times New Roman" w:hAnsi="Times New Roman"/>
                <w:sz w:val="28"/>
                <w:szCs w:val="28"/>
              </w:rPr>
              <w:t>А, А.1</w:t>
            </w:r>
          </w:p>
        </w:tc>
      </w:tr>
      <w:tr w:rsidR="00702F21" w:rsidRPr="00702F21" w:rsidTr="00E5398E">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6.</w:t>
            </w:r>
          </w:p>
        </w:tc>
        <w:tc>
          <w:tcPr>
            <w:tcW w:w="5241" w:type="dxa"/>
          </w:tcPr>
          <w:p w:rsidR="00702F21" w:rsidRPr="00702F21" w:rsidRDefault="00702F21" w:rsidP="00702F21">
            <w:pPr>
              <w:spacing w:line="240" w:lineRule="auto"/>
              <w:rPr>
                <w:bCs/>
                <w:color w:val="FF0000"/>
                <w:sz w:val="28"/>
                <w:szCs w:val="28"/>
              </w:rPr>
            </w:pPr>
            <w:r w:rsidRPr="00702F21">
              <w:rPr>
                <w:rFonts w:ascii="Times New Roman" w:hAnsi="Times New Roman"/>
                <w:bCs/>
                <w:sz w:val="28"/>
                <w:szCs w:val="28"/>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395" w:type="dxa"/>
          </w:tcPr>
          <w:p w:rsidR="00702F21" w:rsidRPr="00702F21" w:rsidRDefault="00702F21" w:rsidP="00702F21">
            <w:pPr>
              <w:spacing w:line="240" w:lineRule="auto"/>
              <w:rPr>
                <w:rFonts w:eastAsia="Times New Roman"/>
                <w:color w:val="FF0000"/>
                <w:sz w:val="28"/>
                <w:szCs w:val="28"/>
              </w:rPr>
            </w:pPr>
            <w:r w:rsidRPr="00702F21">
              <w:rPr>
                <w:rFonts w:ascii="Times New Roman" w:eastAsia="Times New Roman" w:hAnsi="Times New Roman"/>
                <w:sz w:val="28"/>
                <w:szCs w:val="28"/>
              </w:rPr>
              <w:t>А, А.1</w:t>
            </w:r>
          </w:p>
        </w:tc>
      </w:tr>
      <w:tr w:rsidR="00702F21" w:rsidRPr="00702F21" w:rsidTr="00E5398E">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7.</w:t>
            </w:r>
          </w:p>
        </w:tc>
        <w:tc>
          <w:tcPr>
            <w:tcW w:w="5241" w:type="dxa"/>
          </w:tcPr>
          <w:p w:rsidR="00702F21" w:rsidRPr="00702F21" w:rsidRDefault="00702F21" w:rsidP="00702F21">
            <w:pPr>
              <w:spacing w:line="240" w:lineRule="auto"/>
              <w:rPr>
                <w:bCs/>
                <w:color w:val="FF0000"/>
                <w:sz w:val="28"/>
                <w:szCs w:val="28"/>
              </w:rPr>
            </w:pPr>
            <w:r w:rsidRPr="00702F21">
              <w:rPr>
                <w:rFonts w:ascii="Times New Roman" w:hAnsi="Times New Roman"/>
                <w:bCs/>
                <w:sz w:val="28"/>
                <w:szCs w:val="28"/>
              </w:rPr>
              <w:t xml:space="preserve">выявлено несоблюдение установленных </w:t>
            </w:r>
            <w:r w:rsidRPr="00702F21">
              <w:rPr>
                <w:rFonts w:ascii="Times New Roman" w:eastAsia="Times New Roman" w:hAnsi="Times New Roman"/>
                <w:sz w:val="28"/>
                <w:szCs w:val="28"/>
              </w:rPr>
              <w:t xml:space="preserve">статьей 11 Федерального закона от   06   апреля  2011 года № 63-ФЗ «Об электронной подписи» </w:t>
            </w:r>
            <w:r w:rsidRPr="00702F21">
              <w:rPr>
                <w:rFonts w:ascii="Times New Roman" w:hAnsi="Times New Roman"/>
                <w:bCs/>
                <w:sz w:val="28"/>
                <w:szCs w:val="28"/>
              </w:rPr>
              <w:t>условий признания квалифицированной электронной подписи действительной в документах, представленных в электронной форме</w:t>
            </w:r>
          </w:p>
        </w:tc>
        <w:tc>
          <w:tcPr>
            <w:tcW w:w="3395" w:type="dxa"/>
          </w:tcPr>
          <w:p w:rsidR="00702F21" w:rsidRPr="00702F21" w:rsidRDefault="00702F21" w:rsidP="00702F21">
            <w:pPr>
              <w:spacing w:line="240" w:lineRule="auto"/>
              <w:rPr>
                <w:rFonts w:eastAsia="Times New Roman"/>
                <w:color w:val="FF0000"/>
                <w:sz w:val="28"/>
                <w:szCs w:val="28"/>
              </w:rPr>
            </w:pPr>
            <w:r w:rsidRPr="00702F21">
              <w:rPr>
                <w:rFonts w:ascii="Times New Roman" w:eastAsia="Times New Roman" w:hAnsi="Times New Roman"/>
                <w:sz w:val="28"/>
                <w:szCs w:val="28"/>
              </w:rPr>
              <w:t>А, А.1</w:t>
            </w:r>
          </w:p>
        </w:tc>
      </w:tr>
      <w:tr w:rsidR="00702F21" w:rsidRPr="00702F21" w:rsidTr="00E5398E">
        <w:tc>
          <w:tcPr>
            <w:tcW w:w="9344" w:type="dxa"/>
            <w:gridSpan w:val="3"/>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Исчерпывающий перечень оснований для приостановления предоставления муниципальной услуги</w:t>
            </w:r>
          </w:p>
        </w:tc>
      </w:tr>
      <w:tr w:rsidR="00702F21" w:rsidRPr="00702F21" w:rsidTr="00E5398E">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1.</w:t>
            </w:r>
          </w:p>
        </w:tc>
        <w:tc>
          <w:tcPr>
            <w:tcW w:w="5241" w:type="dxa"/>
          </w:tcPr>
          <w:p w:rsidR="00702F21" w:rsidRPr="00702F21" w:rsidRDefault="00702F21" w:rsidP="00702F21">
            <w:pPr>
              <w:spacing w:after="120" w:line="240" w:lineRule="auto"/>
              <w:rPr>
                <w:rFonts w:eastAsia="Times New Roman"/>
                <w:color w:val="000000"/>
                <w:sz w:val="28"/>
                <w:szCs w:val="28"/>
              </w:rPr>
            </w:pPr>
            <w:r w:rsidRPr="00702F21">
              <w:rPr>
                <w:rFonts w:ascii="Times New Roman" w:eastAsia="Times New Roman" w:hAnsi="Times New Roman"/>
                <w:color w:val="000000"/>
                <w:sz w:val="28"/>
                <w:szCs w:val="28"/>
              </w:rPr>
              <w:t xml:space="preserve">основания для приостановления предоставления муниципальной услуги законодательством Российской Федерации не предусмотрены </w:t>
            </w:r>
          </w:p>
        </w:tc>
        <w:tc>
          <w:tcPr>
            <w:tcW w:w="3395" w:type="dxa"/>
          </w:tcPr>
          <w:p w:rsidR="00702F21" w:rsidRPr="00702F21" w:rsidRDefault="00702F21" w:rsidP="00702F21">
            <w:pPr>
              <w:spacing w:line="240" w:lineRule="auto"/>
              <w:rPr>
                <w:rFonts w:eastAsia="Times New Roman"/>
                <w:color w:val="000000"/>
                <w:sz w:val="28"/>
                <w:szCs w:val="28"/>
              </w:rPr>
            </w:pPr>
            <w:r w:rsidRPr="00702F21">
              <w:rPr>
                <w:rFonts w:ascii="Times New Roman" w:eastAsia="Times New Roman" w:hAnsi="Times New Roman"/>
                <w:color w:val="000000"/>
                <w:sz w:val="28"/>
                <w:szCs w:val="28"/>
              </w:rPr>
              <w:t>–</w:t>
            </w:r>
          </w:p>
        </w:tc>
      </w:tr>
      <w:tr w:rsidR="00702F21" w:rsidRPr="00702F21" w:rsidTr="00E5398E">
        <w:tc>
          <w:tcPr>
            <w:tcW w:w="9344" w:type="dxa"/>
            <w:gridSpan w:val="3"/>
          </w:tcPr>
          <w:p w:rsidR="00702F21" w:rsidRPr="00702F21" w:rsidRDefault="00702F21" w:rsidP="00702F21">
            <w:pPr>
              <w:spacing w:line="240" w:lineRule="auto"/>
              <w:ind w:firstLine="540"/>
              <w:jc w:val="center"/>
              <w:rPr>
                <w:rFonts w:eastAsia="Times New Roman"/>
                <w:color w:val="000000"/>
                <w:sz w:val="28"/>
                <w:szCs w:val="28"/>
              </w:rPr>
            </w:pPr>
            <w:r w:rsidRPr="00702F21">
              <w:rPr>
                <w:rFonts w:ascii="Times New Roman" w:eastAsia="Times New Roman" w:hAnsi="Times New Roman"/>
                <w:color w:val="000000"/>
                <w:sz w:val="28"/>
                <w:szCs w:val="28"/>
              </w:rPr>
              <w:t xml:space="preserve">Исчерпывающий перечень оснований для отказа в предоставлении </w:t>
            </w:r>
          </w:p>
          <w:p w:rsidR="00702F21" w:rsidRPr="00702F21" w:rsidRDefault="00702F21" w:rsidP="00702F21">
            <w:pPr>
              <w:spacing w:line="240" w:lineRule="auto"/>
              <w:ind w:firstLine="540"/>
              <w:jc w:val="center"/>
              <w:rPr>
                <w:rFonts w:eastAsia="Times New Roman"/>
                <w:color w:val="FF0000"/>
                <w:sz w:val="28"/>
                <w:szCs w:val="28"/>
              </w:rPr>
            </w:pPr>
            <w:r w:rsidRPr="00702F21">
              <w:rPr>
                <w:rFonts w:ascii="Times New Roman" w:eastAsia="Times New Roman" w:hAnsi="Times New Roman"/>
                <w:color w:val="000000"/>
                <w:sz w:val="28"/>
                <w:szCs w:val="28"/>
              </w:rPr>
              <w:t>муниципальной услуги</w:t>
            </w:r>
          </w:p>
        </w:tc>
      </w:tr>
      <w:tr w:rsidR="00702F21" w:rsidRPr="00702F21" w:rsidTr="00E5398E">
        <w:trPr>
          <w:trHeight w:val="587"/>
        </w:trPr>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1.</w:t>
            </w:r>
          </w:p>
        </w:tc>
        <w:tc>
          <w:tcPr>
            <w:tcW w:w="5241" w:type="dxa"/>
          </w:tcPr>
          <w:p w:rsidR="00702F21" w:rsidRPr="00702F21" w:rsidRDefault="00702F21" w:rsidP="00702F21">
            <w:pPr>
              <w:spacing w:line="240" w:lineRule="auto"/>
              <w:rPr>
                <w:rFonts w:eastAsia="Times New Roman"/>
                <w:color w:val="000000"/>
                <w:sz w:val="28"/>
                <w:szCs w:val="28"/>
              </w:rPr>
            </w:pPr>
            <w:r w:rsidRPr="00702F21">
              <w:rPr>
                <w:rFonts w:ascii="Times New Roman" w:eastAsia="Times New Roman" w:hAnsi="Times New Roman"/>
                <w:color w:val="000000"/>
                <w:sz w:val="28"/>
                <w:szCs w:val="28"/>
              </w:rPr>
              <w:t>несоответствие заявителя кругу лиц, указанных в пункте 1.2 Административного регламента</w:t>
            </w:r>
          </w:p>
        </w:tc>
        <w:tc>
          <w:tcPr>
            <w:tcW w:w="3395" w:type="dxa"/>
          </w:tcPr>
          <w:p w:rsidR="00702F21" w:rsidRPr="00702F21" w:rsidRDefault="00702F21" w:rsidP="00702F21">
            <w:pPr>
              <w:spacing w:line="240" w:lineRule="auto"/>
              <w:rPr>
                <w:rFonts w:ascii="Times New Roman" w:hAnsi="Times New Roman"/>
                <w:color w:val="000000"/>
                <w:sz w:val="28"/>
                <w:szCs w:val="28"/>
              </w:rPr>
            </w:pPr>
            <w:r w:rsidRPr="00702F21">
              <w:rPr>
                <w:rFonts w:ascii="Times New Roman" w:eastAsia="Times New Roman" w:hAnsi="Times New Roman"/>
                <w:color w:val="000000"/>
                <w:sz w:val="28"/>
                <w:szCs w:val="28"/>
              </w:rPr>
              <w:t>А, А.1</w:t>
            </w:r>
          </w:p>
        </w:tc>
      </w:tr>
      <w:tr w:rsidR="00702F21" w:rsidRPr="00702F21" w:rsidTr="00E5398E">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2.</w:t>
            </w:r>
          </w:p>
        </w:tc>
        <w:tc>
          <w:tcPr>
            <w:tcW w:w="5241" w:type="dxa"/>
          </w:tcPr>
          <w:p w:rsidR="00702F21" w:rsidRPr="00702F21" w:rsidRDefault="00702F21" w:rsidP="00702F21">
            <w:pPr>
              <w:spacing w:line="240" w:lineRule="auto"/>
              <w:rPr>
                <w:rFonts w:eastAsia="Times New Roman"/>
                <w:color w:val="000000"/>
                <w:sz w:val="28"/>
                <w:szCs w:val="28"/>
              </w:rPr>
            </w:pPr>
            <w:r w:rsidRPr="00702F21">
              <w:rPr>
                <w:rFonts w:ascii="Times New Roman" w:eastAsia="Times New Roman" w:hAnsi="Times New Roman"/>
                <w:color w:val="000000"/>
                <w:sz w:val="28"/>
                <w:szCs w:val="28"/>
              </w:rPr>
              <w:t xml:space="preserve">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в соответствии с требованиями части 6.1 статьи 40 </w:t>
            </w:r>
            <w:proofErr w:type="spellStart"/>
            <w:r w:rsidRPr="00702F21">
              <w:rPr>
                <w:rFonts w:ascii="Times New Roman" w:eastAsia="Times New Roman" w:hAnsi="Times New Roman"/>
                <w:color w:val="000000"/>
                <w:sz w:val="28"/>
                <w:szCs w:val="28"/>
              </w:rPr>
              <w:t>ГрК</w:t>
            </w:r>
            <w:proofErr w:type="spellEnd"/>
            <w:r w:rsidRPr="00702F21">
              <w:rPr>
                <w:rFonts w:ascii="Times New Roman" w:eastAsia="Times New Roman" w:hAnsi="Times New Roman"/>
                <w:color w:val="000000"/>
                <w:sz w:val="28"/>
                <w:szCs w:val="28"/>
              </w:rPr>
              <w:t xml:space="preserve"> РФ</w:t>
            </w:r>
          </w:p>
        </w:tc>
        <w:tc>
          <w:tcPr>
            <w:tcW w:w="3395" w:type="dxa"/>
          </w:tcPr>
          <w:p w:rsidR="00702F21" w:rsidRPr="00702F21" w:rsidRDefault="00702F21" w:rsidP="00702F21">
            <w:pPr>
              <w:spacing w:line="240" w:lineRule="auto"/>
              <w:rPr>
                <w:rFonts w:ascii="Times New Roman" w:hAnsi="Times New Roman"/>
                <w:color w:val="000000"/>
                <w:sz w:val="28"/>
                <w:szCs w:val="28"/>
              </w:rPr>
            </w:pPr>
            <w:r w:rsidRPr="00702F21">
              <w:rPr>
                <w:rFonts w:ascii="Times New Roman" w:eastAsia="Times New Roman" w:hAnsi="Times New Roman"/>
                <w:color w:val="000000"/>
                <w:sz w:val="28"/>
                <w:szCs w:val="28"/>
              </w:rPr>
              <w:t>А, А.1</w:t>
            </w:r>
          </w:p>
          <w:p w:rsidR="00702F21" w:rsidRPr="00702F21" w:rsidRDefault="00702F21" w:rsidP="00702F21">
            <w:pPr>
              <w:spacing w:after="200" w:line="276" w:lineRule="auto"/>
              <w:rPr>
                <w:rFonts w:eastAsia="Times New Roman"/>
                <w:sz w:val="28"/>
                <w:szCs w:val="28"/>
              </w:rPr>
            </w:pPr>
          </w:p>
        </w:tc>
      </w:tr>
      <w:tr w:rsidR="00702F21" w:rsidRPr="00702F21" w:rsidTr="00E5398E">
        <w:trPr>
          <w:trHeight w:val="3294"/>
        </w:trPr>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3.</w:t>
            </w:r>
          </w:p>
        </w:tc>
        <w:tc>
          <w:tcPr>
            <w:tcW w:w="5241" w:type="dxa"/>
          </w:tcPr>
          <w:p w:rsidR="00702F21" w:rsidRPr="00702F21" w:rsidRDefault="00702F21" w:rsidP="00702F21">
            <w:pPr>
              <w:spacing w:line="240" w:lineRule="auto"/>
              <w:rPr>
                <w:rFonts w:eastAsia="Times New Roman"/>
                <w:color w:val="000000"/>
                <w:sz w:val="28"/>
                <w:szCs w:val="28"/>
              </w:rPr>
            </w:pPr>
            <w:r w:rsidRPr="00702F21">
              <w:rPr>
                <w:rFonts w:ascii="Times New Roman" w:eastAsia="Times New Roman" w:hAnsi="Times New Roman"/>
                <w:color w:val="000000"/>
                <w:sz w:val="28"/>
                <w:szCs w:val="28"/>
              </w:rPr>
              <w:t>рекомендации Комиссии по подготовке проекта правил землепользования и застройки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 в том числе с учетом информации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tc>
        <w:tc>
          <w:tcPr>
            <w:tcW w:w="3395" w:type="dxa"/>
          </w:tcPr>
          <w:p w:rsidR="00702F21" w:rsidRPr="00702F21" w:rsidRDefault="00702F21" w:rsidP="00702F21">
            <w:pPr>
              <w:spacing w:line="240" w:lineRule="auto"/>
              <w:rPr>
                <w:rFonts w:ascii="Times New Roman" w:hAnsi="Times New Roman"/>
                <w:color w:val="000000"/>
                <w:sz w:val="28"/>
                <w:szCs w:val="28"/>
              </w:rPr>
            </w:pPr>
            <w:r w:rsidRPr="00702F21">
              <w:rPr>
                <w:rFonts w:ascii="Times New Roman" w:eastAsia="Times New Roman" w:hAnsi="Times New Roman"/>
                <w:color w:val="000000"/>
                <w:sz w:val="28"/>
                <w:szCs w:val="28"/>
              </w:rPr>
              <w:t>А, А.1</w:t>
            </w:r>
          </w:p>
          <w:p w:rsidR="00702F21" w:rsidRPr="00702F21" w:rsidRDefault="00702F21" w:rsidP="00702F21">
            <w:pPr>
              <w:spacing w:after="200" w:line="276" w:lineRule="auto"/>
              <w:rPr>
                <w:rFonts w:eastAsia="Times New Roman"/>
                <w:sz w:val="28"/>
                <w:szCs w:val="28"/>
              </w:rPr>
            </w:pPr>
          </w:p>
        </w:tc>
      </w:tr>
      <w:tr w:rsidR="00702F21" w:rsidRPr="00702F21" w:rsidTr="00E5398E">
        <w:trPr>
          <w:trHeight w:val="721"/>
        </w:trPr>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4.</w:t>
            </w:r>
          </w:p>
        </w:tc>
        <w:tc>
          <w:tcPr>
            <w:tcW w:w="5241" w:type="dxa"/>
          </w:tcPr>
          <w:p w:rsidR="00702F21" w:rsidRPr="00702F21" w:rsidRDefault="00702F21" w:rsidP="00702F21">
            <w:pPr>
              <w:spacing w:line="240" w:lineRule="auto"/>
              <w:rPr>
                <w:rFonts w:eastAsia="Times New Roman"/>
                <w:color w:val="000000"/>
                <w:sz w:val="28"/>
                <w:szCs w:val="28"/>
              </w:rPr>
            </w:pPr>
            <w:r w:rsidRPr="00702F21">
              <w:rPr>
                <w:rFonts w:ascii="Times New Roman" w:eastAsia="Times New Roman" w:hAnsi="Times New Roman"/>
                <w:color w:val="000000"/>
                <w:sz w:val="28"/>
                <w:szCs w:val="28"/>
              </w:rPr>
              <w:t>запрашиваемое разрешение на отклонение от предельных параметров разрешенного строительства, реконструкции объекта капитального строительства ведет к нарушению санитарно-гигиенических и противопожарных норм, а также требований технических регламентов</w:t>
            </w:r>
          </w:p>
        </w:tc>
        <w:tc>
          <w:tcPr>
            <w:tcW w:w="3395" w:type="dxa"/>
          </w:tcPr>
          <w:p w:rsidR="00702F21" w:rsidRPr="00702F21" w:rsidRDefault="00702F21" w:rsidP="00702F21">
            <w:pPr>
              <w:spacing w:line="240" w:lineRule="auto"/>
              <w:rPr>
                <w:rFonts w:ascii="Times New Roman" w:hAnsi="Times New Roman"/>
                <w:color w:val="000000"/>
                <w:sz w:val="28"/>
                <w:szCs w:val="28"/>
              </w:rPr>
            </w:pPr>
            <w:r w:rsidRPr="00702F21">
              <w:rPr>
                <w:rFonts w:ascii="Times New Roman" w:eastAsia="Times New Roman" w:hAnsi="Times New Roman"/>
                <w:color w:val="000000"/>
                <w:sz w:val="28"/>
                <w:szCs w:val="28"/>
              </w:rPr>
              <w:t>А, А.1</w:t>
            </w:r>
          </w:p>
          <w:p w:rsidR="00702F21" w:rsidRPr="00702F21" w:rsidRDefault="00702F21" w:rsidP="00702F21">
            <w:pPr>
              <w:spacing w:line="240" w:lineRule="auto"/>
              <w:rPr>
                <w:rFonts w:eastAsia="Times New Roman"/>
                <w:color w:val="000000"/>
                <w:sz w:val="28"/>
                <w:szCs w:val="28"/>
              </w:rPr>
            </w:pPr>
          </w:p>
        </w:tc>
      </w:tr>
      <w:tr w:rsidR="00702F21" w:rsidRPr="00702F21" w:rsidTr="00E5398E">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5.</w:t>
            </w:r>
          </w:p>
        </w:tc>
        <w:tc>
          <w:tcPr>
            <w:tcW w:w="5241" w:type="dxa"/>
          </w:tcPr>
          <w:p w:rsidR="00702F21" w:rsidRPr="00702F21" w:rsidRDefault="00702F21" w:rsidP="00702F21">
            <w:pPr>
              <w:spacing w:line="240" w:lineRule="auto"/>
              <w:rPr>
                <w:rFonts w:eastAsia="Times New Roman"/>
                <w:color w:val="000000"/>
                <w:sz w:val="28"/>
                <w:szCs w:val="28"/>
              </w:rPr>
            </w:pPr>
            <w:r w:rsidRPr="00702F21">
              <w:rPr>
                <w:rFonts w:ascii="Times New Roman" w:eastAsia="Times New Roman" w:hAnsi="Times New Roman"/>
                <w:color w:val="000000"/>
                <w:sz w:val="28"/>
                <w:szCs w:val="28"/>
              </w:rPr>
              <w:t>несоответствие вида разрешенного использования объекта недвижимости градостроительному регламенту, установленному правилами землепользования и застройки</w:t>
            </w:r>
          </w:p>
        </w:tc>
        <w:tc>
          <w:tcPr>
            <w:tcW w:w="3395" w:type="dxa"/>
          </w:tcPr>
          <w:p w:rsidR="00702F21" w:rsidRPr="00702F21" w:rsidRDefault="00702F21" w:rsidP="00702F21">
            <w:pPr>
              <w:spacing w:line="240" w:lineRule="auto"/>
              <w:rPr>
                <w:rFonts w:ascii="Times New Roman" w:hAnsi="Times New Roman"/>
                <w:color w:val="000000"/>
                <w:sz w:val="28"/>
                <w:szCs w:val="28"/>
              </w:rPr>
            </w:pPr>
            <w:r w:rsidRPr="00702F21">
              <w:rPr>
                <w:rFonts w:ascii="Times New Roman" w:eastAsia="Times New Roman" w:hAnsi="Times New Roman"/>
                <w:color w:val="000000"/>
                <w:sz w:val="28"/>
                <w:szCs w:val="28"/>
              </w:rPr>
              <w:t>А, А.1</w:t>
            </w:r>
          </w:p>
          <w:p w:rsidR="00702F21" w:rsidRPr="00702F21" w:rsidRDefault="00702F21" w:rsidP="00702F21">
            <w:pPr>
              <w:spacing w:after="200" w:line="276" w:lineRule="auto"/>
              <w:rPr>
                <w:rFonts w:eastAsia="Times New Roman"/>
                <w:sz w:val="28"/>
                <w:szCs w:val="28"/>
              </w:rPr>
            </w:pPr>
          </w:p>
        </w:tc>
      </w:tr>
      <w:tr w:rsidR="00702F21" w:rsidRPr="00702F21" w:rsidTr="00E5398E">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6.</w:t>
            </w:r>
          </w:p>
        </w:tc>
        <w:tc>
          <w:tcPr>
            <w:tcW w:w="5241" w:type="dxa"/>
          </w:tcPr>
          <w:p w:rsidR="00702F21" w:rsidRPr="00702F21" w:rsidRDefault="00702F21" w:rsidP="00702F21">
            <w:pPr>
              <w:spacing w:line="240" w:lineRule="auto"/>
              <w:rPr>
                <w:rFonts w:eastAsia="Times New Roman"/>
                <w:color w:val="000000"/>
                <w:sz w:val="28"/>
                <w:szCs w:val="28"/>
              </w:rPr>
            </w:pPr>
            <w:r w:rsidRPr="00702F21">
              <w:rPr>
                <w:rFonts w:ascii="Times New Roman" w:eastAsia="Times New Roman" w:hAnsi="Times New Roman"/>
                <w:color w:val="000000"/>
                <w:sz w:val="28"/>
                <w:szCs w:val="28"/>
              </w:rPr>
              <w:t>объект недвижимости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tc>
        <w:tc>
          <w:tcPr>
            <w:tcW w:w="3395" w:type="dxa"/>
          </w:tcPr>
          <w:p w:rsidR="00702F21" w:rsidRPr="00702F21" w:rsidRDefault="00702F21" w:rsidP="00702F21">
            <w:pPr>
              <w:spacing w:line="240" w:lineRule="auto"/>
              <w:rPr>
                <w:rFonts w:ascii="Times New Roman" w:hAnsi="Times New Roman"/>
                <w:color w:val="000000"/>
                <w:sz w:val="28"/>
                <w:szCs w:val="28"/>
              </w:rPr>
            </w:pPr>
            <w:r w:rsidRPr="00702F21">
              <w:rPr>
                <w:rFonts w:ascii="Times New Roman" w:eastAsia="Times New Roman" w:hAnsi="Times New Roman"/>
                <w:color w:val="000000"/>
                <w:sz w:val="28"/>
                <w:szCs w:val="28"/>
              </w:rPr>
              <w:t>А, А.1</w:t>
            </w:r>
          </w:p>
          <w:p w:rsidR="00702F21" w:rsidRPr="00702F21" w:rsidRDefault="00702F21" w:rsidP="00702F21">
            <w:pPr>
              <w:spacing w:after="200" w:line="276" w:lineRule="auto"/>
              <w:rPr>
                <w:rFonts w:eastAsia="Times New Roman"/>
                <w:sz w:val="28"/>
                <w:szCs w:val="28"/>
              </w:rPr>
            </w:pPr>
          </w:p>
        </w:tc>
      </w:tr>
      <w:tr w:rsidR="00702F21" w:rsidRPr="00702F21" w:rsidTr="00E5398E">
        <w:trPr>
          <w:trHeight w:val="322"/>
        </w:trPr>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7.</w:t>
            </w:r>
          </w:p>
        </w:tc>
        <w:tc>
          <w:tcPr>
            <w:tcW w:w="5241" w:type="dxa"/>
          </w:tcPr>
          <w:p w:rsidR="00702F21" w:rsidRPr="00702F21" w:rsidRDefault="00702F21" w:rsidP="00702F21">
            <w:pPr>
              <w:spacing w:line="240" w:lineRule="auto"/>
              <w:rPr>
                <w:rFonts w:eastAsia="Times New Roman"/>
                <w:color w:val="000000"/>
                <w:sz w:val="28"/>
                <w:szCs w:val="28"/>
              </w:rPr>
            </w:pPr>
            <w:r w:rsidRPr="00702F21">
              <w:rPr>
                <w:rFonts w:ascii="Times New Roman" w:eastAsia="Times New Roman" w:hAnsi="Times New Roman"/>
                <w:color w:val="000000"/>
                <w:sz w:val="28"/>
                <w:szCs w:val="28"/>
              </w:rPr>
              <w:t>запрашиваемое разрешение на отклонение от предельных параметров разрешенного строительства, реконструкции объекта капитального строительства не соответствует утвержденной в установленном порядке документации по планировке территории</w:t>
            </w:r>
          </w:p>
        </w:tc>
        <w:tc>
          <w:tcPr>
            <w:tcW w:w="3395" w:type="dxa"/>
          </w:tcPr>
          <w:p w:rsidR="00702F21" w:rsidRPr="00702F21" w:rsidRDefault="00702F21" w:rsidP="00702F21">
            <w:pPr>
              <w:spacing w:line="240" w:lineRule="auto"/>
              <w:rPr>
                <w:rFonts w:ascii="Times New Roman" w:hAnsi="Times New Roman"/>
                <w:color w:val="000000"/>
                <w:sz w:val="28"/>
                <w:szCs w:val="28"/>
              </w:rPr>
            </w:pPr>
            <w:r w:rsidRPr="00702F21">
              <w:rPr>
                <w:rFonts w:ascii="Times New Roman" w:eastAsia="Times New Roman" w:hAnsi="Times New Roman"/>
                <w:color w:val="000000"/>
                <w:sz w:val="28"/>
                <w:szCs w:val="28"/>
              </w:rPr>
              <w:t>А, А.1</w:t>
            </w:r>
          </w:p>
          <w:p w:rsidR="00702F21" w:rsidRPr="00702F21" w:rsidRDefault="00702F21" w:rsidP="00702F21">
            <w:pPr>
              <w:spacing w:after="200" w:line="276" w:lineRule="auto"/>
              <w:rPr>
                <w:rFonts w:eastAsia="Times New Roman"/>
                <w:sz w:val="28"/>
                <w:szCs w:val="28"/>
              </w:rPr>
            </w:pPr>
          </w:p>
        </w:tc>
      </w:tr>
      <w:tr w:rsidR="00702F21" w:rsidRPr="00702F21" w:rsidTr="00E5398E">
        <w:trPr>
          <w:trHeight w:val="322"/>
        </w:trPr>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8.</w:t>
            </w:r>
          </w:p>
        </w:tc>
        <w:tc>
          <w:tcPr>
            <w:tcW w:w="5241" w:type="dxa"/>
          </w:tcPr>
          <w:p w:rsidR="00702F21" w:rsidRPr="00702F21" w:rsidRDefault="00702F21" w:rsidP="00702F21">
            <w:pPr>
              <w:spacing w:line="240" w:lineRule="auto"/>
              <w:rPr>
                <w:rFonts w:eastAsia="Times New Roman"/>
                <w:color w:val="000000"/>
                <w:sz w:val="28"/>
                <w:szCs w:val="28"/>
              </w:rPr>
            </w:pPr>
            <w:r w:rsidRPr="00702F21">
              <w:rPr>
                <w:rFonts w:ascii="Times New Roman" w:eastAsia="Times New Roman" w:hAnsi="Times New Roman"/>
                <w:color w:val="000000"/>
                <w:sz w:val="28"/>
                <w:szCs w:val="28"/>
              </w:rPr>
              <w:t xml:space="preserve">запрашиваемое разрешение на отклонение от предельных параметров разрешенного строительства, реконструкции объекта капитального строительства не соответствует ограничениям использования объектов недвижимости, установленным на </w:t>
            </w:r>
            <w:proofErr w:type="spellStart"/>
            <w:r w:rsidRPr="00702F21">
              <w:rPr>
                <w:rFonts w:ascii="Times New Roman" w:eastAsia="Times New Roman" w:hAnsi="Times New Roman"/>
                <w:color w:val="000000"/>
                <w:sz w:val="28"/>
                <w:szCs w:val="28"/>
              </w:rPr>
              <w:t>приаэродромной</w:t>
            </w:r>
            <w:proofErr w:type="spellEnd"/>
            <w:r w:rsidRPr="00702F21">
              <w:rPr>
                <w:rFonts w:ascii="Times New Roman" w:eastAsia="Times New Roman" w:hAnsi="Times New Roman"/>
                <w:color w:val="000000"/>
                <w:sz w:val="28"/>
                <w:szCs w:val="28"/>
              </w:rPr>
              <w:t xml:space="preserve"> территории (при наличии </w:t>
            </w:r>
            <w:proofErr w:type="spellStart"/>
            <w:r w:rsidRPr="00702F21">
              <w:rPr>
                <w:rFonts w:ascii="Times New Roman" w:eastAsia="Times New Roman" w:hAnsi="Times New Roman"/>
                <w:color w:val="000000"/>
                <w:sz w:val="28"/>
                <w:szCs w:val="28"/>
              </w:rPr>
              <w:t>приаэродромной</w:t>
            </w:r>
            <w:proofErr w:type="spellEnd"/>
            <w:r w:rsidRPr="00702F21">
              <w:rPr>
                <w:rFonts w:ascii="Times New Roman" w:eastAsia="Times New Roman" w:hAnsi="Times New Roman"/>
                <w:color w:val="000000"/>
                <w:sz w:val="28"/>
                <w:szCs w:val="28"/>
              </w:rPr>
              <w:t xml:space="preserve"> территории)</w:t>
            </w:r>
          </w:p>
        </w:tc>
        <w:tc>
          <w:tcPr>
            <w:tcW w:w="3395" w:type="dxa"/>
          </w:tcPr>
          <w:p w:rsidR="00702F21" w:rsidRPr="00702F21" w:rsidRDefault="00702F21" w:rsidP="00702F21">
            <w:pPr>
              <w:spacing w:line="240" w:lineRule="auto"/>
              <w:rPr>
                <w:rFonts w:ascii="Times New Roman" w:hAnsi="Times New Roman"/>
                <w:color w:val="000000"/>
                <w:sz w:val="28"/>
                <w:szCs w:val="28"/>
              </w:rPr>
            </w:pPr>
            <w:r w:rsidRPr="00702F21">
              <w:rPr>
                <w:rFonts w:ascii="Times New Roman" w:eastAsia="Times New Roman" w:hAnsi="Times New Roman"/>
                <w:color w:val="000000"/>
                <w:sz w:val="28"/>
                <w:szCs w:val="28"/>
              </w:rPr>
              <w:t>А, А.1</w:t>
            </w:r>
          </w:p>
          <w:p w:rsidR="00702F21" w:rsidRPr="00702F21" w:rsidRDefault="00702F21" w:rsidP="00702F21">
            <w:pPr>
              <w:spacing w:after="200" w:line="276" w:lineRule="auto"/>
              <w:rPr>
                <w:rFonts w:eastAsia="Times New Roman"/>
                <w:sz w:val="28"/>
                <w:szCs w:val="28"/>
              </w:rPr>
            </w:pPr>
          </w:p>
        </w:tc>
      </w:tr>
      <w:tr w:rsidR="00702F21" w:rsidRPr="00702F21" w:rsidTr="00E5398E">
        <w:trPr>
          <w:trHeight w:val="322"/>
        </w:trPr>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9.</w:t>
            </w:r>
          </w:p>
        </w:tc>
        <w:tc>
          <w:tcPr>
            <w:tcW w:w="5241" w:type="dxa"/>
          </w:tcPr>
          <w:p w:rsidR="00702F21" w:rsidRPr="00702F21" w:rsidRDefault="00702F21" w:rsidP="00702F21">
            <w:pPr>
              <w:spacing w:line="240" w:lineRule="auto"/>
              <w:rPr>
                <w:rFonts w:eastAsia="Times New Roman"/>
                <w:color w:val="000000"/>
                <w:sz w:val="28"/>
                <w:szCs w:val="28"/>
              </w:rPr>
            </w:pPr>
            <w:r w:rsidRPr="00702F21">
              <w:rPr>
                <w:rFonts w:ascii="Times New Roman" w:eastAsia="Times New Roman" w:hAnsi="Times New Roman"/>
                <w:color w:val="000000"/>
                <w:sz w:val="28"/>
                <w:szCs w:val="28"/>
              </w:rPr>
              <w:t>запрошено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регионального значения</w:t>
            </w:r>
          </w:p>
        </w:tc>
        <w:tc>
          <w:tcPr>
            <w:tcW w:w="3395" w:type="dxa"/>
          </w:tcPr>
          <w:p w:rsidR="00702F21" w:rsidRPr="00702F21" w:rsidRDefault="00702F21" w:rsidP="00702F21">
            <w:pPr>
              <w:spacing w:line="240" w:lineRule="auto"/>
              <w:rPr>
                <w:rFonts w:ascii="Times New Roman" w:hAnsi="Times New Roman"/>
                <w:color w:val="000000"/>
                <w:sz w:val="28"/>
                <w:szCs w:val="28"/>
              </w:rPr>
            </w:pPr>
            <w:r w:rsidRPr="00702F21">
              <w:rPr>
                <w:rFonts w:ascii="Times New Roman" w:eastAsia="Times New Roman" w:hAnsi="Times New Roman"/>
                <w:color w:val="000000"/>
                <w:sz w:val="28"/>
                <w:szCs w:val="28"/>
              </w:rPr>
              <w:t>А, А.1</w:t>
            </w:r>
          </w:p>
          <w:p w:rsidR="00702F21" w:rsidRPr="00702F21" w:rsidRDefault="00702F21" w:rsidP="00702F21">
            <w:pPr>
              <w:spacing w:after="200" w:line="276" w:lineRule="auto"/>
              <w:rPr>
                <w:rFonts w:eastAsia="Times New Roman"/>
                <w:sz w:val="28"/>
                <w:szCs w:val="28"/>
              </w:rPr>
            </w:pPr>
          </w:p>
        </w:tc>
      </w:tr>
      <w:tr w:rsidR="00702F21" w:rsidRPr="00702F21" w:rsidTr="00E5398E">
        <w:trPr>
          <w:trHeight w:val="322"/>
        </w:trPr>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10.</w:t>
            </w:r>
          </w:p>
        </w:tc>
        <w:tc>
          <w:tcPr>
            <w:tcW w:w="5241" w:type="dxa"/>
          </w:tcPr>
          <w:p w:rsidR="00702F21" w:rsidRPr="00702F21" w:rsidRDefault="00702F21" w:rsidP="00702F21">
            <w:pPr>
              <w:spacing w:line="240" w:lineRule="auto"/>
              <w:rPr>
                <w:rFonts w:eastAsia="Times New Roman"/>
                <w:color w:val="000000"/>
                <w:sz w:val="28"/>
                <w:szCs w:val="28"/>
              </w:rPr>
            </w:pPr>
            <w:r w:rsidRPr="00702F21">
              <w:rPr>
                <w:rFonts w:ascii="Times New Roman" w:eastAsia="Times New Roman" w:hAnsi="Times New Roman"/>
                <w:color w:val="000000"/>
                <w:sz w:val="28"/>
                <w:szCs w:val="28"/>
              </w:rPr>
              <w:t>объект недвижимости расположен на территории (части территории) муниципального образования, в отношении которой правила землепользования и застройки не утверждены</w:t>
            </w:r>
          </w:p>
        </w:tc>
        <w:tc>
          <w:tcPr>
            <w:tcW w:w="3395" w:type="dxa"/>
          </w:tcPr>
          <w:p w:rsidR="00702F21" w:rsidRPr="00702F21" w:rsidRDefault="00702F21" w:rsidP="00702F21">
            <w:pPr>
              <w:spacing w:line="240" w:lineRule="auto"/>
              <w:rPr>
                <w:rFonts w:ascii="Times New Roman" w:hAnsi="Times New Roman"/>
                <w:color w:val="000000"/>
                <w:sz w:val="28"/>
                <w:szCs w:val="28"/>
              </w:rPr>
            </w:pPr>
            <w:r w:rsidRPr="00702F21">
              <w:rPr>
                <w:rFonts w:ascii="Times New Roman" w:eastAsia="Times New Roman" w:hAnsi="Times New Roman"/>
                <w:color w:val="000000"/>
                <w:sz w:val="28"/>
                <w:szCs w:val="28"/>
              </w:rPr>
              <w:t>А, А.1</w:t>
            </w:r>
          </w:p>
          <w:p w:rsidR="00702F21" w:rsidRPr="00702F21" w:rsidRDefault="00702F21" w:rsidP="00702F21">
            <w:pPr>
              <w:spacing w:after="200" w:line="276" w:lineRule="auto"/>
              <w:rPr>
                <w:rFonts w:eastAsia="Times New Roman"/>
                <w:sz w:val="28"/>
                <w:szCs w:val="28"/>
              </w:rPr>
            </w:pPr>
          </w:p>
        </w:tc>
      </w:tr>
      <w:tr w:rsidR="00702F21" w:rsidRPr="00702F21" w:rsidTr="00E5398E">
        <w:trPr>
          <w:trHeight w:val="322"/>
        </w:trPr>
        <w:tc>
          <w:tcPr>
            <w:tcW w:w="708" w:type="dxa"/>
          </w:tcPr>
          <w:p w:rsidR="00702F21" w:rsidRPr="00702F21" w:rsidRDefault="00702F21" w:rsidP="00702F21">
            <w:pPr>
              <w:spacing w:line="240" w:lineRule="auto"/>
              <w:jc w:val="center"/>
              <w:rPr>
                <w:rFonts w:eastAsia="Times New Roman"/>
                <w:color w:val="000000"/>
                <w:sz w:val="28"/>
                <w:szCs w:val="28"/>
              </w:rPr>
            </w:pPr>
            <w:r w:rsidRPr="00702F21">
              <w:rPr>
                <w:rFonts w:ascii="Times New Roman" w:eastAsia="Times New Roman" w:hAnsi="Times New Roman"/>
                <w:color w:val="000000"/>
                <w:sz w:val="28"/>
                <w:szCs w:val="28"/>
              </w:rPr>
              <w:t>11.</w:t>
            </w:r>
          </w:p>
        </w:tc>
        <w:tc>
          <w:tcPr>
            <w:tcW w:w="5241" w:type="dxa"/>
          </w:tcPr>
          <w:p w:rsidR="00702F21" w:rsidRPr="00702F21" w:rsidRDefault="00702F21" w:rsidP="00702F21">
            <w:pPr>
              <w:spacing w:line="240" w:lineRule="auto"/>
              <w:rPr>
                <w:rFonts w:eastAsia="Times New Roman"/>
                <w:color w:val="000000"/>
                <w:sz w:val="28"/>
                <w:szCs w:val="28"/>
              </w:rPr>
            </w:pPr>
            <w:r w:rsidRPr="00702F21">
              <w:rPr>
                <w:rFonts w:ascii="Times New Roman" w:eastAsia="Times New Roman" w:hAnsi="Times New Roman"/>
                <w:color w:val="000000"/>
                <w:sz w:val="28"/>
                <w:szCs w:val="28"/>
              </w:rPr>
              <w:t>объект недвижимости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tc>
        <w:tc>
          <w:tcPr>
            <w:tcW w:w="3395" w:type="dxa"/>
          </w:tcPr>
          <w:p w:rsidR="00702F21" w:rsidRPr="00702F21" w:rsidRDefault="00702F21" w:rsidP="00702F21">
            <w:pPr>
              <w:spacing w:line="240" w:lineRule="auto"/>
              <w:rPr>
                <w:rFonts w:ascii="Times New Roman" w:hAnsi="Times New Roman"/>
                <w:color w:val="000000"/>
                <w:sz w:val="28"/>
                <w:szCs w:val="28"/>
              </w:rPr>
            </w:pPr>
            <w:r w:rsidRPr="00702F21">
              <w:rPr>
                <w:rFonts w:ascii="Times New Roman" w:eastAsia="Times New Roman" w:hAnsi="Times New Roman"/>
                <w:color w:val="000000"/>
                <w:sz w:val="28"/>
                <w:szCs w:val="28"/>
              </w:rPr>
              <w:t>А, А.1</w:t>
            </w:r>
          </w:p>
          <w:p w:rsidR="00702F21" w:rsidRPr="00702F21" w:rsidRDefault="00702F21" w:rsidP="00702F21">
            <w:pPr>
              <w:spacing w:after="200" w:line="276" w:lineRule="auto"/>
              <w:rPr>
                <w:rFonts w:eastAsia="Times New Roman"/>
                <w:sz w:val="28"/>
                <w:szCs w:val="28"/>
              </w:rPr>
            </w:pPr>
          </w:p>
        </w:tc>
      </w:tr>
    </w:tbl>
    <w:p w:rsidR="00702F21" w:rsidRPr="00702F21" w:rsidRDefault="00702F21" w:rsidP="00702F21">
      <w:pPr>
        <w:suppressAutoHyphens/>
        <w:spacing w:after="0" w:line="240" w:lineRule="auto"/>
        <w:rPr>
          <w:rFonts w:ascii="Times New Roman" w:eastAsia="Calibri" w:hAnsi="Times New Roman" w:cs="Times New Roman"/>
          <w:color w:val="FF0000"/>
          <w:sz w:val="28"/>
          <w:szCs w:val="28"/>
          <w:lang w:eastAsia="ru-RU"/>
        </w:rPr>
      </w:pPr>
    </w:p>
    <w:p w:rsidR="00702F21" w:rsidRPr="00702F21" w:rsidRDefault="00702F21" w:rsidP="00702F21">
      <w:pPr>
        <w:widowControl w:val="0"/>
        <w:suppressAutoHyphens/>
        <w:spacing w:after="0" w:line="240" w:lineRule="auto"/>
        <w:ind w:firstLine="709"/>
        <w:rPr>
          <w:rFonts w:ascii="Times New Roman" w:eastAsia="Times New Roman" w:hAnsi="Times New Roman" w:cs="Times New Roman"/>
          <w:b/>
          <w:color w:val="FF0000"/>
          <w:sz w:val="28"/>
          <w:szCs w:val="28"/>
          <w:lang w:eastAsia="ru-RU"/>
        </w:rPr>
      </w:pPr>
      <w:r w:rsidRPr="00702F21">
        <w:rPr>
          <w:rFonts w:ascii="Calibri" w:eastAsia="Times New Roman" w:hAnsi="Calibri" w:cs="Calibri"/>
          <w:b/>
          <w:szCs w:val="20"/>
          <w:lang w:eastAsia="ru-RU"/>
        </w:rPr>
        <w:br w:type="page"/>
      </w:r>
    </w:p>
    <w:p w:rsidR="00702F21" w:rsidRPr="00702F21" w:rsidRDefault="00702F21" w:rsidP="00702F21">
      <w:pPr>
        <w:suppressAutoHyphens/>
        <w:spacing w:after="0" w:line="240" w:lineRule="auto"/>
        <w:ind w:left="5812"/>
        <w:outlineLvl w:val="0"/>
        <w:rPr>
          <w:rFonts w:ascii="Times New Roman" w:eastAsia="Times New Roman" w:hAnsi="Times New Roman" w:cs="Times New Roman"/>
          <w:b/>
          <w:sz w:val="28"/>
          <w:szCs w:val="28"/>
          <w:lang w:eastAsia="ru-RU"/>
        </w:rPr>
      </w:pPr>
      <w:r w:rsidRPr="00702F21">
        <w:rPr>
          <w:rFonts w:ascii="Times New Roman" w:eastAsia="Calibri" w:hAnsi="Times New Roman" w:cs="Times New Roman"/>
          <w:sz w:val="28"/>
          <w:szCs w:val="28"/>
          <w:lang w:eastAsia="ru-RU"/>
        </w:rPr>
        <w:t>Приложение № 5</w:t>
      </w:r>
      <w:r w:rsidRPr="00702F21">
        <w:rPr>
          <w:rFonts w:ascii="Times New Roman" w:eastAsia="Calibri" w:hAnsi="Times New Roman" w:cs="Times New Roman"/>
          <w:sz w:val="28"/>
          <w:szCs w:val="28"/>
          <w:lang w:eastAsia="ru-RU"/>
        </w:rPr>
        <w:br w:type="textWrapping" w:clear="all"/>
        <w:t>к Административному регламенту</w:t>
      </w:r>
    </w:p>
    <w:p w:rsidR="00702F21" w:rsidRPr="00702F21" w:rsidRDefault="00702F21" w:rsidP="00702F21">
      <w:pPr>
        <w:suppressAutoHyphens/>
        <w:spacing w:after="0" w:line="240" w:lineRule="auto"/>
        <w:rPr>
          <w:rFonts w:ascii="Times New Roman" w:eastAsia="Times New Roman" w:hAnsi="Times New Roman" w:cs="Times New Roman"/>
          <w:b/>
          <w:sz w:val="28"/>
          <w:szCs w:val="28"/>
          <w:lang w:eastAsia="ru-RU"/>
        </w:rPr>
      </w:pPr>
    </w:p>
    <w:p w:rsidR="00702F21" w:rsidRPr="00702F21" w:rsidRDefault="00702F21" w:rsidP="00702F21">
      <w:pPr>
        <w:suppressAutoHyphens/>
        <w:spacing w:after="0" w:line="288" w:lineRule="atLeast"/>
        <w:jc w:val="center"/>
        <w:outlineLvl w:val="1"/>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Формы запроса о предоставлении муниципальной услуги и документов, необходимых для предоставления муниципальной услуги</w:t>
      </w:r>
    </w:p>
    <w:p w:rsidR="00702F21" w:rsidRPr="00702F21" w:rsidRDefault="00702F21" w:rsidP="00702F21">
      <w:pPr>
        <w:suppressAutoHyphens/>
        <w:spacing w:after="0" w:line="240" w:lineRule="auto"/>
        <w:rPr>
          <w:rFonts w:ascii="Times New Roman" w:eastAsia="Times New Roman" w:hAnsi="Times New Roman" w:cs="Times New Roman"/>
          <w:b/>
          <w:sz w:val="28"/>
          <w:szCs w:val="28"/>
          <w:lang w:eastAsia="ru-RU"/>
        </w:rPr>
      </w:pPr>
    </w:p>
    <w:p w:rsidR="00702F21" w:rsidRPr="00702F21" w:rsidRDefault="00702F21" w:rsidP="00702F21">
      <w:pPr>
        <w:suppressAutoHyphens/>
        <w:spacing w:after="0" w:line="240" w:lineRule="auto"/>
        <w:jc w:val="right"/>
        <w:outlineLvl w:val="0"/>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Форма № 1</w:t>
      </w:r>
    </w:p>
    <w:p w:rsidR="00702F21" w:rsidRPr="00702F21" w:rsidRDefault="00702F21" w:rsidP="00702F21">
      <w:pPr>
        <w:suppressAutoHyphens/>
        <w:spacing w:after="0" w:line="240" w:lineRule="auto"/>
        <w:jc w:val="center"/>
        <w:rPr>
          <w:rFonts w:ascii="Times New Roman" w:eastAsia="Times New Roman" w:hAnsi="Times New Roman" w:cs="Times New Roman"/>
          <w:b/>
          <w:bCs/>
          <w:sz w:val="28"/>
          <w:szCs w:val="28"/>
          <w:lang w:eastAsia="ru-RU"/>
        </w:rPr>
      </w:pPr>
    </w:p>
    <w:p w:rsidR="00702F21" w:rsidRPr="00702F21" w:rsidRDefault="00702F21" w:rsidP="00702F21">
      <w:pPr>
        <w:suppressAutoHyphens/>
        <w:spacing w:after="0" w:line="240" w:lineRule="auto"/>
        <w:jc w:val="center"/>
        <w:rPr>
          <w:rFonts w:ascii="Times New Roman" w:eastAsia="Times New Roman" w:hAnsi="Times New Roman" w:cs="Times New Roman"/>
          <w:b/>
          <w:bCs/>
          <w:sz w:val="28"/>
          <w:szCs w:val="28"/>
          <w:lang w:eastAsia="ru-RU"/>
        </w:rPr>
      </w:pPr>
      <w:r w:rsidRPr="00702F21">
        <w:rPr>
          <w:rFonts w:ascii="Times New Roman" w:eastAsia="Times New Roman" w:hAnsi="Times New Roman" w:cs="Times New Roman"/>
          <w:b/>
          <w:bCs/>
          <w:sz w:val="28"/>
          <w:szCs w:val="28"/>
          <w:lang w:eastAsia="ru-RU"/>
        </w:rPr>
        <w:t>Заявление</w:t>
      </w:r>
    </w:p>
    <w:p w:rsidR="00702F21" w:rsidRPr="00702F21" w:rsidRDefault="00702F21" w:rsidP="00702F21">
      <w:pPr>
        <w:suppressAutoHyphens/>
        <w:spacing w:after="0" w:line="240" w:lineRule="auto"/>
        <w:jc w:val="center"/>
        <w:outlineLvl w:val="1"/>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bCs/>
          <w:sz w:val="28"/>
          <w:szCs w:val="28"/>
          <w:lang w:eastAsia="ru-RU"/>
        </w:rPr>
        <w:t xml:space="preserve">о </w:t>
      </w:r>
      <w:r w:rsidRPr="00702F21">
        <w:rPr>
          <w:rFonts w:ascii="Times New Roman" w:eastAsia="Times New Roman" w:hAnsi="Times New Roman" w:cs="Times New Roman"/>
          <w:b/>
          <w:sz w:val="28"/>
          <w:szCs w:val="28"/>
          <w:lang w:eastAsia="ru-RU" w:bidi="ru-RU"/>
        </w:rPr>
        <w:t>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702F21" w:rsidRPr="00702F21" w:rsidRDefault="00702F21" w:rsidP="00702F21">
      <w:pPr>
        <w:suppressAutoHyphens/>
        <w:spacing w:after="0" w:line="240" w:lineRule="auto"/>
        <w:jc w:val="center"/>
        <w:rPr>
          <w:rFonts w:ascii="Times New Roman" w:eastAsia="Times New Roman" w:hAnsi="Times New Roman" w:cs="Times New Roman"/>
          <w:b/>
          <w:bCs/>
          <w:sz w:val="28"/>
          <w:szCs w:val="28"/>
          <w:lang w:eastAsia="ru-RU"/>
        </w:rPr>
      </w:pPr>
    </w:p>
    <w:p w:rsidR="00702F21" w:rsidRPr="00702F21" w:rsidRDefault="00702F21" w:rsidP="00702F21">
      <w:pPr>
        <w:suppressAutoHyphens/>
        <w:spacing w:after="0" w:line="240" w:lineRule="auto"/>
        <w:jc w:val="righ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«___» __________ 20___ г.</w:t>
      </w: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bl>
      <w:tblPr>
        <w:tblW w:w="9441" w:type="dxa"/>
        <w:tblInd w:w="108" w:type="dxa"/>
        <w:tblLayout w:type="fixed"/>
        <w:tblLook w:val="0000" w:firstRow="0" w:lastRow="0" w:firstColumn="0" w:lastColumn="0" w:noHBand="0" w:noVBand="0"/>
      </w:tblPr>
      <w:tblGrid>
        <w:gridCol w:w="9441"/>
      </w:tblGrid>
      <w:tr w:rsidR="00702F21" w:rsidRPr="00702F21" w:rsidTr="00E5398E">
        <w:trPr>
          <w:trHeight w:val="260"/>
        </w:trPr>
        <w:tc>
          <w:tcPr>
            <w:tcW w:w="9441" w:type="dxa"/>
            <w:tcBorders>
              <w:bottom w:val="single" w:sz="4" w:space="0" w:color="000000"/>
            </w:tcBorders>
          </w:tcPr>
          <w:p w:rsidR="00702F21" w:rsidRPr="00702F21" w:rsidRDefault="00702F21" w:rsidP="00702F21">
            <w:pPr>
              <w:widowControl w:val="0"/>
              <w:suppressAutoHyphens/>
              <w:spacing w:after="0" w:line="240" w:lineRule="auto"/>
              <w:jc w:val="center"/>
              <w:rPr>
                <w:rFonts w:ascii="Times New Roman" w:eastAsia="Times New Roman" w:hAnsi="Times New Roman" w:cs="Times New Roman"/>
                <w:color w:val="FF0000"/>
                <w:sz w:val="28"/>
                <w:szCs w:val="28"/>
                <w:lang w:eastAsia="ru-RU" w:bidi="ru-RU"/>
              </w:rPr>
            </w:pPr>
            <w:r w:rsidRPr="00702F21">
              <w:rPr>
                <w:rFonts w:ascii="Times New Roman" w:eastAsia="Times New Roman" w:hAnsi="Times New Roman" w:cs="Times New Roman"/>
                <w:sz w:val="28"/>
                <w:szCs w:val="28"/>
                <w:lang w:eastAsia="ru-RU"/>
              </w:rPr>
              <w:t>Комиссия по подготовке проекта правил землепользования и застройки</w:t>
            </w:r>
          </w:p>
        </w:tc>
      </w:tr>
      <w:tr w:rsidR="00702F21" w:rsidRPr="00702F21" w:rsidTr="00E5398E">
        <w:trPr>
          <w:trHeight w:val="260"/>
        </w:trPr>
        <w:tc>
          <w:tcPr>
            <w:tcW w:w="9441" w:type="dxa"/>
            <w:tcBorders>
              <w:top w:val="single" w:sz="4" w:space="0" w:color="000000"/>
              <w:bottom w:val="single" w:sz="4" w:space="0" w:color="000000"/>
            </w:tcBorders>
          </w:tcPr>
          <w:p w:rsidR="00702F21" w:rsidRPr="00702F21" w:rsidRDefault="00702F21" w:rsidP="00702F21">
            <w:pPr>
              <w:widowControl w:val="0"/>
              <w:suppressAutoHyphens/>
              <w:spacing w:after="0" w:line="240" w:lineRule="auto"/>
              <w:jc w:val="right"/>
              <w:rPr>
                <w:rFonts w:ascii="Times New Roman" w:eastAsia="Times New Roman" w:hAnsi="Times New Roman" w:cs="Times New Roman"/>
                <w:color w:val="FF0000"/>
                <w:sz w:val="28"/>
                <w:szCs w:val="28"/>
                <w:lang w:eastAsia="ru-RU" w:bidi="ru-RU"/>
              </w:rPr>
            </w:pPr>
          </w:p>
        </w:tc>
      </w:tr>
      <w:tr w:rsidR="00702F21" w:rsidRPr="00702F21" w:rsidTr="00E5398E">
        <w:trPr>
          <w:trHeight w:val="236"/>
        </w:trPr>
        <w:tc>
          <w:tcPr>
            <w:tcW w:w="9441" w:type="dxa"/>
            <w:tcBorders>
              <w:top w:val="single" w:sz="4" w:space="0" w:color="000000"/>
            </w:tcBorders>
          </w:tcPr>
          <w:p w:rsidR="00702F21" w:rsidRPr="00702F21" w:rsidRDefault="00702F21" w:rsidP="00702F21">
            <w:pPr>
              <w:widowControl w:val="0"/>
              <w:suppressAutoHyphens/>
              <w:spacing w:after="0" w:line="240" w:lineRule="auto"/>
              <w:jc w:val="center"/>
              <w:rPr>
                <w:rFonts w:ascii="Times New Roman" w:eastAsia="Times New Roman" w:hAnsi="Times New Roman" w:cs="Times New Roman"/>
                <w:sz w:val="28"/>
                <w:szCs w:val="28"/>
                <w:lang w:eastAsia="ru-RU" w:bidi="ru-RU"/>
              </w:rPr>
            </w:pPr>
            <w:r w:rsidRPr="00702F21">
              <w:rPr>
                <w:rFonts w:ascii="Times New Roman" w:eastAsia="Times New Roman" w:hAnsi="Times New Roman" w:cs="Times New Roman"/>
                <w:sz w:val="28"/>
                <w:szCs w:val="28"/>
                <w:lang w:eastAsia="ru-RU"/>
              </w:rPr>
              <w:t>(наименование муниципального образования)</w:t>
            </w:r>
          </w:p>
        </w:tc>
      </w:tr>
      <w:tr w:rsidR="00702F21" w:rsidRPr="00702F21" w:rsidTr="00E5398E">
        <w:trPr>
          <w:trHeight w:val="736"/>
        </w:trPr>
        <w:tc>
          <w:tcPr>
            <w:tcW w:w="9441" w:type="dxa"/>
          </w:tcPr>
          <w:p w:rsidR="00702F21" w:rsidRPr="00702F21" w:rsidRDefault="00702F21" w:rsidP="00702F21">
            <w:pPr>
              <w:widowControl w:val="0"/>
              <w:suppressAutoHyphens/>
              <w:spacing w:after="0" w:line="240" w:lineRule="auto"/>
              <w:jc w:val="center"/>
              <w:rPr>
                <w:rFonts w:ascii="Times New Roman" w:eastAsia="Times New Roman" w:hAnsi="Times New Roman" w:cs="Times New Roman"/>
                <w:color w:val="FF0000"/>
                <w:sz w:val="28"/>
                <w:szCs w:val="28"/>
                <w:lang w:eastAsia="ru-RU" w:bidi="ru-RU"/>
              </w:rPr>
            </w:pPr>
          </w:p>
          <w:p w:rsidR="00702F21" w:rsidRPr="00702F21" w:rsidRDefault="00702F21" w:rsidP="00702F21">
            <w:pPr>
              <w:widowControl w:val="0"/>
              <w:suppressAutoHyphens/>
              <w:spacing w:after="0" w:line="240" w:lineRule="auto"/>
              <w:ind w:firstLine="454"/>
              <w:jc w:val="both"/>
              <w:rPr>
                <w:rFonts w:ascii="Times New Roman" w:eastAsia="Times New Roman" w:hAnsi="Times New Roman" w:cs="Times New Roman"/>
                <w:color w:val="FF0000"/>
                <w:sz w:val="28"/>
                <w:szCs w:val="28"/>
                <w:lang w:eastAsia="ru-RU" w:bidi="ru-RU"/>
              </w:rPr>
            </w:pPr>
            <w:r w:rsidRPr="00702F21">
              <w:rPr>
                <w:rFonts w:ascii="Times New Roman" w:eastAsia="Times New Roman" w:hAnsi="Times New Roman" w:cs="Times New Roman"/>
                <w:sz w:val="28"/>
                <w:szCs w:val="28"/>
                <w:lang w:eastAsia="ru-RU" w:bidi="ru-RU"/>
              </w:rPr>
              <w:t xml:space="preserve">Прошу предоставить разрешение </w:t>
            </w:r>
            <w:r w:rsidRPr="00702F21">
              <w:rPr>
                <w:rFonts w:ascii="Times New Roman" w:eastAsia="Times New Roman" w:hAnsi="Times New Roman" w:cs="Times New Roman"/>
                <w:sz w:val="28"/>
                <w:szCs w:val="28"/>
                <w:lang w:eastAsia="ru-RU"/>
              </w:rPr>
              <w:t>на отклонение от предельных параметров разрешенного строительства, реконструкции объекта капитального строительства</w:t>
            </w:r>
            <w:r w:rsidRPr="00702F21">
              <w:rPr>
                <w:rFonts w:ascii="Times New Roman" w:eastAsia="Times New Roman" w:hAnsi="Times New Roman" w:cs="Times New Roman"/>
                <w:sz w:val="28"/>
                <w:szCs w:val="28"/>
                <w:lang w:eastAsia="ru-RU" w:bidi="ru-RU"/>
              </w:rPr>
              <w:t>.</w:t>
            </w:r>
          </w:p>
        </w:tc>
      </w:tr>
    </w:tbl>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 Сведения о заявителе</w:t>
      </w:r>
      <w:r w:rsidRPr="00702F21">
        <w:rPr>
          <w:rFonts w:ascii="Times New Roman" w:eastAsia="Times New Roman" w:hAnsi="Times New Roman" w:cs="Times New Roman"/>
          <w:sz w:val="28"/>
          <w:szCs w:val="28"/>
          <w:vertAlign w:val="superscript"/>
          <w:lang w:eastAsia="ru-RU"/>
        </w:rPr>
        <w:footnoteReference w:id="1"/>
      </w:r>
    </w:p>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bl>
      <w:tblPr>
        <w:tblW w:w="5000" w:type="pct"/>
        <w:tblInd w:w="113" w:type="dxa"/>
        <w:tblLayout w:type="fixed"/>
        <w:tblLook w:val="0000" w:firstRow="0" w:lastRow="0" w:firstColumn="0" w:lastColumn="0" w:noHBand="0" w:noVBand="0"/>
      </w:tblPr>
      <w:tblGrid>
        <w:gridCol w:w="825"/>
        <w:gridCol w:w="4411"/>
        <w:gridCol w:w="4108"/>
      </w:tblGrid>
      <w:tr w:rsidR="00702F21" w:rsidRPr="00702F21" w:rsidTr="00E5398E">
        <w:tc>
          <w:tcPr>
            <w:tcW w:w="82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1.1</w:t>
            </w:r>
          </w:p>
        </w:tc>
        <w:tc>
          <w:tcPr>
            <w:tcW w:w="441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Сведения о физическом лице, в случае если заявителем является физическое лицо:</w:t>
            </w:r>
          </w:p>
        </w:tc>
        <w:tc>
          <w:tcPr>
            <w:tcW w:w="4112"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rPr>
                <w:rFonts w:ascii="Times New Roman" w:eastAsia="Times New Roman" w:hAnsi="Times New Roman" w:cs="Times New Roman"/>
                <w:sz w:val="28"/>
                <w:szCs w:val="28"/>
                <w:lang w:eastAsia="ru-RU"/>
              </w:rPr>
            </w:pPr>
          </w:p>
        </w:tc>
      </w:tr>
      <w:tr w:rsidR="00702F21" w:rsidRPr="00702F21" w:rsidTr="00E5398E">
        <w:tc>
          <w:tcPr>
            <w:tcW w:w="82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1.1.1</w:t>
            </w:r>
          </w:p>
        </w:tc>
        <w:tc>
          <w:tcPr>
            <w:tcW w:w="441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Фамилия, имя, отчество (при наличии)</w:t>
            </w:r>
          </w:p>
        </w:tc>
        <w:tc>
          <w:tcPr>
            <w:tcW w:w="4112"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rPr>
                <w:rFonts w:ascii="Times New Roman" w:eastAsia="Times New Roman" w:hAnsi="Times New Roman" w:cs="Times New Roman"/>
                <w:sz w:val="28"/>
                <w:szCs w:val="28"/>
                <w:lang w:eastAsia="ru-RU"/>
              </w:rPr>
            </w:pPr>
          </w:p>
        </w:tc>
      </w:tr>
      <w:tr w:rsidR="00702F21" w:rsidRPr="00702F21" w:rsidTr="00E5398E">
        <w:trPr>
          <w:trHeight w:val="940"/>
        </w:trPr>
        <w:tc>
          <w:tcPr>
            <w:tcW w:w="82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1.1.2</w:t>
            </w:r>
          </w:p>
        </w:tc>
        <w:tc>
          <w:tcPr>
            <w:tcW w:w="441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Реквизиты документа, удостоверяющего личность (не указываются в случае, если заявитель является индивидуальным предпринимателем)</w:t>
            </w:r>
          </w:p>
        </w:tc>
        <w:tc>
          <w:tcPr>
            <w:tcW w:w="4112"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rPr>
                <w:rFonts w:ascii="Times New Roman" w:eastAsia="Times New Roman" w:hAnsi="Times New Roman" w:cs="Times New Roman"/>
                <w:sz w:val="28"/>
                <w:szCs w:val="28"/>
                <w:lang w:eastAsia="ru-RU"/>
              </w:rPr>
            </w:pPr>
          </w:p>
        </w:tc>
      </w:tr>
      <w:tr w:rsidR="00702F21" w:rsidRPr="00702F21" w:rsidTr="00E5398E">
        <w:trPr>
          <w:trHeight w:val="1245"/>
        </w:trPr>
        <w:tc>
          <w:tcPr>
            <w:tcW w:w="82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1.1.3</w:t>
            </w:r>
          </w:p>
        </w:tc>
        <w:tc>
          <w:tcPr>
            <w:tcW w:w="441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112"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rPr>
                <w:rFonts w:ascii="Times New Roman" w:eastAsia="Times New Roman" w:hAnsi="Times New Roman" w:cs="Times New Roman"/>
                <w:sz w:val="28"/>
                <w:szCs w:val="28"/>
                <w:lang w:eastAsia="ru-RU"/>
              </w:rPr>
            </w:pPr>
          </w:p>
        </w:tc>
      </w:tr>
      <w:tr w:rsidR="00702F21" w:rsidRPr="00702F21" w:rsidTr="00E5398E">
        <w:tc>
          <w:tcPr>
            <w:tcW w:w="82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1.2</w:t>
            </w:r>
          </w:p>
        </w:tc>
        <w:tc>
          <w:tcPr>
            <w:tcW w:w="441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Сведения о юридическом лице, в случае если заявителем является юридическое лицо:</w:t>
            </w:r>
          </w:p>
        </w:tc>
        <w:tc>
          <w:tcPr>
            <w:tcW w:w="4112"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rPr>
                <w:rFonts w:ascii="Times New Roman" w:eastAsia="Times New Roman" w:hAnsi="Times New Roman" w:cs="Times New Roman"/>
                <w:sz w:val="28"/>
                <w:szCs w:val="28"/>
                <w:lang w:eastAsia="ru-RU"/>
              </w:rPr>
            </w:pPr>
          </w:p>
        </w:tc>
      </w:tr>
      <w:tr w:rsidR="00702F21" w:rsidRPr="00702F21" w:rsidTr="00E5398E">
        <w:tc>
          <w:tcPr>
            <w:tcW w:w="82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1.2.1</w:t>
            </w:r>
          </w:p>
        </w:tc>
        <w:tc>
          <w:tcPr>
            <w:tcW w:w="441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Полное наименование</w:t>
            </w:r>
          </w:p>
        </w:tc>
        <w:tc>
          <w:tcPr>
            <w:tcW w:w="4112"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rPr>
                <w:rFonts w:ascii="Times New Roman" w:eastAsia="Times New Roman" w:hAnsi="Times New Roman" w:cs="Times New Roman"/>
                <w:sz w:val="28"/>
                <w:szCs w:val="28"/>
                <w:lang w:eastAsia="ru-RU"/>
              </w:rPr>
            </w:pPr>
          </w:p>
        </w:tc>
      </w:tr>
      <w:tr w:rsidR="00702F21" w:rsidRPr="00702F21" w:rsidTr="00E5398E">
        <w:tc>
          <w:tcPr>
            <w:tcW w:w="82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1.2.2</w:t>
            </w:r>
          </w:p>
        </w:tc>
        <w:tc>
          <w:tcPr>
            <w:tcW w:w="441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Основной государственный регистрационный номер </w:t>
            </w:r>
          </w:p>
        </w:tc>
        <w:tc>
          <w:tcPr>
            <w:tcW w:w="4112"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rPr>
                <w:rFonts w:ascii="Times New Roman" w:eastAsia="Times New Roman" w:hAnsi="Times New Roman" w:cs="Times New Roman"/>
                <w:sz w:val="28"/>
                <w:szCs w:val="28"/>
                <w:lang w:eastAsia="ru-RU"/>
              </w:rPr>
            </w:pPr>
          </w:p>
        </w:tc>
      </w:tr>
      <w:tr w:rsidR="00702F21" w:rsidRPr="00702F21" w:rsidTr="00E5398E">
        <w:trPr>
          <w:trHeight w:val="402"/>
        </w:trPr>
        <w:tc>
          <w:tcPr>
            <w:tcW w:w="82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1.2.3</w:t>
            </w:r>
          </w:p>
        </w:tc>
        <w:tc>
          <w:tcPr>
            <w:tcW w:w="441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Идентификационный номер налогоплательщика – юридического лица</w:t>
            </w:r>
          </w:p>
        </w:tc>
        <w:tc>
          <w:tcPr>
            <w:tcW w:w="4112"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rPr>
                <w:rFonts w:ascii="Times New Roman" w:eastAsia="Times New Roman" w:hAnsi="Times New Roman" w:cs="Times New Roman"/>
                <w:sz w:val="28"/>
                <w:szCs w:val="28"/>
                <w:lang w:eastAsia="ru-RU"/>
              </w:rPr>
            </w:pPr>
          </w:p>
        </w:tc>
      </w:tr>
      <w:tr w:rsidR="00702F21" w:rsidRPr="00702F21" w:rsidTr="00E5398E">
        <w:trPr>
          <w:trHeight w:val="961"/>
        </w:trPr>
        <w:tc>
          <w:tcPr>
            <w:tcW w:w="82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1.3</w:t>
            </w:r>
          </w:p>
        </w:tc>
        <w:tc>
          <w:tcPr>
            <w:tcW w:w="441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Сведения о представителе (фамилия, имя, отчество (при наличии), реквизиты документа, удостоверяющего личность)</w:t>
            </w:r>
          </w:p>
        </w:tc>
        <w:tc>
          <w:tcPr>
            <w:tcW w:w="4112"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rPr>
                <w:rFonts w:ascii="Times New Roman" w:eastAsia="Times New Roman" w:hAnsi="Times New Roman" w:cs="Times New Roman"/>
                <w:sz w:val="28"/>
                <w:szCs w:val="28"/>
                <w:lang w:eastAsia="ru-RU"/>
              </w:rPr>
            </w:pPr>
          </w:p>
        </w:tc>
      </w:tr>
    </w:tbl>
    <w:p w:rsidR="00702F21" w:rsidRPr="00702F21" w:rsidRDefault="00702F21" w:rsidP="00702F21">
      <w:pPr>
        <w:suppressAutoHyphens/>
        <w:spacing w:after="0" w:line="240" w:lineRule="atLeast"/>
        <w:rPr>
          <w:rFonts w:ascii="Times New Roman" w:eastAsia="Times New Roman" w:hAnsi="Times New Roman" w:cs="Times New Roman"/>
          <w:b/>
          <w:bCs/>
          <w:sz w:val="28"/>
          <w:szCs w:val="28"/>
          <w:lang w:eastAsia="ru-RU"/>
        </w:rPr>
      </w:pPr>
    </w:p>
    <w:tbl>
      <w:tblPr>
        <w:tblpPr w:leftFromText="180" w:rightFromText="180" w:vertAnchor="text" w:horzAnchor="margin" w:tblpY="314"/>
        <w:tblW w:w="9354" w:type="dxa"/>
        <w:tblLayout w:type="fixed"/>
        <w:tblLook w:val="0000" w:firstRow="0" w:lastRow="0" w:firstColumn="0" w:lastColumn="0" w:noHBand="0" w:noVBand="0"/>
      </w:tblPr>
      <w:tblGrid>
        <w:gridCol w:w="851"/>
        <w:gridCol w:w="4393"/>
        <w:gridCol w:w="4110"/>
      </w:tblGrid>
      <w:tr w:rsidR="00702F21" w:rsidRPr="00702F21" w:rsidTr="00E5398E">
        <w:trPr>
          <w:trHeight w:val="372"/>
        </w:trPr>
        <w:tc>
          <w:tcPr>
            <w:tcW w:w="9354" w:type="dxa"/>
            <w:gridSpan w:val="3"/>
            <w:tcBorders>
              <w:bottom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 Сведения о земельном участке и объекте капитального строительства</w:t>
            </w:r>
          </w:p>
        </w:tc>
      </w:tr>
      <w:tr w:rsidR="00702F21" w:rsidRPr="00702F21" w:rsidTr="00E5398E">
        <w:trPr>
          <w:trHeight w:val="372"/>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2.1</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Кадастровый номер земельного участка</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r w:rsidR="00702F21" w:rsidRPr="00702F21" w:rsidTr="00E5398E">
        <w:trPr>
          <w:trHeight w:val="626"/>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2.2</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bidi="ru-RU"/>
              </w:rPr>
              <w:t>Обоснование  запрашиваемого  разрешения на отклонение от предельных параметров разрешенного строительства, реконструкции объекта капитального строительства:</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r w:rsidR="00702F21" w:rsidRPr="00702F21" w:rsidTr="00E5398E">
        <w:trPr>
          <w:trHeight w:val="626"/>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2.2.1</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bidi="ru-RU"/>
              </w:rPr>
              <w:t>Размер земельного участка меньше установленного градостроительным регламентом минимального размера земельного участка</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r w:rsidR="00702F21" w:rsidRPr="00702F21" w:rsidTr="00E5398E">
        <w:trPr>
          <w:trHeight w:val="574"/>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2.2.2</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Неблагоприятная конфигурация земельного участка</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r w:rsidR="00702F21" w:rsidRPr="00702F21" w:rsidTr="00E5398E">
        <w:trPr>
          <w:trHeight w:val="665"/>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2.2.3</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bidi="ru-RU"/>
              </w:rPr>
              <w:t>Инженерно-геологические характеристики земельного участка неблагоприятны для застройки</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r w:rsidR="00702F21" w:rsidRPr="00702F21" w:rsidTr="00E5398E">
        <w:trPr>
          <w:trHeight w:val="601"/>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2.2.4</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bidi="ru-RU"/>
              </w:rPr>
              <w:t>Иных характеристики земельного участка неблагоприятные для застройки</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r w:rsidR="00702F21" w:rsidRPr="00702F21" w:rsidTr="00E5398E">
        <w:trPr>
          <w:trHeight w:val="595"/>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2.3</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Наименование планируемого к строительству, реконструкции объекта капитального строительства</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r w:rsidR="00702F21" w:rsidRPr="00702F21" w:rsidTr="00E5398E">
        <w:trPr>
          <w:trHeight w:val="595"/>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2.4</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Кадастровый номер объекта капитального строительства (при реконструкции объекта капитального строительства)</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r w:rsidR="00702F21" w:rsidRPr="00702F21" w:rsidTr="00E5398E">
        <w:trPr>
          <w:trHeight w:val="595"/>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2.5</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Существующие параметры реконструируемого объекта капитального строительства:</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r w:rsidR="00702F21" w:rsidRPr="00702F21" w:rsidTr="00E5398E">
        <w:trPr>
          <w:trHeight w:val="330"/>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2.5.1</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Отступы от границ земельного участка </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r w:rsidR="00702F21" w:rsidRPr="00702F21" w:rsidTr="00E5398E">
        <w:trPr>
          <w:trHeight w:val="595"/>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2.5.2</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Количество этажей или предельная высота зданий, строений, сооружений</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r w:rsidR="00702F21" w:rsidRPr="00702F21" w:rsidTr="00E5398E">
        <w:trPr>
          <w:trHeight w:val="595"/>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2.5.3</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Процент застройки в границах земельного участка</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r w:rsidR="00702F21" w:rsidRPr="00702F21" w:rsidTr="00E5398E">
        <w:trPr>
          <w:trHeight w:val="595"/>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2.5.4</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Иные параметры объекта капитального строительства</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r w:rsidR="00702F21" w:rsidRPr="00702F21" w:rsidTr="00E5398E">
        <w:trPr>
          <w:trHeight w:val="1316"/>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2.6</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Отклонения от предельных параметров разрешенного строительства, реконструкции объекта капитального строительства</w:t>
            </w:r>
            <w:r w:rsidRPr="00702F21">
              <w:rPr>
                <w:rFonts w:ascii="Times New Roman" w:eastAsia="Times New Roman" w:hAnsi="Times New Roman" w:cs="Times New Roman"/>
                <w:sz w:val="28"/>
                <w:szCs w:val="28"/>
                <w:lang w:eastAsia="ru-RU" w:bidi="ru-RU"/>
              </w:rPr>
              <w:t>, на которые необходимо получить разрешение:</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r w:rsidR="00702F21" w:rsidRPr="00702F21" w:rsidTr="00E5398E">
        <w:trPr>
          <w:trHeight w:val="553"/>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2.6.1</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r w:rsidR="00702F21" w:rsidRPr="00702F21" w:rsidTr="00E5398E">
        <w:trPr>
          <w:trHeight w:val="553"/>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2.6.2</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Предельное количество этажей или предельная высота зданий, строений, сооружений</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r w:rsidR="00702F21" w:rsidRPr="00702F21" w:rsidTr="00E5398E">
        <w:trPr>
          <w:trHeight w:val="553"/>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2.6.3</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r w:rsidR="00702F21" w:rsidRPr="00702F21" w:rsidTr="00E5398E">
        <w:trPr>
          <w:trHeight w:val="553"/>
        </w:trPr>
        <w:tc>
          <w:tcPr>
            <w:tcW w:w="85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2.6.4</w:t>
            </w:r>
          </w:p>
        </w:tc>
        <w:tc>
          <w:tcPr>
            <w:tcW w:w="4393"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Иные предельные параметры разрешенного строительства, реконструкции объекта капитального строительства, установленные в градостроительном регламенте </w:t>
            </w:r>
          </w:p>
        </w:tc>
        <w:tc>
          <w:tcPr>
            <w:tcW w:w="4110"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bl>
    <w:p w:rsidR="00702F21" w:rsidRPr="00702F21" w:rsidRDefault="00702F21" w:rsidP="00702F21">
      <w:pPr>
        <w:suppressAutoHyphens/>
        <w:spacing w:after="0" w:line="240" w:lineRule="atLeast"/>
        <w:rPr>
          <w:rFonts w:ascii="Times New Roman" w:eastAsia="Times New Roman" w:hAnsi="Times New Roman" w:cs="Times New Roman"/>
          <w:b/>
          <w:bCs/>
          <w:sz w:val="28"/>
          <w:szCs w:val="28"/>
          <w:lang w:eastAsia="ru-RU"/>
        </w:rPr>
      </w:pPr>
    </w:p>
    <w:p w:rsidR="00702F21" w:rsidRPr="00702F21" w:rsidRDefault="00702F21" w:rsidP="00702F21">
      <w:pPr>
        <w:tabs>
          <w:tab w:val="right" w:pos="9071"/>
        </w:tabs>
        <w:suppressAutoHyphens/>
        <w:spacing w:after="0" w:line="240" w:lineRule="auto"/>
        <w:rPr>
          <w:rFonts w:ascii="Times New Roman" w:eastAsia="Times New Roman" w:hAnsi="Times New Roman" w:cs="Times New Roman"/>
          <w:sz w:val="28"/>
          <w:szCs w:val="28"/>
          <w:u w:val="single"/>
          <w:lang w:eastAsia="ru-RU"/>
        </w:rPr>
      </w:pPr>
      <w:r w:rsidRPr="00702F21">
        <w:rPr>
          <w:rFonts w:ascii="Times New Roman" w:eastAsia="Times New Roman" w:hAnsi="Times New Roman" w:cs="Times New Roman"/>
          <w:sz w:val="28"/>
          <w:szCs w:val="28"/>
          <w:lang w:eastAsia="ru-RU"/>
        </w:rPr>
        <w:t xml:space="preserve">Приложение: </w:t>
      </w:r>
      <w:r w:rsidRPr="00702F21">
        <w:rPr>
          <w:rFonts w:ascii="Times New Roman" w:eastAsia="Times New Roman" w:hAnsi="Times New Roman" w:cs="Times New Roman"/>
          <w:sz w:val="28"/>
          <w:szCs w:val="28"/>
          <w:lang w:eastAsia="ru-RU"/>
        </w:rPr>
        <w:tab/>
        <w:t>__________________________________________________________________</w:t>
      </w:r>
    </w:p>
    <w:p w:rsidR="00702F21" w:rsidRPr="00702F21" w:rsidRDefault="00702F21" w:rsidP="00702F21">
      <w:pPr>
        <w:tabs>
          <w:tab w:val="right" w:pos="9071"/>
        </w:tabs>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tabs>
          <w:tab w:val="right" w:pos="9071"/>
        </w:tabs>
        <w:suppressAutoHyphens/>
        <w:spacing w:after="0" w:line="240" w:lineRule="auto"/>
        <w:rPr>
          <w:rFonts w:ascii="Times New Roman" w:eastAsia="Times New Roman" w:hAnsi="Times New Roman" w:cs="Times New Roman"/>
          <w:sz w:val="28"/>
          <w:szCs w:val="28"/>
          <w:u w:val="single"/>
          <w:lang w:eastAsia="ru-RU"/>
        </w:rPr>
      </w:pPr>
      <w:r w:rsidRPr="00702F21">
        <w:rPr>
          <w:rFonts w:ascii="Times New Roman" w:eastAsia="Times New Roman" w:hAnsi="Times New Roman" w:cs="Times New Roman"/>
          <w:sz w:val="28"/>
          <w:szCs w:val="28"/>
          <w:lang w:eastAsia="ru-RU"/>
        </w:rPr>
        <w:t>Номер телефона и адрес электронной почты для связи: ______________________________</w:t>
      </w: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Результат</w:t>
      </w:r>
      <w:r w:rsidRPr="00702F21">
        <w:rPr>
          <w:rFonts w:ascii="Times New Roman" w:eastAsia="Times New Roman" w:hAnsi="Times New Roman" w:cs="Times New Roman"/>
          <w:color w:val="000000"/>
          <w:sz w:val="28"/>
          <w:szCs w:val="28"/>
          <w:lang w:eastAsia="ru-RU"/>
        </w:rPr>
        <w:t xml:space="preserve"> рассмотрения настоящего заявления </w:t>
      </w:r>
      <w:r w:rsidRPr="00702F21">
        <w:rPr>
          <w:rFonts w:ascii="Times New Roman" w:eastAsia="Times New Roman" w:hAnsi="Times New Roman" w:cs="Times New Roman"/>
          <w:sz w:val="28"/>
          <w:szCs w:val="28"/>
          <w:lang w:eastAsia="ru-RU"/>
        </w:rPr>
        <w:t>прошу:</w:t>
      </w:r>
    </w:p>
    <w:tbl>
      <w:tblPr>
        <w:tblW w:w="5000" w:type="pct"/>
        <w:tblInd w:w="113" w:type="dxa"/>
        <w:tblLayout w:type="fixed"/>
        <w:tblLook w:val="04A0" w:firstRow="1" w:lastRow="0" w:firstColumn="1" w:lastColumn="0" w:noHBand="0" w:noVBand="1"/>
      </w:tblPr>
      <w:tblGrid>
        <w:gridCol w:w="8014"/>
        <w:gridCol w:w="1330"/>
      </w:tblGrid>
      <w:tr w:rsidR="00702F21" w:rsidRPr="00702F21" w:rsidTr="00E5398E">
        <w:tc>
          <w:tcPr>
            <w:tcW w:w="8022" w:type="dxa"/>
            <w:tcBorders>
              <w:top w:val="single" w:sz="4" w:space="0" w:color="000000"/>
              <w:left w:val="single" w:sz="4" w:space="0" w:color="000000"/>
              <w:bottom w:val="single" w:sz="4" w:space="0" w:color="000000"/>
              <w:right w:val="single" w:sz="4" w:space="0" w:color="000000"/>
            </w:tcBorders>
            <w:shd w:val="clear" w:color="FFFFFF" w:fill="FFFFFF"/>
          </w:tcPr>
          <w:p w:rsidR="00702F21" w:rsidRPr="00702F21" w:rsidRDefault="00702F21" w:rsidP="00702F21">
            <w:pPr>
              <w:suppressAutoHyphens/>
              <w:spacing w:after="120" w:line="240" w:lineRule="atLeast"/>
              <w:jc w:val="both"/>
              <w:rPr>
                <w:rFonts w:ascii="Times New Roman" w:eastAsia="Times New Roman" w:hAnsi="Times New Roman" w:cs="Times New Roman"/>
                <w:i/>
                <w:sz w:val="28"/>
                <w:szCs w:val="28"/>
                <w:lang w:eastAsia="ru-RU"/>
              </w:rPr>
            </w:pPr>
            <w:r w:rsidRPr="00702F21">
              <w:rPr>
                <w:rFonts w:ascii="Times New Roman" w:eastAsia="Times New Roman" w:hAnsi="Times New Roman" w:cs="Times New Roman"/>
                <w:sz w:val="28"/>
                <w:szCs w:val="28"/>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331" w:type="dxa"/>
            <w:tcBorders>
              <w:top w:val="single" w:sz="4" w:space="0" w:color="000000"/>
              <w:left w:val="single" w:sz="4" w:space="0" w:color="000000"/>
              <w:bottom w:val="single" w:sz="4" w:space="0" w:color="000000"/>
              <w:right w:val="single" w:sz="4" w:space="0" w:color="000000"/>
            </w:tcBorders>
            <w:shd w:val="clear" w:color="FFFFFF" w:fill="FFFFFF"/>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p>
        </w:tc>
      </w:tr>
      <w:tr w:rsidR="00702F21" w:rsidRPr="00702F21" w:rsidTr="00E5398E">
        <w:trPr>
          <w:trHeight w:val="516"/>
        </w:trPr>
        <w:tc>
          <w:tcPr>
            <w:tcW w:w="8022" w:type="dxa"/>
            <w:tcBorders>
              <w:top w:val="single" w:sz="4" w:space="0" w:color="000000"/>
              <w:left w:val="single" w:sz="4" w:space="0" w:color="000000"/>
              <w:bottom w:val="single" w:sz="4" w:space="0" w:color="000000"/>
              <w:right w:val="single" w:sz="4" w:space="0" w:color="000000"/>
            </w:tcBorders>
            <w:shd w:val="clear" w:color="FFFFFF" w:fill="FFFFFF"/>
          </w:tcPr>
          <w:p w:rsidR="00702F21" w:rsidRPr="00702F21" w:rsidRDefault="00702F21" w:rsidP="00702F21">
            <w:pPr>
              <w:suppressAutoHyphens/>
              <w:spacing w:after="120" w:line="240" w:lineRule="atLeast"/>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выдать</w:t>
            </w:r>
            <w:r w:rsidRPr="00702F21">
              <w:rPr>
                <w:rFonts w:ascii="Times New Roman" w:eastAsia="Times New Roman" w:hAnsi="Times New Roman" w:cs="Times New Roman"/>
                <w:bCs/>
                <w:sz w:val="28"/>
                <w:szCs w:val="28"/>
                <w:lang w:eastAsia="ru-RU"/>
              </w:rPr>
              <w:t xml:space="preserve"> на бумажном носителе</w:t>
            </w:r>
            <w:r w:rsidRPr="00702F21">
              <w:rPr>
                <w:rFonts w:ascii="Times New Roman" w:eastAsia="Times New Roman" w:hAnsi="Times New Roman" w:cs="Times New Roman"/>
                <w:sz w:val="28"/>
                <w:szCs w:val="28"/>
                <w:lang w:eastAsia="ru-RU"/>
              </w:rPr>
              <w:t xml:space="preserve"> при личном обращении </w:t>
            </w:r>
            <w:r w:rsidRPr="00702F21">
              <w:rPr>
                <w:rFonts w:ascii="Times New Roman" w:eastAsia="Times New Roman" w:hAnsi="Times New Roman" w:cs="Times New Roman"/>
                <w:bCs/>
                <w:sz w:val="28"/>
                <w:szCs w:val="28"/>
                <w:lang w:eastAsia="ru-RU"/>
              </w:rPr>
              <w:t>в орган местного самоуправления</w:t>
            </w:r>
          </w:p>
        </w:tc>
        <w:tc>
          <w:tcPr>
            <w:tcW w:w="1331" w:type="dxa"/>
            <w:tcBorders>
              <w:top w:val="single" w:sz="4" w:space="0" w:color="000000"/>
              <w:left w:val="single" w:sz="4" w:space="0" w:color="000000"/>
              <w:bottom w:val="single" w:sz="4" w:space="0" w:color="000000"/>
              <w:right w:val="single" w:sz="4" w:space="0" w:color="000000"/>
            </w:tcBorders>
            <w:shd w:val="clear" w:color="FFFFFF" w:fill="FFFFFF"/>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p>
        </w:tc>
      </w:tr>
      <w:tr w:rsidR="00702F21" w:rsidRPr="00702F21" w:rsidTr="00E5398E">
        <w:tc>
          <w:tcPr>
            <w:tcW w:w="8022" w:type="dxa"/>
            <w:tcBorders>
              <w:top w:val="single" w:sz="4" w:space="0" w:color="000000"/>
              <w:left w:val="single" w:sz="4" w:space="0" w:color="000000"/>
              <w:bottom w:val="single" w:sz="4" w:space="0" w:color="000000"/>
              <w:right w:val="single" w:sz="4" w:space="0" w:color="000000"/>
            </w:tcBorders>
            <w:shd w:val="clear" w:color="FFFFFF" w:fill="FFFFFF"/>
          </w:tcPr>
          <w:p w:rsidR="00702F21" w:rsidRPr="00702F21" w:rsidRDefault="00702F21" w:rsidP="00702F21">
            <w:pPr>
              <w:suppressAutoHyphens/>
              <w:spacing w:after="120" w:line="240" w:lineRule="atLeast"/>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выдать на бумажном носителе при личном обращении в    многофункциональный центр предоставления государственных и муниципальных услуг</w:t>
            </w:r>
          </w:p>
        </w:tc>
        <w:tc>
          <w:tcPr>
            <w:tcW w:w="1331" w:type="dxa"/>
            <w:tcBorders>
              <w:top w:val="single" w:sz="4" w:space="0" w:color="000000"/>
              <w:left w:val="single" w:sz="4" w:space="0" w:color="000000"/>
              <w:bottom w:val="single" w:sz="4" w:space="0" w:color="000000"/>
              <w:right w:val="single" w:sz="4" w:space="0" w:color="000000"/>
            </w:tcBorders>
            <w:shd w:val="clear" w:color="FFFFFF" w:fill="FFFFFF"/>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p>
        </w:tc>
      </w:tr>
      <w:tr w:rsidR="00702F21" w:rsidRPr="00702F21" w:rsidTr="00E5398E">
        <w:trPr>
          <w:trHeight w:val="211"/>
        </w:trPr>
        <w:tc>
          <w:tcPr>
            <w:tcW w:w="9353" w:type="dxa"/>
            <w:gridSpan w:val="2"/>
            <w:tcBorders>
              <w:top w:val="single" w:sz="4" w:space="0" w:color="000000"/>
              <w:left w:val="single" w:sz="4" w:space="0" w:color="000000"/>
              <w:bottom w:val="single" w:sz="4" w:space="0" w:color="000000"/>
              <w:right w:val="single" w:sz="4" w:space="0" w:color="000000"/>
            </w:tcBorders>
            <w:shd w:val="clear" w:color="FFFFFF" w:fill="FFFFFF"/>
          </w:tcPr>
          <w:p w:rsidR="00702F21" w:rsidRPr="00702F21" w:rsidRDefault="00702F21" w:rsidP="00702F21">
            <w:pPr>
              <w:suppressAutoHyphens/>
              <w:spacing w:after="0" w:line="240" w:lineRule="auto"/>
              <w:ind w:right="255" w:firstLine="709"/>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i/>
                <w:sz w:val="28"/>
                <w:szCs w:val="28"/>
                <w:lang w:eastAsia="ru-RU"/>
              </w:rPr>
              <w:t>Указывается один из перечисленных способов</w:t>
            </w:r>
          </w:p>
        </w:tc>
      </w:tr>
    </w:tbl>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ind w:firstLine="567"/>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Заявитель: </w:t>
      </w:r>
    </w:p>
    <w:p w:rsidR="00702F21" w:rsidRPr="00702F21" w:rsidRDefault="00702F21" w:rsidP="00702F21">
      <w:pPr>
        <w:widowControl w:val="0"/>
        <w:suppressAutoHyphens/>
        <w:spacing w:after="0" w:line="240" w:lineRule="auto"/>
        <w:ind w:firstLine="567"/>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__________________           ________________________</w:t>
      </w:r>
    </w:p>
    <w:p w:rsidR="00702F21" w:rsidRPr="00702F21" w:rsidRDefault="00702F21" w:rsidP="00702F21">
      <w:pPr>
        <w:widowControl w:val="0"/>
        <w:suppressAutoHyphens/>
        <w:spacing w:after="0" w:line="240" w:lineRule="auto"/>
        <w:ind w:firstLine="567"/>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      (личная </w:t>
      </w:r>
      <w:proofErr w:type="gramStart"/>
      <w:r w:rsidRPr="00702F21">
        <w:rPr>
          <w:rFonts w:ascii="Times New Roman" w:eastAsia="Times New Roman" w:hAnsi="Times New Roman" w:cs="Times New Roman"/>
          <w:sz w:val="28"/>
          <w:szCs w:val="28"/>
          <w:lang w:eastAsia="ru-RU"/>
        </w:rPr>
        <w:t xml:space="preserve">подпись)   </w:t>
      </w:r>
      <w:proofErr w:type="gramEnd"/>
      <w:r w:rsidRPr="00702F21">
        <w:rPr>
          <w:rFonts w:ascii="Times New Roman" w:eastAsia="Times New Roman" w:hAnsi="Times New Roman" w:cs="Times New Roman"/>
          <w:sz w:val="28"/>
          <w:szCs w:val="28"/>
          <w:lang w:eastAsia="ru-RU"/>
        </w:rPr>
        <w:t xml:space="preserve">                 (фамилия и инициалы)</w:t>
      </w:r>
    </w:p>
    <w:p w:rsidR="00702F21" w:rsidRPr="00702F21" w:rsidRDefault="00702F21" w:rsidP="00702F21">
      <w:pPr>
        <w:widowControl w:val="0"/>
        <w:suppressAutoHyphens/>
        <w:spacing w:after="0" w:line="240" w:lineRule="auto"/>
        <w:jc w:val="both"/>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rPr>
          <w:rFonts w:ascii="Times New Roman" w:eastAsia="Times New Roman" w:hAnsi="Times New Roman" w:cs="Times New Roman"/>
          <w:sz w:val="28"/>
          <w:szCs w:val="28"/>
          <w:lang w:eastAsia="ru-RU"/>
        </w:rPr>
      </w:pPr>
      <w:r w:rsidRPr="00702F21">
        <w:rPr>
          <w:rFonts w:ascii="Calibri" w:eastAsia="Times New Roman" w:hAnsi="Calibri" w:cs="Times New Roman"/>
          <w:lang w:eastAsia="ru-RU"/>
        </w:rPr>
        <w:br w:type="page"/>
      </w:r>
    </w:p>
    <w:p w:rsidR="00702F21" w:rsidRPr="00702F21" w:rsidRDefault="00702F21" w:rsidP="00702F21">
      <w:pPr>
        <w:suppressAutoHyphens/>
        <w:spacing w:after="0" w:line="240" w:lineRule="auto"/>
        <w:jc w:val="right"/>
        <w:outlineLvl w:val="0"/>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Форма № 2</w:t>
      </w: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702F21">
        <w:rPr>
          <w:rFonts w:ascii="Times New Roman" w:eastAsia="Times New Roman" w:hAnsi="Times New Roman" w:cs="Times New Roman"/>
          <w:b/>
          <w:sz w:val="28"/>
          <w:szCs w:val="28"/>
          <w:lang w:eastAsia="ru-RU"/>
        </w:rPr>
        <w:t>АДМИНИСТРАЦИЯ</w:t>
      </w:r>
    </w:p>
    <w:p w:rsidR="00702F21" w:rsidRPr="00702F21" w:rsidRDefault="00702F21" w:rsidP="00702F21">
      <w:pPr>
        <w:suppressAutoHyphens/>
        <w:spacing w:after="0" w:line="240" w:lineRule="auto"/>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МУНИЦИПАЛЬНОГО ОБРАЗОВАНИЯ</w:t>
      </w:r>
    </w:p>
    <w:p w:rsidR="00702F21" w:rsidRPr="00702F21" w:rsidRDefault="00702F21" w:rsidP="00702F21">
      <w:pPr>
        <w:suppressAutoHyphen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702F21">
        <w:rPr>
          <w:rFonts w:ascii="Times New Roman" w:eastAsia="Times New Roman" w:hAnsi="Times New Roman" w:cs="Times New Roman"/>
          <w:b/>
          <w:sz w:val="28"/>
          <w:szCs w:val="28"/>
          <w:lang w:eastAsia="ru-RU"/>
        </w:rPr>
        <w:t>БЕЛЯЕВСКИЙ СЕЛЬСОВЕТ</w:t>
      </w:r>
    </w:p>
    <w:p w:rsidR="00702F21" w:rsidRPr="00702F21" w:rsidRDefault="00702F21" w:rsidP="00702F21">
      <w:pPr>
        <w:suppressAutoHyphen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702F21">
        <w:rPr>
          <w:rFonts w:ascii="Times New Roman" w:eastAsia="Times New Roman" w:hAnsi="Times New Roman" w:cs="Times New Roman"/>
          <w:b/>
          <w:sz w:val="28"/>
          <w:szCs w:val="28"/>
          <w:lang w:eastAsia="ru-RU"/>
        </w:rPr>
        <w:t>БЕЛЯЕВСКИЙ РАЙОН</w:t>
      </w: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702F21">
        <w:rPr>
          <w:rFonts w:ascii="Times New Roman" w:eastAsia="Times New Roman" w:hAnsi="Times New Roman" w:cs="Times New Roman"/>
          <w:b/>
          <w:sz w:val="28"/>
          <w:szCs w:val="28"/>
          <w:lang w:eastAsia="ru-RU"/>
        </w:rPr>
        <w:t>ОРЕНБУРГСКОЙ ОБЛАСТИ</w:t>
      </w: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Банковская ул., </w:t>
      </w:r>
      <w:proofErr w:type="gramStart"/>
      <w:r w:rsidRPr="00702F21">
        <w:rPr>
          <w:rFonts w:ascii="Times New Roman" w:eastAsia="Times New Roman" w:hAnsi="Times New Roman" w:cs="Times New Roman"/>
          <w:sz w:val="28"/>
          <w:szCs w:val="28"/>
          <w:lang w:eastAsia="ru-RU"/>
        </w:rPr>
        <w:t>д.9.с.Беляевка</w:t>
      </w:r>
      <w:proofErr w:type="gramEnd"/>
      <w:r w:rsidRPr="00702F21">
        <w:rPr>
          <w:rFonts w:ascii="Times New Roman" w:eastAsia="Times New Roman" w:hAnsi="Times New Roman" w:cs="Times New Roman"/>
          <w:sz w:val="28"/>
          <w:szCs w:val="28"/>
          <w:lang w:eastAsia="ru-RU"/>
        </w:rPr>
        <w:t>, 461330</w:t>
      </w: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roofErr w:type="gramStart"/>
      <w:r w:rsidRPr="00702F21">
        <w:rPr>
          <w:rFonts w:ascii="Times New Roman" w:eastAsia="Times New Roman" w:hAnsi="Times New Roman" w:cs="Times New Roman"/>
          <w:sz w:val="28"/>
          <w:szCs w:val="28"/>
          <w:lang w:eastAsia="ru-RU"/>
        </w:rPr>
        <w:t>телефоны:…</w:t>
      </w:r>
      <w:proofErr w:type="gramEnd"/>
      <w:r w:rsidRPr="00702F21">
        <w:rPr>
          <w:rFonts w:ascii="Times New Roman" w:eastAsia="Times New Roman" w:hAnsi="Times New Roman" w:cs="Times New Roman"/>
          <w:sz w:val="28"/>
          <w:szCs w:val="28"/>
          <w:lang w:eastAsia="ru-RU"/>
        </w:rPr>
        <w:t>… (835334) 2-14-88, 2-14-46</w:t>
      </w: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телефаксы…… (835334) 2-14-88, 2-11-88</w:t>
      </w:r>
    </w:p>
    <w:p w:rsidR="00702F21" w:rsidRPr="00702F21" w:rsidRDefault="00702F21" w:rsidP="00702F21">
      <w:pPr>
        <w:suppressAutoHyphens/>
        <w:spacing w:after="0" w:line="240" w:lineRule="auto"/>
        <w:rPr>
          <w:rFonts w:ascii="Times New Roman" w:eastAsia="Times New Roman" w:hAnsi="Times New Roman" w:cs="Times New Roman"/>
          <w:sz w:val="28"/>
          <w:szCs w:val="28"/>
          <w:u w:val="single"/>
          <w:lang w:eastAsia="ru-RU"/>
        </w:rPr>
      </w:pPr>
      <w:r w:rsidRPr="00702F21">
        <w:rPr>
          <w:rFonts w:ascii="Times New Roman" w:eastAsia="Times New Roman" w:hAnsi="Times New Roman" w:cs="Times New Roman"/>
          <w:sz w:val="28"/>
          <w:szCs w:val="28"/>
          <w:lang w:val="en-US" w:eastAsia="ru-RU"/>
        </w:rPr>
        <w:t>e</w:t>
      </w:r>
      <w:r w:rsidRPr="00702F21">
        <w:rPr>
          <w:rFonts w:ascii="Times New Roman" w:eastAsia="Times New Roman" w:hAnsi="Times New Roman" w:cs="Times New Roman"/>
          <w:sz w:val="28"/>
          <w:szCs w:val="28"/>
          <w:lang w:eastAsia="ru-RU"/>
        </w:rPr>
        <w:t xml:space="preserve">– </w:t>
      </w:r>
      <w:r w:rsidRPr="00702F21">
        <w:rPr>
          <w:rFonts w:ascii="Times New Roman" w:eastAsia="Times New Roman" w:hAnsi="Times New Roman" w:cs="Times New Roman"/>
          <w:sz w:val="28"/>
          <w:szCs w:val="28"/>
          <w:lang w:val="en-US" w:eastAsia="ru-RU"/>
        </w:rPr>
        <w:t>mail</w:t>
      </w:r>
      <w:r w:rsidRPr="00702F21">
        <w:rPr>
          <w:rFonts w:ascii="Times New Roman" w:eastAsia="Times New Roman" w:hAnsi="Times New Roman" w:cs="Times New Roman"/>
          <w:sz w:val="28"/>
          <w:szCs w:val="28"/>
          <w:lang w:eastAsia="ru-RU"/>
        </w:rPr>
        <w:t>:</w:t>
      </w:r>
      <w:hyperlink r:id="rId24">
        <w:r w:rsidRPr="00702F21">
          <w:rPr>
            <w:rFonts w:ascii="Times New Roman" w:eastAsia="Times New Roman" w:hAnsi="Times New Roman" w:cs="Times New Roman"/>
            <w:color w:val="0563C1"/>
            <w:sz w:val="28"/>
            <w:szCs w:val="28"/>
            <w:u w:val="single"/>
            <w:lang w:val="en-US" w:eastAsia="ru-RU"/>
          </w:rPr>
          <w:t>bel</w:t>
        </w:r>
        <w:r w:rsidRPr="00702F21">
          <w:rPr>
            <w:rFonts w:ascii="Times New Roman" w:eastAsia="Times New Roman" w:hAnsi="Times New Roman" w:cs="Times New Roman"/>
            <w:color w:val="0563C1"/>
            <w:sz w:val="28"/>
            <w:szCs w:val="28"/>
            <w:u w:val="single"/>
            <w:lang w:eastAsia="ru-RU"/>
          </w:rPr>
          <w:t>2011</w:t>
        </w:r>
        <w:r w:rsidRPr="00702F21">
          <w:rPr>
            <w:rFonts w:ascii="Times New Roman" w:eastAsia="Times New Roman" w:hAnsi="Times New Roman" w:cs="Times New Roman"/>
            <w:color w:val="0563C1"/>
            <w:sz w:val="28"/>
            <w:szCs w:val="28"/>
            <w:u w:val="single"/>
            <w:lang w:val="en-US" w:eastAsia="ru-RU"/>
          </w:rPr>
          <w:t>selsowet</w:t>
        </w:r>
        <w:r w:rsidRPr="00702F21">
          <w:rPr>
            <w:rFonts w:ascii="Times New Roman" w:eastAsia="Times New Roman" w:hAnsi="Times New Roman" w:cs="Times New Roman"/>
            <w:color w:val="0563C1"/>
            <w:sz w:val="28"/>
            <w:szCs w:val="28"/>
            <w:u w:val="single"/>
            <w:lang w:eastAsia="ru-RU"/>
          </w:rPr>
          <w:t>@</w:t>
        </w:r>
        <w:r w:rsidRPr="00702F21">
          <w:rPr>
            <w:rFonts w:ascii="Times New Roman" w:eastAsia="Times New Roman" w:hAnsi="Times New Roman" w:cs="Times New Roman"/>
            <w:color w:val="0563C1"/>
            <w:sz w:val="28"/>
            <w:szCs w:val="28"/>
            <w:u w:val="single"/>
            <w:lang w:val="en-US" w:eastAsia="ru-RU"/>
          </w:rPr>
          <w:t>yandex</w:t>
        </w:r>
        <w:r w:rsidRPr="00702F21">
          <w:rPr>
            <w:rFonts w:ascii="Times New Roman" w:eastAsia="Times New Roman" w:hAnsi="Times New Roman" w:cs="Times New Roman"/>
            <w:color w:val="0563C1"/>
            <w:sz w:val="28"/>
            <w:szCs w:val="28"/>
            <w:u w:val="single"/>
            <w:lang w:eastAsia="ru-RU"/>
          </w:rPr>
          <w:t>.</w:t>
        </w:r>
        <w:proofErr w:type="spellStart"/>
        <w:r w:rsidRPr="00702F21">
          <w:rPr>
            <w:rFonts w:ascii="Times New Roman" w:eastAsia="Times New Roman" w:hAnsi="Times New Roman" w:cs="Times New Roman"/>
            <w:color w:val="0563C1"/>
            <w:sz w:val="28"/>
            <w:szCs w:val="28"/>
            <w:u w:val="single"/>
            <w:lang w:val="en-US" w:eastAsia="ru-RU"/>
          </w:rPr>
          <w:t>ru</w:t>
        </w:r>
        <w:proofErr w:type="spellEnd"/>
      </w:hyperlink>
    </w:p>
    <w:p w:rsidR="00702F21" w:rsidRPr="00702F21" w:rsidRDefault="00702F21" w:rsidP="00702F21">
      <w:pPr>
        <w:widowControl w:val="0"/>
        <w:tabs>
          <w:tab w:val="left" w:pos="4819"/>
        </w:tabs>
        <w:suppressAutoHyphens/>
        <w:spacing w:after="474" w:line="280" w:lineRule="exact"/>
        <w:rPr>
          <w:rFonts w:ascii="Times New Roman" w:eastAsia="Times New Roman" w:hAnsi="Times New Roman" w:cs="Times New Roman"/>
          <w:sz w:val="28"/>
          <w:szCs w:val="28"/>
          <w:lang w:eastAsia="ru-RU" w:bidi="ru-RU"/>
        </w:rPr>
      </w:pPr>
      <w:r w:rsidRPr="00702F21">
        <w:rPr>
          <w:rFonts w:ascii="Times New Roman" w:eastAsia="Times New Roman" w:hAnsi="Times New Roman" w:cs="Times New Roman"/>
          <w:sz w:val="28"/>
          <w:szCs w:val="28"/>
          <w:lang w:eastAsia="ru-RU" w:bidi="ru-RU"/>
        </w:rPr>
        <w:t>от _______________ № ______________</w:t>
      </w:r>
    </w:p>
    <w:p w:rsidR="00702F21" w:rsidRPr="00702F21" w:rsidRDefault="00702F21" w:rsidP="00702F21">
      <w:pPr>
        <w:tabs>
          <w:tab w:val="left" w:pos="567"/>
          <w:tab w:val="left" w:pos="4536"/>
        </w:tabs>
        <w:suppressAutoHyphens/>
        <w:spacing w:after="0" w:line="240" w:lineRule="auto"/>
        <w:jc w:val="center"/>
        <w:outlineLvl w:val="1"/>
        <w:rPr>
          <w:rFonts w:ascii="Times New Roman" w:eastAsia="Times New Roman" w:hAnsi="Times New Roman" w:cs="Times New Roman"/>
          <w:b/>
          <w:spacing w:val="-4"/>
          <w:sz w:val="28"/>
          <w:szCs w:val="28"/>
          <w:lang w:eastAsia="ru-RU"/>
        </w:rPr>
      </w:pPr>
      <w:r w:rsidRPr="00702F21">
        <w:rPr>
          <w:rFonts w:ascii="Times New Roman" w:eastAsia="Times New Roman" w:hAnsi="Times New Roman" w:cs="Times New Roman"/>
          <w:b/>
          <w:spacing w:val="-4"/>
          <w:sz w:val="28"/>
          <w:szCs w:val="28"/>
          <w:lang w:eastAsia="ru-RU"/>
        </w:rPr>
        <w:t xml:space="preserve">О предоставлении разрешения на отклонение от предельных параметров разрешенного строительства, реконструкции объекта капитального строительства </w:t>
      </w:r>
    </w:p>
    <w:p w:rsidR="00702F21" w:rsidRPr="00702F21" w:rsidRDefault="00702F21" w:rsidP="00702F21">
      <w:pPr>
        <w:tabs>
          <w:tab w:val="left" w:pos="567"/>
          <w:tab w:val="left" w:pos="4536"/>
        </w:tabs>
        <w:suppressAutoHyphens/>
        <w:spacing w:after="0" w:line="240" w:lineRule="auto"/>
        <w:jc w:val="center"/>
        <w:rPr>
          <w:rFonts w:ascii="Times New Roman" w:eastAsia="Times New Roman" w:hAnsi="Times New Roman" w:cs="Times New Roman"/>
          <w:b/>
          <w:color w:val="FF0000"/>
          <w:spacing w:val="-4"/>
          <w:sz w:val="28"/>
          <w:szCs w:val="28"/>
          <w:lang w:eastAsia="ru-RU"/>
        </w:rPr>
      </w:pPr>
    </w:p>
    <w:p w:rsidR="00702F21" w:rsidRPr="00702F21" w:rsidRDefault="00702F21" w:rsidP="00702F21">
      <w:pPr>
        <w:tabs>
          <w:tab w:val="left" w:pos="567"/>
          <w:tab w:val="left" w:pos="4536"/>
        </w:tabs>
        <w:suppressAutoHyphens/>
        <w:spacing w:after="0" w:line="240" w:lineRule="auto"/>
        <w:rPr>
          <w:rFonts w:ascii="Times New Roman" w:eastAsia="Times New Roman" w:hAnsi="Times New Roman" w:cs="Times New Roman"/>
          <w:color w:val="FF0000"/>
          <w:sz w:val="28"/>
          <w:szCs w:val="28"/>
          <w:lang w:eastAsia="ru-RU"/>
        </w:rPr>
      </w:pPr>
    </w:p>
    <w:p w:rsidR="00702F21" w:rsidRPr="00702F21" w:rsidRDefault="00702F21" w:rsidP="00702F21">
      <w:pPr>
        <w:suppressAutoHyphens/>
        <w:spacing w:after="0" w:line="240" w:lineRule="auto"/>
        <w:ind w:firstLine="720"/>
        <w:jc w:val="both"/>
        <w:rPr>
          <w:rFonts w:ascii="Times New Roman" w:eastAsia="Times New Roman" w:hAnsi="Times New Roman" w:cs="Times New Roman"/>
          <w:spacing w:val="-4"/>
          <w:sz w:val="28"/>
          <w:szCs w:val="28"/>
          <w:lang w:eastAsia="ru-RU"/>
        </w:rPr>
      </w:pPr>
      <w:r w:rsidRPr="00702F21">
        <w:rPr>
          <w:rFonts w:ascii="Times New Roman" w:eastAsia="Times New Roman" w:hAnsi="Times New Roman" w:cs="Times New Roman"/>
          <w:spacing w:val="-4"/>
          <w:sz w:val="28"/>
          <w:szCs w:val="28"/>
          <w:lang w:eastAsia="ru-RU"/>
        </w:rPr>
        <w:t xml:space="preserve">В соответствии с Градостроительным кодексом Российской Федерации, Федеральным законом от 20марта 2025 года № 33-ФЗ «Об общих принципах организации местного самоуправления в единой системе публичной власти», Правилами землепользования и застройки муниципального образования </w:t>
      </w:r>
      <w:proofErr w:type="spellStart"/>
      <w:r w:rsidRPr="00702F21">
        <w:rPr>
          <w:rFonts w:ascii="Times New Roman" w:eastAsia="Times New Roman" w:hAnsi="Times New Roman" w:cs="Times New Roman"/>
          <w:spacing w:val="-4"/>
          <w:sz w:val="28"/>
          <w:szCs w:val="28"/>
          <w:lang w:eastAsia="ru-RU"/>
        </w:rPr>
        <w:t>Беляевский</w:t>
      </w:r>
      <w:proofErr w:type="spellEnd"/>
      <w:r w:rsidRPr="00702F21">
        <w:rPr>
          <w:rFonts w:ascii="Times New Roman" w:eastAsia="Times New Roman" w:hAnsi="Times New Roman" w:cs="Times New Roman"/>
          <w:spacing w:val="-4"/>
          <w:sz w:val="28"/>
          <w:szCs w:val="28"/>
          <w:lang w:eastAsia="ru-RU"/>
        </w:rPr>
        <w:t xml:space="preserve"> сельсовет Беляевского района Оренбургской области утвержденными _____________________________________________________, </w:t>
      </w:r>
    </w:p>
    <w:p w:rsidR="00702F21" w:rsidRPr="00702F21" w:rsidRDefault="00702F21" w:rsidP="00702F21">
      <w:pPr>
        <w:suppressAutoHyphens/>
        <w:spacing w:after="0" w:line="240" w:lineRule="auto"/>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(указываются реквизиты утверждающего документа)</w:t>
      </w:r>
    </w:p>
    <w:p w:rsidR="00702F21" w:rsidRPr="00702F21" w:rsidRDefault="00702F21" w:rsidP="00702F21">
      <w:pPr>
        <w:suppressAutoHyphens/>
        <w:spacing w:after="0" w:line="240" w:lineRule="auto"/>
        <w:jc w:val="both"/>
        <w:rPr>
          <w:rFonts w:ascii="Times New Roman" w:eastAsia="Times New Roman" w:hAnsi="Times New Roman" w:cs="Times New Roman"/>
          <w:spacing w:val="-4"/>
          <w:sz w:val="28"/>
          <w:szCs w:val="28"/>
          <w:lang w:eastAsia="ru-RU"/>
        </w:rPr>
      </w:pPr>
      <w:r w:rsidRPr="00702F21">
        <w:rPr>
          <w:rFonts w:ascii="Times New Roman" w:eastAsia="Times New Roman" w:hAnsi="Times New Roman" w:cs="Times New Roman"/>
          <w:spacing w:val="-4"/>
          <w:sz w:val="28"/>
          <w:szCs w:val="28"/>
          <w:lang w:eastAsia="ru-RU"/>
        </w:rPr>
        <w:t xml:space="preserve">на основании заключения о результатах общественных обсуждений/публичных слушаний от ______________ № _____________, рекомендаций Комиссии по подготовке проекта правил </w:t>
      </w:r>
    </w:p>
    <w:p w:rsidR="00702F21" w:rsidRPr="00702F21" w:rsidRDefault="00702F21" w:rsidP="00702F21">
      <w:pPr>
        <w:widowControl w:val="0"/>
        <w:suppressAutoHyphens/>
        <w:spacing w:after="0" w:line="240" w:lineRule="auto"/>
        <w:jc w:val="both"/>
        <w:rPr>
          <w:rFonts w:ascii="Times New Roman" w:eastAsia="Times New Roman" w:hAnsi="Times New Roman" w:cs="Times New Roman"/>
          <w:color w:val="000000"/>
          <w:sz w:val="28"/>
          <w:szCs w:val="28"/>
          <w:lang w:eastAsia="ru-RU" w:bidi="ru-RU"/>
        </w:rPr>
      </w:pPr>
      <w:r w:rsidRPr="00702F21">
        <w:rPr>
          <w:rFonts w:ascii="Times New Roman" w:eastAsia="Times New Roman" w:hAnsi="Times New Roman" w:cs="Times New Roman"/>
          <w:color w:val="000000"/>
          <w:sz w:val="28"/>
          <w:szCs w:val="28"/>
          <w:lang w:eastAsia="ru-RU" w:bidi="ru-RU"/>
        </w:rPr>
        <w:t xml:space="preserve">       </w:t>
      </w:r>
      <w:r w:rsidRPr="00702F21">
        <w:rPr>
          <w:rFonts w:ascii="Times New Roman" w:eastAsia="Times New Roman" w:hAnsi="Times New Roman" w:cs="Times New Roman"/>
          <w:sz w:val="28"/>
          <w:szCs w:val="28"/>
          <w:lang w:eastAsia="ru-RU"/>
        </w:rPr>
        <w:t xml:space="preserve">(указывается </w:t>
      </w:r>
      <w:r w:rsidRPr="00702F21">
        <w:rPr>
          <w:rFonts w:ascii="Times New Roman" w:eastAsia="Times New Roman" w:hAnsi="Times New Roman" w:cs="Times New Roman"/>
          <w:color w:val="000000"/>
          <w:sz w:val="28"/>
          <w:szCs w:val="28"/>
          <w:lang w:eastAsia="ru-RU" w:bidi="ru-RU"/>
        </w:rPr>
        <w:t>дата и номер заключения)</w:t>
      </w:r>
    </w:p>
    <w:p w:rsidR="00702F21" w:rsidRPr="00702F21" w:rsidRDefault="00702F21" w:rsidP="00702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pacing w:val="-4"/>
          <w:sz w:val="28"/>
          <w:szCs w:val="28"/>
          <w:lang w:eastAsia="ru-RU"/>
        </w:rPr>
        <w:t>землепользования и застройки от _________________ № ______________.</w:t>
      </w:r>
    </w:p>
    <w:p w:rsidR="00702F21" w:rsidRPr="00702F21" w:rsidRDefault="00702F21" w:rsidP="00702F21">
      <w:pPr>
        <w:suppressAutoHyphens/>
        <w:spacing w:after="0" w:line="240" w:lineRule="auto"/>
        <w:jc w:val="both"/>
        <w:rPr>
          <w:rFonts w:ascii="Times New Roman" w:eastAsia="Times New Roman" w:hAnsi="Times New Roman" w:cs="Times New Roman"/>
          <w:spacing w:val="-4"/>
          <w:sz w:val="28"/>
          <w:szCs w:val="28"/>
          <w:lang w:eastAsia="ru-RU"/>
        </w:rPr>
      </w:pPr>
      <w:r w:rsidRPr="00702F21">
        <w:rPr>
          <w:rFonts w:ascii="Times New Roman" w:eastAsia="Times New Roman" w:hAnsi="Times New Roman" w:cs="Times New Roman"/>
          <w:sz w:val="28"/>
          <w:szCs w:val="28"/>
          <w:lang w:eastAsia="ru-RU"/>
        </w:rPr>
        <w:t>(указывается</w:t>
      </w:r>
      <w:r w:rsidRPr="00702F21">
        <w:rPr>
          <w:rFonts w:ascii="Times New Roman" w:eastAsia="Times New Roman" w:hAnsi="Times New Roman" w:cs="Times New Roman"/>
          <w:color w:val="000000"/>
          <w:sz w:val="28"/>
          <w:szCs w:val="28"/>
          <w:lang w:eastAsia="ru-RU" w:bidi="ru-RU"/>
        </w:rPr>
        <w:t xml:space="preserve"> дата и номер рекомендаций)</w:t>
      </w:r>
    </w:p>
    <w:p w:rsidR="00702F21" w:rsidRPr="00702F21" w:rsidRDefault="00702F21" w:rsidP="00702F21">
      <w:pPr>
        <w:tabs>
          <w:tab w:val="left" w:pos="709"/>
        </w:tabs>
        <w:suppressAutoHyphens/>
        <w:spacing w:after="0" w:line="240" w:lineRule="auto"/>
        <w:jc w:val="both"/>
        <w:rPr>
          <w:rFonts w:ascii="Times New Roman" w:eastAsia="Times New Roman" w:hAnsi="Times New Roman" w:cs="Times New Roman"/>
          <w:spacing w:val="-4"/>
          <w:sz w:val="28"/>
          <w:szCs w:val="28"/>
          <w:lang w:eastAsia="ru-RU"/>
        </w:rPr>
      </w:pPr>
      <w:r w:rsidRPr="00702F21">
        <w:rPr>
          <w:rFonts w:ascii="Times New Roman" w:eastAsia="Times New Roman" w:hAnsi="Times New Roman" w:cs="Times New Roman"/>
          <w:spacing w:val="-4"/>
          <w:sz w:val="28"/>
          <w:szCs w:val="28"/>
          <w:lang w:eastAsia="ru-RU"/>
        </w:rPr>
        <w:tab/>
        <w:t xml:space="preserve">1. Предоставить разрешение </w:t>
      </w:r>
      <w:r w:rsidRPr="00702F21">
        <w:rPr>
          <w:rFonts w:ascii="Times New Roman" w:eastAsia="Times New Roman" w:hAnsi="Times New Roman" w:cs="Times New Roman"/>
          <w:sz w:val="28"/>
          <w:szCs w:val="28"/>
          <w:lang w:eastAsia="ru-RU"/>
        </w:rPr>
        <w:t xml:space="preserve">на отклонение от предельных параметров разрешенного строительства, реконструкции объекта капитального строительства </w:t>
      </w:r>
      <w:r w:rsidRPr="00702F21">
        <w:rPr>
          <w:rFonts w:ascii="Times New Roman" w:eastAsia="Times New Roman" w:hAnsi="Times New Roman" w:cs="Times New Roman"/>
          <w:iCs/>
          <w:spacing w:val="-4"/>
          <w:sz w:val="28"/>
          <w:szCs w:val="28"/>
          <w:lang w:eastAsia="ru-RU"/>
        </w:rPr>
        <w:t>____________________________________________________________________</w:t>
      </w:r>
    </w:p>
    <w:p w:rsidR="00702F21" w:rsidRPr="00702F21" w:rsidRDefault="00702F21" w:rsidP="00702F21">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(указывается наименование объекта капитального строительства) </w:t>
      </w:r>
    </w:p>
    <w:p w:rsidR="00702F21" w:rsidRPr="00702F21" w:rsidRDefault="00702F21" w:rsidP="00702F21">
      <w:pPr>
        <w:tabs>
          <w:tab w:val="left" w:pos="709"/>
        </w:tabs>
        <w:suppressAutoHyphens/>
        <w:spacing w:after="0" w:line="240" w:lineRule="auto"/>
        <w:jc w:val="both"/>
        <w:rPr>
          <w:rFonts w:ascii="Times New Roman" w:eastAsia="Times New Roman" w:hAnsi="Times New Roman" w:cs="Times New Roman"/>
          <w:spacing w:val="-4"/>
          <w:sz w:val="28"/>
          <w:szCs w:val="28"/>
          <w:lang w:eastAsia="ru-RU"/>
        </w:rPr>
      </w:pPr>
      <w:r w:rsidRPr="00702F21">
        <w:rPr>
          <w:rFonts w:ascii="Times New Roman" w:eastAsia="Times New Roman" w:hAnsi="Times New Roman" w:cs="Times New Roman"/>
          <w:spacing w:val="-4"/>
          <w:sz w:val="28"/>
          <w:szCs w:val="28"/>
          <w:lang w:eastAsia="ru-RU"/>
        </w:rPr>
        <w:t xml:space="preserve">в отношении земельного участка с кадастровым номером </w:t>
      </w:r>
      <w:r w:rsidRPr="00702F21">
        <w:rPr>
          <w:rFonts w:ascii="Times New Roman" w:eastAsia="Times New Roman" w:hAnsi="Times New Roman" w:cs="Times New Roman"/>
          <w:iCs/>
          <w:spacing w:val="-4"/>
          <w:sz w:val="28"/>
          <w:szCs w:val="28"/>
          <w:lang w:eastAsia="ru-RU"/>
        </w:rPr>
        <w:t>____________________________________________________________________</w:t>
      </w:r>
      <w:r w:rsidRPr="00702F21">
        <w:rPr>
          <w:rFonts w:ascii="Times New Roman" w:eastAsia="Times New Roman" w:hAnsi="Times New Roman" w:cs="Times New Roman"/>
          <w:spacing w:val="-4"/>
          <w:sz w:val="28"/>
          <w:szCs w:val="28"/>
          <w:lang w:eastAsia="ru-RU"/>
        </w:rPr>
        <w:t xml:space="preserve">, </w:t>
      </w:r>
    </w:p>
    <w:p w:rsidR="00702F21" w:rsidRPr="00702F21" w:rsidRDefault="00702F21" w:rsidP="00702F21">
      <w:pPr>
        <w:tabs>
          <w:tab w:val="left" w:pos="709"/>
        </w:tabs>
        <w:suppressAutoHyphens/>
        <w:spacing w:after="0" w:line="240" w:lineRule="auto"/>
        <w:jc w:val="both"/>
        <w:rPr>
          <w:rFonts w:ascii="Times New Roman" w:eastAsia="Times New Roman" w:hAnsi="Times New Roman" w:cs="Times New Roman"/>
          <w:spacing w:val="-4"/>
          <w:sz w:val="28"/>
          <w:szCs w:val="28"/>
          <w:lang w:eastAsia="ru-RU"/>
        </w:rPr>
      </w:pPr>
      <w:r w:rsidRPr="00702F21">
        <w:rPr>
          <w:rFonts w:ascii="Times New Roman" w:eastAsia="Times New Roman" w:hAnsi="Times New Roman" w:cs="Times New Roman"/>
          <w:sz w:val="28"/>
          <w:szCs w:val="28"/>
          <w:lang w:eastAsia="ru-RU"/>
        </w:rPr>
        <w:t>(указывается кадастровый номер земельного участка)</w:t>
      </w:r>
    </w:p>
    <w:p w:rsidR="00702F21" w:rsidRPr="00702F21" w:rsidRDefault="00702F21" w:rsidP="00702F21">
      <w:pPr>
        <w:tabs>
          <w:tab w:val="left" w:pos="709"/>
        </w:tabs>
        <w:suppressAutoHyphens/>
        <w:spacing w:after="0" w:line="240" w:lineRule="auto"/>
        <w:jc w:val="both"/>
        <w:rPr>
          <w:rFonts w:ascii="Times New Roman" w:eastAsia="Times New Roman" w:hAnsi="Times New Roman" w:cs="Times New Roman"/>
          <w:iCs/>
          <w:spacing w:val="-4"/>
          <w:sz w:val="28"/>
          <w:szCs w:val="28"/>
          <w:lang w:eastAsia="ru-RU"/>
        </w:rPr>
      </w:pPr>
      <w:r w:rsidRPr="00702F21">
        <w:rPr>
          <w:rFonts w:ascii="Times New Roman" w:eastAsia="Times New Roman" w:hAnsi="Times New Roman" w:cs="Times New Roman"/>
          <w:spacing w:val="-4"/>
          <w:sz w:val="28"/>
          <w:szCs w:val="28"/>
          <w:lang w:eastAsia="ru-RU"/>
        </w:rPr>
        <w:t xml:space="preserve">Расположенного по адресу: </w:t>
      </w:r>
      <w:r w:rsidRPr="00702F21">
        <w:rPr>
          <w:rFonts w:ascii="Times New Roman" w:eastAsia="Times New Roman" w:hAnsi="Times New Roman" w:cs="Times New Roman"/>
          <w:iCs/>
          <w:spacing w:val="-4"/>
          <w:sz w:val="28"/>
          <w:szCs w:val="28"/>
          <w:lang w:eastAsia="ru-RU"/>
        </w:rPr>
        <w:t xml:space="preserve">________________________________________________________, </w:t>
      </w:r>
    </w:p>
    <w:p w:rsidR="00702F21" w:rsidRPr="00702F21" w:rsidRDefault="00702F21" w:rsidP="00702F21">
      <w:pPr>
        <w:tabs>
          <w:tab w:val="left" w:pos="709"/>
        </w:tabs>
        <w:suppressAutoHyphens/>
        <w:spacing w:after="0" w:line="240" w:lineRule="auto"/>
        <w:jc w:val="both"/>
        <w:rPr>
          <w:rFonts w:ascii="Times New Roman" w:eastAsia="Times New Roman" w:hAnsi="Times New Roman" w:cs="Times New Roman"/>
          <w:iCs/>
          <w:spacing w:val="-4"/>
          <w:sz w:val="28"/>
          <w:szCs w:val="28"/>
          <w:lang w:eastAsia="ru-RU"/>
        </w:rPr>
      </w:pPr>
      <w:r w:rsidRPr="00702F21">
        <w:rPr>
          <w:rFonts w:ascii="Times New Roman" w:eastAsia="Times New Roman" w:hAnsi="Times New Roman" w:cs="Times New Roman"/>
          <w:sz w:val="28"/>
          <w:szCs w:val="28"/>
          <w:lang w:eastAsia="ru-RU"/>
        </w:rPr>
        <w:t xml:space="preserve">         (указывается </w:t>
      </w:r>
      <w:r w:rsidRPr="00702F21">
        <w:rPr>
          <w:rFonts w:ascii="Times New Roman" w:eastAsia="Times New Roman" w:hAnsi="Times New Roman" w:cs="Times New Roman"/>
          <w:color w:val="000000"/>
          <w:sz w:val="28"/>
          <w:szCs w:val="28"/>
          <w:lang w:eastAsia="ru-RU"/>
        </w:rPr>
        <w:t>адрес земельного участка)</w:t>
      </w:r>
    </w:p>
    <w:p w:rsidR="00702F21" w:rsidRPr="00702F21" w:rsidRDefault="00702F21" w:rsidP="00702F21">
      <w:pPr>
        <w:tabs>
          <w:tab w:val="left" w:pos="709"/>
        </w:tabs>
        <w:suppressAutoHyphens/>
        <w:spacing w:after="0" w:line="240" w:lineRule="auto"/>
        <w:jc w:val="center"/>
        <w:rPr>
          <w:rFonts w:ascii="Times New Roman" w:eastAsia="Times New Roman" w:hAnsi="Times New Roman" w:cs="Times New Roman"/>
          <w:sz w:val="28"/>
          <w:szCs w:val="28"/>
          <w:lang w:eastAsia="ru-RU"/>
        </w:rPr>
      </w:pPr>
    </w:p>
    <w:p w:rsidR="00702F21" w:rsidRPr="00702F21" w:rsidRDefault="00702F21" w:rsidP="00702F21">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__________________________________________________________________</w:t>
      </w:r>
      <w:r w:rsidRPr="00702F21">
        <w:rPr>
          <w:rFonts w:ascii="Times New Roman" w:eastAsia="Times New Roman" w:hAnsi="Times New Roman" w:cs="Times New Roman"/>
          <w:spacing w:val="-4"/>
          <w:sz w:val="28"/>
          <w:szCs w:val="28"/>
          <w:lang w:eastAsia="ru-RU"/>
        </w:rPr>
        <w:t>.</w:t>
      </w:r>
    </w:p>
    <w:p w:rsidR="00702F21" w:rsidRPr="00702F21" w:rsidRDefault="00702F21" w:rsidP="00702F21">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(указывается наименование предельного параметра и показатель предоставляемого отклонения)</w:t>
      </w:r>
    </w:p>
    <w:p w:rsidR="00702F21" w:rsidRPr="00702F21" w:rsidRDefault="00702F21" w:rsidP="00702F21">
      <w:pPr>
        <w:tabs>
          <w:tab w:val="left" w:pos="709"/>
        </w:tabs>
        <w:suppressAutoHyphens/>
        <w:spacing w:after="0" w:line="240" w:lineRule="auto"/>
        <w:ind w:firstLine="709"/>
        <w:jc w:val="both"/>
        <w:rPr>
          <w:rFonts w:ascii="Times New Roman" w:eastAsia="Times New Roman" w:hAnsi="Times New Roman" w:cs="Times New Roman"/>
          <w:spacing w:val="-4"/>
          <w:sz w:val="28"/>
          <w:szCs w:val="28"/>
          <w:lang w:eastAsia="ru-RU"/>
        </w:rPr>
      </w:pPr>
      <w:r w:rsidRPr="00702F21">
        <w:rPr>
          <w:rFonts w:ascii="Times New Roman" w:eastAsia="Times New Roman" w:hAnsi="Times New Roman" w:cs="Times New Roman"/>
          <w:spacing w:val="-4"/>
          <w:sz w:val="28"/>
          <w:szCs w:val="28"/>
          <w:lang w:eastAsia="ru-RU"/>
        </w:rPr>
        <w:t>2. Опубликовать настоящее постановление в муниципальной газете «Исток».</w:t>
      </w:r>
      <w:r w:rsidRPr="00702F21">
        <w:rPr>
          <w:rFonts w:ascii="Times New Roman" w:eastAsia="Times New Roman" w:hAnsi="Times New Roman" w:cs="Times New Roman"/>
          <w:color w:val="000000"/>
          <w:sz w:val="28"/>
          <w:szCs w:val="28"/>
          <w:lang w:eastAsia="ru-RU"/>
        </w:rPr>
        <w:t>)</w:t>
      </w:r>
    </w:p>
    <w:p w:rsidR="00702F21" w:rsidRPr="00702F21" w:rsidRDefault="00702F21" w:rsidP="00702F21">
      <w:pPr>
        <w:suppressAutoHyphens/>
        <w:spacing w:after="0" w:line="240" w:lineRule="auto"/>
        <w:ind w:right="-57" w:firstLine="720"/>
        <w:jc w:val="both"/>
        <w:rPr>
          <w:rFonts w:ascii="Times New Roman" w:eastAsia="Times New Roman" w:hAnsi="Times New Roman" w:cs="Times New Roman"/>
          <w:spacing w:val="-4"/>
          <w:sz w:val="28"/>
          <w:szCs w:val="28"/>
          <w:lang w:eastAsia="ru-RU"/>
        </w:rPr>
      </w:pPr>
      <w:r w:rsidRPr="00702F21">
        <w:rPr>
          <w:rFonts w:ascii="Times New Roman" w:eastAsia="Times New Roman" w:hAnsi="Times New Roman" w:cs="Times New Roman"/>
          <w:spacing w:val="-4"/>
          <w:sz w:val="28"/>
          <w:szCs w:val="28"/>
          <w:lang w:eastAsia="ru-RU"/>
        </w:rPr>
        <w:t>3. Контроль за исполнением настоящего постановления возложить на ____________________________________________________________________.</w:t>
      </w:r>
    </w:p>
    <w:p w:rsidR="00702F21" w:rsidRPr="00702F21" w:rsidRDefault="00702F21" w:rsidP="00702F21">
      <w:pPr>
        <w:suppressAutoHyphens/>
        <w:spacing w:after="0" w:line="240" w:lineRule="auto"/>
        <w:ind w:right="-57"/>
        <w:jc w:val="center"/>
        <w:rPr>
          <w:rFonts w:ascii="Times New Roman" w:eastAsia="Times New Roman" w:hAnsi="Times New Roman" w:cs="Times New Roman"/>
          <w:color w:val="000000"/>
          <w:sz w:val="28"/>
          <w:szCs w:val="28"/>
          <w:lang w:eastAsia="ru-RU"/>
        </w:rPr>
      </w:pPr>
      <w:r w:rsidRPr="00702F21">
        <w:rPr>
          <w:rFonts w:ascii="Times New Roman" w:eastAsia="Times New Roman" w:hAnsi="Times New Roman" w:cs="Times New Roman"/>
          <w:sz w:val="28"/>
          <w:szCs w:val="28"/>
          <w:lang w:eastAsia="ru-RU"/>
        </w:rPr>
        <w:t>(указывается</w:t>
      </w:r>
      <w:r w:rsidRPr="00702F21">
        <w:rPr>
          <w:rFonts w:ascii="Times New Roman" w:eastAsia="Times New Roman" w:hAnsi="Times New Roman" w:cs="Times New Roman"/>
          <w:color w:val="000000"/>
          <w:sz w:val="28"/>
          <w:szCs w:val="28"/>
          <w:lang w:eastAsia="ru-RU"/>
        </w:rPr>
        <w:t xml:space="preserve"> должность уполномоченного должностного лица)</w:t>
      </w:r>
    </w:p>
    <w:p w:rsidR="00702F21" w:rsidRPr="00702F21" w:rsidRDefault="00702F21" w:rsidP="00702F21">
      <w:pPr>
        <w:suppressAutoHyphens/>
        <w:spacing w:after="0" w:line="240" w:lineRule="auto"/>
        <w:ind w:right="-57"/>
        <w:jc w:val="center"/>
        <w:rPr>
          <w:rFonts w:ascii="Times New Roman" w:eastAsia="Times New Roman" w:hAnsi="Times New Roman" w:cs="Times New Roman"/>
          <w:color w:val="000000"/>
          <w:sz w:val="28"/>
          <w:szCs w:val="28"/>
          <w:lang w:eastAsia="ru-RU"/>
        </w:rPr>
      </w:pPr>
    </w:p>
    <w:p w:rsidR="00702F21" w:rsidRPr="00702F21" w:rsidRDefault="00702F21" w:rsidP="00702F21">
      <w:pPr>
        <w:suppressAutoHyphens/>
        <w:spacing w:after="0" w:line="240" w:lineRule="auto"/>
        <w:ind w:right="-57" w:firstLine="720"/>
        <w:jc w:val="both"/>
        <w:rPr>
          <w:rFonts w:ascii="Times New Roman" w:eastAsia="Times New Roman" w:hAnsi="Times New Roman" w:cs="Times New Roman"/>
          <w:spacing w:val="-4"/>
          <w:sz w:val="28"/>
          <w:szCs w:val="28"/>
          <w:lang w:eastAsia="ru-RU"/>
        </w:rPr>
      </w:pPr>
      <w:r w:rsidRPr="00702F21">
        <w:rPr>
          <w:rFonts w:ascii="Times New Roman" w:eastAsia="Times New Roman" w:hAnsi="Times New Roman" w:cs="Times New Roman"/>
          <w:spacing w:val="-4"/>
          <w:sz w:val="28"/>
          <w:szCs w:val="28"/>
          <w:lang w:eastAsia="ru-RU"/>
        </w:rPr>
        <w:t>4. Постановление вступает в силу после его официального опубликования.</w:t>
      </w: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bl>
      <w:tblPr>
        <w:tblW w:w="9470" w:type="dxa"/>
        <w:tblInd w:w="28" w:type="dxa"/>
        <w:tblLayout w:type="fixed"/>
        <w:tblCellMar>
          <w:left w:w="28" w:type="dxa"/>
          <w:right w:w="28" w:type="dxa"/>
        </w:tblCellMar>
        <w:tblLook w:val="0000" w:firstRow="0" w:lastRow="0" w:firstColumn="0" w:lastColumn="0" w:noHBand="0" w:noVBand="0"/>
      </w:tblPr>
      <w:tblGrid>
        <w:gridCol w:w="3119"/>
        <w:gridCol w:w="595"/>
        <w:gridCol w:w="1956"/>
        <w:gridCol w:w="595"/>
        <w:gridCol w:w="3205"/>
      </w:tblGrid>
      <w:tr w:rsidR="00702F21" w:rsidRPr="00702F21" w:rsidTr="00E5398E">
        <w:trPr>
          <w:trHeight w:val="70"/>
        </w:trPr>
        <w:tc>
          <w:tcPr>
            <w:tcW w:w="3119" w:type="dxa"/>
            <w:tcBorders>
              <w:bottom w:val="single" w:sz="4" w:space="0" w:color="000000"/>
            </w:tcBorders>
            <w:vAlign w:val="bottom"/>
          </w:tcPr>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c>
        <w:tc>
          <w:tcPr>
            <w:tcW w:w="595" w:type="dxa"/>
            <w:vAlign w:val="bottom"/>
          </w:tcPr>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c>
        <w:tc>
          <w:tcPr>
            <w:tcW w:w="1956" w:type="dxa"/>
            <w:tcBorders>
              <w:bottom w:val="single" w:sz="4" w:space="0" w:color="000000"/>
            </w:tcBorders>
            <w:vAlign w:val="bottom"/>
          </w:tcPr>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c>
        <w:tc>
          <w:tcPr>
            <w:tcW w:w="595" w:type="dxa"/>
            <w:vAlign w:val="bottom"/>
          </w:tcPr>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c>
        <w:tc>
          <w:tcPr>
            <w:tcW w:w="3205" w:type="dxa"/>
            <w:tcBorders>
              <w:bottom w:val="single" w:sz="4" w:space="0" w:color="000000"/>
            </w:tcBorders>
            <w:vAlign w:val="bottom"/>
          </w:tcPr>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c>
      </w:tr>
      <w:tr w:rsidR="00702F21" w:rsidRPr="00702F21" w:rsidTr="00E5398E">
        <w:tc>
          <w:tcPr>
            <w:tcW w:w="3119" w:type="dxa"/>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(должность)</w:t>
            </w:r>
          </w:p>
        </w:tc>
        <w:tc>
          <w:tcPr>
            <w:tcW w:w="595" w:type="dxa"/>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c>
          <w:tcPr>
            <w:tcW w:w="1956" w:type="dxa"/>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(подпись)</w:t>
            </w:r>
          </w:p>
        </w:tc>
        <w:tc>
          <w:tcPr>
            <w:tcW w:w="595" w:type="dxa"/>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c>
          <w:tcPr>
            <w:tcW w:w="3205" w:type="dxa"/>
          </w:tcPr>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(инициалы и фамилия)</w:t>
            </w:r>
          </w:p>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bl>
    <w:p w:rsidR="00702F21" w:rsidRPr="00702F21" w:rsidRDefault="00702F21" w:rsidP="00702F21">
      <w:pPr>
        <w:widowControl w:val="0"/>
        <w:suppressAutoHyphens/>
        <w:spacing w:after="0" w:line="240" w:lineRule="auto"/>
        <w:jc w:val="both"/>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Calibri" w:eastAsia="Times New Roman" w:hAnsi="Calibri" w:cs="Times New Roman"/>
          <w:lang w:eastAsia="ru-RU"/>
        </w:rPr>
        <w:br w:type="page"/>
      </w:r>
    </w:p>
    <w:p w:rsidR="00702F21" w:rsidRPr="00702F21" w:rsidRDefault="00702F21" w:rsidP="00702F21">
      <w:pPr>
        <w:suppressAutoHyphens/>
        <w:spacing w:after="0" w:line="240" w:lineRule="auto"/>
        <w:jc w:val="right"/>
        <w:outlineLvl w:val="0"/>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Форма № 3</w:t>
      </w:r>
    </w:p>
    <w:p w:rsidR="00702F21" w:rsidRPr="00702F21" w:rsidRDefault="00702F21" w:rsidP="00702F21">
      <w:pPr>
        <w:suppressAutoHyphens/>
        <w:spacing w:after="0" w:line="240" w:lineRule="auto"/>
        <w:jc w:val="right"/>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tLeast"/>
        <w:ind w:left="4678"/>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Кому____________________________</w:t>
      </w:r>
    </w:p>
    <w:p w:rsidR="00702F21" w:rsidRPr="00702F21" w:rsidRDefault="00702F21" w:rsidP="00702F21">
      <w:pPr>
        <w:suppressAutoHyphens/>
        <w:spacing w:after="0" w:line="240" w:lineRule="atLeast"/>
        <w:ind w:left="4678" w:hanging="992"/>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             (фамилия, имя, отчество (при наличии) заявителя</w:t>
      </w:r>
      <w:r w:rsidRPr="00702F21">
        <w:rPr>
          <w:rFonts w:ascii="Times New Roman" w:eastAsia="Times New Roman" w:hAnsi="Times New Roman" w:cs="Times New Roman"/>
          <w:sz w:val="28"/>
          <w:szCs w:val="28"/>
          <w:vertAlign w:val="superscript"/>
          <w:lang w:eastAsia="ru-RU"/>
        </w:rPr>
        <w:footnoteReference w:id="2"/>
      </w:r>
      <w:r w:rsidRPr="00702F21">
        <w:rPr>
          <w:rFonts w:ascii="Times New Roman" w:eastAsia="Times New Roman" w:hAnsi="Times New Roman" w:cs="Times New Roman"/>
          <w:sz w:val="28"/>
          <w:szCs w:val="28"/>
          <w:lang w:eastAsia="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tLeast"/>
        <w:jc w:val="center"/>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Р Е Ш Е Н И Е</w:t>
      </w:r>
    </w:p>
    <w:p w:rsidR="00702F21" w:rsidRPr="00702F21" w:rsidRDefault="00702F21" w:rsidP="00702F21">
      <w:pPr>
        <w:suppressAutoHyphens/>
        <w:spacing w:after="0" w:line="240" w:lineRule="atLeast"/>
        <w:jc w:val="center"/>
        <w:outlineLvl w:val="1"/>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 xml:space="preserve">об отказе в приеме документов </w:t>
      </w:r>
    </w:p>
    <w:p w:rsidR="00702F21" w:rsidRPr="00702F21" w:rsidRDefault="00702F21" w:rsidP="00702F21">
      <w:pPr>
        <w:suppressAutoHyphens/>
        <w:spacing w:after="0" w:line="240" w:lineRule="atLeast"/>
        <w:jc w:val="center"/>
        <w:rPr>
          <w:rFonts w:ascii="Times New Roman" w:eastAsia="Times New Roman" w:hAnsi="Times New Roman" w:cs="Times New Roman"/>
          <w:b/>
          <w:sz w:val="28"/>
          <w:szCs w:val="28"/>
          <w:lang w:eastAsia="ru-RU"/>
        </w:rPr>
      </w:pP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__________________________________________________________________</w:t>
      </w:r>
    </w:p>
    <w:p w:rsidR="00702F21" w:rsidRPr="00702F21" w:rsidRDefault="00702F21" w:rsidP="00702F21">
      <w:pPr>
        <w:suppressAutoHyphens/>
        <w:spacing w:after="0" w:line="240" w:lineRule="auto"/>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(наименование уполномоченного на выдачу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w:t>
      </w:r>
      <w:r w:rsidRPr="00702F21">
        <w:rPr>
          <w:rFonts w:ascii="Times New Roman" w:eastAsia="Times New Roman" w:hAnsi="Times New Roman" w:cs="Times New Roman"/>
          <w:color w:val="000000"/>
          <w:sz w:val="28"/>
          <w:szCs w:val="28"/>
          <w:lang w:eastAsia="ru-RU"/>
        </w:rPr>
        <w:t xml:space="preserve"> о</w:t>
      </w:r>
      <w:r w:rsidRPr="00702F21">
        <w:rPr>
          <w:rFonts w:ascii="Times New Roman" w:eastAsia="Times New Roman" w:hAnsi="Times New Roman" w:cs="Times New Roman"/>
          <w:sz w:val="28"/>
          <w:szCs w:val="28"/>
          <w:lang w:eastAsia="ru-RU"/>
        </w:rPr>
        <w:t xml:space="preserve">ргана местного самоуправления)                           </w:t>
      </w:r>
    </w:p>
    <w:p w:rsidR="00702F21" w:rsidRPr="00702F21" w:rsidRDefault="00702F21" w:rsidP="00702F21">
      <w:pPr>
        <w:widowControl w:val="0"/>
        <w:suppressAutoHyphens/>
        <w:spacing w:after="0" w:line="240" w:lineRule="auto"/>
        <w:jc w:val="both"/>
        <w:rPr>
          <w:rFonts w:ascii="Times New Roman" w:eastAsia="Tahoma" w:hAnsi="Times New Roman" w:cs="Times New Roman"/>
          <w:sz w:val="28"/>
          <w:szCs w:val="28"/>
          <w:lang w:eastAsia="ru-RU" w:bidi="ru-RU"/>
        </w:rPr>
      </w:pPr>
      <w:r w:rsidRPr="00702F21">
        <w:rPr>
          <w:rFonts w:ascii="Times New Roman" w:eastAsia="Times New Roman" w:hAnsi="Times New Roman" w:cs="Times New Roman"/>
          <w:sz w:val="28"/>
          <w:szCs w:val="28"/>
          <w:lang w:eastAsia="ru-RU"/>
        </w:rPr>
        <w:t xml:space="preserve">в приеме документов, </w:t>
      </w:r>
      <w:r w:rsidRPr="00702F21">
        <w:rPr>
          <w:rFonts w:ascii="Times New Roman" w:eastAsia="Tahoma" w:hAnsi="Times New Roman" w:cs="Times New Roman"/>
          <w:sz w:val="28"/>
          <w:szCs w:val="28"/>
          <w:lang w:eastAsia="ru-RU" w:bidi="ru-RU"/>
        </w:rPr>
        <w:t>необходимых для предоставления муниципальной услуги «П</w:t>
      </w:r>
      <w:r w:rsidRPr="00702F21">
        <w:rPr>
          <w:rFonts w:ascii="Times New Roman" w:eastAsia="Times New Roman" w:hAnsi="Times New Roman" w:cs="Times New Roman"/>
          <w:sz w:val="28"/>
          <w:szCs w:val="28"/>
          <w:lang w:eastAsia="ru-RU"/>
        </w:rPr>
        <w:t xml:space="preserve">редоставление разрешения на отклонение от предельных параметров разрешенного строительства, реконструкции объекта капитального строительства» </w:t>
      </w:r>
      <w:r w:rsidRPr="00702F21">
        <w:rPr>
          <w:rFonts w:ascii="Times New Roman" w:eastAsia="Tahoma" w:hAnsi="Times New Roman" w:cs="Times New Roman"/>
          <w:sz w:val="28"/>
          <w:szCs w:val="28"/>
          <w:lang w:eastAsia="ru-RU" w:bidi="ru-RU"/>
        </w:rPr>
        <w:t>отказано по следующим основаниям:</w:t>
      </w:r>
    </w:p>
    <w:p w:rsidR="00702F21" w:rsidRPr="00702F21" w:rsidRDefault="00702F21" w:rsidP="00702F21">
      <w:pPr>
        <w:widowControl w:val="0"/>
        <w:suppressAutoHyphens/>
        <w:spacing w:after="0" w:line="240" w:lineRule="auto"/>
        <w:jc w:val="both"/>
        <w:rPr>
          <w:rFonts w:ascii="Times New Roman" w:eastAsia="Tahoma" w:hAnsi="Times New Roman" w:cs="Times New Roman"/>
          <w:sz w:val="28"/>
          <w:szCs w:val="28"/>
          <w:lang w:eastAsia="ru-RU" w:bidi="ru-RU"/>
        </w:rPr>
      </w:pPr>
    </w:p>
    <w:tbl>
      <w:tblPr>
        <w:tblW w:w="5000" w:type="pct"/>
        <w:tblInd w:w="113" w:type="dxa"/>
        <w:tblLayout w:type="fixed"/>
        <w:tblLook w:val="04A0" w:firstRow="1" w:lastRow="0" w:firstColumn="1" w:lastColumn="0" w:noHBand="0" w:noVBand="1"/>
      </w:tblPr>
      <w:tblGrid>
        <w:gridCol w:w="5140"/>
        <w:gridCol w:w="4204"/>
      </w:tblGrid>
      <w:tr w:rsidR="00702F21" w:rsidRPr="00702F21" w:rsidTr="00E5398E">
        <w:trPr>
          <w:tblHeader/>
        </w:trPr>
        <w:tc>
          <w:tcPr>
            <w:tcW w:w="5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F21" w:rsidRPr="00702F21" w:rsidRDefault="00702F21" w:rsidP="00702F21">
            <w:pPr>
              <w:suppressAutoHyphens/>
              <w:spacing w:after="0" w:line="240" w:lineRule="auto"/>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Наименование основания для отказа </w:t>
            </w:r>
          </w:p>
          <w:p w:rsidR="00702F21" w:rsidRPr="00702F21" w:rsidRDefault="00702F21" w:rsidP="00702F21">
            <w:pPr>
              <w:suppressAutoHyphens/>
              <w:spacing w:after="0" w:line="240" w:lineRule="auto"/>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в приеме документов в соответствии </w:t>
            </w:r>
          </w:p>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с Административным регламентом</w:t>
            </w:r>
          </w:p>
        </w:tc>
        <w:tc>
          <w:tcPr>
            <w:tcW w:w="4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Разъяснение причин отказа</w:t>
            </w:r>
          </w:p>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в приеме документов</w:t>
            </w:r>
          </w:p>
        </w:tc>
      </w:tr>
      <w:tr w:rsidR="00702F21" w:rsidRPr="00702F21" w:rsidTr="00E5398E">
        <w:tc>
          <w:tcPr>
            <w:tcW w:w="5145" w:type="dxa"/>
            <w:tcBorders>
              <w:top w:val="single" w:sz="4" w:space="0" w:color="000000"/>
              <w:left w:val="single" w:sz="4" w:space="0" w:color="000000"/>
              <w:bottom w:val="single" w:sz="4" w:space="0" w:color="000000"/>
              <w:right w:val="single" w:sz="4" w:space="0" w:color="000000"/>
            </w:tcBorders>
            <w:shd w:val="clear" w:color="auto" w:fill="auto"/>
          </w:tcPr>
          <w:p w:rsidR="00702F21" w:rsidRPr="00702F21" w:rsidRDefault="00702F21" w:rsidP="00702F21">
            <w:pPr>
              <w:suppressAutoHyphens/>
              <w:spacing w:after="120" w:line="240" w:lineRule="atLeast"/>
              <w:rPr>
                <w:rFonts w:ascii="Times New Roman" w:eastAsia="Times New Roman" w:hAnsi="Times New Roman" w:cs="Times New Roman"/>
                <w:sz w:val="28"/>
                <w:szCs w:val="28"/>
                <w:lang w:eastAsia="ru-RU"/>
              </w:rPr>
            </w:pPr>
          </w:p>
          <w:p w:rsidR="00702F21" w:rsidRPr="00702F21" w:rsidRDefault="00702F21" w:rsidP="00702F21">
            <w:pPr>
              <w:suppressAutoHyphens/>
              <w:spacing w:after="120" w:line="240" w:lineRule="atLeast"/>
              <w:rPr>
                <w:rFonts w:ascii="Times New Roman" w:eastAsia="Times New Roman" w:hAnsi="Times New Roman" w:cs="Times New Roman"/>
                <w:sz w:val="28"/>
                <w:szCs w:val="28"/>
                <w:lang w:eastAsia="ru-RU"/>
              </w:rPr>
            </w:pPr>
          </w:p>
          <w:p w:rsidR="00702F21" w:rsidRPr="00702F21" w:rsidRDefault="00702F21" w:rsidP="00702F21">
            <w:pPr>
              <w:suppressAutoHyphens/>
              <w:spacing w:after="120" w:line="240" w:lineRule="atLeast"/>
              <w:rPr>
                <w:rFonts w:ascii="Times New Roman" w:eastAsia="Times New Roman" w:hAnsi="Times New Roman" w:cs="Times New Roman"/>
                <w:sz w:val="28"/>
                <w:szCs w:val="28"/>
                <w:lang w:eastAsia="ru-RU"/>
              </w:rPr>
            </w:pPr>
          </w:p>
        </w:tc>
        <w:tc>
          <w:tcPr>
            <w:tcW w:w="4208" w:type="dxa"/>
            <w:tcBorders>
              <w:top w:val="single" w:sz="4" w:space="0" w:color="000000"/>
              <w:left w:val="single" w:sz="4" w:space="0" w:color="000000"/>
              <w:bottom w:val="single" w:sz="4" w:space="0" w:color="000000"/>
              <w:right w:val="single" w:sz="4" w:space="0" w:color="000000"/>
            </w:tcBorders>
            <w:shd w:val="clear" w:color="auto" w:fill="auto"/>
          </w:tcPr>
          <w:p w:rsidR="00702F21" w:rsidRPr="00702F21" w:rsidRDefault="00702F21" w:rsidP="00702F21">
            <w:pPr>
              <w:suppressAutoHyphens/>
              <w:spacing w:after="120" w:line="240" w:lineRule="atLeast"/>
              <w:rPr>
                <w:rFonts w:ascii="Times New Roman" w:eastAsia="Times New Roman" w:hAnsi="Times New Roman" w:cs="Times New Roman"/>
                <w:i/>
                <w:sz w:val="28"/>
                <w:szCs w:val="28"/>
                <w:lang w:eastAsia="ru-RU"/>
              </w:rPr>
            </w:pPr>
          </w:p>
        </w:tc>
      </w:tr>
    </w:tbl>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tabs>
          <w:tab w:val="right" w:leader="underscore" w:pos="9071"/>
        </w:tabs>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Дополнительно информируем: __________________________________________________________________</w:t>
      </w:r>
    </w:p>
    <w:p w:rsidR="00702F21" w:rsidRPr="00702F21" w:rsidRDefault="00702F21" w:rsidP="00702F21">
      <w:pPr>
        <w:tabs>
          <w:tab w:val="right" w:leader="underscore" w:pos="9071"/>
        </w:tabs>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ab/>
        <w:t>__________________________________________________________________</w:t>
      </w:r>
    </w:p>
    <w:p w:rsidR="00702F21" w:rsidRPr="00702F21" w:rsidRDefault="00702F21" w:rsidP="00702F21">
      <w:pPr>
        <w:widowControl w:val="0"/>
        <w:suppressAutoHyphens/>
        <w:spacing w:after="0" w:line="240" w:lineRule="auto"/>
        <w:jc w:val="center"/>
        <w:rPr>
          <w:rFonts w:ascii="Times New Roman" w:eastAsia="Times New Roman" w:hAnsi="Times New Roman" w:cs="Times New Roman"/>
          <w:sz w:val="28"/>
          <w:szCs w:val="28"/>
          <w:lang w:eastAsia="ru-RU" w:bidi="ru-RU"/>
        </w:rPr>
      </w:pPr>
      <w:r w:rsidRPr="00702F21">
        <w:rPr>
          <w:rFonts w:ascii="Times New Roman" w:eastAsia="Times New Roman" w:hAnsi="Times New Roman" w:cs="Times New Roman"/>
          <w:sz w:val="28"/>
          <w:szCs w:val="28"/>
          <w:lang w:eastAsia="ru-RU"/>
        </w:rPr>
        <w:t>(</w:t>
      </w:r>
      <w:r w:rsidRPr="00702F21">
        <w:rPr>
          <w:rFonts w:ascii="Times New Roman" w:eastAsia="Times New Roman" w:hAnsi="Times New Roman" w:cs="Times New Roman"/>
          <w:sz w:val="28"/>
          <w:szCs w:val="28"/>
          <w:lang w:eastAsia="ru-RU" w:bidi="ru-RU"/>
        </w:rPr>
        <w:t xml:space="preserve">указывается информация, необходимая для устранения причин отказа в приеме </w:t>
      </w:r>
    </w:p>
    <w:p w:rsidR="00702F21" w:rsidRPr="00702F21" w:rsidRDefault="00702F21" w:rsidP="00702F21">
      <w:pPr>
        <w:tabs>
          <w:tab w:val="right" w:leader="underscore" w:pos="9071"/>
        </w:tabs>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bidi="ru-RU"/>
        </w:rPr>
        <w:t>документов, а также иная дополнительная информация при наличии</w:t>
      </w:r>
      <w:r w:rsidRPr="00702F21">
        <w:rPr>
          <w:rFonts w:ascii="Times New Roman" w:eastAsia="Times New Roman" w:hAnsi="Times New Roman" w:cs="Times New Roman"/>
          <w:sz w:val="28"/>
          <w:szCs w:val="28"/>
          <w:lang w:eastAsia="ru-RU"/>
        </w:rPr>
        <w:t>)</w:t>
      </w:r>
    </w:p>
    <w:tbl>
      <w:tblPr>
        <w:tblW w:w="9470" w:type="dxa"/>
        <w:tblInd w:w="28" w:type="dxa"/>
        <w:tblLayout w:type="fixed"/>
        <w:tblCellMar>
          <w:left w:w="28" w:type="dxa"/>
          <w:right w:w="28" w:type="dxa"/>
        </w:tblCellMar>
        <w:tblLook w:val="0000" w:firstRow="0" w:lastRow="0" w:firstColumn="0" w:lastColumn="0" w:noHBand="0" w:noVBand="0"/>
      </w:tblPr>
      <w:tblGrid>
        <w:gridCol w:w="3119"/>
        <w:gridCol w:w="595"/>
        <w:gridCol w:w="1956"/>
        <w:gridCol w:w="595"/>
        <w:gridCol w:w="3205"/>
      </w:tblGrid>
      <w:tr w:rsidR="00702F21" w:rsidRPr="00702F21" w:rsidTr="00E5398E">
        <w:trPr>
          <w:trHeight w:val="70"/>
        </w:trPr>
        <w:tc>
          <w:tcPr>
            <w:tcW w:w="3119" w:type="dxa"/>
            <w:tcBorders>
              <w:bottom w:val="single" w:sz="4" w:space="0" w:color="000000"/>
            </w:tcBorders>
            <w:vAlign w:val="bottom"/>
          </w:tcPr>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c>
        <w:tc>
          <w:tcPr>
            <w:tcW w:w="595" w:type="dxa"/>
            <w:vAlign w:val="bottom"/>
          </w:tcPr>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c>
        <w:tc>
          <w:tcPr>
            <w:tcW w:w="1956" w:type="dxa"/>
            <w:tcBorders>
              <w:bottom w:val="single" w:sz="4" w:space="0" w:color="000000"/>
            </w:tcBorders>
            <w:vAlign w:val="bottom"/>
          </w:tcPr>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c>
        <w:tc>
          <w:tcPr>
            <w:tcW w:w="595" w:type="dxa"/>
            <w:vAlign w:val="bottom"/>
          </w:tcPr>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c>
        <w:tc>
          <w:tcPr>
            <w:tcW w:w="3205" w:type="dxa"/>
            <w:tcBorders>
              <w:bottom w:val="single" w:sz="4" w:space="0" w:color="000000"/>
            </w:tcBorders>
            <w:vAlign w:val="bottom"/>
          </w:tcPr>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c>
      </w:tr>
      <w:tr w:rsidR="00702F21" w:rsidRPr="00702F21" w:rsidTr="00E5398E">
        <w:tc>
          <w:tcPr>
            <w:tcW w:w="3119" w:type="dxa"/>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(должность)</w:t>
            </w:r>
          </w:p>
        </w:tc>
        <w:tc>
          <w:tcPr>
            <w:tcW w:w="595" w:type="dxa"/>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c>
          <w:tcPr>
            <w:tcW w:w="1956" w:type="dxa"/>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(подпись)</w:t>
            </w:r>
          </w:p>
        </w:tc>
        <w:tc>
          <w:tcPr>
            <w:tcW w:w="595" w:type="dxa"/>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c>
          <w:tcPr>
            <w:tcW w:w="3205" w:type="dxa"/>
          </w:tcPr>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(инициалы и фамилия)</w:t>
            </w:r>
          </w:p>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r>
    </w:tbl>
    <w:p w:rsidR="00702F21" w:rsidRPr="00702F21" w:rsidRDefault="00702F21" w:rsidP="00702F21">
      <w:pPr>
        <w:suppressAutoHyphens/>
        <w:spacing w:after="0" w:line="240" w:lineRule="auto"/>
        <w:jc w:val="right"/>
        <w:outlineLvl w:val="0"/>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Форма № 4</w:t>
      </w:r>
    </w:p>
    <w:p w:rsidR="00702F21" w:rsidRPr="00702F21" w:rsidRDefault="00702F21" w:rsidP="00702F21">
      <w:pPr>
        <w:suppressAutoHyphens/>
        <w:spacing w:after="0" w:line="240" w:lineRule="auto"/>
        <w:jc w:val="right"/>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tLeast"/>
        <w:ind w:left="4820"/>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Кому___________________________</w:t>
      </w:r>
    </w:p>
    <w:p w:rsidR="00702F21" w:rsidRPr="00702F21" w:rsidRDefault="00702F21" w:rsidP="00702F21">
      <w:pPr>
        <w:suppressAutoHyphens/>
        <w:spacing w:after="0" w:line="240" w:lineRule="atLeast"/>
        <w:ind w:left="4820"/>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(фамилия, имя, отчество (при наличии) заявителя</w:t>
      </w:r>
      <w:r w:rsidRPr="00702F21">
        <w:rPr>
          <w:rFonts w:ascii="Times New Roman" w:eastAsia="Times New Roman" w:hAnsi="Times New Roman" w:cs="Times New Roman"/>
          <w:sz w:val="28"/>
          <w:szCs w:val="28"/>
          <w:vertAlign w:val="superscript"/>
          <w:lang w:eastAsia="ru-RU"/>
        </w:rPr>
        <w:footnoteReference w:id="3"/>
      </w:r>
      <w:r w:rsidRPr="00702F21">
        <w:rPr>
          <w:rFonts w:ascii="Times New Roman" w:eastAsia="Times New Roman" w:hAnsi="Times New Roman" w:cs="Times New Roman"/>
          <w:sz w:val="28"/>
          <w:szCs w:val="28"/>
          <w:lang w:eastAsia="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tLeast"/>
        <w:jc w:val="center"/>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Р Е Ш Е Н И Е</w:t>
      </w:r>
    </w:p>
    <w:p w:rsidR="00702F21" w:rsidRPr="00702F21" w:rsidRDefault="00702F21" w:rsidP="00702F21">
      <w:pPr>
        <w:suppressAutoHyphens/>
        <w:spacing w:after="0" w:line="240" w:lineRule="atLeast"/>
        <w:jc w:val="center"/>
        <w:outlineLvl w:val="1"/>
        <w:rPr>
          <w:rFonts w:ascii="Times New Roman" w:eastAsia="Times New Roman" w:hAnsi="Times New Roman" w:cs="Times New Roman"/>
          <w:b/>
          <w:sz w:val="28"/>
          <w:szCs w:val="28"/>
          <w:lang w:eastAsia="ru-RU"/>
        </w:rPr>
      </w:pPr>
      <w:r w:rsidRPr="00702F21">
        <w:rPr>
          <w:rFonts w:ascii="Times New Roman" w:eastAsia="Times New Roman" w:hAnsi="Times New Roman" w:cs="Times New Roman"/>
          <w:b/>
          <w:sz w:val="28"/>
          <w:szCs w:val="28"/>
          <w:lang w:eastAsia="ru-RU"/>
        </w:rPr>
        <w:t>об отказе в предоставлении муниципальной услуги</w:t>
      </w:r>
    </w:p>
    <w:p w:rsidR="00702F21" w:rsidRPr="00702F21" w:rsidRDefault="00702F21" w:rsidP="00702F21">
      <w:pPr>
        <w:suppressAutoHyphens/>
        <w:spacing w:after="0" w:line="240" w:lineRule="atLeast"/>
        <w:jc w:val="center"/>
        <w:rPr>
          <w:rFonts w:ascii="Times New Roman" w:eastAsia="Times New Roman" w:hAnsi="Times New Roman" w:cs="Times New Roman"/>
          <w:b/>
          <w:sz w:val="28"/>
          <w:szCs w:val="28"/>
          <w:lang w:eastAsia="ru-RU"/>
        </w:rPr>
      </w:pP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__________________________________________________________________</w:t>
      </w:r>
    </w:p>
    <w:p w:rsidR="00702F21" w:rsidRPr="00702F21" w:rsidRDefault="00702F21" w:rsidP="00702F21">
      <w:pPr>
        <w:suppressAutoHyphens/>
        <w:spacing w:after="0" w:line="240" w:lineRule="auto"/>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(наименование уполномоченного на выдачу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w:t>
      </w:r>
      <w:r w:rsidRPr="00702F21">
        <w:rPr>
          <w:rFonts w:ascii="Times New Roman" w:eastAsia="Times New Roman" w:hAnsi="Times New Roman" w:cs="Times New Roman"/>
          <w:color w:val="000000"/>
          <w:sz w:val="28"/>
          <w:szCs w:val="28"/>
          <w:lang w:eastAsia="ru-RU"/>
        </w:rPr>
        <w:t xml:space="preserve"> о</w:t>
      </w:r>
      <w:r w:rsidRPr="00702F21">
        <w:rPr>
          <w:rFonts w:ascii="Times New Roman" w:eastAsia="Times New Roman" w:hAnsi="Times New Roman" w:cs="Times New Roman"/>
          <w:sz w:val="28"/>
          <w:szCs w:val="28"/>
          <w:lang w:eastAsia="ru-RU"/>
        </w:rPr>
        <w:t>ргана местного самоуправления)</w:t>
      </w:r>
    </w:p>
    <w:p w:rsidR="00702F21" w:rsidRPr="00702F21" w:rsidRDefault="00702F21" w:rsidP="00702F21">
      <w:pPr>
        <w:suppressAutoHyphens/>
        <w:spacing w:before="60" w:after="0" w:line="240" w:lineRule="auto"/>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от ________________ № _________________ принято решение </w:t>
      </w:r>
    </w:p>
    <w:p w:rsidR="00702F21" w:rsidRPr="00702F21" w:rsidRDefault="00702F21" w:rsidP="00702F21">
      <w:pPr>
        <w:suppressAutoHyphens/>
        <w:spacing w:after="0" w:line="240" w:lineRule="auto"/>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    (указывается дата и номер регистрации заявления) </w:t>
      </w:r>
    </w:p>
    <w:p w:rsidR="00702F21" w:rsidRPr="00702F21" w:rsidRDefault="00702F21" w:rsidP="00702F21">
      <w:pPr>
        <w:suppressAutoHyphens/>
        <w:spacing w:after="0" w:line="240" w:lineRule="auto"/>
        <w:jc w:val="both"/>
        <w:rPr>
          <w:rFonts w:ascii="Times New Roman" w:eastAsia="Times New Roman" w:hAnsi="Times New Roman" w:cs="Times New Roman"/>
          <w:sz w:val="28"/>
          <w:szCs w:val="28"/>
          <w:lang w:eastAsia="ru-RU"/>
        </w:rPr>
      </w:pPr>
      <w:proofErr w:type="gramStart"/>
      <w:r w:rsidRPr="00702F21">
        <w:rPr>
          <w:rFonts w:ascii="Times New Roman" w:eastAsia="Times New Roman" w:hAnsi="Times New Roman" w:cs="Times New Roman"/>
          <w:sz w:val="28"/>
          <w:szCs w:val="28"/>
          <w:lang w:eastAsia="ru-RU"/>
        </w:rPr>
        <w:t>об  отказе</w:t>
      </w:r>
      <w:proofErr w:type="gramEnd"/>
      <w:r w:rsidRPr="00702F21">
        <w:rPr>
          <w:rFonts w:ascii="Times New Roman" w:eastAsia="Times New Roman" w:hAnsi="Times New Roman" w:cs="Times New Roman"/>
          <w:sz w:val="28"/>
          <w:szCs w:val="28"/>
          <w:lang w:eastAsia="ru-RU"/>
        </w:rPr>
        <w:t xml:space="preserve">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bl>
      <w:tblPr>
        <w:tblW w:w="5000" w:type="pct"/>
        <w:tblInd w:w="113" w:type="dxa"/>
        <w:tblLayout w:type="fixed"/>
        <w:tblLook w:val="04A0" w:firstRow="1" w:lastRow="0" w:firstColumn="1" w:lastColumn="0" w:noHBand="0" w:noVBand="1"/>
      </w:tblPr>
      <w:tblGrid>
        <w:gridCol w:w="5769"/>
        <w:gridCol w:w="3575"/>
      </w:tblGrid>
      <w:tr w:rsidR="00702F21" w:rsidRPr="00702F21" w:rsidTr="00E5398E">
        <w:trPr>
          <w:tblHeader/>
        </w:trPr>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702F21" w:rsidRPr="00702F21" w:rsidRDefault="00702F21" w:rsidP="00702F21">
            <w:pPr>
              <w:suppressAutoHyphens/>
              <w:spacing w:after="0" w:line="240" w:lineRule="auto"/>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Наименование основания для отказа</w:t>
            </w:r>
          </w:p>
          <w:p w:rsidR="00702F21" w:rsidRPr="00702F21" w:rsidRDefault="00702F21" w:rsidP="00702F21">
            <w:pPr>
              <w:suppressAutoHyphens/>
              <w:spacing w:after="0" w:line="240" w:lineRule="auto"/>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в предоставлении муниципальной услуги в соответствии с Административным регламентом</w:t>
            </w:r>
          </w:p>
        </w:tc>
        <w:tc>
          <w:tcPr>
            <w:tcW w:w="3578" w:type="dxa"/>
            <w:tcBorders>
              <w:top w:val="single" w:sz="4" w:space="0" w:color="000000"/>
              <w:left w:val="single" w:sz="4" w:space="0" w:color="000000"/>
              <w:bottom w:val="single" w:sz="4" w:space="0" w:color="000000"/>
              <w:right w:val="single" w:sz="4" w:space="0" w:color="000000"/>
            </w:tcBorders>
            <w:shd w:val="clear" w:color="auto" w:fill="auto"/>
          </w:tcPr>
          <w:p w:rsidR="00702F21" w:rsidRPr="00702F21" w:rsidRDefault="00702F21" w:rsidP="00702F21">
            <w:pPr>
              <w:suppressAutoHyphens/>
              <w:spacing w:after="0" w:line="240" w:lineRule="auto"/>
              <w:ind w:left="-112" w:firstLine="112"/>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Разъяснение причин отказа в предоставлении </w:t>
            </w:r>
          </w:p>
          <w:p w:rsidR="00702F21" w:rsidRPr="00702F21" w:rsidRDefault="00702F21" w:rsidP="00702F21">
            <w:pPr>
              <w:suppressAutoHyphens/>
              <w:spacing w:after="0" w:line="240" w:lineRule="auto"/>
              <w:ind w:left="-112" w:firstLine="112"/>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муниципальной услуги</w:t>
            </w:r>
          </w:p>
        </w:tc>
      </w:tr>
      <w:tr w:rsidR="00702F21" w:rsidRPr="00702F21" w:rsidTr="00E5398E">
        <w:trPr>
          <w:trHeight w:val="1022"/>
        </w:trPr>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702F21" w:rsidRPr="00702F21" w:rsidRDefault="00702F21" w:rsidP="00702F21">
            <w:pPr>
              <w:suppressAutoHyphens/>
              <w:spacing w:after="120" w:line="240" w:lineRule="atLeast"/>
              <w:rPr>
                <w:rFonts w:ascii="Times New Roman" w:eastAsia="Times New Roman" w:hAnsi="Times New Roman" w:cs="Times New Roman"/>
                <w:sz w:val="28"/>
                <w:szCs w:val="28"/>
                <w:lang w:eastAsia="ru-RU"/>
              </w:rPr>
            </w:pPr>
          </w:p>
        </w:tc>
        <w:tc>
          <w:tcPr>
            <w:tcW w:w="3578" w:type="dxa"/>
            <w:tcBorders>
              <w:top w:val="single" w:sz="4" w:space="0" w:color="000000"/>
              <w:left w:val="single" w:sz="4" w:space="0" w:color="000000"/>
              <w:bottom w:val="single" w:sz="4" w:space="0" w:color="000000"/>
              <w:right w:val="single" w:sz="4" w:space="0" w:color="000000"/>
            </w:tcBorders>
            <w:shd w:val="clear" w:color="auto" w:fill="auto"/>
          </w:tcPr>
          <w:p w:rsidR="00702F21" w:rsidRPr="00702F21" w:rsidRDefault="00702F21" w:rsidP="00702F21">
            <w:pPr>
              <w:suppressAutoHyphens/>
              <w:spacing w:after="120" w:line="240" w:lineRule="atLeast"/>
              <w:rPr>
                <w:rFonts w:ascii="Times New Roman" w:eastAsia="Times New Roman" w:hAnsi="Times New Roman" w:cs="Times New Roman"/>
                <w:i/>
                <w:sz w:val="28"/>
                <w:szCs w:val="28"/>
                <w:lang w:eastAsia="ru-RU"/>
              </w:rPr>
            </w:pPr>
          </w:p>
        </w:tc>
      </w:tr>
    </w:tbl>
    <w:p w:rsidR="00702F21" w:rsidRPr="00702F21" w:rsidRDefault="00702F21" w:rsidP="00702F21">
      <w:pPr>
        <w:suppressAutoHyphens/>
        <w:spacing w:before="60" w:after="0" w:line="240" w:lineRule="auto"/>
        <w:ind w:firstLine="709"/>
        <w:jc w:val="both"/>
        <w:rPr>
          <w:rFonts w:ascii="Times New Roman" w:eastAsia="Times New Roman" w:hAnsi="Times New Roman" w:cs="Times New Roman"/>
          <w:sz w:val="28"/>
          <w:szCs w:val="28"/>
          <w:lang w:eastAsia="ru-RU"/>
        </w:rPr>
      </w:pPr>
    </w:p>
    <w:p w:rsidR="00702F21" w:rsidRPr="00702F21" w:rsidRDefault="00702F21" w:rsidP="00702F21">
      <w:pPr>
        <w:suppressAutoHyphens/>
        <w:spacing w:before="60" w:after="0" w:line="240" w:lineRule="auto"/>
        <w:ind w:firstLine="709"/>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Вы вправе повторно обратиться с заявлением о предоставлении разрешения </w:t>
      </w:r>
      <w:proofErr w:type="gramStart"/>
      <w:r w:rsidRPr="00702F21">
        <w:rPr>
          <w:rFonts w:ascii="Times New Roman" w:eastAsia="Times New Roman" w:hAnsi="Times New Roman" w:cs="Times New Roman"/>
          <w:sz w:val="28"/>
          <w:szCs w:val="28"/>
          <w:lang w:eastAsia="ru-RU"/>
        </w:rPr>
        <w:t>на  отклонение</w:t>
      </w:r>
      <w:proofErr w:type="gramEnd"/>
      <w:r w:rsidRPr="00702F21">
        <w:rPr>
          <w:rFonts w:ascii="Times New Roman" w:eastAsia="Times New Roman" w:hAnsi="Times New Roman" w:cs="Times New Roman"/>
          <w:sz w:val="28"/>
          <w:szCs w:val="28"/>
          <w:lang w:eastAsia="ru-RU"/>
        </w:rPr>
        <w:t xml:space="preserve"> от предельных параметров разрешенного строительства, реконструкции объекта капитального строительства после устранения указанных замечаний.</w:t>
      </w:r>
    </w:p>
    <w:p w:rsidR="00702F21" w:rsidRPr="00702F21" w:rsidRDefault="00702F21" w:rsidP="00702F21">
      <w:pPr>
        <w:widowControl w:val="0"/>
        <w:suppressAutoHyphens/>
        <w:spacing w:after="0" w:line="240" w:lineRule="auto"/>
        <w:ind w:firstLine="708"/>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Данный отказ может быть обжалован в досудебном порядке путем направления жалобы в_________________________, а также в судебном порядке.</w:t>
      </w:r>
    </w:p>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(указывается наименование уполномоченного органа)</w:t>
      </w:r>
    </w:p>
    <w:p w:rsidR="00702F21" w:rsidRPr="00702F21" w:rsidRDefault="00702F21" w:rsidP="00702F21">
      <w:pPr>
        <w:widowControl w:val="0"/>
        <w:suppressAutoHyphens/>
        <w:spacing w:after="0" w:line="240" w:lineRule="auto"/>
        <w:ind w:firstLine="708"/>
        <w:jc w:val="both"/>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ind w:firstLine="708"/>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Дополнительно </w:t>
      </w:r>
      <w:proofErr w:type="gramStart"/>
      <w:r w:rsidRPr="00702F21">
        <w:rPr>
          <w:rFonts w:ascii="Times New Roman" w:eastAsia="Times New Roman" w:hAnsi="Times New Roman" w:cs="Times New Roman"/>
          <w:sz w:val="28"/>
          <w:szCs w:val="28"/>
          <w:lang w:eastAsia="ru-RU"/>
        </w:rPr>
        <w:t>информируем:_</w:t>
      </w:r>
      <w:proofErr w:type="gramEnd"/>
      <w:r w:rsidRPr="00702F21">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w:t>
      </w:r>
    </w:p>
    <w:p w:rsidR="00702F21" w:rsidRPr="00702F21" w:rsidRDefault="00702F21" w:rsidP="00702F21">
      <w:pPr>
        <w:widowControl w:val="0"/>
        <w:suppressAutoHyphens/>
        <w:spacing w:after="0" w:line="240" w:lineRule="auto"/>
        <w:ind w:firstLine="708"/>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bl>
      <w:tblPr>
        <w:tblW w:w="9470" w:type="dxa"/>
        <w:tblInd w:w="28" w:type="dxa"/>
        <w:tblLayout w:type="fixed"/>
        <w:tblCellMar>
          <w:left w:w="28" w:type="dxa"/>
          <w:right w:w="28" w:type="dxa"/>
        </w:tblCellMar>
        <w:tblLook w:val="0000" w:firstRow="0" w:lastRow="0" w:firstColumn="0" w:lastColumn="0" w:noHBand="0" w:noVBand="0"/>
      </w:tblPr>
      <w:tblGrid>
        <w:gridCol w:w="3119"/>
        <w:gridCol w:w="595"/>
        <w:gridCol w:w="1700"/>
        <w:gridCol w:w="710"/>
        <w:gridCol w:w="3346"/>
      </w:tblGrid>
      <w:tr w:rsidR="00702F21" w:rsidRPr="00702F21" w:rsidTr="00E5398E">
        <w:tc>
          <w:tcPr>
            <w:tcW w:w="3119" w:type="dxa"/>
            <w:tcBorders>
              <w:bottom w:val="single" w:sz="4" w:space="0" w:color="000000"/>
            </w:tcBorders>
            <w:vAlign w:val="bottom"/>
          </w:tcPr>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c>
        <w:tc>
          <w:tcPr>
            <w:tcW w:w="595" w:type="dxa"/>
            <w:vAlign w:val="bottom"/>
          </w:tcPr>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c>
        <w:tc>
          <w:tcPr>
            <w:tcW w:w="1700" w:type="dxa"/>
            <w:tcBorders>
              <w:bottom w:val="single" w:sz="4" w:space="0" w:color="000000"/>
            </w:tcBorders>
            <w:vAlign w:val="bottom"/>
          </w:tcPr>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c>
        <w:tc>
          <w:tcPr>
            <w:tcW w:w="710" w:type="dxa"/>
            <w:vAlign w:val="bottom"/>
          </w:tcPr>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c>
        <w:tc>
          <w:tcPr>
            <w:tcW w:w="3346" w:type="dxa"/>
            <w:tcBorders>
              <w:bottom w:val="single" w:sz="4" w:space="0" w:color="000000"/>
            </w:tcBorders>
            <w:vAlign w:val="bottom"/>
          </w:tcPr>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tc>
      </w:tr>
      <w:tr w:rsidR="00702F21" w:rsidRPr="00702F21" w:rsidTr="00E5398E">
        <w:tc>
          <w:tcPr>
            <w:tcW w:w="3119" w:type="dxa"/>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(должность)</w:t>
            </w:r>
          </w:p>
        </w:tc>
        <w:tc>
          <w:tcPr>
            <w:tcW w:w="595" w:type="dxa"/>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c>
          <w:tcPr>
            <w:tcW w:w="1700" w:type="dxa"/>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(подпись)</w:t>
            </w:r>
          </w:p>
        </w:tc>
        <w:tc>
          <w:tcPr>
            <w:tcW w:w="710" w:type="dxa"/>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p>
        </w:tc>
        <w:tc>
          <w:tcPr>
            <w:tcW w:w="3346" w:type="dxa"/>
          </w:tcPr>
          <w:p w:rsidR="00702F21" w:rsidRPr="00702F21" w:rsidRDefault="00702F21" w:rsidP="00702F21">
            <w:pPr>
              <w:suppressAutoHyphens/>
              <w:spacing w:after="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(инициалы и фамилия)</w:t>
            </w:r>
          </w:p>
        </w:tc>
      </w:tr>
    </w:tbl>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ind w:firstLine="567"/>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rPr>
          <w:rFonts w:ascii="Times New Roman" w:eastAsia="Times New Roman" w:hAnsi="Times New Roman" w:cs="Times New Roman"/>
          <w:bCs/>
          <w:sz w:val="28"/>
          <w:szCs w:val="28"/>
          <w:lang w:eastAsia="ru-RU"/>
        </w:rPr>
      </w:pPr>
      <w:r w:rsidRPr="00702F21">
        <w:rPr>
          <w:rFonts w:ascii="Calibri" w:eastAsia="Times New Roman" w:hAnsi="Calibri" w:cs="Times New Roman"/>
          <w:lang w:eastAsia="ru-RU"/>
        </w:rPr>
        <w:br w:type="page"/>
      </w:r>
    </w:p>
    <w:p w:rsidR="00702F21" w:rsidRPr="00702F21" w:rsidRDefault="00702F21" w:rsidP="00702F21">
      <w:pPr>
        <w:suppressAutoHyphens/>
        <w:spacing w:after="0" w:line="240" w:lineRule="auto"/>
        <w:jc w:val="right"/>
        <w:outlineLvl w:val="0"/>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Форма № 5</w:t>
      </w:r>
    </w:p>
    <w:p w:rsidR="00702F21" w:rsidRPr="00702F21" w:rsidRDefault="00702F21" w:rsidP="00702F21">
      <w:pPr>
        <w:suppressAutoHyphens/>
        <w:spacing w:after="0" w:line="240" w:lineRule="auto"/>
        <w:ind w:left="5670"/>
        <w:jc w:val="center"/>
        <w:rPr>
          <w:rFonts w:ascii="Times New Roman" w:eastAsia="Calibri" w:hAnsi="Times New Roman" w:cs="Times New Roman"/>
          <w:sz w:val="28"/>
          <w:szCs w:val="28"/>
          <w:lang w:eastAsia="ru-RU"/>
        </w:rPr>
      </w:pPr>
    </w:p>
    <w:p w:rsidR="00702F21" w:rsidRPr="00702F21" w:rsidRDefault="00702F21" w:rsidP="00702F21">
      <w:pPr>
        <w:suppressAutoHyphens/>
        <w:spacing w:after="0" w:line="240" w:lineRule="auto"/>
        <w:jc w:val="center"/>
        <w:outlineLvl w:val="1"/>
        <w:rPr>
          <w:rFonts w:ascii="Times New Roman" w:eastAsia="Times New Roman" w:hAnsi="Times New Roman" w:cs="Times New Roman"/>
          <w:b/>
          <w:bCs/>
          <w:sz w:val="28"/>
          <w:szCs w:val="28"/>
          <w:lang w:eastAsia="ru-RU"/>
        </w:rPr>
      </w:pPr>
      <w:r w:rsidRPr="00702F21">
        <w:rPr>
          <w:rFonts w:ascii="Times New Roman" w:eastAsia="Times New Roman" w:hAnsi="Times New Roman" w:cs="Times New Roman"/>
          <w:b/>
          <w:bCs/>
          <w:sz w:val="28"/>
          <w:szCs w:val="28"/>
          <w:lang w:eastAsia="ru-RU"/>
        </w:rPr>
        <w:t>З А Я В Л Е Н И Е</w:t>
      </w:r>
    </w:p>
    <w:p w:rsidR="00702F21" w:rsidRPr="00702F21" w:rsidRDefault="00702F21" w:rsidP="00702F21">
      <w:pPr>
        <w:suppressAutoHyphens/>
        <w:spacing w:after="0" w:line="240" w:lineRule="auto"/>
        <w:jc w:val="center"/>
        <w:outlineLvl w:val="1"/>
        <w:rPr>
          <w:rFonts w:ascii="Times New Roman" w:eastAsia="Times New Roman" w:hAnsi="Times New Roman" w:cs="Times New Roman"/>
          <w:b/>
          <w:bCs/>
          <w:sz w:val="28"/>
          <w:szCs w:val="28"/>
          <w:lang w:eastAsia="ru-RU"/>
        </w:rPr>
      </w:pPr>
      <w:r w:rsidRPr="00702F21">
        <w:rPr>
          <w:rFonts w:ascii="Times New Roman" w:eastAsia="Times New Roman" w:hAnsi="Times New Roman" w:cs="Times New Roman"/>
          <w:b/>
          <w:bCs/>
          <w:sz w:val="28"/>
          <w:szCs w:val="28"/>
          <w:lang w:eastAsia="ru-RU"/>
        </w:rPr>
        <w:t>об оставлении заявления о предоставлении муниципальной услуги</w:t>
      </w:r>
    </w:p>
    <w:p w:rsidR="00702F21" w:rsidRPr="00702F21" w:rsidRDefault="00702F21" w:rsidP="00702F21">
      <w:pPr>
        <w:suppressAutoHyphens/>
        <w:spacing w:after="0" w:line="240" w:lineRule="auto"/>
        <w:jc w:val="center"/>
        <w:outlineLvl w:val="1"/>
        <w:rPr>
          <w:rFonts w:ascii="Times New Roman" w:eastAsia="Times New Roman" w:hAnsi="Times New Roman" w:cs="Times New Roman"/>
          <w:b/>
          <w:bCs/>
          <w:sz w:val="28"/>
          <w:szCs w:val="28"/>
          <w:lang w:eastAsia="ru-RU"/>
        </w:rPr>
      </w:pPr>
      <w:r w:rsidRPr="00702F21">
        <w:rPr>
          <w:rFonts w:ascii="Times New Roman" w:eastAsia="Times New Roman" w:hAnsi="Times New Roman" w:cs="Times New Roman"/>
          <w:b/>
          <w:bCs/>
          <w:sz w:val="28"/>
          <w:szCs w:val="28"/>
          <w:lang w:eastAsia="ru-RU"/>
        </w:rPr>
        <w:t>без рассмотрения</w:t>
      </w:r>
    </w:p>
    <w:p w:rsidR="00702F21" w:rsidRPr="00702F21" w:rsidRDefault="00702F21" w:rsidP="00702F21">
      <w:pPr>
        <w:suppressAutoHyphens/>
        <w:spacing w:after="0" w:line="240" w:lineRule="auto"/>
        <w:jc w:val="center"/>
        <w:rPr>
          <w:rFonts w:ascii="Times New Roman" w:eastAsia="Times New Roman" w:hAnsi="Times New Roman" w:cs="Times New Roman"/>
          <w:b/>
          <w:sz w:val="28"/>
          <w:szCs w:val="28"/>
          <w:lang w:eastAsia="ru-RU"/>
        </w:rPr>
      </w:pPr>
    </w:p>
    <w:p w:rsidR="00702F21" w:rsidRPr="00702F21" w:rsidRDefault="00702F21" w:rsidP="00702F21">
      <w:pPr>
        <w:suppressAutoHyphens/>
        <w:spacing w:after="0" w:line="240" w:lineRule="auto"/>
        <w:jc w:val="right"/>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«___» __________ 20___ г.</w:t>
      </w:r>
    </w:p>
    <w:tbl>
      <w:tblPr>
        <w:tblW w:w="9283" w:type="dxa"/>
        <w:tblInd w:w="108" w:type="dxa"/>
        <w:tblLayout w:type="fixed"/>
        <w:tblLook w:val="0000" w:firstRow="0" w:lastRow="0" w:firstColumn="0" w:lastColumn="0" w:noHBand="0" w:noVBand="0"/>
      </w:tblPr>
      <w:tblGrid>
        <w:gridCol w:w="9283"/>
      </w:tblGrid>
      <w:tr w:rsidR="00702F21" w:rsidRPr="00702F21" w:rsidTr="00E5398E">
        <w:trPr>
          <w:trHeight w:val="110"/>
        </w:trPr>
        <w:tc>
          <w:tcPr>
            <w:tcW w:w="9283" w:type="dxa"/>
            <w:tcBorders>
              <w:bottom w:val="single" w:sz="4" w:space="0" w:color="000000"/>
            </w:tcBorders>
          </w:tcPr>
          <w:p w:rsidR="00702F21" w:rsidRPr="00702F21" w:rsidRDefault="00702F21" w:rsidP="00702F21">
            <w:pPr>
              <w:widowControl w:val="0"/>
              <w:suppressAutoHyphens/>
              <w:spacing w:after="0" w:line="240" w:lineRule="auto"/>
              <w:ind w:firstLine="709"/>
              <w:jc w:val="center"/>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ind w:firstLine="709"/>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Комиссия по подготовке проекта правил землепользования и застройки</w:t>
            </w:r>
          </w:p>
        </w:tc>
      </w:tr>
      <w:tr w:rsidR="00702F21" w:rsidRPr="00702F21" w:rsidTr="00E5398E">
        <w:trPr>
          <w:trHeight w:val="84"/>
        </w:trPr>
        <w:tc>
          <w:tcPr>
            <w:tcW w:w="9283" w:type="dxa"/>
            <w:tcBorders>
              <w:top w:val="single" w:sz="4" w:space="0" w:color="000000"/>
              <w:bottom w:val="single" w:sz="4" w:space="0" w:color="000000"/>
            </w:tcBorders>
          </w:tcPr>
          <w:p w:rsidR="00702F21" w:rsidRPr="00702F21" w:rsidRDefault="00702F21" w:rsidP="00702F21">
            <w:pPr>
              <w:widowControl w:val="0"/>
              <w:suppressAutoHyphens/>
              <w:spacing w:after="0" w:line="240" w:lineRule="auto"/>
              <w:ind w:firstLine="709"/>
              <w:jc w:val="center"/>
              <w:rPr>
                <w:rFonts w:ascii="Times New Roman" w:eastAsia="Times New Roman" w:hAnsi="Times New Roman" w:cs="Times New Roman"/>
                <w:sz w:val="28"/>
                <w:szCs w:val="28"/>
                <w:lang w:eastAsia="ru-RU"/>
              </w:rPr>
            </w:pPr>
          </w:p>
        </w:tc>
      </w:tr>
      <w:tr w:rsidR="00702F21" w:rsidRPr="00702F21" w:rsidTr="00E5398E">
        <w:trPr>
          <w:trHeight w:val="90"/>
        </w:trPr>
        <w:tc>
          <w:tcPr>
            <w:tcW w:w="9283" w:type="dxa"/>
            <w:tcBorders>
              <w:top w:val="single" w:sz="4" w:space="0" w:color="000000"/>
            </w:tcBorders>
          </w:tcPr>
          <w:p w:rsidR="00702F21" w:rsidRPr="00702F21" w:rsidRDefault="00702F21" w:rsidP="00702F21">
            <w:pPr>
              <w:widowControl w:val="0"/>
              <w:suppressAutoHyphens/>
              <w:spacing w:after="0" w:line="240" w:lineRule="auto"/>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(наименование муниципального образования) </w:t>
            </w:r>
          </w:p>
        </w:tc>
      </w:tr>
    </w:tbl>
    <w:p w:rsidR="00702F21" w:rsidRPr="00702F21" w:rsidRDefault="00702F21" w:rsidP="00702F21">
      <w:pPr>
        <w:suppressAutoHyphens/>
        <w:spacing w:after="0" w:line="240" w:lineRule="auto"/>
        <w:ind w:firstLine="708"/>
        <w:jc w:val="both"/>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ind w:firstLine="708"/>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Прошу оставить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от _________________№_________________ без рассмотрения.</w:t>
      </w:r>
    </w:p>
    <w:p w:rsidR="00702F21" w:rsidRPr="00702F21" w:rsidRDefault="00702F21" w:rsidP="00702F21">
      <w:pPr>
        <w:widowControl w:val="0"/>
        <w:suppressAutoHyphens/>
        <w:spacing w:after="0" w:line="240" w:lineRule="auto"/>
        <w:jc w:val="both"/>
        <w:rPr>
          <w:rFonts w:ascii="Times New Roman" w:eastAsia="Tahoma" w:hAnsi="Times New Roman" w:cs="Times New Roman"/>
          <w:sz w:val="28"/>
          <w:szCs w:val="28"/>
          <w:lang w:eastAsia="ru-RU" w:bidi="ru-RU"/>
        </w:rPr>
      </w:pPr>
      <w:r w:rsidRPr="00702F21">
        <w:rPr>
          <w:rFonts w:ascii="Times New Roman" w:eastAsia="Times New Roman" w:hAnsi="Times New Roman" w:cs="Times New Roman"/>
          <w:sz w:val="28"/>
          <w:szCs w:val="28"/>
          <w:lang w:eastAsia="ru-RU" w:bidi="ru-RU"/>
        </w:rPr>
        <w:t>(указать дату и номер регистрации заявления)</w:t>
      </w:r>
    </w:p>
    <w:tbl>
      <w:tblPr>
        <w:tblW w:w="9356" w:type="dxa"/>
        <w:tblInd w:w="108" w:type="dxa"/>
        <w:tblLayout w:type="fixed"/>
        <w:tblLook w:val="0000" w:firstRow="0" w:lastRow="0" w:firstColumn="0" w:lastColumn="0" w:noHBand="0" w:noVBand="0"/>
      </w:tblPr>
      <w:tblGrid>
        <w:gridCol w:w="709"/>
        <w:gridCol w:w="4111"/>
        <w:gridCol w:w="4536"/>
      </w:tblGrid>
      <w:tr w:rsidR="00702F21" w:rsidRPr="00702F21" w:rsidTr="00E5398E">
        <w:trPr>
          <w:trHeight w:val="289"/>
        </w:trPr>
        <w:tc>
          <w:tcPr>
            <w:tcW w:w="9356" w:type="dxa"/>
            <w:gridSpan w:val="3"/>
            <w:tcBorders>
              <w:bottom w:val="single" w:sz="4" w:space="0" w:color="000000"/>
            </w:tcBorders>
          </w:tcPr>
          <w:p w:rsidR="00702F21" w:rsidRPr="00702F21" w:rsidRDefault="00702F21" w:rsidP="00702F21">
            <w:pPr>
              <w:widowControl w:val="0"/>
              <w:suppressAutoHyphens/>
              <w:spacing w:after="240" w:line="276" w:lineRule="auto"/>
              <w:contextualSpacing/>
              <w:jc w:val="center"/>
              <w:rPr>
                <w:rFonts w:ascii="Times New Roman" w:eastAsia="Times New Roman" w:hAnsi="Times New Roman" w:cs="Times New Roman"/>
                <w:sz w:val="28"/>
                <w:szCs w:val="28"/>
                <w:lang w:eastAsia="ru-RU"/>
              </w:rPr>
            </w:pPr>
            <w:r w:rsidRPr="00702F21">
              <w:rPr>
                <w:rFonts w:ascii="Times New Roman" w:eastAsia="Calibri" w:hAnsi="Times New Roman" w:cs="Times New Roman"/>
                <w:sz w:val="28"/>
                <w:szCs w:val="28"/>
                <w:lang w:eastAsia="ru-RU"/>
              </w:rPr>
              <w:t xml:space="preserve">1. Сведения о </w:t>
            </w:r>
            <w:r w:rsidRPr="00702F21">
              <w:rPr>
                <w:rFonts w:ascii="Times New Roman" w:eastAsia="Times New Roman" w:hAnsi="Times New Roman" w:cs="Times New Roman"/>
                <w:sz w:val="28"/>
                <w:szCs w:val="28"/>
                <w:lang w:eastAsia="ru-RU"/>
              </w:rPr>
              <w:t>заявителе</w:t>
            </w:r>
            <w:r w:rsidRPr="00702F21">
              <w:rPr>
                <w:rFonts w:ascii="Times New Roman" w:eastAsia="Times New Roman" w:hAnsi="Times New Roman" w:cs="Times New Roman"/>
                <w:sz w:val="28"/>
                <w:szCs w:val="28"/>
                <w:vertAlign w:val="superscript"/>
                <w:lang w:eastAsia="ru-RU"/>
              </w:rPr>
              <w:footnoteReference w:id="4"/>
            </w:r>
          </w:p>
          <w:p w:rsidR="00702F21" w:rsidRPr="00702F21" w:rsidRDefault="00702F21" w:rsidP="00702F21">
            <w:pPr>
              <w:widowControl w:val="0"/>
              <w:suppressAutoHyphens/>
              <w:spacing w:after="240" w:line="276" w:lineRule="auto"/>
              <w:contextualSpacing/>
              <w:jc w:val="center"/>
              <w:rPr>
                <w:rFonts w:ascii="Times New Roman" w:eastAsia="Times New Roman" w:hAnsi="Times New Roman" w:cs="Times New Roman"/>
                <w:sz w:val="28"/>
                <w:szCs w:val="28"/>
                <w:lang w:eastAsia="ru-RU"/>
              </w:rPr>
            </w:pPr>
          </w:p>
        </w:tc>
      </w:tr>
      <w:tr w:rsidR="00702F21" w:rsidRPr="00702F21" w:rsidTr="00E5398E">
        <w:trPr>
          <w:trHeight w:val="605"/>
        </w:trPr>
        <w:tc>
          <w:tcPr>
            <w:tcW w:w="709"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1.1</w:t>
            </w:r>
          </w:p>
        </w:tc>
        <w:tc>
          <w:tcPr>
            <w:tcW w:w="411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Сведения о физическом лице, в случае если заявителем является физическое лицо:</w:t>
            </w:r>
          </w:p>
        </w:tc>
        <w:tc>
          <w:tcPr>
            <w:tcW w:w="453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76" w:lineRule="auto"/>
              <w:rPr>
                <w:rFonts w:ascii="Times New Roman" w:eastAsia="Calibri" w:hAnsi="Times New Roman" w:cs="Times New Roman"/>
                <w:sz w:val="28"/>
                <w:szCs w:val="28"/>
                <w:lang w:eastAsia="ru-RU"/>
              </w:rPr>
            </w:pPr>
          </w:p>
        </w:tc>
      </w:tr>
      <w:tr w:rsidR="00702F21" w:rsidRPr="00702F21" w:rsidTr="00E5398E">
        <w:trPr>
          <w:trHeight w:val="428"/>
        </w:trPr>
        <w:tc>
          <w:tcPr>
            <w:tcW w:w="709"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1.1.1</w:t>
            </w:r>
          </w:p>
        </w:tc>
        <w:tc>
          <w:tcPr>
            <w:tcW w:w="411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Фамилия, имя, отчество (при наличии)</w:t>
            </w:r>
          </w:p>
        </w:tc>
        <w:tc>
          <w:tcPr>
            <w:tcW w:w="453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76" w:lineRule="auto"/>
              <w:rPr>
                <w:rFonts w:ascii="Times New Roman" w:eastAsia="Calibri" w:hAnsi="Times New Roman" w:cs="Times New Roman"/>
                <w:sz w:val="28"/>
                <w:szCs w:val="28"/>
                <w:lang w:eastAsia="ru-RU"/>
              </w:rPr>
            </w:pPr>
          </w:p>
        </w:tc>
      </w:tr>
      <w:tr w:rsidR="00702F21" w:rsidRPr="00702F21" w:rsidTr="00E5398E">
        <w:trPr>
          <w:trHeight w:val="753"/>
        </w:trPr>
        <w:tc>
          <w:tcPr>
            <w:tcW w:w="709"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1.1.2</w:t>
            </w:r>
          </w:p>
        </w:tc>
        <w:tc>
          <w:tcPr>
            <w:tcW w:w="411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Реквизиты документа, удостоверяющего личность (не указываются в случае, если заявитель является индивидуальным предпринимателем)</w:t>
            </w:r>
          </w:p>
        </w:tc>
        <w:tc>
          <w:tcPr>
            <w:tcW w:w="453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76" w:lineRule="auto"/>
              <w:rPr>
                <w:rFonts w:ascii="Times New Roman" w:eastAsia="Calibri" w:hAnsi="Times New Roman" w:cs="Times New Roman"/>
                <w:sz w:val="28"/>
                <w:szCs w:val="28"/>
                <w:lang w:eastAsia="ru-RU"/>
              </w:rPr>
            </w:pPr>
          </w:p>
        </w:tc>
      </w:tr>
      <w:tr w:rsidR="00702F21" w:rsidRPr="00702F21" w:rsidTr="00E5398E">
        <w:trPr>
          <w:trHeight w:val="553"/>
        </w:trPr>
        <w:tc>
          <w:tcPr>
            <w:tcW w:w="709"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1.1.3</w:t>
            </w:r>
          </w:p>
        </w:tc>
        <w:tc>
          <w:tcPr>
            <w:tcW w:w="411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53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76" w:lineRule="auto"/>
              <w:rPr>
                <w:rFonts w:ascii="Times New Roman" w:eastAsia="Calibri" w:hAnsi="Times New Roman" w:cs="Times New Roman"/>
                <w:sz w:val="28"/>
                <w:szCs w:val="28"/>
                <w:lang w:eastAsia="ru-RU"/>
              </w:rPr>
            </w:pPr>
          </w:p>
        </w:tc>
      </w:tr>
      <w:tr w:rsidR="00702F21" w:rsidRPr="00702F21" w:rsidTr="00E5398E">
        <w:trPr>
          <w:trHeight w:val="279"/>
        </w:trPr>
        <w:tc>
          <w:tcPr>
            <w:tcW w:w="709"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1.2</w:t>
            </w:r>
          </w:p>
        </w:tc>
        <w:tc>
          <w:tcPr>
            <w:tcW w:w="411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Сведения о юридическом лице, в случае если заявителем является юридическое лицо:</w:t>
            </w:r>
          </w:p>
        </w:tc>
        <w:tc>
          <w:tcPr>
            <w:tcW w:w="453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76" w:lineRule="auto"/>
              <w:rPr>
                <w:rFonts w:ascii="Times New Roman" w:eastAsia="Calibri" w:hAnsi="Times New Roman" w:cs="Times New Roman"/>
                <w:sz w:val="28"/>
                <w:szCs w:val="28"/>
                <w:lang w:eastAsia="ru-RU"/>
              </w:rPr>
            </w:pPr>
          </w:p>
        </w:tc>
      </w:tr>
      <w:tr w:rsidR="00702F21" w:rsidRPr="00702F21" w:rsidTr="00E5398E">
        <w:trPr>
          <w:trHeight w:val="175"/>
        </w:trPr>
        <w:tc>
          <w:tcPr>
            <w:tcW w:w="709"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1.2.1</w:t>
            </w:r>
          </w:p>
        </w:tc>
        <w:tc>
          <w:tcPr>
            <w:tcW w:w="411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Полное наименование</w:t>
            </w:r>
          </w:p>
        </w:tc>
        <w:tc>
          <w:tcPr>
            <w:tcW w:w="453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76" w:lineRule="auto"/>
              <w:rPr>
                <w:rFonts w:ascii="Times New Roman" w:eastAsia="Calibri" w:hAnsi="Times New Roman" w:cs="Times New Roman"/>
                <w:sz w:val="28"/>
                <w:szCs w:val="28"/>
                <w:lang w:eastAsia="ru-RU"/>
              </w:rPr>
            </w:pPr>
          </w:p>
        </w:tc>
      </w:tr>
      <w:tr w:rsidR="00702F21" w:rsidRPr="00702F21" w:rsidTr="00E5398E">
        <w:trPr>
          <w:trHeight w:val="606"/>
        </w:trPr>
        <w:tc>
          <w:tcPr>
            <w:tcW w:w="709"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1.2.2</w:t>
            </w:r>
          </w:p>
        </w:tc>
        <w:tc>
          <w:tcPr>
            <w:tcW w:w="411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Основной государственный регистрационный номер </w:t>
            </w:r>
          </w:p>
        </w:tc>
        <w:tc>
          <w:tcPr>
            <w:tcW w:w="453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76" w:lineRule="auto"/>
              <w:rPr>
                <w:rFonts w:ascii="Times New Roman" w:eastAsia="Calibri" w:hAnsi="Times New Roman" w:cs="Times New Roman"/>
                <w:sz w:val="28"/>
                <w:szCs w:val="28"/>
                <w:lang w:eastAsia="ru-RU"/>
              </w:rPr>
            </w:pPr>
          </w:p>
        </w:tc>
      </w:tr>
      <w:tr w:rsidR="00702F21" w:rsidRPr="00702F21" w:rsidTr="00E5398E">
        <w:trPr>
          <w:trHeight w:val="524"/>
        </w:trPr>
        <w:tc>
          <w:tcPr>
            <w:tcW w:w="709"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1.2.3</w:t>
            </w:r>
          </w:p>
        </w:tc>
        <w:tc>
          <w:tcPr>
            <w:tcW w:w="411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Идентификационный номер налогоплательщика – юридического лица</w:t>
            </w:r>
          </w:p>
        </w:tc>
        <w:tc>
          <w:tcPr>
            <w:tcW w:w="453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76" w:lineRule="auto"/>
              <w:rPr>
                <w:rFonts w:ascii="Times New Roman" w:eastAsia="Calibri" w:hAnsi="Times New Roman" w:cs="Times New Roman"/>
                <w:sz w:val="28"/>
                <w:szCs w:val="28"/>
                <w:lang w:eastAsia="ru-RU"/>
              </w:rPr>
            </w:pPr>
          </w:p>
        </w:tc>
      </w:tr>
      <w:tr w:rsidR="00702F21" w:rsidRPr="00702F21" w:rsidTr="00E5398E">
        <w:trPr>
          <w:trHeight w:val="524"/>
        </w:trPr>
        <w:tc>
          <w:tcPr>
            <w:tcW w:w="709"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suppressAutoHyphens/>
              <w:spacing w:before="40" w:after="80" w:line="240" w:lineRule="atLeast"/>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1.3</w:t>
            </w:r>
          </w:p>
        </w:tc>
        <w:tc>
          <w:tcPr>
            <w:tcW w:w="4111"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Сведения о представителе (фамилия, имя, отчество (при наличии), реквизиты документа, удостоверяющего личность)</w:t>
            </w:r>
          </w:p>
        </w:tc>
        <w:tc>
          <w:tcPr>
            <w:tcW w:w="4536" w:type="dxa"/>
            <w:tcBorders>
              <w:top w:val="single" w:sz="4" w:space="0" w:color="000000"/>
              <w:left w:val="single" w:sz="4" w:space="0" w:color="000000"/>
              <w:bottom w:val="single" w:sz="4" w:space="0" w:color="000000"/>
              <w:right w:val="single" w:sz="4" w:space="0" w:color="000000"/>
            </w:tcBorders>
          </w:tcPr>
          <w:p w:rsidR="00702F21" w:rsidRPr="00702F21" w:rsidRDefault="00702F21" w:rsidP="00702F21">
            <w:pPr>
              <w:widowControl w:val="0"/>
              <w:suppressAutoHyphens/>
              <w:spacing w:after="0" w:line="276" w:lineRule="auto"/>
              <w:rPr>
                <w:rFonts w:ascii="Times New Roman" w:eastAsia="Calibri" w:hAnsi="Times New Roman" w:cs="Times New Roman"/>
                <w:sz w:val="28"/>
                <w:szCs w:val="28"/>
                <w:lang w:eastAsia="ru-RU"/>
              </w:rPr>
            </w:pPr>
          </w:p>
        </w:tc>
      </w:tr>
    </w:tbl>
    <w:p w:rsidR="00702F21" w:rsidRPr="00702F21" w:rsidRDefault="00702F21" w:rsidP="00702F21">
      <w:pPr>
        <w:suppressAutoHyphens/>
        <w:spacing w:after="0" w:line="276" w:lineRule="auto"/>
        <w:ind w:right="423"/>
        <w:jc w:val="both"/>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roofErr w:type="gramStart"/>
      <w:r w:rsidRPr="00702F21">
        <w:rPr>
          <w:rFonts w:ascii="Times New Roman" w:eastAsia="Times New Roman" w:hAnsi="Times New Roman" w:cs="Times New Roman"/>
          <w:sz w:val="28"/>
          <w:szCs w:val="28"/>
          <w:lang w:eastAsia="ru-RU"/>
        </w:rPr>
        <w:t>Приложение:_</w:t>
      </w:r>
      <w:proofErr w:type="gramEnd"/>
      <w:r w:rsidRPr="00702F21">
        <w:rPr>
          <w:rFonts w:ascii="Times New Roman" w:eastAsia="Times New Roman" w:hAnsi="Times New Roman" w:cs="Times New Roman"/>
          <w:sz w:val="28"/>
          <w:szCs w:val="28"/>
          <w:lang w:eastAsia="ru-RU"/>
        </w:rPr>
        <w:t>______________________________________________________</w:t>
      </w: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Номер телефона и адрес электронной почты для </w:t>
      </w:r>
      <w:proofErr w:type="gramStart"/>
      <w:r w:rsidRPr="00702F21">
        <w:rPr>
          <w:rFonts w:ascii="Times New Roman" w:eastAsia="Times New Roman" w:hAnsi="Times New Roman" w:cs="Times New Roman"/>
          <w:sz w:val="28"/>
          <w:szCs w:val="28"/>
          <w:lang w:eastAsia="ru-RU"/>
        </w:rPr>
        <w:t>связи:_</w:t>
      </w:r>
      <w:proofErr w:type="gramEnd"/>
      <w:r w:rsidRPr="00702F21">
        <w:rPr>
          <w:rFonts w:ascii="Times New Roman" w:eastAsia="Times New Roman" w:hAnsi="Times New Roman" w:cs="Times New Roman"/>
          <w:sz w:val="28"/>
          <w:szCs w:val="28"/>
          <w:lang w:eastAsia="ru-RU"/>
        </w:rPr>
        <w:t>______________________________</w:t>
      </w: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Результат</w:t>
      </w:r>
      <w:r w:rsidRPr="00702F21">
        <w:rPr>
          <w:rFonts w:ascii="Times New Roman" w:eastAsia="Times New Roman" w:hAnsi="Times New Roman" w:cs="Times New Roman"/>
          <w:color w:val="000000"/>
          <w:sz w:val="28"/>
          <w:szCs w:val="28"/>
          <w:lang w:eastAsia="ru-RU"/>
        </w:rPr>
        <w:t xml:space="preserve"> рассмотрения настоящего заявления пр</w:t>
      </w:r>
      <w:r w:rsidRPr="00702F21">
        <w:rPr>
          <w:rFonts w:ascii="Times New Roman" w:eastAsia="Times New Roman" w:hAnsi="Times New Roman" w:cs="Times New Roman"/>
          <w:sz w:val="28"/>
          <w:szCs w:val="28"/>
          <w:lang w:eastAsia="ru-RU"/>
        </w:rPr>
        <w:t>ошу:</w:t>
      </w:r>
    </w:p>
    <w:tbl>
      <w:tblPr>
        <w:tblW w:w="5000" w:type="pct"/>
        <w:tblInd w:w="113" w:type="dxa"/>
        <w:tblLayout w:type="fixed"/>
        <w:tblLook w:val="04A0" w:firstRow="1" w:lastRow="0" w:firstColumn="1" w:lastColumn="0" w:noHBand="0" w:noVBand="1"/>
      </w:tblPr>
      <w:tblGrid>
        <w:gridCol w:w="8014"/>
        <w:gridCol w:w="1330"/>
      </w:tblGrid>
      <w:tr w:rsidR="00702F21" w:rsidRPr="00702F21" w:rsidTr="00E5398E">
        <w:tc>
          <w:tcPr>
            <w:tcW w:w="8022" w:type="dxa"/>
            <w:tcBorders>
              <w:top w:val="single" w:sz="4" w:space="0" w:color="000000"/>
              <w:left w:val="single" w:sz="4" w:space="0" w:color="000000"/>
              <w:bottom w:val="single" w:sz="4" w:space="0" w:color="000000"/>
              <w:right w:val="single" w:sz="4" w:space="0" w:color="000000"/>
            </w:tcBorders>
            <w:shd w:val="clear" w:color="FFFFFF" w:fill="FFFFFF"/>
          </w:tcPr>
          <w:p w:rsidR="00702F21" w:rsidRPr="00702F21" w:rsidRDefault="00702F21" w:rsidP="00702F21">
            <w:pPr>
              <w:suppressAutoHyphens/>
              <w:spacing w:after="120" w:line="240" w:lineRule="atLeast"/>
              <w:jc w:val="both"/>
              <w:rPr>
                <w:rFonts w:ascii="Times New Roman" w:eastAsia="Times New Roman" w:hAnsi="Times New Roman" w:cs="Times New Roman"/>
                <w:i/>
                <w:sz w:val="28"/>
                <w:szCs w:val="28"/>
                <w:lang w:eastAsia="ru-RU"/>
              </w:rPr>
            </w:pPr>
            <w:r w:rsidRPr="00702F21">
              <w:rPr>
                <w:rFonts w:ascii="Times New Roman" w:eastAsia="Times New Roman" w:hAnsi="Times New Roman" w:cs="Times New Roman"/>
                <w:sz w:val="28"/>
                <w:szCs w:val="28"/>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331" w:type="dxa"/>
            <w:tcBorders>
              <w:top w:val="single" w:sz="4" w:space="0" w:color="000000"/>
              <w:left w:val="single" w:sz="4" w:space="0" w:color="000000"/>
              <w:bottom w:val="single" w:sz="4" w:space="0" w:color="000000"/>
              <w:right w:val="single" w:sz="4" w:space="0" w:color="000000"/>
            </w:tcBorders>
            <w:shd w:val="clear" w:color="FFFFFF" w:fill="FFFFFF"/>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p>
        </w:tc>
      </w:tr>
      <w:tr w:rsidR="00702F21" w:rsidRPr="00702F21" w:rsidTr="00E5398E">
        <w:trPr>
          <w:trHeight w:val="516"/>
        </w:trPr>
        <w:tc>
          <w:tcPr>
            <w:tcW w:w="8022" w:type="dxa"/>
            <w:tcBorders>
              <w:top w:val="single" w:sz="4" w:space="0" w:color="000000"/>
              <w:left w:val="single" w:sz="4" w:space="0" w:color="000000"/>
              <w:bottom w:val="single" w:sz="4" w:space="0" w:color="000000"/>
              <w:right w:val="single" w:sz="4" w:space="0" w:color="000000"/>
            </w:tcBorders>
            <w:shd w:val="clear" w:color="FFFFFF" w:fill="FFFFFF"/>
          </w:tcPr>
          <w:p w:rsidR="00702F21" w:rsidRPr="00702F21" w:rsidRDefault="00702F21" w:rsidP="00702F21">
            <w:pPr>
              <w:suppressAutoHyphens/>
              <w:spacing w:after="120" w:line="240" w:lineRule="atLeast"/>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выдать</w:t>
            </w:r>
            <w:r w:rsidRPr="00702F21">
              <w:rPr>
                <w:rFonts w:ascii="Times New Roman" w:eastAsia="Times New Roman" w:hAnsi="Times New Roman" w:cs="Times New Roman"/>
                <w:bCs/>
                <w:sz w:val="28"/>
                <w:szCs w:val="28"/>
                <w:lang w:eastAsia="ru-RU"/>
              </w:rPr>
              <w:t xml:space="preserve"> на бумажном носителе</w:t>
            </w:r>
            <w:r w:rsidRPr="00702F21">
              <w:rPr>
                <w:rFonts w:ascii="Times New Roman" w:eastAsia="Times New Roman" w:hAnsi="Times New Roman" w:cs="Times New Roman"/>
                <w:sz w:val="28"/>
                <w:szCs w:val="28"/>
                <w:lang w:eastAsia="ru-RU"/>
              </w:rPr>
              <w:t xml:space="preserve"> при личном обращении </w:t>
            </w:r>
            <w:r w:rsidRPr="00702F21">
              <w:rPr>
                <w:rFonts w:ascii="Times New Roman" w:eastAsia="Times New Roman" w:hAnsi="Times New Roman" w:cs="Times New Roman"/>
                <w:bCs/>
                <w:sz w:val="28"/>
                <w:szCs w:val="28"/>
                <w:lang w:eastAsia="ru-RU"/>
              </w:rPr>
              <w:t>в орган местного самоуправления</w:t>
            </w:r>
          </w:p>
        </w:tc>
        <w:tc>
          <w:tcPr>
            <w:tcW w:w="1331" w:type="dxa"/>
            <w:tcBorders>
              <w:top w:val="single" w:sz="4" w:space="0" w:color="000000"/>
              <w:left w:val="single" w:sz="4" w:space="0" w:color="000000"/>
              <w:bottom w:val="single" w:sz="4" w:space="0" w:color="000000"/>
              <w:right w:val="single" w:sz="4" w:space="0" w:color="000000"/>
            </w:tcBorders>
            <w:shd w:val="clear" w:color="FFFFFF" w:fill="FFFFFF"/>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p>
        </w:tc>
      </w:tr>
      <w:tr w:rsidR="00702F21" w:rsidRPr="00702F21" w:rsidTr="00E5398E">
        <w:tc>
          <w:tcPr>
            <w:tcW w:w="8022" w:type="dxa"/>
            <w:tcBorders>
              <w:top w:val="single" w:sz="4" w:space="0" w:color="000000"/>
              <w:left w:val="single" w:sz="4" w:space="0" w:color="000000"/>
              <w:bottom w:val="single" w:sz="4" w:space="0" w:color="000000"/>
              <w:right w:val="single" w:sz="4" w:space="0" w:color="000000"/>
            </w:tcBorders>
            <w:shd w:val="clear" w:color="FFFFFF" w:fill="FFFFFF"/>
          </w:tcPr>
          <w:p w:rsidR="00702F21" w:rsidRPr="00702F21" w:rsidRDefault="00702F21" w:rsidP="00702F21">
            <w:pPr>
              <w:suppressAutoHyphens/>
              <w:spacing w:after="120" w:line="240" w:lineRule="atLeast"/>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выдать на бумажном носителе при личном обращении в   многофункциональный центр предоставления государственных и муниципальных услуг</w:t>
            </w:r>
          </w:p>
        </w:tc>
        <w:tc>
          <w:tcPr>
            <w:tcW w:w="1331" w:type="dxa"/>
            <w:tcBorders>
              <w:top w:val="single" w:sz="4" w:space="0" w:color="000000"/>
              <w:left w:val="single" w:sz="4" w:space="0" w:color="000000"/>
              <w:bottom w:val="single" w:sz="4" w:space="0" w:color="000000"/>
              <w:right w:val="single" w:sz="4" w:space="0" w:color="000000"/>
            </w:tcBorders>
            <w:shd w:val="clear" w:color="FFFFFF" w:fill="FFFFFF"/>
          </w:tcPr>
          <w:p w:rsidR="00702F21" w:rsidRPr="00702F21" w:rsidRDefault="00702F21" w:rsidP="00702F21">
            <w:pPr>
              <w:suppressAutoHyphens/>
              <w:spacing w:after="0" w:line="240" w:lineRule="atLeast"/>
              <w:rPr>
                <w:rFonts w:ascii="Times New Roman" w:eastAsia="Times New Roman" w:hAnsi="Times New Roman" w:cs="Times New Roman"/>
                <w:sz w:val="28"/>
                <w:szCs w:val="28"/>
                <w:lang w:eastAsia="ru-RU"/>
              </w:rPr>
            </w:pPr>
          </w:p>
        </w:tc>
      </w:tr>
      <w:tr w:rsidR="00702F21" w:rsidRPr="00702F21" w:rsidTr="00E5398E">
        <w:trPr>
          <w:trHeight w:val="211"/>
        </w:trPr>
        <w:tc>
          <w:tcPr>
            <w:tcW w:w="9353" w:type="dxa"/>
            <w:gridSpan w:val="2"/>
            <w:tcBorders>
              <w:top w:val="single" w:sz="4" w:space="0" w:color="000000"/>
              <w:left w:val="single" w:sz="4" w:space="0" w:color="000000"/>
              <w:bottom w:val="single" w:sz="4" w:space="0" w:color="000000"/>
              <w:right w:val="single" w:sz="4" w:space="0" w:color="000000"/>
            </w:tcBorders>
            <w:shd w:val="clear" w:color="FFFFFF" w:fill="FFFFFF"/>
          </w:tcPr>
          <w:p w:rsidR="00702F21" w:rsidRPr="00702F21" w:rsidRDefault="00702F21" w:rsidP="00702F21">
            <w:pPr>
              <w:suppressAutoHyphens/>
              <w:spacing w:after="0" w:line="240" w:lineRule="auto"/>
              <w:ind w:right="255" w:firstLine="709"/>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i/>
                <w:sz w:val="28"/>
                <w:szCs w:val="28"/>
                <w:lang w:eastAsia="ru-RU"/>
              </w:rPr>
              <w:t>Указывается один из перечисленных способов</w:t>
            </w:r>
          </w:p>
        </w:tc>
      </w:tr>
    </w:tbl>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ind w:firstLine="709"/>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Заявитель:</w:t>
      </w:r>
    </w:p>
    <w:p w:rsidR="00702F21" w:rsidRPr="00702F21" w:rsidRDefault="00702F21" w:rsidP="00702F21">
      <w:pPr>
        <w:widowControl w:val="0"/>
        <w:suppressAutoHyphens/>
        <w:spacing w:after="0" w:line="240" w:lineRule="auto"/>
        <w:ind w:firstLine="709"/>
        <w:rPr>
          <w:rFonts w:ascii="Times New Roman" w:eastAsia="Times New Roman" w:hAnsi="Times New Roman" w:cs="Times New Roman"/>
          <w:sz w:val="28"/>
          <w:szCs w:val="28"/>
          <w:lang w:eastAsia="ru-RU"/>
        </w:rPr>
      </w:pPr>
    </w:p>
    <w:p w:rsidR="00702F21" w:rsidRPr="00702F21" w:rsidRDefault="00702F21" w:rsidP="00702F21">
      <w:pPr>
        <w:widowControl w:val="0"/>
        <w:suppressAutoHyphens/>
        <w:spacing w:after="0" w:line="240" w:lineRule="auto"/>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__________________           ________________________</w:t>
      </w:r>
    </w:p>
    <w:p w:rsidR="00702F21" w:rsidRPr="00702F21" w:rsidRDefault="00702F21" w:rsidP="00702F21">
      <w:pPr>
        <w:widowControl w:val="0"/>
        <w:suppressAutoHyphens/>
        <w:spacing w:after="0" w:line="240" w:lineRule="auto"/>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 xml:space="preserve">  (личная </w:t>
      </w:r>
      <w:proofErr w:type="gramStart"/>
      <w:r w:rsidRPr="00702F21">
        <w:rPr>
          <w:rFonts w:ascii="Times New Roman" w:eastAsia="Times New Roman" w:hAnsi="Times New Roman" w:cs="Times New Roman"/>
          <w:sz w:val="28"/>
          <w:szCs w:val="28"/>
          <w:lang w:eastAsia="ru-RU"/>
        </w:rPr>
        <w:t xml:space="preserve">подпись)   </w:t>
      </w:r>
      <w:proofErr w:type="gramEnd"/>
      <w:r w:rsidRPr="00702F21">
        <w:rPr>
          <w:rFonts w:ascii="Times New Roman" w:eastAsia="Times New Roman" w:hAnsi="Times New Roman" w:cs="Times New Roman"/>
          <w:sz w:val="28"/>
          <w:szCs w:val="28"/>
          <w:lang w:eastAsia="ru-RU"/>
        </w:rPr>
        <w:t xml:space="preserve">                (фамилия и инициалы)</w:t>
      </w:r>
    </w:p>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r w:rsidRPr="00702F21">
        <w:rPr>
          <w:rFonts w:ascii="Calibri" w:eastAsia="Times New Roman" w:hAnsi="Calibri" w:cs="Times New Roman"/>
          <w:lang w:eastAsia="ru-RU"/>
        </w:rPr>
        <w:br w:type="page"/>
      </w:r>
    </w:p>
    <w:p w:rsidR="00702F21" w:rsidRPr="00702F21" w:rsidRDefault="00702F21" w:rsidP="00702F21">
      <w:pPr>
        <w:suppressAutoHyphens/>
        <w:spacing w:after="0" w:line="240" w:lineRule="auto"/>
        <w:jc w:val="right"/>
        <w:outlineLvl w:val="0"/>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Форма № 6</w:t>
      </w:r>
    </w:p>
    <w:p w:rsidR="00702F21" w:rsidRPr="00702F21" w:rsidRDefault="00702F21" w:rsidP="00702F21">
      <w:pPr>
        <w:suppressAutoHyphens/>
        <w:spacing w:after="0" w:line="240" w:lineRule="auto"/>
        <w:rPr>
          <w:rFonts w:ascii="Times New Roman" w:eastAsia="Calibri" w:hAnsi="Times New Roman" w:cs="Times New Roman"/>
          <w:sz w:val="28"/>
          <w:szCs w:val="28"/>
          <w:lang w:eastAsia="ru-RU"/>
        </w:rPr>
      </w:pPr>
    </w:p>
    <w:p w:rsidR="00702F21" w:rsidRPr="00702F21" w:rsidRDefault="00702F21" w:rsidP="00702F21">
      <w:pPr>
        <w:suppressAutoHyphens/>
        <w:spacing w:after="0" w:line="276" w:lineRule="auto"/>
        <w:ind w:firstLine="4536"/>
        <w:jc w:val="both"/>
        <w:rPr>
          <w:rFonts w:ascii="Times New Roman" w:eastAsia="Times New Roman" w:hAnsi="Times New Roman" w:cs="Times New Roman"/>
          <w:sz w:val="28"/>
          <w:szCs w:val="28"/>
          <w:lang w:eastAsia="ru-RU"/>
        </w:rPr>
      </w:pPr>
      <w:bookmarkStart w:id="19" w:name="undefined"/>
      <w:r w:rsidRPr="00702F21">
        <w:rPr>
          <w:rFonts w:ascii="Times New Roman" w:eastAsia="Times New Roman" w:hAnsi="Times New Roman" w:cs="Times New Roman"/>
          <w:sz w:val="28"/>
          <w:szCs w:val="28"/>
          <w:lang w:eastAsia="ru-RU"/>
        </w:rPr>
        <w:t>Кому _________________________</w:t>
      </w:r>
      <w:bookmarkEnd w:id="19"/>
    </w:p>
    <w:p w:rsidR="00702F21" w:rsidRPr="00702F21" w:rsidRDefault="00702F21" w:rsidP="00702F21">
      <w:pPr>
        <w:suppressAutoHyphens/>
        <w:spacing w:after="0" w:line="276" w:lineRule="auto"/>
        <w:ind w:left="4536"/>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(фамилия, имя, отчество (при наличии) заявителя</w:t>
      </w:r>
      <w:r w:rsidRPr="00702F21">
        <w:rPr>
          <w:rFonts w:ascii="Times New Roman" w:eastAsia="Times New Roman" w:hAnsi="Times New Roman" w:cs="Times New Roman"/>
          <w:sz w:val="28"/>
          <w:szCs w:val="28"/>
          <w:vertAlign w:val="superscript"/>
          <w:lang w:eastAsia="ru-RU"/>
        </w:rPr>
        <w:footnoteReference w:id="5"/>
      </w:r>
      <w:r w:rsidRPr="00702F21">
        <w:rPr>
          <w:rFonts w:ascii="Times New Roman" w:eastAsia="Times New Roman" w:hAnsi="Times New Roman" w:cs="Times New Roman"/>
          <w:sz w:val="28"/>
          <w:szCs w:val="28"/>
          <w:lang w:eastAsia="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702F21" w:rsidRPr="00702F21" w:rsidRDefault="00702F21" w:rsidP="00702F21">
      <w:pPr>
        <w:widowControl w:val="0"/>
        <w:suppressAutoHyphens/>
        <w:spacing w:after="0" w:line="240" w:lineRule="auto"/>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76" w:lineRule="auto"/>
        <w:ind w:left="4820"/>
        <w:jc w:val="center"/>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jc w:val="center"/>
        <w:outlineLvl w:val="1"/>
        <w:rPr>
          <w:rFonts w:ascii="Times New Roman" w:eastAsia="Times New Roman" w:hAnsi="Times New Roman" w:cs="Times New Roman"/>
          <w:b/>
          <w:bCs/>
          <w:sz w:val="28"/>
          <w:szCs w:val="28"/>
          <w:lang w:eastAsia="ru-RU"/>
        </w:rPr>
      </w:pPr>
      <w:r w:rsidRPr="00702F21">
        <w:rPr>
          <w:rFonts w:ascii="Times New Roman" w:eastAsia="Times New Roman" w:hAnsi="Times New Roman" w:cs="Times New Roman"/>
          <w:b/>
          <w:sz w:val="28"/>
          <w:szCs w:val="28"/>
          <w:lang w:eastAsia="ru-RU"/>
        </w:rPr>
        <w:t>Р Е Ш Е Н И Е</w:t>
      </w:r>
      <w:r w:rsidRPr="00702F21">
        <w:rPr>
          <w:rFonts w:ascii="Times New Roman" w:eastAsia="Times New Roman" w:hAnsi="Times New Roman" w:cs="Times New Roman"/>
          <w:b/>
          <w:sz w:val="28"/>
          <w:szCs w:val="28"/>
          <w:lang w:eastAsia="ru-RU"/>
        </w:rPr>
        <w:br w:type="textWrapping" w:clear="all"/>
        <w:t xml:space="preserve">об оставлении </w:t>
      </w:r>
      <w:r w:rsidRPr="00702F21">
        <w:rPr>
          <w:rFonts w:ascii="Times New Roman" w:eastAsia="Times New Roman" w:hAnsi="Times New Roman" w:cs="Times New Roman"/>
          <w:b/>
          <w:bCs/>
          <w:sz w:val="28"/>
          <w:szCs w:val="28"/>
          <w:lang w:eastAsia="ru-RU"/>
        </w:rPr>
        <w:t xml:space="preserve">заявления о предоставлении муниципальной услуги </w:t>
      </w:r>
    </w:p>
    <w:p w:rsidR="00702F21" w:rsidRPr="00702F21" w:rsidRDefault="00702F21" w:rsidP="00702F21">
      <w:pPr>
        <w:suppressAutoHyphens/>
        <w:spacing w:after="0" w:line="240" w:lineRule="auto"/>
        <w:jc w:val="center"/>
        <w:rPr>
          <w:rFonts w:ascii="Times New Roman" w:eastAsia="Times New Roman" w:hAnsi="Times New Roman" w:cs="Times New Roman"/>
          <w:b/>
          <w:bCs/>
          <w:sz w:val="28"/>
          <w:szCs w:val="28"/>
          <w:lang w:eastAsia="ru-RU"/>
        </w:rPr>
      </w:pPr>
      <w:r w:rsidRPr="00702F21">
        <w:rPr>
          <w:rFonts w:ascii="Times New Roman" w:eastAsia="Times New Roman" w:hAnsi="Times New Roman" w:cs="Times New Roman"/>
          <w:b/>
          <w:bCs/>
          <w:sz w:val="28"/>
          <w:szCs w:val="28"/>
          <w:lang w:eastAsia="ru-RU"/>
        </w:rPr>
        <w:t>без рассмотрения</w:t>
      </w:r>
    </w:p>
    <w:p w:rsidR="00702F21" w:rsidRPr="00702F21" w:rsidRDefault="00702F21" w:rsidP="00702F21">
      <w:pPr>
        <w:widowControl w:val="0"/>
        <w:suppressAutoHyphens/>
        <w:spacing w:after="0" w:line="240" w:lineRule="auto"/>
        <w:rPr>
          <w:rFonts w:ascii="Times New Roman" w:eastAsia="Times New Roman" w:hAnsi="Times New Roman" w:cs="Times New Roman"/>
          <w:bCs/>
          <w:sz w:val="28"/>
          <w:szCs w:val="28"/>
          <w:lang w:eastAsia="ru-RU"/>
        </w:rPr>
      </w:pPr>
    </w:p>
    <w:p w:rsidR="00702F21" w:rsidRPr="00702F21" w:rsidRDefault="00702F21" w:rsidP="00702F21">
      <w:pPr>
        <w:widowControl w:val="0"/>
        <w:suppressAutoHyphens/>
        <w:spacing w:after="0" w:line="240" w:lineRule="auto"/>
        <w:ind w:firstLine="708"/>
        <w:rPr>
          <w:rFonts w:ascii="Times New Roman" w:eastAsia="Times New Roman" w:hAnsi="Times New Roman" w:cs="Times New Roman"/>
          <w:bCs/>
          <w:sz w:val="28"/>
          <w:szCs w:val="28"/>
          <w:lang w:eastAsia="ru-RU"/>
        </w:rPr>
      </w:pPr>
      <w:r w:rsidRPr="00702F21">
        <w:rPr>
          <w:rFonts w:ascii="Times New Roman" w:eastAsia="Times New Roman" w:hAnsi="Times New Roman" w:cs="Times New Roman"/>
          <w:bCs/>
          <w:sz w:val="28"/>
          <w:szCs w:val="28"/>
          <w:lang w:eastAsia="ru-RU"/>
        </w:rPr>
        <w:t>На основании Вашего заявления от _____________________№__________________________________________</w:t>
      </w:r>
    </w:p>
    <w:p w:rsidR="00702F21" w:rsidRPr="00702F21" w:rsidRDefault="00702F21" w:rsidP="00702F21">
      <w:pPr>
        <w:widowControl w:val="0"/>
        <w:suppressAutoHyphens/>
        <w:spacing w:after="0" w:line="240" w:lineRule="auto"/>
        <w:ind w:firstLine="708"/>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(указывается дата и номер регистрации заявления)</w:t>
      </w:r>
    </w:p>
    <w:p w:rsidR="00702F21" w:rsidRPr="00702F21" w:rsidRDefault="00702F21" w:rsidP="00702F21">
      <w:pPr>
        <w:widowControl w:val="0"/>
        <w:suppressAutoHyphens/>
        <w:spacing w:after="0" w:line="240" w:lineRule="auto"/>
        <w:jc w:val="both"/>
        <w:rPr>
          <w:rFonts w:ascii="Times New Roman" w:eastAsia="Tahoma" w:hAnsi="Times New Roman" w:cs="Times New Roman"/>
          <w:bCs/>
          <w:sz w:val="28"/>
          <w:szCs w:val="28"/>
          <w:lang w:eastAsia="ru-RU" w:bidi="ru-RU"/>
        </w:rPr>
      </w:pPr>
      <w:r w:rsidRPr="00702F21">
        <w:rPr>
          <w:rFonts w:ascii="Times New Roman" w:eastAsia="Times New Roman" w:hAnsi="Times New Roman" w:cs="Times New Roman"/>
          <w:bCs/>
          <w:sz w:val="28"/>
          <w:szCs w:val="28"/>
          <w:lang w:eastAsia="ru-RU"/>
        </w:rPr>
        <w:t xml:space="preserve">об оставлении заявления о предоставлении муниципальной </w:t>
      </w:r>
      <w:r w:rsidRPr="00702F21">
        <w:rPr>
          <w:rFonts w:ascii="Times New Roman" w:eastAsia="Tahoma" w:hAnsi="Times New Roman" w:cs="Times New Roman"/>
          <w:bCs/>
          <w:sz w:val="28"/>
          <w:szCs w:val="28"/>
          <w:lang w:eastAsia="ru-RU" w:bidi="ru-RU"/>
        </w:rPr>
        <w:t>услуги без рассмотрения __________________________________________________________________</w:t>
      </w:r>
    </w:p>
    <w:p w:rsidR="00702F21" w:rsidRPr="00702F21" w:rsidRDefault="00702F21" w:rsidP="00702F21">
      <w:pPr>
        <w:widowControl w:val="0"/>
        <w:suppressAutoHyphens/>
        <w:spacing w:after="0" w:line="240" w:lineRule="auto"/>
        <w:jc w:val="center"/>
        <w:rPr>
          <w:rFonts w:ascii="Times New Roman" w:eastAsia="Tahoma" w:hAnsi="Times New Roman" w:cs="Times New Roman"/>
          <w:sz w:val="28"/>
          <w:szCs w:val="28"/>
          <w:lang w:eastAsia="ru-RU" w:bidi="ru-RU"/>
        </w:rPr>
      </w:pPr>
      <w:r w:rsidRPr="00702F21">
        <w:rPr>
          <w:rFonts w:ascii="Times New Roman" w:eastAsia="Times New Roman" w:hAnsi="Times New Roman" w:cs="Times New Roman"/>
          <w:sz w:val="28"/>
          <w:szCs w:val="28"/>
          <w:lang w:eastAsia="ru-RU" w:bidi="ru-RU"/>
        </w:rPr>
        <w:t>(указать</w:t>
      </w:r>
      <w:r w:rsidRPr="00702F21">
        <w:rPr>
          <w:rFonts w:ascii="Times New Roman" w:eastAsia="Tahoma" w:hAnsi="Times New Roman" w:cs="Times New Roman"/>
          <w:sz w:val="28"/>
          <w:szCs w:val="28"/>
          <w:lang w:eastAsia="ru-RU" w:bidi="ru-RU"/>
        </w:rPr>
        <w:t xml:space="preserve"> наименование уполномоченного органа местного самоуправления)</w:t>
      </w:r>
    </w:p>
    <w:p w:rsidR="00702F21" w:rsidRPr="00702F21" w:rsidRDefault="00702F21" w:rsidP="00702F21">
      <w:pPr>
        <w:widowControl w:val="0"/>
        <w:suppressAutoHyphens/>
        <w:spacing w:after="0" w:line="240" w:lineRule="auto"/>
        <w:jc w:val="both"/>
        <w:rPr>
          <w:rFonts w:ascii="Times New Roman" w:eastAsia="Times New Roman" w:hAnsi="Times New Roman" w:cs="Times New Roman"/>
          <w:sz w:val="28"/>
          <w:szCs w:val="28"/>
          <w:lang w:eastAsia="ru-RU"/>
        </w:rPr>
      </w:pPr>
      <w:r w:rsidRPr="00702F21">
        <w:rPr>
          <w:rFonts w:ascii="Times New Roman" w:eastAsia="Tahoma" w:hAnsi="Times New Roman" w:cs="Times New Roman"/>
          <w:sz w:val="28"/>
          <w:szCs w:val="28"/>
          <w:lang w:eastAsia="ru-RU" w:bidi="ru-RU"/>
        </w:rPr>
        <w:t xml:space="preserve">принято </w:t>
      </w:r>
      <w:r w:rsidRPr="00702F21">
        <w:rPr>
          <w:rFonts w:ascii="Times New Roman" w:eastAsia="Times New Roman" w:hAnsi="Times New Roman" w:cs="Times New Roman"/>
          <w:sz w:val="28"/>
          <w:szCs w:val="28"/>
          <w:lang w:eastAsia="ru-RU"/>
        </w:rPr>
        <w:t xml:space="preserve">решение об оставлении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w:t>
      </w:r>
      <w:r w:rsidRPr="00702F21">
        <w:rPr>
          <w:rFonts w:ascii="Times New Roman" w:eastAsia="Times New Roman" w:hAnsi="Times New Roman" w:cs="Times New Roman"/>
          <w:bCs/>
          <w:sz w:val="28"/>
          <w:szCs w:val="28"/>
          <w:lang w:eastAsia="ru-RU"/>
        </w:rPr>
        <w:t xml:space="preserve">от ___________________ № ________________ </w:t>
      </w:r>
      <w:r w:rsidRPr="00702F21">
        <w:rPr>
          <w:rFonts w:ascii="Times New Roman" w:eastAsia="Times New Roman" w:hAnsi="Times New Roman" w:cs="Times New Roman"/>
          <w:sz w:val="28"/>
          <w:szCs w:val="28"/>
          <w:lang w:eastAsia="ru-RU"/>
        </w:rPr>
        <w:t>без рассмотрения.</w:t>
      </w:r>
    </w:p>
    <w:p w:rsidR="00702F21" w:rsidRPr="00702F21" w:rsidRDefault="00702F21" w:rsidP="00702F21">
      <w:pPr>
        <w:suppressAutoHyphens/>
        <w:spacing w:after="0" w:line="240" w:lineRule="auto"/>
        <w:jc w:val="both"/>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(указывается дата и номер регистрации заявления)</w:t>
      </w:r>
    </w:p>
    <w:p w:rsidR="00702F21" w:rsidRPr="00702F21" w:rsidRDefault="00702F21" w:rsidP="00702F21">
      <w:pPr>
        <w:suppressAutoHyphens/>
        <w:spacing w:after="0" w:line="240" w:lineRule="auto"/>
        <w:jc w:val="both"/>
        <w:rPr>
          <w:rFonts w:ascii="Times New Roman" w:eastAsia="Times New Roman" w:hAnsi="Times New Roman" w:cs="Times New Roman"/>
          <w:sz w:val="28"/>
          <w:szCs w:val="28"/>
          <w:lang w:eastAsia="ru-RU"/>
        </w:rPr>
      </w:pPr>
    </w:p>
    <w:p w:rsidR="00702F21" w:rsidRPr="00702F21" w:rsidRDefault="00702F21" w:rsidP="00702F21">
      <w:pPr>
        <w:suppressAutoHyphens/>
        <w:spacing w:after="0" w:line="240" w:lineRule="auto"/>
        <w:jc w:val="both"/>
        <w:rPr>
          <w:rFonts w:ascii="Times New Roman" w:eastAsia="Times New Roman" w:hAnsi="Times New Roman" w:cs="Times New Roman"/>
          <w:sz w:val="28"/>
          <w:szCs w:val="28"/>
          <w:lang w:eastAsia="ru-RU"/>
        </w:rPr>
      </w:pPr>
    </w:p>
    <w:tbl>
      <w:tblPr>
        <w:tblW w:w="9349" w:type="dxa"/>
        <w:tblInd w:w="28" w:type="dxa"/>
        <w:tblLayout w:type="fixed"/>
        <w:tblCellMar>
          <w:left w:w="28" w:type="dxa"/>
          <w:right w:w="28" w:type="dxa"/>
        </w:tblCellMar>
        <w:tblLook w:val="0000" w:firstRow="0" w:lastRow="0" w:firstColumn="0" w:lastColumn="0" w:noHBand="0" w:noVBand="0"/>
      </w:tblPr>
      <w:tblGrid>
        <w:gridCol w:w="2938"/>
        <w:gridCol w:w="401"/>
        <w:gridCol w:w="2003"/>
        <w:gridCol w:w="400"/>
        <w:gridCol w:w="3607"/>
      </w:tblGrid>
      <w:tr w:rsidR="00702F21" w:rsidRPr="00702F21" w:rsidTr="00E5398E">
        <w:trPr>
          <w:trHeight w:val="791"/>
        </w:trPr>
        <w:tc>
          <w:tcPr>
            <w:tcW w:w="2938" w:type="dxa"/>
            <w:tcBorders>
              <w:bottom w:val="single" w:sz="4" w:space="0" w:color="000000"/>
            </w:tcBorders>
            <w:vAlign w:val="bottom"/>
          </w:tcPr>
          <w:p w:rsidR="00702F21" w:rsidRPr="00702F21" w:rsidRDefault="00702F21" w:rsidP="00702F21">
            <w:pPr>
              <w:widowControl w:val="0"/>
              <w:suppressAutoHyphens/>
              <w:spacing w:after="0" w:line="276" w:lineRule="auto"/>
              <w:jc w:val="center"/>
              <w:rPr>
                <w:rFonts w:ascii="Times New Roman" w:eastAsia="Times New Roman" w:hAnsi="Times New Roman" w:cs="Times New Roman"/>
                <w:sz w:val="28"/>
                <w:szCs w:val="28"/>
                <w:lang w:eastAsia="ru-RU"/>
              </w:rPr>
            </w:pPr>
          </w:p>
        </w:tc>
        <w:tc>
          <w:tcPr>
            <w:tcW w:w="401" w:type="dxa"/>
            <w:vAlign w:val="bottom"/>
          </w:tcPr>
          <w:p w:rsidR="00702F21" w:rsidRPr="00702F21" w:rsidRDefault="00702F21" w:rsidP="00702F21">
            <w:pPr>
              <w:widowControl w:val="0"/>
              <w:suppressAutoHyphens/>
              <w:spacing w:after="0" w:line="276" w:lineRule="auto"/>
              <w:rPr>
                <w:rFonts w:ascii="Times New Roman" w:eastAsia="Times New Roman" w:hAnsi="Times New Roman" w:cs="Times New Roman"/>
                <w:sz w:val="28"/>
                <w:szCs w:val="28"/>
                <w:lang w:eastAsia="ru-RU"/>
              </w:rPr>
            </w:pPr>
          </w:p>
        </w:tc>
        <w:tc>
          <w:tcPr>
            <w:tcW w:w="2003" w:type="dxa"/>
            <w:tcBorders>
              <w:bottom w:val="single" w:sz="4" w:space="0" w:color="000000"/>
            </w:tcBorders>
            <w:vAlign w:val="bottom"/>
          </w:tcPr>
          <w:p w:rsidR="00702F21" w:rsidRPr="00702F21" w:rsidRDefault="00702F21" w:rsidP="00702F21">
            <w:pPr>
              <w:widowControl w:val="0"/>
              <w:suppressAutoHyphens/>
              <w:spacing w:after="0" w:line="276" w:lineRule="auto"/>
              <w:jc w:val="center"/>
              <w:rPr>
                <w:rFonts w:ascii="Times New Roman" w:eastAsia="Times New Roman" w:hAnsi="Times New Roman" w:cs="Times New Roman"/>
                <w:sz w:val="28"/>
                <w:szCs w:val="28"/>
                <w:lang w:eastAsia="ru-RU"/>
              </w:rPr>
            </w:pPr>
          </w:p>
        </w:tc>
        <w:tc>
          <w:tcPr>
            <w:tcW w:w="400" w:type="dxa"/>
            <w:vAlign w:val="bottom"/>
          </w:tcPr>
          <w:p w:rsidR="00702F21" w:rsidRPr="00702F21" w:rsidRDefault="00702F21" w:rsidP="00702F21">
            <w:pPr>
              <w:widowControl w:val="0"/>
              <w:suppressAutoHyphens/>
              <w:spacing w:after="0" w:line="276" w:lineRule="auto"/>
              <w:rPr>
                <w:rFonts w:ascii="Times New Roman" w:eastAsia="Times New Roman" w:hAnsi="Times New Roman" w:cs="Times New Roman"/>
                <w:sz w:val="28"/>
                <w:szCs w:val="28"/>
                <w:lang w:eastAsia="ru-RU"/>
              </w:rPr>
            </w:pPr>
          </w:p>
        </w:tc>
        <w:tc>
          <w:tcPr>
            <w:tcW w:w="3607" w:type="dxa"/>
            <w:tcBorders>
              <w:bottom w:val="single" w:sz="4" w:space="0" w:color="000000"/>
            </w:tcBorders>
            <w:vAlign w:val="bottom"/>
          </w:tcPr>
          <w:p w:rsidR="00702F21" w:rsidRPr="00702F21" w:rsidRDefault="00702F21" w:rsidP="00702F21">
            <w:pPr>
              <w:widowControl w:val="0"/>
              <w:suppressAutoHyphens/>
              <w:spacing w:after="0" w:line="276" w:lineRule="auto"/>
              <w:jc w:val="center"/>
              <w:rPr>
                <w:rFonts w:ascii="Times New Roman" w:eastAsia="Times New Roman" w:hAnsi="Times New Roman" w:cs="Times New Roman"/>
                <w:sz w:val="28"/>
                <w:szCs w:val="28"/>
                <w:lang w:eastAsia="ru-RU"/>
              </w:rPr>
            </w:pPr>
          </w:p>
        </w:tc>
      </w:tr>
      <w:tr w:rsidR="00702F21" w:rsidRPr="00702F21" w:rsidTr="00E5398E">
        <w:trPr>
          <w:trHeight w:val="287"/>
        </w:trPr>
        <w:tc>
          <w:tcPr>
            <w:tcW w:w="2938" w:type="dxa"/>
          </w:tcPr>
          <w:p w:rsidR="00702F21" w:rsidRPr="00702F21" w:rsidRDefault="00702F21" w:rsidP="00702F21">
            <w:pPr>
              <w:widowControl w:val="0"/>
              <w:suppressAutoHyphens/>
              <w:spacing w:after="0" w:line="276" w:lineRule="auto"/>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(должность)</w:t>
            </w:r>
          </w:p>
        </w:tc>
        <w:tc>
          <w:tcPr>
            <w:tcW w:w="401" w:type="dxa"/>
          </w:tcPr>
          <w:p w:rsidR="00702F21" w:rsidRPr="00702F21" w:rsidRDefault="00702F21" w:rsidP="00702F21">
            <w:pPr>
              <w:widowControl w:val="0"/>
              <w:suppressAutoHyphens/>
              <w:spacing w:after="0" w:line="276" w:lineRule="auto"/>
              <w:rPr>
                <w:rFonts w:ascii="Times New Roman" w:eastAsia="Times New Roman" w:hAnsi="Times New Roman" w:cs="Times New Roman"/>
                <w:sz w:val="28"/>
                <w:szCs w:val="28"/>
                <w:lang w:eastAsia="ru-RU"/>
              </w:rPr>
            </w:pPr>
          </w:p>
        </w:tc>
        <w:tc>
          <w:tcPr>
            <w:tcW w:w="2003" w:type="dxa"/>
          </w:tcPr>
          <w:p w:rsidR="00702F21" w:rsidRPr="00702F21" w:rsidRDefault="00702F21" w:rsidP="00702F21">
            <w:pPr>
              <w:widowControl w:val="0"/>
              <w:suppressAutoHyphens/>
              <w:spacing w:after="0" w:line="276" w:lineRule="auto"/>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(подпись)</w:t>
            </w:r>
          </w:p>
        </w:tc>
        <w:tc>
          <w:tcPr>
            <w:tcW w:w="400" w:type="dxa"/>
          </w:tcPr>
          <w:p w:rsidR="00702F21" w:rsidRPr="00702F21" w:rsidRDefault="00702F21" w:rsidP="00702F21">
            <w:pPr>
              <w:widowControl w:val="0"/>
              <w:suppressAutoHyphens/>
              <w:spacing w:after="0" w:line="276" w:lineRule="auto"/>
              <w:rPr>
                <w:rFonts w:ascii="Times New Roman" w:eastAsia="Times New Roman" w:hAnsi="Times New Roman" w:cs="Times New Roman"/>
                <w:sz w:val="28"/>
                <w:szCs w:val="28"/>
                <w:lang w:eastAsia="ru-RU"/>
              </w:rPr>
            </w:pPr>
          </w:p>
        </w:tc>
        <w:tc>
          <w:tcPr>
            <w:tcW w:w="3607" w:type="dxa"/>
          </w:tcPr>
          <w:p w:rsidR="00702F21" w:rsidRPr="00702F21" w:rsidRDefault="00702F21" w:rsidP="00702F21">
            <w:pPr>
              <w:widowControl w:val="0"/>
              <w:suppressAutoHyphens/>
              <w:spacing w:after="0" w:line="276" w:lineRule="auto"/>
              <w:jc w:val="center"/>
              <w:rPr>
                <w:rFonts w:ascii="Times New Roman" w:eastAsia="Times New Roman" w:hAnsi="Times New Roman" w:cs="Times New Roman"/>
                <w:sz w:val="28"/>
                <w:szCs w:val="28"/>
                <w:lang w:eastAsia="ru-RU"/>
              </w:rPr>
            </w:pPr>
            <w:r w:rsidRPr="00702F21">
              <w:rPr>
                <w:rFonts w:ascii="Times New Roman" w:eastAsia="Times New Roman" w:hAnsi="Times New Roman" w:cs="Times New Roman"/>
                <w:sz w:val="28"/>
                <w:szCs w:val="28"/>
                <w:lang w:eastAsia="ru-RU"/>
              </w:rPr>
              <w:t>(инициалы и фамилия)</w:t>
            </w:r>
          </w:p>
        </w:tc>
      </w:tr>
    </w:tbl>
    <w:p w:rsidR="00702F21" w:rsidRPr="00702F21" w:rsidRDefault="00702F21" w:rsidP="00702F21">
      <w:pPr>
        <w:suppressAutoHyphens/>
        <w:spacing w:after="0" w:line="240" w:lineRule="auto"/>
        <w:jc w:val="both"/>
        <w:rPr>
          <w:rFonts w:ascii="Times New Roman" w:eastAsia="Calibri" w:hAnsi="Times New Roman" w:cs="Times New Roman"/>
          <w:sz w:val="28"/>
          <w:szCs w:val="28"/>
          <w:lang w:eastAsia="ru-RU"/>
        </w:rPr>
      </w:pPr>
    </w:p>
    <w:p w:rsidR="00702F21" w:rsidRPr="00702F21" w:rsidRDefault="00702F21" w:rsidP="00702F21">
      <w:pPr>
        <w:suppressAutoHyphens/>
        <w:spacing w:after="0" w:line="240" w:lineRule="auto"/>
        <w:jc w:val="both"/>
        <w:rPr>
          <w:rFonts w:ascii="Times New Roman" w:eastAsia="Calibri" w:hAnsi="Times New Roman" w:cs="Times New Roman"/>
          <w:sz w:val="28"/>
          <w:szCs w:val="28"/>
          <w:lang w:eastAsia="ru-RU"/>
        </w:rPr>
      </w:pPr>
    </w:p>
    <w:p w:rsidR="00702F21" w:rsidRPr="00702F21" w:rsidRDefault="00702F21" w:rsidP="00702F21">
      <w:pPr>
        <w:suppressAutoHyphens/>
        <w:spacing w:after="0" w:line="240" w:lineRule="auto"/>
        <w:jc w:val="both"/>
        <w:rPr>
          <w:rFonts w:ascii="Times New Roman" w:eastAsia="Calibri" w:hAnsi="Times New Roman" w:cs="Times New Roman"/>
          <w:sz w:val="28"/>
          <w:szCs w:val="28"/>
          <w:lang w:eastAsia="ru-RU"/>
        </w:rPr>
      </w:pPr>
    </w:p>
    <w:p w:rsidR="00702F21" w:rsidRPr="00702F21" w:rsidRDefault="00702F21" w:rsidP="00702F21">
      <w:pPr>
        <w:suppressAutoHyphens/>
        <w:spacing w:after="0" w:line="240" w:lineRule="auto"/>
        <w:rPr>
          <w:rFonts w:ascii="Times New Roman" w:eastAsia="Times New Roman" w:hAnsi="Times New Roman" w:cs="Times New Roman"/>
          <w:sz w:val="28"/>
          <w:szCs w:val="28"/>
          <w:lang w:eastAsia="ru-RU"/>
        </w:rPr>
      </w:pPr>
    </w:p>
    <w:p w:rsidR="00DE445F" w:rsidRDefault="00DE445F" w:rsidP="00DE445F">
      <w:pPr>
        <w:jc w:val="both"/>
        <w:rPr>
          <w:sz w:val="28"/>
          <w:szCs w:val="28"/>
        </w:rPr>
      </w:pPr>
    </w:p>
    <w:p w:rsidR="00DA5FFB" w:rsidRDefault="00DA5FFB" w:rsidP="00DE445F">
      <w:pPr>
        <w:pStyle w:val="ConsPlusTitle"/>
        <w:jc w:val="center"/>
      </w:pPr>
      <w:r>
        <w:rPr>
          <w:rFonts w:ascii="Times New Roman" w:hAnsi="Times New Roman" w:cs="Times New Roman"/>
          <w:b w:val="0"/>
          <w:sz w:val="28"/>
        </w:rPr>
        <w:t xml:space="preserve">  </w:t>
      </w:r>
    </w:p>
    <w:p w:rsidR="00611C48" w:rsidRPr="00611C48" w:rsidRDefault="00611C48" w:rsidP="00611C48">
      <w:pPr>
        <w:widowControl w:val="0"/>
        <w:suppressAutoHyphens/>
        <w:spacing w:after="0" w:line="240" w:lineRule="auto"/>
        <w:jc w:val="center"/>
        <w:outlineLvl w:val="1"/>
        <w:rPr>
          <w:rFonts w:ascii="Times New Roman" w:eastAsia="Calibri" w:hAnsi="Times New Roman" w:cs="Times New Roman"/>
          <w:sz w:val="28"/>
          <w:szCs w:val="28"/>
          <w:lang w:eastAsia="ru-RU"/>
        </w:rPr>
      </w:pPr>
    </w:p>
    <w:p w:rsidR="00611C48" w:rsidRPr="00611C48" w:rsidRDefault="00611C48" w:rsidP="00611C48">
      <w:pPr>
        <w:widowControl w:val="0"/>
        <w:suppressAutoHyphens/>
        <w:spacing w:after="0" w:line="240" w:lineRule="auto"/>
        <w:jc w:val="center"/>
        <w:outlineLvl w:val="1"/>
        <w:rPr>
          <w:rFonts w:ascii="Times New Roman" w:eastAsia="Times New Roman" w:hAnsi="Times New Roman" w:cs="Times New Roman"/>
          <w:b/>
          <w:sz w:val="28"/>
          <w:szCs w:val="28"/>
          <w:lang w:eastAsia="ru-RU"/>
        </w:rPr>
      </w:pPr>
    </w:p>
    <w:tbl>
      <w:tblPr>
        <w:tblW w:w="9252" w:type="dxa"/>
        <w:tblInd w:w="280" w:type="dxa"/>
        <w:tblLayout w:type="fixed"/>
        <w:tblCellMar>
          <w:left w:w="70" w:type="dxa"/>
          <w:right w:w="70" w:type="dxa"/>
        </w:tblCellMar>
        <w:tblLook w:val="0000" w:firstRow="0" w:lastRow="0" w:firstColumn="0" w:lastColumn="0" w:noHBand="0" w:noVBand="0"/>
      </w:tblPr>
      <w:tblGrid>
        <w:gridCol w:w="9252"/>
      </w:tblGrid>
      <w:tr w:rsidR="00611C48" w:rsidRPr="00611C48" w:rsidTr="00E5398E">
        <w:trPr>
          <w:cantSplit/>
          <w:trHeight w:val="1207"/>
        </w:trPr>
        <w:tc>
          <w:tcPr>
            <w:tcW w:w="9252" w:type="dxa"/>
            <w:tcBorders>
              <w:bottom w:val="double" w:sz="12" w:space="0" w:color="000000"/>
            </w:tcBorders>
            <w:shd w:val="clear" w:color="auto" w:fill="auto"/>
          </w:tcPr>
          <w:p w:rsidR="00611C48" w:rsidRPr="00611C48" w:rsidRDefault="00611C48" w:rsidP="00611C48">
            <w:pPr>
              <w:widowControl w:val="0"/>
              <w:suppressAutoHyphens/>
              <w:spacing w:after="0" w:line="240" w:lineRule="auto"/>
              <w:jc w:val="center"/>
              <w:outlineLvl w:val="1"/>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АДМИНИСТРАЦИЯ</w:t>
            </w:r>
          </w:p>
          <w:p w:rsidR="00611C48" w:rsidRPr="00611C48" w:rsidRDefault="00611C48" w:rsidP="00611C48">
            <w:pPr>
              <w:widowControl w:val="0"/>
              <w:suppressAutoHyphens/>
              <w:spacing w:after="0" w:line="240" w:lineRule="auto"/>
              <w:jc w:val="center"/>
              <w:outlineLvl w:val="1"/>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 xml:space="preserve">МУНИЦИПАЛЬНОГО ОБРАЗОВАНИЯ </w:t>
            </w:r>
          </w:p>
          <w:p w:rsidR="00611C48" w:rsidRPr="00611C48" w:rsidRDefault="00611C48" w:rsidP="00611C48">
            <w:pPr>
              <w:widowControl w:val="0"/>
              <w:suppressAutoHyphens/>
              <w:spacing w:after="0" w:line="240" w:lineRule="auto"/>
              <w:jc w:val="center"/>
              <w:outlineLvl w:val="1"/>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 xml:space="preserve">БЕЛЯЕВСКИЙ СЕЛЬСОВЕТ </w:t>
            </w:r>
          </w:p>
          <w:p w:rsidR="00611C48" w:rsidRPr="00611C48" w:rsidRDefault="00611C48" w:rsidP="00611C48">
            <w:pPr>
              <w:widowControl w:val="0"/>
              <w:suppressAutoHyphens/>
              <w:spacing w:after="0" w:line="240" w:lineRule="auto"/>
              <w:jc w:val="center"/>
              <w:outlineLvl w:val="1"/>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БЕЛЯЕВСКОГО  РАЙОНА ОРЕНБУРГСКОЙ ОБЛАСТИ</w:t>
            </w:r>
          </w:p>
        </w:tc>
      </w:tr>
      <w:tr w:rsidR="00611C48" w:rsidRPr="00611C48" w:rsidTr="00E5398E">
        <w:trPr>
          <w:cantSplit/>
          <w:trHeight w:val="946"/>
        </w:trPr>
        <w:tc>
          <w:tcPr>
            <w:tcW w:w="9252" w:type="dxa"/>
            <w:shd w:val="clear" w:color="auto" w:fill="auto"/>
            <w:vAlign w:val="bottom"/>
          </w:tcPr>
          <w:p w:rsidR="00611C48" w:rsidRPr="00611C48" w:rsidRDefault="00611C48" w:rsidP="00611C48">
            <w:pPr>
              <w:widowControl w:val="0"/>
              <w:suppressAutoHyphens/>
              <w:spacing w:after="0" w:line="240" w:lineRule="auto"/>
              <w:jc w:val="center"/>
              <w:outlineLvl w:val="1"/>
              <w:rPr>
                <w:rFonts w:ascii="Times New Roman" w:eastAsia="Times New Roman" w:hAnsi="Times New Roman" w:cs="Times New Roman"/>
                <w:b/>
                <w:sz w:val="28"/>
                <w:szCs w:val="28"/>
                <w:lang w:eastAsia="ru-RU"/>
              </w:rPr>
            </w:pPr>
          </w:p>
          <w:p w:rsidR="00611C48" w:rsidRPr="00611C48" w:rsidRDefault="00611C48" w:rsidP="00611C48">
            <w:pPr>
              <w:widowControl w:val="0"/>
              <w:suppressAutoHyphens/>
              <w:spacing w:after="0" w:line="240" w:lineRule="auto"/>
              <w:jc w:val="center"/>
              <w:outlineLvl w:val="1"/>
              <w:rPr>
                <w:rFonts w:ascii="Times New Roman" w:eastAsia="Times New Roman" w:hAnsi="Times New Roman" w:cs="Times New Roman"/>
                <w:b/>
                <w:sz w:val="28"/>
                <w:szCs w:val="28"/>
                <w:lang w:eastAsia="ru-RU"/>
              </w:rPr>
            </w:pPr>
          </w:p>
          <w:p w:rsidR="00611C48" w:rsidRPr="00611C48" w:rsidRDefault="00611C48" w:rsidP="00611C48">
            <w:pPr>
              <w:widowControl w:val="0"/>
              <w:suppressAutoHyphens/>
              <w:spacing w:after="0" w:line="240" w:lineRule="auto"/>
              <w:jc w:val="center"/>
              <w:outlineLvl w:val="1"/>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ПОСТАНОВЛЕНИЕ</w:t>
            </w:r>
          </w:p>
          <w:p w:rsidR="00611C48" w:rsidRPr="00611C48" w:rsidRDefault="00611C48" w:rsidP="00611C48">
            <w:pPr>
              <w:widowControl w:val="0"/>
              <w:suppressAutoHyphens/>
              <w:spacing w:after="0" w:line="240" w:lineRule="auto"/>
              <w:jc w:val="center"/>
              <w:outlineLvl w:val="1"/>
              <w:rPr>
                <w:rFonts w:ascii="Times New Roman" w:eastAsia="Times New Roman" w:hAnsi="Times New Roman" w:cs="Times New Roman"/>
                <w:b/>
                <w:sz w:val="28"/>
                <w:szCs w:val="28"/>
                <w:lang w:eastAsia="ru-RU"/>
              </w:rPr>
            </w:pPr>
          </w:p>
        </w:tc>
      </w:tr>
    </w:tbl>
    <w:p w:rsidR="00611C48" w:rsidRPr="00611C48" w:rsidRDefault="00611C48" w:rsidP="00611C48">
      <w:pPr>
        <w:widowControl w:val="0"/>
        <w:suppressAutoHyphens/>
        <w:spacing w:after="0" w:line="240" w:lineRule="auto"/>
        <w:jc w:val="center"/>
        <w:outlineLvl w:val="1"/>
        <w:rPr>
          <w:rFonts w:ascii="Times New Roman" w:eastAsia="Times New Roman" w:hAnsi="Times New Roman" w:cs="Times New Roman"/>
          <w:b/>
          <w:sz w:val="28"/>
          <w:szCs w:val="28"/>
          <w:lang w:eastAsia="ru-RU"/>
        </w:rPr>
      </w:pPr>
    </w:p>
    <w:p w:rsidR="00611C48" w:rsidRPr="00611C48" w:rsidRDefault="00611C48" w:rsidP="00611C48">
      <w:pPr>
        <w:widowControl w:val="0"/>
        <w:suppressAutoHyphens/>
        <w:spacing w:after="0" w:line="240" w:lineRule="auto"/>
        <w:jc w:val="center"/>
        <w:outlineLvl w:val="1"/>
        <w:rPr>
          <w:rFonts w:ascii="Times New Roman" w:eastAsia="Times New Roman" w:hAnsi="Times New Roman" w:cs="Times New Roman"/>
          <w:b/>
          <w:sz w:val="16"/>
          <w:szCs w:val="16"/>
          <w:lang w:eastAsia="ru-RU"/>
        </w:rPr>
      </w:pPr>
      <w:r w:rsidRPr="00611C48">
        <w:rPr>
          <w:rFonts w:ascii="Times New Roman" w:eastAsia="Times New Roman" w:hAnsi="Times New Roman" w:cs="Times New Roman"/>
          <w:b/>
          <w:noProof/>
          <w:sz w:val="28"/>
          <w:szCs w:val="28"/>
          <w:lang w:eastAsia="ru-RU"/>
        </w:rPr>
        <w:drawing>
          <wp:anchor distT="0" distB="0" distL="0" distR="0" simplePos="0" relativeHeight="251669504" behindDoc="0" locked="0" layoutInCell="0" allowOverlap="1" wp14:anchorId="0C33DCEF" wp14:editId="3CAF81D5">
            <wp:simplePos x="0" y="0"/>
            <wp:positionH relativeFrom="page">
              <wp:posOffset>3324225</wp:posOffset>
            </wp:positionH>
            <wp:positionV relativeFrom="page">
              <wp:posOffset>2886075</wp:posOffset>
            </wp:positionV>
            <wp:extent cx="2924175" cy="361950"/>
            <wp:effectExtent l="19050" t="0" r="9525" b="0"/>
            <wp:wrapNone/>
            <wp:docPr id="9"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25"/>
                    <a:stretch>
                      <a:fillRect/>
                    </a:stretch>
                  </pic:blipFill>
                  <pic:spPr bwMode="auto">
                    <a:xfrm>
                      <a:off x="0" y="0"/>
                      <a:ext cx="2924175" cy="361950"/>
                    </a:xfrm>
                    <a:prstGeom prst="rect">
                      <a:avLst/>
                    </a:prstGeom>
                  </pic:spPr>
                </pic:pic>
              </a:graphicData>
            </a:graphic>
          </wp:anchor>
        </w:drawing>
      </w:r>
      <w:proofErr w:type="gramStart"/>
      <w:r w:rsidRPr="00611C48">
        <w:rPr>
          <w:rFonts w:ascii="Times New Roman" w:eastAsia="Times New Roman" w:hAnsi="Times New Roman" w:cs="Times New Roman"/>
          <w:b/>
          <w:sz w:val="16"/>
          <w:szCs w:val="16"/>
          <w:lang w:eastAsia="ru-RU"/>
        </w:rPr>
        <w:t>[ МЕСТО</w:t>
      </w:r>
      <w:proofErr w:type="gramEnd"/>
      <w:r w:rsidRPr="00611C48">
        <w:rPr>
          <w:rFonts w:ascii="Times New Roman" w:eastAsia="Times New Roman" w:hAnsi="Times New Roman" w:cs="Times New Roman"/>
          <w:b/>
          <w:sz w:val="16"/>
          <w:szCs w:val="16"/>
          <w:lang w:eastAsia="ru-RU"/>
        </w:rPr>
        <w:t xml:space="preserve"> ДЛЯ ШТАМПА]</w:t>
      </w:r>
    </w:p>
    <w:p w:rsidR="00611C48" w:rsidRPr="00611C48" w:rsidRDefault="00611C48" w:rsidP="00611C48">
      <w:pPr>
        <w:widowControl w:val="0"/>
        <w:suppressAutoHyphens/>
        <w:spacing w:after="0" w:line="240" w:lineRule="auto"/>
        <w:jc w:val="center"/>
        <w:outlineLvl w:val="1"/>
        <w:rPr>
          <w:rFonts w:ascii="Times New Roman" w:eastAsia="Times New Roman" w:hAnsi="Times New Roman" w:cs="Times New Roman"/>
          <w:b/>
          <w:sz w:val="28"/>
          <w:szCs w:val="28"/>
          <w:lang w:eastAsia="ru-RU"/>
        </w:rPr>
      </w:pPr>
    </w:p>
    <w:p w:rsidR="00611C48" w:rsidRPr="00611C48" w:rsidRDefault="00611C48" w:rsidP="00611C48">
      <w:pPr>
        <w:widowControl w:val="0"/>
        <w:suppressAutoHyphens/>
        <w:spacing w:after="0" w:line="240" w:lineRule="auto"/>
        <w:jc w:val="center"/>
        <w:outlineLvl w:val="1"/>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Об </w:t>
      </w:r>
      <w:proofErr w:type="gramStart"/>
      <w:r w:rsidRPr="00611C48">
        <w:rPr>
          <w:rFonts w:ascii="Times New Roman" w:eastAsia="Times New Roman" w:hAnsi="Times New Roman" w:cs="Times New Roman"/>
          <w:sz w:val="28"/>
          <w:szCs w:val="28"/>
          <w:lang w:eastAsia="ru-RU"/>
        </w:rPr>
        <w:t>утверждении  административного</w:t>
      </w:r>
      <w:proofErr w:type="gramEnd"/>
      <w:r w:rsidRPr="00611C48">
        <w:rPr>
          <w:rFonts w:ascii="Times New Roman" w:eastAsia="Times New Roman" w:hAnsi="Times New Roman" w:cs="Times New Roman"/>
          <w:sz w:val="28"/>
          <w:szCs w:val="28"/>
          <w:lang w:eastAsia="ru-RU"/>
        </w:rPr>
        <w:t xml:space="preserve"> регламента предоставления муниципальной услуги «Предоставление разрешения на условно разрешенный вид использования земельного участка или объекта</w:t>
      </w:r>
    </w:p>
    <w:p w:rsidR="00611C48" w:rsidRPr="00611C48" w:rsidRDefault="00611C48" w:rsidP="00611C48">
      <w:pPr>
        <w:widowControl w:val="0"/>
        <w:suppressAutoHyphens/>
        <w:spacing w:after="0" w:line="240" w:lineRule="auto"/>
        <w:jc w:val="center"/>
        <w:outlineLvl w:val="1"/>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капитального строительства»</w:t>
      </w: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В соответствии с Федеральными законами от </w:t>
      </w:r>
      <w:hyperlink r:id="rId26">
        <w:r w:rsidRPr="00611C48">
          <w:rPr>
            <w:rFonts w:ascii="Times New Roman" w:eastAsia="Arial" w:hAnsi="Times New Roman" w:cs="Times New Roman"/>
            <w:color w:val="0563C1"/>
            <w:sz w:val="28"/>
            <w:szCs w:val="28"/>
            <w:u w:val="single"/>
          </w:rPr>
          <w:t>20.03.2025 №33-ФЗ</w:t>
        </w:r>
      </w:hyperlink>
      <w:r w:rsidRPr="00611C48">
        <w:rPr>
          <w:rFonts w:ascii="Times New Roman" w:eastAsia="Times New Roman" w:hAnsi="Times New Roman" w:cs="Times New Roman"/>
          <w:sz w:val="28"/>
          <w:szCs w:val="28"/>
          <w:lang w:eastAsia="ru-RU"/>
        </w:rPr>
        <w:t xml:space="preserve"> «Об общих принципах организации местного самоуправления в единой системе публичной власти»,  от </w:t>
      </w:r>
      <w:hyperlink r:id="rId27">
        <w:r w:rsidRPr="00611C48">
          <w:rPr>
            <w:rFonts w:ascii="Times New Roman" w:eastAsia="Arial" w:hAnsi="Times New Roman" w:cs="Times New Roman"/>
            <w:color w:val="0000FF"/>
            <w:sz w:val="28"/>
            <w:szCs w:val="28"/>
            <w:u w:val="single"/>
          </w:rPr>
          <w:t>27.07.2010 №210-ФЗ</w:t>
        </w:r>
      </w:hyperlink>
      <w:r w:rsidRPr="00611C48">
        <w:rPr>
          <w:rFonts w:ascii="Times New Roman" w:eastAsia="Times New Roman" w:hAnsi="Times New Roman" w:cs="Times New Roman"/>
          <w:sz w:val="28"/>
          <w:szCs w:val="28"/>
          <w:lang w:eastAsia="ru-RU"/>
        </w:rPr>
        <w:t xml:space="preserve">«Об организации предоставления государственных и муниципальных услуг», постановлением администрации муниципального образования </w:t>
      </w:r>
      <w:proofErr w:type="spellStart"/>
      <w:r w:rsidRPr="00611C48">
        <w:rPr>
          <w:rFonts w:ascii="Times New Roman" w:eastAsia="Times New Roman" w:hAnsi="Times New Roman" w:cs="Times New Roman"/>
          <w:sz w:val="28"/>
          <w:szCs w:val="28"/>
          <w:lang w:eastAsia="ru-RU"/>
        </w:rPr>
        <w:t>Беляевский</w:t>
      </w:r>
      <w:proofErr w:type="spellEnd"/>
      <w:r w:rsidRPr="00611C48">
        <w:rPr>
          <w:rFonts w:ascii="Times New Roman" w:eastAsia="Times New Roman" w:hAnsi="Times New Roman" w:cs="Times New Roman"/>
          <w:sz w:val="28"/>
          <w:szCs w:val="28"/>
          <w:lang w:eastAsia="ru-RU"/>
        </w:rPr>
        <w:t xml:space="preserve"> сельсовет </w:t>
      </w:r>
      <w:r w:rsidRPr="00611C48">
        <w:rPr>
          <w:rFonts w:ascii="Times New Roman" w:eastAsia="Tinos" w:hAnsi="Times New Roman" w:cs="Times New Roman"/>
          <w:color w:val="000000"/>
          <w:sz w:val="28"/>
          <w:szCs w:val="28"/>
          <w:lang w:eastAsia="ru-RU"/>
        </w:rPr>
        <w:t>Беляевского района Оренбургской области</w:t>
      </w:r>
      <w:r w:rsidRPr="00611C48">
        <w:rPr>
          <w:rFonts w:ascii="Times New Roman" w:eastAsia="Times New Roman" w:hAnsi="Times New Roman" w:cs="Times New Roman"/>
          <w:sz w:val="28"/>
          <w:szCs w:val="28"/>
          <w:lang w:eastAsia="ru-RU"/>
        </w:rPr>
        <w:t xml:space="preserve"> от 15.05.2012 № 103-п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w:t>
      </w:r>
      <w:proofErr w:type="spellStart"/>
      <w:r w:rsidRPr="00611C48">
        <w:rPr>
          <w:rFonts w:ascii="Times New Roman" w:eastAsia="Times New Roman" w:hAnsi="Times New Roman" w:cs="Times New Roman"/>
          <w:sz w:val="28"/>
          <w:szCs w:val="28"/>
          <w:lang w:eastAsia="ru-RU"/>
        </w:rPr>
        <w:t>Беляевский</w:t>
      </w:r>
      <w:proofErr w:type="spellEnd"/>
      <w:r w:rsidRPr="00611C48">
        <w:rPr>
          <w:rFonts w:ascii="Times New Roman" w:eastAsia="Times New Roman" w:hAnsi="Times New Roman" w:cs="Times New Roman"/>
          <w:sz w:val="28"/>
          <w:szCs w:val="28"/>
          <w:lang w:eastAsia="ru-RU"/>
        </w:rPr>
        <w:t xml:space="preserve"> сельсовет </w:t>
      </w:r>
      <w:r w:rsidRPr="00611C48">
        <w:rPr>
          <w:rFonts w:ascii="Times New Roman" w:eastAsia="Tinos" w:hAnsi="Times New Roman" w:cs="Times New Roman"/>
          <w:color w:val="000000"/>
          <w:sz w:val="28"/>
          <w:szCs w:val="28"/>
          <w:lang w:eastAsia="ru-RU"/>
        </w:rPr>
        <w:t>Беляевского района Оренбургской области</w:t>
      </w:r>
      <w:r w:rsidRPr="00611C48">
        <w:rPr>
          <w:rFonts w:ascii="Times New Roman" w:eastAsia="Times New Roman" w:hAnsi="Times New Roman" w:cs="Times New Roman"/>
          <w:sz w:val="28"/>
          <w:szCs w:val="28"/>
          <w:lang w:eastAsia="ru-RU"/>
        </w:rPr>
        <w:t>»:</w:t>
      </w:r>
    </w:p>
    <w:p w:rsidR="00611C48" w:rsidRPr="00611C48" w:rsidRDefault="00611C48" w:rsidP="00611C48">
      <w:pPr>
        <w:suppressAutoHyphens/>
        <w:spacing w:after="0" w:line="240" w:lineRule="auto"/>
        <w:contextualSpacing/>
        <w:jc w:val="both"/>
        <w:rPr>
          <w:rFonts w:ascii="Calibri" w:eastAsia="Calibri" w:hAnsi="Calibri" w:cs="Times New Roman"/>
          <w:sz w:val="28"/>
          <w:szCs w:val="28"/>
        </w:rPr>
      </w:pPr>
      <w:r w:rsidRPr="00611C48">
        <w:rPr>
          <w:rFonts w:ascii="Times New Roman" w:eastAsia="Calibri" w:hAnsi="Times New Roman" w:cs="Times New Roman"/>
          <w:sz w:val="28"/>
          <w:szCs w:val="28"/>
        </w:rPr>
        <w:t xml:space="preserve">1.Утвердить административный регламент </w:t>
      </w:r>
      <w:r w:rsidRPr="00611C48">
        <w:rPr>
          <w:rFonts w:ascii="Times New Roman" w:eastAsia="Calibri" w:hAnsi="Times New Roman" w:cs="Times New Roman"/>
          <w:color w:val="000000"/>
          <w:sz w:val="28"/>
          <w:szCs w:val="28"/>
        </w:rPr>
        <w:t xml:space="preserve">предоставления муниципальной </w:t>
      </w:r>
      <w:r w:rsidRPr="00611C48">
        <w:rPr>
          <w:rFonts w:ascii="Times New Roman" w:eastAsia="Calibri" w:hAnsi="Times New Roman" w:cs="Times New Roman"/>
          <w:sz w:val="28"/>
          <w:szCs w:val="28"/>
        </w:rPr>
        <w:t>услуги «Предоставление разрешения на условно разрешенный вид использования земельного участка или объекта капитального строительства» согласно приложению.</w:t>
      </w:r>
    </w:p>
    <w:p w:rsidR="00611C48" w:rsidRPr="00611C48" w:rsidRDefault="00611C48" w:rsidP="00611C48">
      <w:pPr>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611C48">
        <w:rPr>
          <w:rFonts w:ascii="Times New Roman" w:eastAsia="Times New Roman" w:hAnsi="Times New Roman" w:cs="Times New Roman"/>
          <w:sz w:val="28"/>
          <w:szCs w:val="28"/>
          <w:lang w:eastAsia="ru-RU"/>
        </w:rPr>
        <w:t xml:space="preserve">2. Признать утратившим силу постановление администрации муниципального образования </w:t>
      </w:r>
      <w:proofErr w:type="spellStart"/>
      <w:r w:rsidRPr="00611C48">
        <w:rPr>
          <w:rFonts w:ascii="Times New Roman" w:eastAsia="Times New Roman" w:hAnsi="Times New Roman" w:cs="Times New Roman"/>
          <w:sz w:val="28"/>
          <w:szCs w:val="28"/>
          <w:lang w:eastAsia="ru-RU"/>
        </w:rPr>
        <w:t>Беляевский</w:t>
      </w:r>
      <w:proofErr w:type="spellEnd"/>
      <w:r w:rsidRPr="00611C48">
        <w:rPr>
          <w:rFonts w:ascii="Times New Roman" w:eastAsia="Times New Roman" w:hAnsi="Times New Roman" w:cs="Times New Roman"/>
          <w:sz w:val="28"/>
          <w:szCs w:val="28"/>
          <w:lang w:eastAsia="ru-RU"/>
        </w:rPr>
        <w:t xml:space="preserve"> сельсовет</w:t>
      </w:r>
      <w:r w:rsidRPr="00611C48">
        <w:rPr>
          <w:rFonts w:ascii="Times New Roman" w:eastAsia="Times New Roman" w:hAnsi="Times New Roman" w:cs="Times New Roman"/>
          <w:color w:val="000000"/>
          <w:sz w:val="28"/>
          <w:szCs w:val="28"/>
          <w:lang w:eastAsia="ru-RU"/>
        </w:rPr>
        <w:t xml:space="preserve"> Беляевского района Оренбургской области</w:t>
      </w:r>
      <w:r w:rsidRPr="00611C48">
        <w:rPr>
          <w:rFonts w:ascii="Times New Roman" w:eastAsia="Times New Roman" w:hAnsi="Times New Roman" w:cs="Times New Roman"/>
          <w:sz w:val="28"/>
          <w:szCs w:val="28"/>
          <w:lang w:eastAsia="ru-RU"/>
        </w:rPr>
        <w:t xml:space="preserve"> от 12.03.2025 №33-п «О внесении изменений в постановление администрации муниципального образования </w:t>
      </w:r>
      <w:proofErr w:type="spellStart"/>
      <w:r w:rsidRPr="00611C48">
        <w:rPr>
          <w:rFonts w:ascii="Times New Roman" w:eastAsia="Times New Roman" w:hAnsi="Times New Roman" w:cs="Times New Roman"/>
          <w:sz w:val="28"/>
          <w:szCs w:val="28"/>
          <w:lang w:eastAsia="ru-RU"/>
        </w:rPr>
        <w:t>Беляевский</w:t>
      </w:r>
      <w:proofErr w:type="spellEnd"/>
      <w:r w:rsidRPr="00611C48">
        <w:rPr>
          <w:rFonts w:ascii="Times New Roman" w:eastAsia="Times New Roman" w:hAnsi="Times New Roman" w:cs="Times New Roman"/>
          <w:sz w:val="28"/>
          <w:szCs w:val="28"/>
          <w:lang w:eastAsia="ru-RU"/>
        </w:rPr>
        <w:t xml:space="preserve"> сельсовет от 05.12.2023 № 144-п «Об утверждении административного регламента и технологической схемы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и постановление администрации муниципального образования </w:t>
      </w:r>
      <w:proofErr w:type="spellStart"/>
      <w:r w:rsidRPr="00611C48">
        <w:rPr>
          <w:rFonts w:ascii="Times New Roman" w:eastAsia="Times New Roman" w:hAnsi="Times New Roman" w:cs="Times New Roman"/>
          <w:sz w:val="28"/>
          <w:szCs w:val="28"/>
          <w:lang w:eastAsia="ru-RU"/>
        </w:rPr>
        <w:t>Беляевский</w:t>
      </w:r>
      <w:proofErr w:type="spellEnd"/>
      <w:r w:rsidRPr="00611C48">
        <w:rPr>
          <w:rFonts w:ascii="Times New Roman" w:eastAsia="Times New Roman" w:hAnsi="Times New Roman" w:cs="Times New Roman"/>
          <w:sz w:val="28"/>
          <w:szCs w:val="28"/>
          <w:lang w:eastAsia="ru-RU"/>
        </w:rPr>
        <w:t xml:space="preserve"> сельсовет</w:t>
      </w:r>
      <w:r w:rsidRPr="00611C48">
        <w:rPr>
          <w:rFonts w:ascii="Times New Roman" w:eastAsia="Times New Roman" w:hAnsi="Times New Roman" w:cs="Times New Roman"/>
          <w:color w:val="000000"/>
          <w:sz w:val="28"/>
          <w:szCs w:val="28"/>
          <w:lang w:eastAsia="ru-RU"/>
        </w:rPr>
        <w:t xml:space="preserve"> Беляевского района Оренбургской области</w:t>
      </w:r>
      <w:r w:rsidRPr="00611C48">
        <w:rPr>
          <w:rFonts w:ascii="Times New Roman" w:eastAsia="Times New Roman" w:hAnsi="Times New Roman" w:cs="Times New Roman"/>
          <w:sz w:val="28"/>
          <w:szCs w:val="28"/>
          <w:lang w:eastAsia="ru-RU"/>
        </w:rPr>
        <w:t xml:space="preserve"> от 05.12.2023 №144-п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611C48" w:rsidRPr="00611C48" w:rsidRDefault="00611C48" w:rsidP="00611C48">
      <w:pPr>
        <w:suppressAutoHyphens/>
        <w:spacing w:after="0" w:line="240" w:lineRule="auto"/>
        <w:jc w:val="both"/>
        <w:rPr>
          <w:rFonts w:ascii="Times New Roman" w:eastAsia="Times New Roman" w:hAnsi="Times New Roman" w:cs="Times New Roman"/>
          <w:color w:val="000000"/>
          <w:sz w:val="28"/>
          <w:szCs w:val="28"/>
          <w:lang w:eastAsia="ru-RU"/>
        </w:rPr>
      </w:pPr>
      <w:r w:rsidRPr="00611C48">
        <w:rPr>
          <w:rFonts w:ascii="Times New Roman" w:eastAsia="Times New Roman" w:hAnsi="Times New Roman" w:cs="Times New Roman"/>
          <w:color w:val="000000"/>
          <w:sz w:val="28"/>
          <w:szCs w:val="28"/>
          <w:lang w:eastAsia="ru-RU"/>
        </w:rPr>
        <w:tab/>
        <w:t xml:space="preserve">3. Контроль за исполнением настоящего постановления оставляю за собой. </w:t>
      </w:r>
    </w:p>
    <w:p w:rsidR="00611C48" w:rsidRPr="00611C48" w:rsidRDefault="00611C48" w:rsidP="00611C48">
      <w:pPr>
        <w:widowControl w:val="0"/>
        <w:suppressAutoHyphens/>
        <w:spacing w:after="0" w:line="240" w:lineRule="auto"/>
        <w:jc w:val="both"/>
        <w:rPr>
          <w:rFonts w:ascii="Times New Roman" w:eastAsia="Times New Roman" w:hAnsi="Times New Roman" w:cs="Times New Roman"/>
          <w:bCs/>
          <w:kern w:val="2"/>
          <w:sz w:val="28"/>
          <w:szCs w:val="28"/>
          <w:lang w:eastAsia="zh-CN"/>
        </w:rPr>
      </w:pPr>
      <w:r w:rsidRPr="00611C48">
        <w:rPr>
          <w:rFonts w:ascii="Times New Roman" w:eastAsia="Times New Roman" w:hAnsi="Times New Roman" w:cs="Calibri"/>
          <w:b/>
          <w:color w:val="000000"/>
          <w:sz w:val="28"/>
          <w:szCs w:val="28"/>
          <w:lang w:eastAsia="zh-CN"/>
        </w:rPr>
        <w:tab/>
      </w:r>
      <w:r w:rsidRPr="00611C48">
        <w:rPr>
          <w:rFonts w:ascii="Times New Roman" w:eastAsia="Times New Roman" w:hAnsi="Times New Roman" w:cs="Times New Roman"/>
          <w:color w:val="000000"/>
          <w:sz w:val="28"/>
          <w:szCs w:val="28"/>
          <w:lang w:eastAsia="zh-CN"/>
        </w:rPr>
        <w:t>4.</w:t>
      </w:r>
      <w:r w:rsidRPr="00611C48">
        <w:rPr>
          <w:rFonts w:ascii="Times New Roman" w:eastAsia="Times New Roman" w:hAnsi="Times New Roman" w:cs="Times New Roman"/>
          <w:sz w:val="28"/>
          <w:szCs w:val="28"/>
          <w:lang w:eastAsia="zh-CN"/>
        </w:rPr>
        <w:t xml:space="preserve">Постановление вступает в силу </w:t>
      </w:r>
      <w:r w:rsidRPr="00611C48">
        <w:rPr>
          <w:rFonts w:ascii="Times New Roman" w:eastAsia="Times New Roman" w:hAnsi="Times New Roman" w:cs="Times New Roman"/>
          <w:bCs/>
          <w:kern w:val="2"/>
          <w:sz w:val="28"/>
          <w:szCs w:val="28"/>
          <w:lang w:eastAsia="zh-CN"/>
        </w:rPr>
        <w:t>после его официального опубликования.</w:t>
      </w:r>
    </w:p>
    <w:p w:rsidR="00611C48" w:rsidRPr="00611C48" w:rsidRDefault="00611C48" w:rsidP="00611C48">
      <w:pPr>
        <w:widowControl w:val="0"/>
        <w:suppressAutoHyphens/>
        <w:spacing w:after="0" w:line="240" w:lineRule="auto"/>
        <w:jc w:val="both"/>
        <w:rPr>
          <w:rFonts w:ascii="Times New Roman" w:eastAsia="Times New Roman" w:hAnsi="Times New Roman" w:cs="Times New Roman"/>
          <w:bCs/>
          <w:kern w:val="2"/>
          <w:sz w:val="28"/>
          <w:szCs w:val="28"/>
          <w:lang w:eastAsia="zh-CN"/>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Глава муниципального образования                                                 М.Х. </w:t>
      </w:r>
      <w:proofErr w:type="spellStart"/>
      <w:r w:rsidRPr="00611C48">
        <w:rPr>
          <w:rFonts w:ascii="Times New Roman" w:eastAsia="Times New Roman" w:hAnsi="Times New Roman" w:cs="Times New Roman"/>
          <w:sz w:val="28"/>
          <w:szCs w:val="28"/>
          <w:lang w:eastAsia="ru-RU"/>
        </w:rPr>
        <w:t>Елешев</w:t>
      </w:r>
      <w:proofErr w:type="spellEnd"/>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16"/>
          <w:szCs w:val="16"/>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r w:rsidRPr="00611C48">
        <w:rPr>
          <w:rFonts w:ascii="Times New Roman" w:eastAsia="Times New Roman" w:hAnsi="Times New Roman" w:cs="Times New Roman"/>
          <w:noProof/>
          <w:sz w:val="28"/>
          <w:szCs w:val="28"/>
          <w:lang w:eastAsia="ru-RU"/>
        </w:rPr>
        <w:drawing>
          <wp:anchor distT="0" distB="0" distL="0" distR="0" simplePos="0" relativeHeight="251668480" behindDoc="0" locked="0" layoutInCell="0" allowOverlap="1" wp14:anchorId="54BDFC73" wp14:editId="178AB699">
            <wp:simplePos x="0" y="0"/>
            <wp:positionH relativeFrom="page">
              <wp:posOffset>3343275</wp:posOffset>
            </wp:positionH>
            <wp:positionV relativeFrom="page">
              <wp:posOffset>3038475</wp:posOffset>
            </wp:positionV>
            <wp:extent cx="2876550" cy="1076325"/>
            <wp:effectExtent l="19050" t="0" r="0" b="0"/>
            <wp:wrapNone/>
            <wp:docPr id="1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cstate="print"/>
                    <a:stretch>
                      <a:fillRect/>
                    </a:stretch>
                  </pic:blipFill>
                  <pic:spPr bwMode="auto">
                    <a:xfrm>
                      <a:off x="0" y="0"/>
                      <a:ext cx="2876550" cy="1076325"/>
                    </a:xfrm>
                    <a:prstGeom prst="rect">
                      <a:avLst/>
                    </a:prstGeom>
                  </pic:spPr>
                </pic:pic>
              </a:graphicData>
            </a:graphic>
          </wp:anchor>
        </w:drawing>
      </w: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outlineLvl w:val="1"/>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Разослано: специалисту 1 категории, администрации района, прокурору района, в дело.</w:t>
      </w:r>
    </w:p>
    <w:p w:rsidR="00611C48" w:rsidRPr="00611C48" w:rsidRDefault="00611C48" w:rsidP="00611C48">
      <w:pPr>
        <w:widowControl w:val="0"/>
        <w:suppressAutoHyphens/>
        <w:spacing w:after="0" w:line="240" w:lineRule="auto"/>
        <w:jc w:val="center"/>
        <w:outlineLvl w:val="1"/>
        <w:rPr>
          <w:rFonts w:ascii="Times New Roman" w:eastAsia="Times New Roman" w:hAnsi="Times New Roman" w:cs="Times New Roman"/>
          <w:b/>
          <w:sz w:val="28"/>
          <w:szCs w:val="28"/>
          <w:lang w:eastAsia="ru-RU"/>
        </w:rPr>
      </w:pPr>
    </w:p>
    <w:p w:rsidR="00611C48" w:rsidRDefault="00611C48" w:rsidP="00611C48">
      <w:pPr>
        <w:widowControl w:val="0"/>
        <w:suppressAutoHyphens/>
        <w:spacing w:after="0" w:line="240" w:lineRule="auto"/>
        <w:contextualSpacing/>
        <w:jc w:val="right"/>
        <w:rPr>
          <w:rFonts w:ascii="Times New Roman" w:eastAsia="Times New Roman" w:hAnsi="Times New Roman" w:cs="Times New Roman"/>
          <w:bCs/>
          <w:sz w:val="28"/>
          <w:szCs w:val="28"/>
          <w:lang w:eastAsia="ru-RU"/>
        </w:rPr>
      </w:pPr>
    </w:p>
    <w:p w:rsidR="002B0FD0" w:rsidRPr="00611C48" w:rsidRDefault="002B0FD0" w:rsidP="00611C48">
      <w:pPr>
        <w:widowControl w:val="0"/>
        <w:suppressAutoHyphens/>
        <w:spacing w:after="0" w:line="240" w:lineRule="auto"/>
        <w:contextualSpacing/>
        <w:jc w:val="right"/>
        <w:rPr>
          <w:rFonts w:ascii="Times New Roman" w:eastAsia="Times New Roman" w:hAnsi="Times New Roman" w:cs="Times New Roman"/>
          <w:bCs/>
          <w:sz w:val="28"/>
          <w:szCs w:val="28"/>
          <w:lang w:eastAsia="ru-RU"/>
        </w:rPr>
      </w:pPr>
    </w:p>
    <w:p w:rsidR="00611C48" w:rsidRPr="00611C48" w:rsidRDefault="00611C48" w:rsidP="00611C48">
      <w:pPr>
        <w:widowControl w:val="0"/>
        <w:suppressAutoHyphens/>
        <w:spacing w:after="0" w:line="240" w:lineRule="auto"/>
        <w:contextualSpacing/>
        <w:jc w:val="right"/>
        <w:rPr>
          <w:rFonts w:ascii="Times New Roman" w:eastAsia="Times New Roman" w:hAnsi="Times New Roman" w:cs="Times New Roman"/>
          <w:bCs/>
          <w:sz w:val="28"/>
          <w:szCs w:val="28"/>
          <w:lang w:eastAsia="ru-RU"/>
        </w:rPr>
      </w:pPr>
      <w:r w:rsidRPr="00611C48">
        <w:rPr>
          <w:rFonts w:ascii="Times New Roman" w:eastAsia="Times New Roman" w:hAnsi="Times New Roman" w:cs="Times New Roman"/>
          <w:bCs/>
          <w:sz w:val="28"/>
          <w:szCs w:val="28"/>
          <w:lang w:eastAsia="ru-RU"/>
        </w:rPr>
        <w:t>Приложение</w:t>
      </w:r>
    </w:p>
    <w:p w:rsidR="00611C48" w:rsidRPr="00611C48" w:rsidRDefault="00611C48" w:rsidP="00611C48">
      <w:pPr>
        <w:widowControl w:val="0"/>
        <w:suppressAutoHyphens/>
        <w:spacing w:after="0" w:line="240" w:lineRule="auto"/>
        <w:contextualSpacing/>
        <w:jc w:val="right"/>
        <w:rPr>
          <w:rFonts w:ascii="Times New Roman" w:eastAsia="Times New Roman" w:hAnsi="Times New Roman" w:cs="Times New Roman"/>
          <w:bCs/>
          <w:sz w:val="28"/>
          <w:szCs w:val="28"/>
          <w:lang w:eastAsia="ru-RU"/>
        </w:rPr>
      </w:pPr>
      <w:r w:rsidRPr="00611C48">
        <w:rPr>
          <w:rFonts w:ascii="Times New Roman" w:eastAsia="Times New Roman" w:hAnsi="Times New Roman" w:cs="Times New Roman"/>
          <w:bCs/>
          <w:sz w:val="28"/>
          <w:szCs w:val="28"/>
          <w:lang w:eastAsia="ru-RU"/>
        </w:rPr>
        <w:t>к постановлению администрации</w:t>
      </w:r>
    </w:p>
    <w:p w:rsidR="00611C48" w:rsidRPr="00611C48" w:rsidRDefault="00611C48" w:rsidP="00611C48">
      <w:pPr>
        <w:widowControl w:val="0"/>
        <w:suppressAutoHyphens/>
        <w:spacing w:after="0" w:line="240" w:lineRule="auto"/>
        <w:jc w:val="right"/>
        <w:outlineLvl w:val="1"/>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Cs/>
          <w:sz w:val="28"/>
          <w:szCs w:val="28"/>
          <w:lang w:eastAsia="ru-RU"/>
        </w:rPr>
        <w:t xml:space="preserve">от </w:t>
      </w:r>
      <w:proofErr w:type="gramStart"/>
      <w:r w:rsidRPr="00611C48">
        <w:rPr>
          <w:rFonts w:ascii="Times New Roman" w:eastAsia="Times New Roman" w:hAnsi="Times New Roman" w:cs="Times New Roman"/>
          <w:bCs/>
          <w:sz w:val="28"/>
          <w:szCs w:val="28"/>
          <w:lang w:eastAsia="ru-RU"/>
        </w:rPr>
        <w:t>24.08.2026  №</w:t>
      </w:r>
      <w:proofErr w:type="gramEnd"/>
      <w:r w:rsidRPr="00611C48">
        <w:rPr>
          <w:rFonts w:ascii="Times New Roman" w:eastAsia="Times New Roman" w:hAnsi="Times New Roman" w:cs="Times New Roman"/>
          <w:bCs/>
          <w:sz w:val="28"/>
          <w:szCs w:val="28"/>
          <w:lang w:eastAsia="ru-RU"/>
        </w:rPr>
        <w:t>104 -п</w:t>
      </w:r>
    </w:p>
    <w:p w:rsidR="00611C48" w:rsidRPr="00611C48" w:rsidRDefault="00611C48" w:rsidP="00611C48">
      <w:pPr>
        <w:widowControl w:val="0"/>
        <w:suppressAutoHyphens/>
        <w:spacing w:after="0" w:line="240" w:lineRule="auto"/>
        <w:jc w:val="right"/>
        <w:outlineLvl w:val="1"/>
        <w:rPr>
          <w:rFonts w:ascii="Times New Roman" w:eastAsia="Times New Roman" w:hAnsi="Times New Roman" w:cs="Times New Roman"/>
          <w:b/>
          <w:sz w:val="28"/>
          <w:szCs w:val="28"/>
          <w:lang w:eastAsia="ru-RU"/>
        </w:rPr>
      </w:pPr>
    </w:p>
    <w:p w:rsidR="00611C48" w:rsidRPr="00611C48" w:rsidRDefault="00611C48" w:rsidP="00611C48">
      <w:pPr>
        <w:widowControl w:val="0"/>
        <w:suppressAutoHyphens/>
        <w:spacing w:after="0" w:line="240" w:lineRule="auto"/>
        <w:jc w:val="center"/>
        <w:outlineLvl w:val="1"/>
        <w:rPr>
          <w:rFonts w:ascii="Times New Roman" w:eastAsia="Times New Roman" w:hAnsi="Times New Roman" w:cs="Times New Roman"/>
          <w:b/>
          <w:bCs/>
          <w:sz w:val="28"/>
          <w:szCs w:val="28"/>
          <w:lang w:eastAsia="ru-RU"/>
        </w:rPr>
      </w:pPr>
      <w:r w:rsidRPr="00611C48">
        <w:rPr>
          <w:rFonts w:ascii="Times New Roman" w:eastAsia="Times New Roman" w:hAnsi="Times New Roman" w:cs="Times New Roman"/>
          <w:b/>
          <w:sz w:val="28"/>
          <w:szCs w:val="28"/>
          <w:lang w:eastAsia="ru-RU"/>
        </w:rPr>
        <w:t>Администр</w:t>
      </w:r>
      <w:r w:rsidRPr="00611C48">
        <w:rPr>
          <w:rFonts w:ascii="Times New Roman" w:eastAsia="Times New Roman" w:hAnsi="Times New Roman" w:cs="Times New Roman"/>
          <w:b/>
          <w:bCs/>
          <w:sz w:val="28"/>
          <w:szCs w:val="28"/>
          <w:lang w:eastAsia="ru-RU"/>
        </w:rPr>
        <w:t>ативный регламент</w:t>
      </w:r>
    </w:p>
    <w:p w:rsidR="00611C48" w:rsidRPr="00611C48" w:rsidRDefault="00611C48" w:rsidP="00611C48">
      <w:pPr>
        <w:widowControl w:val="0"/>
        <w:suppressAutoHyphens/>
        <w:spacing w:after="0" w:line="240" w:lineRule="auto"/>
        <w:jc w:val="center"/>
        <w:rPr>
          <w:rFonts w:ascii="Times New Roman" w:eastAsia="Times New Roman" w:hAnsi="Times New Roman" w:cs="Times New Roman"/>
          <w:b/>
          <w:bCs/>
          <w:sz w:val="28"/>
          <w:szCs w:val="28"/>
          <w:lang w:eastAsia="ru-RU"/>
        </w:rPr>
      </w:pPr>
      <w:r w:rsidRPr="00611C48">
        <w:rPr>
          <w:rFonts w:ascii="Times New Roman" w:eastAsia="Times New Roman" w:hAnsi="Times New Roman" w:cs="Times New Roman"/>
          <w:b/>
          <w:bCs/>
          <w:sz w:val="28"/>
          <w:szCs w:val="28"/>
          <w:lang w:eastAsia="ru-RU"/>
        </w:rPr>
        <w:t xml:space="preserve">предоставления муниципальной услуги </w:t>
      </w:r>
    </w:p>
    <w:p w:rsidR="00611C48" w:rsidRPr="00611C48" w:rsidRDefault="00611C48" w:rsidP="00611C48">
      <w:pPr>
        <w:widowControl w:val="0"/>
        <w:suppressAutoHyphens/>
        <w:spacing w:after="0" w:line="240" w:lineRule="auto"/>
        <w:jc w:val="center"/>
        <w:rPr>
          <w:rFonts w:ascii="Times New Roman" w:eastAsia="Times New Roman" w:hAnsi="Times New Roman" w:cs="Times New Roman"/>
          <w:b/>
          <w:bCs/>
          <w:sz w:val="28"/>
          <w:szCs w:val="28"/>
          <w:lang w:eastAsia="ru-RU"/>
        </w:rPr>
      </w:pPr>
      <w:r w:rsidRPr="00611C48">
        <w:rPr>
          <w:rFonts w:ascii="Times New Roman" w:eastAsia="Times New Roman" w:hAnsi="Times New Roman" w:cs="Times New Roman"/>
          <w:b/>
          <w:bCs/>
          <w:sz w:val="28"/>
          <w:szCs w:val="28"/>
          <w:lang w:eastAsia="ru-RU"/>
        </w:rPr>
        <w:t>«</w:t>
      </w:r>
      <w:r w:rsidRPr="00611C48">
        <w:rPr>
          <w:rFonts w:ascii="Times New Roman" w:eastAsia="Times New Roman" w:hAnsi="Times New Roman" w:cs="Times New Roman"/>
          <w:b/>
          <w:sz w:val="28"/>
          <w:szCs w:val="28"/>
          <w:lang w:eastAsia="ru-RU"/>
        </w:rPr>
        <w:t>Предоставление разрешения на условно разрешенный вид использования земельного участка или объекта капитального строительства</w:t>
      </w:r>
      <w:r w:rsidRPr="00611C48">
        <w:rPr>
          <w:rFonts w:ascii="Times New Roman" w:eastAsia="Times New Roman" w:hAnsi="Times New Roman" w:cs="Times New Roman"/>
          <w:b/>
          <w:bCs/>
          <w:sz w:val="28"/>
          <w:szCs w:val="28"/>
          <w:lang w:eastAsia="ru-RU"/>
        </w:rPr>
        <w:t>»</w:t>
      </w:r>
    </w:p>
    <w:p w:rsidR="00611C48" w:rsidRPr="00611C48" w:rsidRDefault="00611C48" w:rsidP="00611C48">
      <w:pPr>
        <w:widowControl w:val="0"/>
        <w:suppressAutoHyphens/>
        <w:spacing w:after="0" w:line="240" w:lineRule="auto"/>
        <w:jc w:val="center"/>
        <w:rPr>
          <w:rFonts w:ascii="Times New Roman" w:eastAsia="Times New Roman" w:hAnsi="Times New Roman" w:cs="Times New Roman"/>
          <w:b/>
          <w:sz w:val="28"/>
          <w:szCs w:val="28"/>
          <w:lang w:eastAsia="ru-RU"/>
        </w:rPr>
      </w:pPr>
    </w:p>
    <w:p w:rsidR="00611C48" w:rsidRPr="00611C48" w:rsidRDefault="00611C48" w:rsidP="00611C48">
      <w:pPr>
        <w:widowControl w:val="0"/>
        <w:suppressAutoHyphens/>
        <w:spacing w:after="0" w:line="240" w:lineRule="auto"/>
        <w:jc w:val="center"/>
        <w:outlineLvl w:val="0"/>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Раздел I. Общие положения</w:t>
      </w:r>
    </w:p>
    <w:p w:rsidR="00611C48" w:rsidRPr="00611C48" w:rsidRDefault="00611C48" w:rsidP="00611C48">
      <w:pPr>
        <w:widowControl w:val="0"/>
        <w:suppressAutoHyphens/>
        <w:spacing w:after="0" w:line="240" w:lineRule="auto"/>
        <w:jc w:val="center"/>
        <w:rPr>
          <w:rFonts w:ascii="Times New Roman" w:eastAsia="Times New Roman" w:hAnsi="Times New Roman" w:cs="Times New Roman"/>
          <w:b/>
          <w:sz w:val="28"/>
          <w:szCs w:val="28"/>
          <w:lang w:eastAsia="ru-RU"/>
        </w:rPr>
      </w:pPr>
    </w:p>
    <w:p w:rsidR="00611C48" w:rsidRPr="00611C48" w:rsidRDefault="00611C48" w:rsidP="00611C48">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Предмет регулирования административного регламента</w:t>
      </w:r>
    </w:p>
    <w:p w:rsidR="00611C48" w:rsidRPr="00611C48" w:rsidRDefault="00611C48" w:rsidP="00611C48">
      <w:pPr>
        <w:widowControl w:val="0"/>
        <w:suppressAutoHyphens/>
        <w:spacing w:after="0" w:line="240" w:lineRule="auto"/>
        <w:jc w:val="both"/>
        <w:rPr>
          <w:rFonts w:ascii="Times New Roman" w:eastAsia="Times New Roman" w:hAnsi="Times New Roman" w:cs="Times New Roman"/>
          <w:color w:val="FF0000"/>
          <w:sz w:val="28"/>
          <w:szCs w:val="28"/>
          <w:lang w:eastAsia="ru-RU"/>
        </w:rPr>
      </w:pP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1.1.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устанавливает порядок и стандарт предоставления муниципальной услуги в муниципальном образовании </w:t>
      </w:r>
      <w:proofErr w:type="spellStart"/>
      <w:r w:rsidRPr="00611C48">
        <w:rPr>
          <w:rFonts w:ascii="Times New Roman" w:eastAsia="Times New Roman" w:hAnsi="Times New Roman" w:cs="Times New Roman"/>
          <w:sz w:val="28"/>
          <w:szCs w:val="28"/>
          <w:lang w:eastAsia="ru-RU"/>
        </w:rPr>
        <w:t>Беляевский</w:t>
      </w:r>
      <w:proofErr w:type="spellEnd"/>
      <w:r w:rsidRPr="00611C48">
        <w:rPr>
          <w:rFonts w:ascii="Times New Roman" w:eastAsia="Times New Roman" w:hAnsi="Times New Roman" w:cs="Times New Roman"/>
          <w:sz w:val="28"/>
          <w:szCs w:val="28"/>
          <w:lang w:eastAsia="ru-RU"/>
        </w:rPr>
        <w:t xml:space="preserve"> сельсовет Беляевского района  Оренбургской области при осуществлении полномочий по установленных нормативными правовыми актами Российской Федерации, в соответствии с требованиями Федерального закона от 27 июля 2010 года № 210-ФЗ «Об организации предоставления государственных и муниципальных услуг».</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color w:val="FF0000"/>
          <w:sz w:val="28"/>
          <w:szCs w:val="28"/>
          <w:lang w:eastAsia="ru-RU"/>
        </w:rPr>
      </w:pPr>
    </w:p>
    <w:p w:rsidR="00611C48" w:rsidRPr="00611C48" w:rsidRDefault="00611C48" w:rsidP="00611C48">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Круг заявителей</w:t>
      </w:r>
    </w:p>
    <w:p w:rsidR="00611C48" w:rsidRPr="00611C48" w:rsidRDefault="00611C48" w:rsidP="00611C48">
      <w:pPr>
        <w:suppressAutoHyphens/>
        <w:spacing w:after="0" w:line="288" w:lineRule="atLeast"/>
        <w:jc w:val="both"/>
        <w:rPr>
          <w:rFonts w:ascii="Times New Roman" w:eastAsia="Times New Roman" w:hAnsi="Times New Roman" w:cs="Times New Roman"/>
          <w:color w:val="FF0000"/>
          <w:sz w:val="28"/>
          <w:szCs w:val="28"/>
          <w:lang w:eastAsia="ru-RU"/>
        </w:rPr>
      </w:pPr>
    </w:p>
    <w:p w:rsidR="00611C48" w:rsidRPr="00611C48" w:rsidRDefault="00611C48" w:rsidP="00611C48">
      <w:pPr>
        <w:suppressAutoHyphens/>
        <w:spacing w:after="0" w:line="288" w:lineRule="atLeast"/>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1.2. Заявителями на получение муниципальной услуги являются физические или юридические лица, в соответствии с требованиями части 1 статьи 39</w:t>
      </w:r>
      <w:r w:rsidRPr="00611C48">
        <w:rPr>
          <w:rFonts w:ascii="Times New Roman" w:eastAsia="Times New Roman" w:hAnsi="Times New Roman" w:cs="Times New Roman"/>
          <w:color w:val="000000"/>
          <w:sz w:val="28"/>
          <w:szCs w:val="28"/>
          <w:lang w:eastAsia="ru-RU"/>
        </w:rPr>
        <w:t>ГрК РФ.</w:t>
      </w:r>
    </w:p>
    <w:p w:rsidR="00611C48" w:rsidRPr="00611C48" w:rsidRDefault="00611C48" w:rsidP="00611C4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1.3. Интересы заявителей, указанных в пункте 1.2 Административного регламента, могут представлять лица, обладающие соответствующими полномочиями в соответствии с требованиями законодательства Российской Федерации.</w:t>
      </w:r>
    </w:p>
    <w:p w:rsidR="00611C48" w:rsidRPr="00611C48" w:rsidRDefault="00611C48" w:rsidP="00611C48">
      <w:pPr>
        <w:suppressAutoHyphens/>
        <w:spacing w:after="0" w:line="240" w:lineRule="auto"/>
        <w:rPr>
          <w:rFonts w:ascii="Times New Roman" w:eastAsia="Times New Roman" w:hAnsi="Times New Roman" w:cs="Times New Roman"/>
          <w:b/>
          <w:sz w:val="28"/>
          <w:szCs w:val="28"/>
          <w:lang w:eastAsia="ru-RU"/>
        </w:rPr>
      </w:pPr>
    </w:p>
    <w:p w:rsidR="00611C48" w:rsidRPr="00611C48" w:rsidRDefault="00611C48" w:rsidP="00611C48">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 xml:space="preserve">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color w:val="FF0000"/>
          <w:sz w:val="28"/>
          <w:szCs w:val="28"/>
          <w:lang w:eastAsia="ru-RU"/>
        </w:rPr>
      </w:pP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1.4.  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ЕПГУ (идентификаторы категорий (признаков) заявителей указаны в приложении № 2 к Административному регламенту).</w:t>
      </w:r>
    </w:p>
    <w:p w:rsidR="00611C48" w:rsidRPr="00611C48" w:rsidRDefault="00611C48" w:rsidP="00611C48">
      <w:pPr>
        <w:suppressAutoHyphens/>
        <w:spacing w:after="0" w:line="240" w:lineRule="auto"/>
        <w:ind w:firstLine="420"/>
        <w:jc w:val="both"/>
        <w:rPr>
          <w:rFonts w:ascii="Times New Roman" w:eastAsia="Times New Roman" w:hAnsi="Times New Roman" w:cs="Times New Roman"/>
          <w:color w:val="FF0000"/>
          <w:sz w:val="28"/>
          <w:szCs w:val="28"/>
          <w:lang w:eastAsia="ru-RU"/>
        </w:rPr>
      </w:pPr>
    </w:p>
    <w:p w:rsidR="00611C48" w:rsidRPr="00611C48" w:rsidRDefault="00611C48" w:rsidP="00611C48">
      <w:pPr>
        <w:widowControl w:val="0"/>
        <w:suppressAutoHyphens/>
        <w:spacing w:after="0" w:line="240" w:lineRule="auto"/>
        <w:jc w:val="center"/>
        <w:outlineLvl w:val="0"/>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Раздел II. Стандарт предоставления муниципальной услуги</w:t>
      </w:r>
    </w:p>
    <w:p w:rsidR="00611C48" w:rsidRPr="00611C48" w:rsidRDefault="00611C48" w:rsidP="00611C48">
      <w:pPr>
        <w:widowControl w:val="0"/>
        <w:suppressAutoHyphens/>
        <w:spacing w:after="0" w:line="240" w:lineRule="auto"/>
        <w:jc w:val="center"/>
        <w:rPr>
          <w:rFonts w:ascii="Times New Roman" w:eastAsia="Times New Roman" w:hAnsi="Times New Roman" w:cs="Times New Roman"/>
          <w:b/>
          <w:sz w:val="28"/>
          <w:szCs w:val="28"/>
          <w:lang w:eastAsia="ru-RU"/>
        </w:rPr>
      </w:pPr>
    </w:p>
    <w:p w:rsidR="00611C48" w:rsidRPr="00611C48" w:rsidRDefault="00611C48" w:rsidP="00611C48">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Наименование муниципальной услуги</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2.1. Наименование муниципальной услуги – «Предоставление разрешения на условно разрешенный вид использования земельного участка или объекта капитального строительства».</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color w:val="FF0000"/>
          <w:sz w:val="28"/>
          <w:szCs w:val="28"/>
          <w:lang w:eastAsia="ru-RU"/>
        </w:rPr>
      </w:pPr>
    </w:p>
    <w:p w:rsidR="00611C48" w:rsidRPr="00611C48" w:rsidRDefault="00611C48" w:rsidP="00611C48">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Наименование органа, предоставляющего муниципальную услугу</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2.</w:t>
      </w:r>
      <w:proofErr w:type="gramStart"/>
      <w:r w:rsidRPr="00611C48">
        <w:rPr>
          <w:rFonts w:ascii="Times New Roman" w:eastAsia="Times New Roman" w:hAnsi="Times New Roman" w:cs="Times New Roman"/>
          <w:sz w:val="28"/>
          <w:szCs w:val="28"/>
          <w:lang w:eastAsia="ru-RU"/>
        </w:rPr>
        <w:t>2.Муниципальная</w:t>
      </w:r>
      <w:proofErr w:type="gramEnd"/>
      <w:r w:rsidRPr="00611C48">
        <w:rPr>
          <w:rFonts w:ascii="Times New Roman" w:eastAsia="Times New Roman" w:hAnsi="Times New Roman" w:cs="Times New Roman"/>
          <w:sz w:val="28"/>
          <w:szCs w:val="28"/>
          <w:lang w:eastAsia="ru-RU"/>
        </w:rPr>
        <w:t xml:space="preserve"> услуга предоставляется администрацией муниципального образования </w:t>
      </w:r>
      <w:proofErr w:type="spellStart"/>
      <w:r w:rsidRPr="00611C48">
        <w:rPr>
          <w:rFonts w:ascii="Times New Roman" w:eastAsia="Times New Roman" w:hAnsi="Times New Roman" w:cs="Times New Roman"/>
          <w:sz w:val="28"/>
          <w:szCs w:val="28"/>
          <w:lang w:eastAsia="ru-RU"/>
        </w:rPr>
        <w:t>Беляевский</w:t>
      </w:r>
      <w:proofErr w:type="spellEnd"/>
      <w:r w:rsidRPr="00611C48">
        <w:rPr>
          <w:rFonts w:ascii="Times New Roman" w:eastAsia="Times New Roman" w:hAnsi="Times New Roman" w:cs="Times New Roman"/>
          <w:sz w:val="28"/>
          <w:szCs w:val="28"/>
          <w:lang w:eastAsia="ru-RU"/>
        </w:rPr>
        <w:t xml:space="preserve"> сельсовет Беляевского района Оренбургской области.</w:t>
      </w:r>
    </w:p>
    <w:p w:rsidR="00611C48" w:rsidRPr="00611C48" w:rsidRDefault="00611C48" w:rsidP="00611C48">
      <w:pPr>
        <w:widowControl w:val="0"/>
        <w:suppressAutoHyphens/>
        <w:spacing w:after="0" w:line="240" w:lineRule="auto"/>
        <w:jc w:val="both"/>
        <w:outlineLvl w:val="2"/>
        <w:rPr>
          <w:rFonts w:ascii="Times New Roman" w:eastAsia="Times New Roman" w:hAnsi="Times New Roman" w:cs="Times New Roman"/>
          <w:b/>
          <w:sz w:val="28"/>
          <w:szCs w:val="28"/>
          <w:lang w:eastAsia="ru-RU"/>
        </w:rPr>
      </w:pPr>
    </w:p>
    <w:p w:rsidR="00611C48" w:rsidRPr="00611C48" w:rsidRDefault="00611C48" w:rsidP="00611C48">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Результат предоставления муниципальной услуги</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2.3. Результатом предоставления муниципальной услуги является выдача решения о предоставлении разрешения на условно разрешенный вид использования земельного участка или объекта капитального строительства. </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highlight w:val="yellow"/>
          <w:lang w:eastAsia="ru-RU"/>
        </w:rPr>
      </w:pPr>
      <w:r w:rsidRPr="00611C48">
        <w:rPr>
          <w:rFonts w:ascii="Times New Roman" w:eastAsia="Times New Roman" w:hAnsi="Times New Roman" w:cs="Times New Roman"/>
          <w:sz w:val="28"/>
          <w:szCs w:val="28"/>
          <w:lang w:eastAsia="ru-RU"/>
        </w:rPr>
        <w:t>2.4. Форма решения о предоставлении разрешения на условно разрешенный вид использования земельного участка или объекта капитального строительства приведена в Приложении № 5 к Административному регламенту.</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2.5. Формирование реестровой записи в качестве результата предоставления муниципальной услуги не предусмотрено. </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2.6. Результат предоставления муниципальной услуги, указанный в пункте 2.3 Административного регламента, в соответствии с выбранным заявителем способом получения результата предоставления муниципальной услуги, указанным в заявлении о предоставлении муниципальной услуги:  </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направляется заявителю в форме электронного документа, подписанного усиленной квалифицированной </w:t>
      </w:r>
      <w:r w:rsidRPr="00611C48">
        <w:rPr>
          <w:rFonts w:ascii="Times New Roman" w:eastAsia="Times New Roman" w:hAnsi="Times New Roman" w:cs="Times New Roman"/>
          <w:sz w:val="28"/>
          <w:szCs w:val="28"/>
        </w:rPr>
        <w:t xml:space="preserve">электронной подписью, в личный </w:t>
      </w:r>
      <w:r w:rsidRPr="00611C48">
        <w:rPr>
          <w:rFonts w:ascii="Times New Roman" w:eastAsia="Times New Roman" w:hAnsi="Times New Roman" w:cs="Times New Roman"/>
          <w:sz w:val="28"/>
          <w:szCs w:val="28"/>
          <w:lang w:eastAsia="ru-RU"/>
        </w:rPr>
        <w:t>кабинет ЕПГУ (в том числе с   использованием государственной информационной системы обеспечения градостроительной деятельности Оренбургской области);</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color w:val="000000"/>
          <w:sz w:val="28"/>
          <w:szCs w:val="28"/>
          <w:lang w:eastAsia="ru-RU"/>
        </w:rPr>
        <w:t xml:space="preserve">выдается заявителю на бумажном носителе в уполномоченном органе, </w:t>
      </w:r>
      <w:proofErr w:type="gramStart"/>
      <w:r w:rsidRPr="00611C48">
        <w:rPr>
          <w:rFonts w:ascii="Times New Roman" w:eastAsia="Times New Roman" w:hAnsi="Times New Roman" w:cs="Times New Roman"/>
          <w:color w:val="000000"/>
          <w:sz w:val="28"/>
          <w:szCs w:val="28"/>
          <w:lang w:eastAsia="ru-RU"/>
        </w:rPr>
        <w:t>либо  в</w:t>
      </w:r>
      <w:proofErr w:type="gramEnd"/>
      <w:r w:rsidRPr="00611C48">
        <w:rPr>
          <w:rFonts w:ascii="Times New Roman" w:eastAsia="Times New Roman" w:hAnsi="Times New Roman" w:cs="Times New Roman"/>
          <w:color w:val="000000"/>
          <w:sz w:val="28"/>
          <w:szCs w:val="28"/>
          <w:lang w:eastAsia="ru-RU"/>
        </w:rPr>
        <w:t>   многофункциональном центре (при подаче заявления о предоставлении муниципальной услуги через многофункциональный центр).</w:t>
      </w:r>
    </w:p>
    <w:p w:rsidR="00611C48" w:rsidRPr="00611C48" w:rsidRDefault="00611C48" w:rsidP="00611C48">
      <w:pPr>
        <w:widowControl w:val="0"/>
        <w:suppressAutoHyphens/>
        <w:spacing w:after="0" w:line="240" w:lineRule="auto"/>
        <w:rPr>
          <w:rFonts w:ascii="Times New Roman" w:eastAsia="Times New Roman" w:hAnsi="Times New Roman" w:cs="Times New Roman"/>
          <w:b/>
          <w:color w:val="FF0000"/>
          <w:sz w:val="28"/>
          <w:szCs w:val="28"/>
          <w:lang w:eastAsia="ru-RU"/>
        </w:rPr>
      </w:pPr>
    </w:p>
    <w:p w:rsidR="00611C48" w:rsidRPr="00611C48" w:rsidRDefault="00611C48" w:rsidP="00611C48">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 xml:space="preserve">Срок предоставления муниципальной услуги </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2.7. </w:t>
      </w:r>
      <w:r w:rsidRPr="00611C48">
        <w:rPr>
          <w:rFonts w:ascii="Times New Roman" w:eastAsia="Calibri" w:hAnsi="Times New Roman" w:cs="Times New Roman"/>
          <w:bCs/>
          <w:sz w:val="28"/>
          <w:szCs w:val="28"/>
        </w:rPr>
        <w:t>Максимальный срок предоставления муниципальной услуги:</w:t>
      </w:r>
    </w:p>
    <w:p w:rsidR="00611C48" w:rsidRPr="00611C48" w:rsidRDefault="00611C48" w:rsidP="00611C48">
      <w:pPr>
        <w:suppressAutoHyphens/>
        <w:spacing w:after="0" w:line="240" w:lineRule="auto"/>
        <w:ind w:right="-1"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47 рабочих дней после получения уполномоченным органом заявления </w:t>
      </w:r>
      <w:r w:rsidRPr="00611C48">
        <w:rPr>
          <w:rFonts w:ascii="Times New Roman" w:eastAsia="Times New Roman" w:hAnsi="Times New Roman" w:cs="Times New Roman"/>
          <w:color w:val="000000"/>
          <w:sz w:val="28"/>
          <w:szCs w:val="28"/>
          <w:lang w:eastAsia="ru-RU"/>
        </w:rPr>
        <w:t>о предоставлении муниципальной услуги</w:t>
      </w:r>
      <w:r w:rsidRPr="00611C48">
        <w:rPr>
          <w:rFonts w:ascii="Times New Roman" w:eastAsia="Times New Roman" w:hAnsi="Times New Roman" w:cs="Times New Roman"/>
          <w:sz w:val="28"/>
          <w:szCs w:val="28"/>
          <w:lang w:eastAsia="ru-RU"/>
        </w:rPr>
        <w:t xml:space="preserve"> и документов, необходимых для предоставления муниципальной услуги; </w:t>
      </w:r>
    </w:p>
    <w:p w:rsidR="00611C48" w:rsidRPr="00611C48" w:rsidRDefault="00611C48" w:rsidP="00611C48">
      <w:pPr>
        <w:suppressAutoHyphens/>
        <w:spacing w:after="0" w:line="240" w:lineRule="auto"/>
        <w:ind w:right="-1"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10 рабочих дней после получения уполномоченным органом заявления </w:t>
      </w:r>
      <w:r w:rsidRPr="00611C48">
        <w:rPr>
          <w:rFonts w:ascii="Times New Roman" w:eastAsia="Times New Roman" w:hAnsi="Times New Roman" w:cs="Times New Roman"/>
          <w:color w:val="000000"/>
          <w:sz w:val="28"/>
          <w:szCs w:val="28"/>
          <w:lang w:eastAsia="ru-RU"/>
        </w:rPr>
        <w:t>о предоставлении муниципальной услуги</w:t>
      </w:r>
      <w:r w:rsidRPr="00611C48">
        <w:rPr>
          <w:rFonts w:ascii="Times New Roman" w:eastAsia="Times New Roman" w:hAnsi="Times New Roman" w:cs="Times New Roman"/>
          <w:sz w:val="28"/>
          <w:szCs w:val="28"/>
          <w:lang w:eastAsia="ru-RU"/>
        </w:rPr>
        <w:t xml:space="preserve"> и документов, необходимых для предоставления муниципальной услуги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 </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2.8. В случае подачи заявления о предоставлении муниципальной услуги через многофункциональный центр срок, указанный в пункте 2.7 Административного регламента, исчисляется со дня регистрации заявления о предоставлении муниципальной услуги в уполномоченном органе.   </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2.9. Срок выдачи (направления) заявителю решения об отказе в приеме документов составляет один рабочий день, следующий за днем получения заявления о предоставлении муниципальной услуги. </w:t>
      </w:r>
    </w:p>
    <w:p w:rsidR="00611C48" w:rsidRPr="00611C48" w:rsidRDefault="00611C48" w:rsidP="00611C48">
      <w:pPr>
        <w:suppressAutoHyphens/>
        <w:spacing w:after="0" w:line="240" w:lineRule="auto"/>
        <w:ind w:firstLine="709"/>
        <w:jc w:val="both"/>
        <w:rPr>
          <w:rFonts w:ascii="Times New Roman" w:eastAsia="Calibri" w:hAnsi="Times New Roman" w:cs="Times New Roman"/>
          <w:bCs/>
          <w:sz w:val="28"/>
          <w:szCs w:val="28"/>
          <w:lang w:eastAsia="ru-RU"/>
        </w:rPr>
      </w:pPr>
      <w:r w:rsidRPr="00611C48">
        <w:rPr>
          <w:rFonts w:ascii="Times New Roman" w:eastAsia="Times New Roman" w:hAnsi="Times New Roman" w:cs="Times New Roman"/>
          <w:sz w:val="28"/>
          <w:szCs w:val="28"/>
          <w:lang w:eastAsia="ru-RU"/>
        </w:rPr>
        <w:t>2.10. Срок выдачи (направления) заявителю решения об отказе в предоставлении муниципальной услуги не должен превышать срок, установленный в пункте 2.7 Административного регламента.</w:t>
      </w:r>
    </w:p>
    <w:p w:rsidR="00611C48" w:rsidRPr="00611C48" w:rsidRDefault="00611C48" w:rsidP="00611C48">
      <w:pPr>
        <w:suppressAutoHyphens/>
        <w:spacing w:after="0" w:line="240" w:lineRule="auto"/>
        <w:ind w:firstLine="709"/>
        <w:jc w:val="both"/>
        <w:rPr>
          <w:rFonts w:ascii="Times New Roman" w:eastAsia="Calibri" w:hAnsi="Times New Roman" w:cs="Times New Roman"/>
          <w:bCs/>
          <w:sz w:val="28"/>
          <w:szCs w:val="28"/>
          <w:lang w:eastAsia="ru-RU"/>
        </w:rPr>
      </w:pPr>
    </w:p>
    <w:p w:rsidR="00611C48" w:rsidRPr="00611C48" w:rsidRDefault="00611C48" w:rsidP="00611C48">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 xml:space="preserve">Размер платы, взимаемой с заявителя при предоставлении </w:t>
      </w:r>
    </w:p>
    <w:p w:rsidR="00611C48" w:rsidRPr="00611C48" w:rsidRDefault="00611C48" w:rsidP="00611C48">
      <w:pPr>
        <w:widowControl w:val="0"/>
        <w:suppressAutoHyphens/>
        <w:spacing w:after="0" w:line="240" w:lineRule="auto"/>
        <w:jc w:val="center"/>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 xml:space="preserve">муниципальной услуги, и способы ее взимания </w:t>
      </w:r>
    </w:p>
    <w:p w:rsidR="00611C48" w:rsidRPr="00611C48" w:rsidRDefault="00611C48" w:rsidP="00611C48">
      <w:pPr>
        <w:widowControl w:val="0"/>
        <w:suppressAutoHyphens/>
        <w:spacing w:after="0" w:line="240" w:lineRule="auto"/>
        <w:jc w:val="center"/>
        <w:rPr>
          <w:rFonts w:ascii="Times New Roman" w:eastAsia="Times New Roman" w:hAnsi="Times New Roman" w:cs="Times New Roman"/>
          <w:b/>
          <w:color w:val="FF0000"/>
          <w:sz w:val="28"/>
          <w:szCs w:val="28"/>
          <w:lang w:eastAsia="ru-RU"/>
        </w:rPr>
      </w:pPr>
    </w:p>
    <w:p w:rsidR="00611C48" w:rsidRPr="00611C48" w:rsidRDefault="00611C48" w:rsidP="00611C48">
      <w:pPr>
        <w:suppressAutoHyphens/>
        <w:spacing w:after="0" w:line="240" w:lineRule="auto"/>
        <w:ind w:firstLine="709"/>
        <w:jc w:val="both"/>
        <w:rPr>
          <w:rFonts w:ascii="Times New Roman" w:eastAsia="Calibri" w:hAnsi="Times New Roman" w:cs="Times New Roman"/>
          <w:sz w:val="28"/>
          <w:szCs w:val="28"/>
        </w:rPr>
      </w:pPr>
      <w:r w:rsidRPr="00611C48">
        <w:rPr>
          <w:rFonts w:ascii="Times New Roman" w:eastAsia="Calibri" w:hAnsi="Times New Roman" w:cs="Times New Roman"/>
          <w:sz w:val="28"/>
          <w:szCs w:val="28"/>
        </w:rPr>
        <w:t xml:space="preserve">2.11. Предоставление муниципальной услуги осуществляется без взимания платы. </w:t>
      </w:r>
    </w:p>
    <w:p w:rsidR="00611C48" w:rsidRPr="00611C48" w:rsidRDefault="00611C48" w:rsidP="00611C48">
      <w:pPr>
        <w:suppressAutoHyphens/>
        <w:spacing w:after="0" w:line="240" w:lineRule="auto"/>
        <w:ind w:firstLine="709"/>
        <w:jc w:val="both"/>
        <w:rPr>
          <w:rFonts w:ascii="Times New Roman" w:eastAsia="Calibri" w:hAnsi="Times New Roman" w:cs="Times New Roman"/>
          <w:sz w:val="28"/>
          <w:szCs w:val="28"/>
        </w:rPr>
      </w:pPr>
      <w:r w:rsidRPr="00611C48">
        <w:rPr>
          <w:rFonts w:ascii="Times New Roman" w:eastAsia="Calibri" w:hAnsi="Times New Roman" w:cs="Times New Roman"/>
          <w:sz w:val="28"/>
          <w:szCs w:val="28"/>
        </w:rPr>
        <w:t>2.11.1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несет физическое или юридическое лицо, заинтересованное в предоставлении такого разрешения.</w:t>
      </w:r>
    </w:p>
    <w:p w:rsidR="00611C48" w:rsidRPr="00611C48" w:rsidRDefault="00611C48" w:rsidP="00611C48">
      <w:pPr>
        <w:suppressAutoHyphens/>
        <w:spacing w:after="0" w:line="240" w:lineRule="auto"/>
        <w:ind w:firstLine="709"/>
        <w:jc w:val="both"/>
        <w:rPr>
          <w:rFonts w:ascii="Times New Roman" w:eastAsia="Calibri" w:hAnsi="Times New Roman" w:cs="Times New Roman"/>
          <w:sz w:val="28"/>
          <w:szCs w:val="28"/>
        </w:rPr>
      </w:pPr>
    </w:p>
    <w:p w:rsidR="00611C48" w:rsidRPr="00611C48" w:rsidRDefault="00611C48" w:rsidP="00611C48">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 xml:space="preserve">Максимальный срок ожидания в очереди при подаче заявителем запроса </w:t>
      </w:r>
    </w:p>
    <w:p w:rsidR="00611C48" w:rsidRPr="00611C48" w:rsidRDefault="00611C48" w:rsidP="00611C48">
      <w:pPr>
        <w:widowControl w:val="0"/>
        <w:suppressAutoHyphens/>
        <w:spacing w:after="0" w:line="240" w:lineRule="auto"/>
        <w:jc w:val="center"/>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о предоставлении муниципальной услуги и при получении результата</w:t>
      </w:r>
    </w:p>
    <w:p w:rsidR="00611C48" w:rsidRPr="00611C48" w:rsidRDefault="00611C48" w:rsidP="00611C48">
      <w:pPr>
        <w:widowControl w:val="0"/>
        <w:suppressAutoHyphens/>
        <w:spacing w:after="0" w:line="240" w:lineRule="auto"/>
        <w:jc w:val="center"/>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 xml:space="preserve">предоставления муниципальной услуги </w:t>
      </w:r>
    </w:p>
    <w:p w:rsidR="00611C48" w:rsidRPr="00611C48" w:rsidRDefault="00611C48" w:rsidP="00611C48">
      <w:pPr>
        <w:suppressAutoHyphens/>
        <w:spacing w:after="0" w:line="240" w:lineRule="auto"/>
        <w:jc w:val="both"/>
        <w:rPr>
          <w:rFonts w:ascii="Times New Roman" w:eastAsia="Calibri" w:hAnsi="Times New Roman" w:cs="Times New Roman"/>
          <w:color w:val="FF0000"/>
          <w:sz w:val="28"/>
          <w:szCs w:val="28"/>
        </w:rPr>
      </w:pPr>
    </w:p>
    <w:p w:rsidR="00611C48" w:rsidRPr="00611C48" w:rsidRDefault="00611C48" w:rsidP="00611C48">
      <w:pPr>
        <w:suppressAutoHyphens/>
        <w:spacing w:after="0" w:line="240" w:lineRule="auto"/>
        <w:ind w:firstLine="709"/>
        <w:jc w:val="both"/>
        <w:rPr>
          <w:rFonts w:ascii="Times New Roman" w:eastAsia="Calibri" w:hAnsi="Times New Roman" w:cs="Times New Roman"/>
          <w:bCs/>
          <w:sz w:val="28"/>
          <w:szCs w:val="28"/>
          <w:lang w:eastAsia="ru-RU"/>
        </w:rPr>
      </w:pPr>
      <w:r w:rsidRPr="00611C48">
        <w:rPr>
          <w:rFonts w:ascii="Times New Roman" w:eastAsia="Calibri" w:hAnsi="Times New Roman" w:cs="Times New Roman"/>
          <w:bCs/>
          <w:sz w:val="28"/>
          <w:szCs w:val="28"/>
          <w:lang w:eastAsia="ru-RU"/>
        </w:rPr>
        <w:t>2.12. Максимальный срок ожидания в очереди при подаче заявления</w:t>
      </w:r>
      <w:r w:rsidRPr="00611C48">
        <w:rPr>
          <w:rFonts w:ascii="Times New Roman" w:eastAsia="Times New Roman" w:hAnsi="Times New Roman" w:cs="Times New Roman"/>
          <w:sz w:val="28"/>
          <w:szCs w:val="28"/>
          <w:lang w:eastAsia="ru-RU"/>
        </w:rPr>
        <w:t xml:space="preserve"> о   предоставлении муниципальной услуги </w:t>
      </w:r>
      <w:r w:rsidRPr="00611C48">
        <w:rPr>
          <w:rFonts w:ascii="Times New Roman" w:eastAsia="Calibri" w:hAnsi="Times New Roman" w:cs="Times New Roman"/>
          <w:bCs/>
          <w:sz w:val="28"/>
          <w:szCs w:val="28"/>
          <w:lang w:eastAsia="ru-RU"/>
        </w:rPr>
        <w:t xml:space="preserve">в уполномоченном органе или многофункциональном центре и при получении результата предоставления </w:t>
      </w:r>
      <w:r w:rsidRPr="00611C48">
        <w:rPr>
          <w:rFonts w:ascii="Times New Roman" w:eastAsia="Times New Roman" w:hAnsi="Times New Roman" w:cs="Times New Roman"/>
          <w:sz w:val="28"/>
          <w:szCs w:val="28"/>
          <w:lang w:eastAsia="ru-RU"/>
        </w:rPr>
        <w:t>муниципальной услуги</w:t>
      </w:r>
      <w:r w:rsidRPr="00611C48">
        <w:rPr>
          <w:rFonts w:ascii="Times New Roman" w:eastAsia="Calibri" w:hAnsi="Times New Roman" w:cs="Times New Roman"/>
          <w:bCs/>
          <w:sz w:val="28"/>
          <w:szCs w:val="28"/>
          <w:lang w:eastAsia="ru-RU"/>
        </w:rPr>
        <w:t xml:space="preserve"> в уполномоченном органе или многофункциональном центре составляет не более пятнадцати минут.   </w:t>
      </w:r>
    </w:p>
    <w:p w:rsidR="00611C48" w:rsidRPr="00611C48" w:rsidRDefault="00611C48" w:rsidP="00611C48">
      <w:pPr>
        <w:suppressAutoHyphens/>
        <w:spacing w:after="0" w:line="240" w:lineRule="auto"/>
        <w:ind w:firstLine="709"/>
        <w:jc w:val="both"/>
        <w:rPr>
          <w:rFonts w:ascii="Times New Roman" w:eastAsia="Calibri" w:hAnsi="Times New Roman" w:cs="Times New Roman"/>
          <w:bCs/>
          <w:color w:val="000000"/>
          <w:sz w:val="28"/>
          <w:szCs w:val="28"/>
          <w:lang w:eastAsia="ru-RU"/>
        </w:rPr>
      </w:pPr>
    </w:p>
    <w:p w:rsidR="00611C48" w:rsidRPr="00611C48" w:rsidRDefault="00611C48" w:rsidP="00611C48">
      <w:pPr>
        <w:widowControl w:val="0"/>
        <w:suppressAutoHyphens/>
        <w:spacing w:after="0" w:line="240" w:lineRule="auto"/>
        <w:jc w:val="center"/>
        <w:outlineLvl w:val="2"/>
        <w:rPr>
          <w:rFonts w:ascii="Times New Roman" w:eastAsia="Times New Roman" w:hAnsi="Times New Roman" w:cs="Times New Roman"/>
          <w:b/>
          <w:color w:val="FF0000"/>
          <w:sz w:val="28"/>
          <w:szCs w:val="28"/>
          <w:lang w:eastAsia="ru-RU"/>
        </w:rPr>
      </w:pPr>
      <w:r w:rsidRPr="00611C48">
        <w:rPr>
          <w:rFonts w:ascii="Times New Roman" w:eastAsia="Times New Roman" w:hAnsi="Times New Roman" w:cs="Times New Roman"/>
          <w:b/>
          <w:sz w:val="28"/>
          <w:szCs w:val="28"/>
          <w:lang w:eastAsia="ru-RU"/>
        </w:rPr>
        <w:t xml:space="preserve">Срок регистрации запроса заявителя о предоставлении муниципальной услуги </w:t>
      </w:r>
    </w:p>
    <w:p w:rsidR="00611C48" w:rsidRPr="00611C48" w:rsidRDefault="00611C48" w:rsidP="00611C48">
      <w:pPr>
        <w:widowControl w:val="0"/>
        <w:suppressAutoHyphens/>
        <w:spacing w:after="0" w:line="240" w:lineRule="auto"/>
        <w:jc w:val="center"/>
        <w:rPr>
          <w:rFonts w:ascii="Times New Roman" w:eastAsia="Times New Roman" w:hAnsi="Times New Roman" w:cs="Times New Roman"/>
          <w:b/>
          <w:color w:val="FF0000"/>
          <w:sz w:val="28"/>
          <w:szCs w:val="28"/>
          <w:lang w:eastAsia="ru-RU"/>
        </w:rPr>
      </w:pPr>
    </w:p>
    <w:p w:rsidR="00611C48" w:rsidRPr="00611C48" w:rsidRDefault="00611C48" w:rsidP="00611C48">
      <w:pPr>
        <w:suppressAutoHyphens/>
        <w:spacing w:after="0" w:line="240" w:lineRule="auto"/>
        <w:ind w:firstLine="709"/>
        <w:jc w:val="both"/>
        <w:rPr>
          <w:rFonts w:ascii="Times New Roman" w:eastAsia="Calibri" w:hAnsi="Times New Roman" w:cs="Times New Roman"/>
          <w:sz w:val="28"/>
          <w:szCs w:val="28"/>
        </w:rPr>
      </w:pPr>
      <w:r w:rsidRPr="00611C48">
        <w:rPr>
          <w:rFonts w:ascii="Times New Roman" w:eastAsia="Calibri" w:hAnsi="Times New Roman" w:cs="Times New Roman"/>
          <w:sz w:val="28"/>
          <w:szCs w:val="28"/>
        </w:rPr>
        <w:t xml:space="preserve">2.13.  Регистрация заявления о предоставлении муниципальной услуги осуществляется не позднее одного рабочего дня, следующего за днем его поступления в уполномоченный орган независимо от способа подачи запроса. </w:t>
      </w:r>
    </w:p>
    <w:p w:rsidR="00611C48" w:rsidRPr="00611C48" w:rsidRDefault="00611C48" w:rsidP="00611C48">
      <w:pPr>
        <w:suppressAutoHyphens/>
        <w:spacing w:after="0" w:line="240" w:lineRule="auto"/>
        <w:ind w:firstLine="709"/>
        <w:jc w:val="both"/>
        <w:rPr>
          <w:rFonts w:ascii="Times New Roman" w:eastAsia="Calibri" w:hAnsi="Times New Roman" w:cs="Times New Roman"/>
          <w:sz w:val="28"/>
          <w:szCs w:val="28"/>
        </w:rPr>
      </w:pPr>
      <w:r w:rsidRPr="00611C48">
        <w:rPr>
          <w:rFonts w:ascii="Times New Roman" w:eastAsia="Calibri" w:hAnsi="Times New Roman" w:cs="Times New Roman"/>
          <w:sz w:val="28"/>
          <w:szCs w:val="28"/>
        </w:rPr>
        <w:t xml:space="preserve">2.14. В случае представления заявления о </w:t>
      </w:r>
      <w:r w:rsidRPr="00611C48">
        <w:rPr>
          <w:rFonts w:ascii="Times New Roman" w:eastAsia="Calibri" w:hAnsi="Times New Roman" w:cs="Times New Roman"/>
          <w:color w:val="000000"/>
          <w:sz w:val="28"/>
          <w:szCs w:val="28"/>
        </w:rPr>
        <w:t>предоставлении муниципальной услуги в электронной форме посредством ЕПГУ вне рабочего времени уполномоченного органа, в выходной, нерабочий праздничный день, днем получения заявления о предоставлении муниципальной услуги считается первый рабочий день, следу</w:t>
      </w:r>
      <w:r w:rsidRPr="00611C48">
        <w:rPr>
          <w:rFonts w:ascii="Times New Roman" w:eastAsia="Calibri" w:hAnsi="Times New Roman" w:cs="Times New Roman"/>
          <w:sz w:val="28"/>
          <w:szCs w:val="28"/>
        </w:rPr>
        <w:t xml:space="preserve">ющий за днем представления заявителем данного заявления.   </w:t>
      </w:r>
    </w:p>
    <w:p w:rsidR="00611C48" w:rsidRPr="00611C48" w:rsidRDefault="00611C48" w:rsidP="00611C48">
      <w:pPr>
        <w:widowControl w:val="0"/>
        <w:suppressAutoHyphens/>
        <w:spacing w:after="0" w:line="240" w:lineRule="auto"/>
        <w:jc w:val="center"/>
        <w:rPr>
          <w:rFonts w:ascii="Times New Roman" w:eastAsia="Times New Roman" w:hAnsi="Times New Roman" w:cs="Times New Roman"/>
          <w:b/>
          <w:color w:val="FF0000"/>
          <w:sz w:val="28"/>
          <w:szCs w:val="28"/>
          <w:lang w:eastAsia="ru-RU"/>
        </w:rPr>
      </w:pPr>
    </w:p>
    <w:p w:rsidR="00611C48" w:rsidRPr="00611C48" w:rsidRDefault="00611C48" w:rsidP="00611C48">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 xml:space="preserve">Требования к помещениям, в которых предоставляется муниципальная услуга </w:t>
      </w:r>
    </w:p>
    <w:p w:rsidR="00611C48" w:rsidRPr="00611C48" w:rsidRDefault="00611C48" w:rsidP="00611C48">
      <w:pPr>
        <w:suppressAutoHyphens/>
        <w:spacing w:after="0" w:line="240" w:lineRule="auto"/>
        <w:jc w:val="both"/>
        <w:rPr>
          <w:rFonts w:ascii="Times New Roman" w:eastAsia="Calibri" w:hAnsi="Times New Roman" w:cs="Times New Roman"/>
          <w:sz w:val="28"/>
          <w:szCs w:val="28"/>
        </w:rPr>
      </w:pPr>
    </w:p>
    <w:p w:rsidR="00611C48" w:rsidRPr="00611C48" w:rsidRDefault="00611C48" w:rsidP="00611C4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2.15.  Сведения о требованиях к помещениям, в которых предоставляется муниципальная услуга, размещаются на официальном сайте, а также на ЕПГУ.  </w:t>
      </w:r>
    </w:p>
    <w:p w:rsidR="00611C48" w:rsidRPr="00611C48" w:rsidRDefault="00611C48" w:rsidP="00611C48">
      <w:pPr>
        <w:widowControl w:val="0"/>
        <w:suppressAutoHyphens/>
        <w:spacing w:after="0" w:line="240" w:lineRule="auto"/>
        <w:ind w:firstLine="709"/>
        <w:jc w:val="both"/>
        <w:rPr>
          <w:rFonts w:ascii="Times New Roman" w:eastAsia="Times New Roman" w:hAnsi="Times New Roman" w:cs="Times New Roman"/>
          <w:color w:val="FF0000"/>
          <w:sz w:val="28"/>
          <w:szCs w:val="28"/>
          <w:lang w:eastAsia="ru-RU"/>
        </w:rPr>
      </w:pPr>
    </w:p>
    <w:p w:rsidR="00611C48" w:rsidRPr="00611C48" w:rsidRDefault="00611C48" w:rsidP="00611C48">
      <w:pPr>
        <w:widowControl w:val="0"/>
        <w:suppressAutoHyphens/>
        <w:spacing w:after="0" w:line="240" w:lineRule="auto"/>
        <w:jc w:val="center"/>
        <w:outlineLvl w:val="2"/>
        <w:rPr>
          <w:rFonts w:ascii="Times New Roman" w:eastAsia="Times New Roman" w:hAnsi="Times New Roman" w:cs="Times New Roman"/>
          <w:b/>
          <w:color w:val="FF0000"/>
          <w:sz w:val="28"/>
          <w:szCs w:val="28"/>
          <w:lang w:eastAsia="ru-RU"/>
        </w:rPr>
      </w:pPr>
      <w:r w:rsidRPr="00611C48">
        <w:rPr>
          <w:rFonts w:ascii="Times New Roman" w:eastAsia="Times New Roman" w:hAnsi="Times New Roman" w:cs="Times New Roman"/>
          <w:b/>
          <w:sz w:val="28"/>
          <w:szCs w:val="28"/>
          <w:lang w:eastAsia="ru-RU"/>
        </w:rPr>
        <w:t>Показатели доступности и качества муниципальной услуги</w:t>
      </w:r>
    </w:p>
    <w:p w:rsidR="00611C48" w:rsidRPr="00611C48" w:rsidRDefault="00611C48" w:rsidP="00611C48">
      <w:pPr>
        <w:suppressAutoHyphens/>
        <w:spacing w:after="0" w:line="240" w:lineRule="auto"/>
        <w:ind w:firstLine="709"/>
        <w:jc w:val="both"/>
        <w:rPr>
          <w:rFonts w:ascii="Times New Roman" w:eastAsia="Calibri" w:hAnsi="Times New Roman" w:cs="Times New Roman"/>
          <w:bCs/>
          <w:color w:val="FF0000"/>
          <w:sz w:val="28"/>
          <w:szCs w:val="28"/>
          <w:lang w:eastAsia="ru-RU"/>
        </w:rPr>
      </w:pPr>
    </w:p>
    <w:p w:rsidR="00611C48" w:rsidRPr="00611C48" w:rsidRDefault="00611C48" w:rsidP="00611C48">
      <w:pPr>
        <w:suppressAutoHyphens/>
        <w:spacing w:after="0" w:line="240" w:lineRule="auto"/>
        <w:ind w:firstLine="709"/>
        <w:jc w:val="both"/>
        <w:rPr>
          <w:rFonts w:ascii="Times New Roman" w:eastAsia="Calibri" w:hAnsi="Times New Roman" w:cs="Times New Roman"/>
          <w:sz w:val="28"/>
          <w:szCs w:val="28"/>
        </w:rPr>
      </w:pPr>
      <w:r w:rsidRPr="00611C48">
        <w:rPr>
          <w:rFonts w:ascii="Times New Roman" w:eastAsia="Calibri" w:hAnsi="Times New Roman" w:cs="Times New Roman"/>
          <w:bCs/>
          <w:sz w:val="28"/>
          <w:szCs w:val="28"/>
        </w:rPr>
        <w:t xml:space="preserve">2.16. </w:t>
      </w:r>
      <w:r w:rsidRPr="00611C48">
        <w:rPr>
          <w:rFonts w:ascii="Times New Roman" w:eastAsia="Calibri" w:hAnsi="Times New Roman" w:cs="Times New Roman"/>
          <w:sz w:val="28"/>
          <w:szCs w:val="28"/>
        </w:rPr>
        <w:t xml:space="preserve">Сведения о показателях доступности и качества муниципальной услуги размещаются на официальном сайте, а также на ЕПГУ.  </w:t>
      </w:r>
    </w:p>
    <w:p w:rsidR="00611C48" w:rsidRPr="00611C48" w:rsidRDefault="00611C48" w:rsidP="00611C48">
      <w:pPr>
        <w:suppressAutoHyphens/>
        <w:spacing w:after="0" w:line="240" w:lineRule="auto"/>
        <w:ind w:firstLine="709"/>
        <w:jc w:val="both"/>
        <w:rPr>
          <w:rFonts w:ascii="Times New Roman" w:eastAsia="Calibri" w:hAnsi="Times New Roman" w:cs="Times New Roman"/>
          <w:color w:val="FF0000"/>
          <w:sz w:val="28"/>
          <w:szCs w:val="28"/>
        </w:rPr>
      </w:pPr>
    </w:p>
    <w:p w:rsidR="00611C48" w:rsidRPr="00611C48" w:rsidRDefault="00611C48" w:rsidP="00611C48">
      <w:pPr>
        <w:widowControl w:val="0"/>
        <w:suppressAutoHyphens/>
        <w:spacing w:after="0" w:line="240" w:lineRule="auto"/>
        <w:jc w:val="center"/>
        <w:outlineLvl w:val="2"/>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 xml:space="preserve">Иные требования к предоставлению муниципальной услуги,  </w:t>
      </w:r>
    </w:p>
    <w:p w:rsidR="00611C48" w:rsidRPr="00611C48" w:rsidRDefault="00611C48" w:rsidP="00611C48">
      <w:pPr>
        <w:widowControl w:val="0"/>
        <w:suppressAutoHyphens/>
        <w:spacing w:after="0" w:line="240" w:lineRule="auto"/>
        <w:jc w:val="center"/>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 xml:space="preserve">в том числе учитывающие особенности предоставления муниципальных услуг в многофункциональных центрах и особенности предоставления </w:t>
      </w:r>
    </w:p>
    <w:p w:rsidR="00611C48" w:rsidRPr="00611C48" w:rsidRDefault="00611C48" w:rsidP="00611C48">
      <w:pPr>
        <w:widowControl w:val="0"/>
        <w:suppressAutoHyphens/>
        <w:spacing w:after="0" w:line="240" w:lineRule="auto"/>
        <w:jc w:val="center"/>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муниципальных услуг в электронной форме</w:t>
      </w:r>
    </w:p>
    <w:p w:rsidR="00611C48" w:rsidRPr="00611C48" w:rsidRDefault="00611C48" w:rsidP="00611C48">
      <w:pPr>
        <w:widowControl w:val="0"/>
        <w:suppressAutoHyphens/>
        <w:spacing w:after="0" w:line="240" w:lineRule="auto"/>
        <w:jc w:val="center"/>
        <w:rPr>
          <w:rFonts w:ascii="Times New Roman" w:eastAsia="Times New Roman" w:hAnsi="Times New Roman" w:cs="Times New Roman"/>
          <w:b/>
          <w:color w:val="FF0000"/>
          <w:sz w:val="28"/>
          <w:szCs w:val="28"/>
          <w:lang w:eastAsia="ru-RU"/>
        </w:rPr>
      </w:pPr>
    </w:p>
    <w:p w:rsidR="00611C48" w:rsidRPr="00611C48" w:rsidRDefault="00611C48" w:rsidP="00611C48">
      <w:pPr>
        <w:suppressAutoHyphens/>
        <w:spacing w:after="0" w:line="240" w:lineRule="auto"/>
        <w:ind w:firstLine="709"/>
        <w:jc w:val="both"/>
        <w:rPr>
          <w:rFonts w:ascii="Times New Roman" w:eastAsia="Calibri" w:hAnsi="Times New Roman" w:cs="Times New Roman"/>
          <w:sz w:val="28"/>
          <w:szCs w:val="28"/>
        </w:rPr>
      </w:pPr>
      <w:r w:rsidRPr="00611C48">
        <w:rPr>
          <w:rFonts w:ascii="Times New Roman" w:eastAsia="Calibri" w:hAnsi="Times New Roman" w:cs="Times New Roman"/>
          <w:sz w:val="28"/>
          <w:szCs w:val="28"/>
        </w:rPr>
        <w:t xml:space="preserve">2.17. Услуги, необходимые и обязательные для предоставления муниципальной услуги, отсутствуют.  </w:t>
      </w:r>
    </w:p>
    <w:p w:rsidR="00611C48" w:rsidRPr="00611C48" w:rsidRDefault="00611C48" w:rsidP="00611C48">
      <w:pPr>
        <w:suppressAutoHyphens/>
        <w:spacing w:after="0" w:line="240" w:lineRule="auto"/>
        <w:ind w:firstLine="709"/>
        <w:jc w:val="both"/>
        <w:rPr>
          <w:rFonts w:ascii="Times New Roman" w:eastAsia="Calibri" w:hAnsi="Times New Roman" w:cs="Times New Roman"/>
          <w:bCs/>
          <w:sz w:val="28"/>
          <w:szCs w:val="28"/>
          <w:lang w:eastAsia="ru-RU"/>
        </w:rPr>
      </w:pPr>
      <w:r w:rsidRPr="00611C48">
        <w:rPr>
          <w:rFonts w:ascii="Times New Roman" w:eastAsia="Calibri" w:hAnsi="Times New Roman" w:cs="Times New Roman"/>
          <w:bCs/>
          <w:sz w:val="28"/>
          <w:szCs w:val="28"/>
          <w:lang w:eastAsia="ru-RU"/>
        </w:rPr>
        <w:t xml:space="preserve">2.18. Информационные системы, используемые для предоставления </w:t>
      </w:r>
      <w:r w:rsidRPr="00611C48">
        <w:rPr>
          <w:rFonts w:ascii="Times New Roman" w:eastAsia="Times New Roman" w:hAnsi="Times New Roman" w:cs="Times New Roman"/>
          <w:sz w:val="28"/>
          <w:szCs w:val="28"/>
          <w:lang w:eastAsia="ru-RU"/>
        </w:rPr>
        <w:t>муниципальной</w:t>
      </w:r>
      <w:r w:rsidRPr="00611C48">
        <w:rPr>
          <w:rFonts w:ascii="Times New Roman" w:eastAsia="Calibri" w:hAnsi="Times New Roman" w:cs="Times New Roman"/>
          <w:bCs/>
          <w:sz w:val="28"/>
          <w:szCs w:val="28"/>
          <w:lang w:eastAsia="ru-RU"/>
        </w:rPr>
        <w:t xml:space="preserve"> услуги – ЕПГУ, </w:t>
      </w:r>
      <w:r w:rsidRPr="00611C48">
        <w:rPr>
          <w:rFonts w:ascii="Times New Roman" w:eastAsia="Times New Roman" w:hAnsi="Times New Roman" w:cs="Times New Roman"/>
          <w:sz w:val="28"/>
          <w:szCs w:val="28"/>
          <w:lang w:eastAsia="ru-RU"/>
        </w:rPr>
        <w:t>государственная информационная система обеспечения градостроительной деятельности Оренбургской области</w:t>
      </w:r>
      <w:r w:rsidRPr="00611C48">
        <w:rPr>
          <w:rFonts w:ascii="Times New Roman" w:eastAsia="Calibri" w:hAnsi="Times New Roman" w:cs="Times New Roman"/>
          <w:bCs/>
          <w:sz w:val="28"/>
          <w:szCs w:val="28"/>
          <w:lang w:eastAsia="ru-RU"/>
        </w:rPr>
        <w:t xml:space="preserve">. </w:t>
      </w:r>
    </w:p>
    <w:p w:rsidR="00611C48" w:rsidRPr="00611C48" w:rsidRDefault="00611C48" w:rsidP="00611C48">
      <w:pPr>
        <w:suppressAutoHyphens/>
        <w:spacing w:after="0" w:line="240" w:lineRule="auto"/>
        <w:ind w:firstLine="709"/>
        <w:jc w:val="both"/>
        <w:rPr>
          <w:rFonts w:ascii="Times New Roman" w:eastAsia="Calibri" w:hAnsi="Times New Roman" w:cs="Times New Roman"/>
          <w:bCs/>
          <w:sz w:val="28"/>
          <w:szCs w:val="28"/>
        </w:rPr>
      </w:pPr>
      <w:r w:rsidRPr="00611C48">
        <w:rPr>
          <w:rFonts w:ascii="Times New Roman" w:eastAsia="Calibri" w:hAnsi="Times New Roman" w:cs="Times New Roman"/>
          <w:bCs/>
          <w:sz w:val="28"/>
          <w:szCs w:val="28"/>
        </w:rPr>
        <w:t xml:space="preserve">2.19.  При направлении заявления о </w:t>
      </w:r>
      <w:r w:rsidRPr="00611C48">
        <w:rPr>
          <w:rFonts w:ascii="Times New Roman" w:eastAsia="Calibri" w:hAnsi="Times New Roman" w:cs="Times New Roman"/>
          <w:color w:val="000000"/>
          <w:sz w:val="28"/>
          <w:szCs w:val="28"/>
        </w:rPr>
        <w:t xml:space="preserve">предоставлении муниципальной услуги </w:t>
      </w:r>
      <w:r w:rsidRPr="00611C48">
        <w:rPr>
          <w:rFonts w:ascii="Times New Roman" w:eastAsia="Calibri" w:hAnsi="Times New Roman" w:cs="Times New Roman"/>
          <w:bCs/>
          <w:sz w:val="28"/>
          <w:szCs w:val="28"/>
        </w:rPr>
        <w:t xml:space="preserve">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заявителем данного заявления в какой-либо иной форме.   </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Calibri" w:hAnsi="Times New Roman" w:cs="Times New Roman"/>
          <w:bCs/>
          <w:sz w:val="28"/>
          <w:szCs w:val="28"/>
          <w:lang w:eastAsia="ru-RU"/>
        </w:rPr>
        <w:t>2.20.  </w:t>
      </w:r>
      <w:r w:rsidRPr="00611C48">
        <w:rPr>
          <w:rFonts w:ascii="Times New Roman" w:eastAsia="Calibri" w:hAnsi="Times New Roman" w:cs="Times New Roman"/>
          <w:sz w:val="28"/>
          <w:szCs w:val="28"/>
          <w:lang w:eastAsia="ru-RU"/>
        </w:rPr>
        <w:t xml:space="preserve">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результат предоставления муниципальной услуги в отношении несовершеннолетнего лично, обусловлена предоставлением муниципальной услуги только </w:t>
      </w:r>
      <w:r w:rsidRPr="00611C48">
        <w:rPr>
          <w:rFonts w:ascii="Times New Roman" w:eastAsia="Times New Roman" w:hAnsi="Times New Roman" w:cs="Times New Roman"/>
          <w:sz w:val="28"/>
          <w:szCs w:val="28"/>
          <w:lang w:eastAsia="ru-RU"/>
        </w:rPr>
        <w:t>физическим или юридическим лицам, в соответствии с требованиями части 1 статьи 39</w:t>
      </w:r>
      <w:r w:rsidRPr="00611C48">
        <w:rPr>
          <w:rFonts w:ascii="Times New Roman" w:eastAsia="Times New Roman" w:hAnsi="Times New Roman" w:cs="Times New Roman"/>
          <w:color w:val="000000"/>
          <w:sz w:val="28"/>
          <w:szCs w:val="28"/>
          <w:lang w:eastAsia="ru-RU"/>
        </w:rPr>
        <w:t>ГрК РФ</w:t>
      </w:r>
      <w:r w:rsidRPr="00611C48">
        <w:rPr>
          <w:rFonts w:ascii="Times New Roman" w:eastAsia="Times New Roman" w:hAnsi="Times New Roman" w:cs="Times New Roman"/>
          <w:sz w:val="28"/>
          <w:szCs w:val="28"/>
          <w:lang w:eastAsia="ru-RU"/>
        </w:rPr>
        <w:t xml:space="preserve">. </w:t>
      </w:r>
    </w:p>
    <w:p w:rsidR="00611C48" w:rsidRPr="00611C48" w:rsidRDefault="00611C48" w:rsidP="00611C48">
      <w:pPr>
        <w:suppressAutoHyphens/>
        <w:spacing w:after="0" w:line="240" w:lineRule="auto"/>
        <w:ind w:firstLine="709"/>
        <w:jc w:val="both"/>
        <w:rPr>
          <w:rFonts w:ascii="Times New Roman" w:eastAsia="Calibri" w:hAnsi="Times New Roman" w:cs="Times New Roman"/>
          <w:bCs/>
          <w:sz w:val="28"/>
          <w:szCs w:val="28"/>
          <w:lang w:eastAsia="ru-RU"/>
        </w:rPr>
      </w:pPr>
      <w:r w:rsidRPr="00611C48">
        <w:rPr>
          <w:rFonts w:ascii="Times New Roman" w:eastAsia="Calibri" w:hAnsi="Times New Roman" w:cs="Times New Roman"/>
          <w:bCs/>
          <w:sz w:val="28"/>
          <w:szCs w:val="28"/>
          <w:lang w:eastAsia="ru-RU"/>
        </w:rPr>
        <w:t xml:space="preserve">2.21. Порядок предоставления результатов </w:t>
      </w:r>
      <w:r w:rsidRPr="00611C48">
        <w:rPr>
          <w:rFonts w:ascii="Times New Roman" w:eastAsia="Times New Roman" w:hAnsi="Times New Roman" w:cs="Times New Roman"/>
          <w:sz w:val="28"/>
          <w:szCs w:val="28"/>
          <w:lang w:eastAsia="ru-RU"/>
        </w:rPr>
        <w:t>муниципальной услуги</w:t>
      </w:r>
      <w:r w:rsidRPr="00611C48">
        <w:rPr>
          <w:rFonts w:ascii="Times New Roman" w:eastAsia="Calibri" w:hAnsi="Times New Roman" w:cs="Times New Roman"/>
          <w:bCs/>
          <w:sz w:val="28"/>
          <w:szCs w:val="28"/>
          <w:lang w:eastAsia="ru-RU"/>
        </w:rPr>
        <w:t xml:space="preserve"> в отношении несовершеннолетнего, оформленных в форме документа на бумажном носителе, </w:t>
      </w:r>
      <w:proofErr w:type="gramStart"/>
      <w:r w:rsidRPr="00611C48">
        <w:rPr>
          <w:rFonts w:ascii="Times New Roman" w:eastAsia="Calibri" w:hAnsi="Times New Roman" w:cs="Times New Roman"/>
          <w:bCs/>
          <w:sz w:val="28"/>
          <w:szCs w:val="28"/>
          <w:lang w:eastAsia="ru-RU"/>
        </w:rPr>
        <w:t>в  том</w:t>
      </w:r>
      <w:proofErr w:type="gramEnd"/>
      <w:r w:rsidRPr="00611C48">
        <w:rPr>
          <w:rFonts w:ascii="Times New Roman" w:eastAsia="Calibri" w:hAnsi="Times New Roman" w:cs="Times New Roman"/>
          <w:bCs/>
          <w:sz w:val="28"/>
          <w:szCs w:val="28"/>
          <w:lang w:eastAsia="ru-RU"/>
        </w:rPr>
        <w:t xml:space="preserve">   числе способы и сроки их предоставления законному представителю несовершеннолетнего, не являющемуся заявителем, не предусмотрен </w:t>
      </w:r>
      <w:r w:rsidRPr="00611C48">
        <w:rPr>
          <w:rFonts w:ascii="Times New Roman" w:eastAsia="Calibri" w:hAnsi="Times New Roman" w:cs="Times New Roman"/>
          <w:sz w:val="28"/>
          <w:szCs w:val="28"/>
          <w:lang w:eastAsia="ru-RU"/>
        </w:rPr>
        <w:t xml:space="preserve">Административным регламентом, поскольку муниципальная услуга предоставляется только </w:t>
      </w:r>
      <w:r w:rsidRPr="00611C48">
        <w:rPr>
          <w:rFonts w:ascii="Times New Roman" w:eastAsia="Times New Roman" w:hAnsi="Times New Roman" w:cs="Times New Roman"/>
          <w:sz w:val="28"/>
          <w:szCs w:val="28"/>
          <w:lang w:eastAsia="ru-RU"/>
        </w:rPr>
        <w:t>физическим или юридическим лицам, в соответствии с требованиями части 1 статьи 39</w:t>
      </w:r>
      <w:r w:rsidRPr="00611C48">
        <w:rPr>
          <w:rFonts w:ascii="Times New Roman" w:eastAsia="Times New Roman" w:hAnsi="Times New Roman" w:cs="Times New Roman"/>
          <w:color w:val="000000"/>
          <w:sz w:val="28"/>
          <w:szCs w:val="28"/>
          <w:lang w:eastAsia="ru-RU"/>
        </w:rPr>
        <w:t>ГрК РФ</w:t>
      </w:r>
      <w:r w:rsidRPr="00611C48">
        <w:rPr>
          <w:rFonts w:ascii="Times New Roman" w:eastAsia="Calibri" w:hAnsi="Times New Roman" w:cs="Times New Roman"/>
          <w:sz w:val="28"/>
          <w:szCs w:val="28"/>
          <w:lang w:eastAsia="ru-RU"/>
        </w:rPr>
        <w:t xml:space="preserve">.  </w:t>
      </w:r>
    </w:p>
    <w:p w:rsidR="00611C48" w:rsidRPr="00611C48" w:rsidRDefault="00611C48" w:rsidP="00611C48">
      <w:pPr>
        <w:suppressAutoHyphens/>
        <w:spacing w:after="0" w:line="240" w:lineRule="auto"/>
        <w:ind w:firstLine="709"/>
        <w:jc w:val="both"/>
        <w:rPr>
          <w:rFonts w:ascii="Times New Roman" w:eastAsia="Calibri" w:hAnsi="Times New Roman" w:cs="Times New Roman"/>
          <w:bCs/>
          <w:sz w:val="28"/>
          <w:szCs w:val="28"/>
          <w:lang w:eastAsia="ru-RU"/>
        </w:rPr>
      </w:pPr>
      <w:r w:rsidRPr="00611C48">
        <w:rPr>
          <w:rFonts w:ascii="Times New Roman" w:eastAsia="Calibri" w:hAnsi="Times New Roman" w:cs="Times New Roman"/>
          <w:bCs/>
          <w:sz w:val="28"/>
          <w:szCs w:val="28"/>
          <w:lang w:eastAsia="ru-RU"/>
        </w:rPr>
        <w:t xml:space="preserve">2.22.  Предоставление </w:t>
      </w:r>
      <w:r w:rsidRPr="00611C48">
        <w:rPr>
          <w:rFonts w:ascii="Times New Roman" w:eastAsia="Times New Roman" w:hAnsi="Times New Roman" w:cs="Times New Roman"/>
          <w:sz w:val="28"/>
          <w:szCs w:val="28"/>
          <w:lang w:eastAsia="ru-RU"/>
        </w:rPr>
        <w:t>муниципальной услуги</w:t>
      </w:r>
      <w:r w:rsidRPr="00611C48">
        <w:rPr>
          <w:rFonts w:ascii="Times New Roman" w:eastAsia="Calibri" w:hAnsi="Times New Roman" w:cs="Times New Roman"/>
          <w:bCs/>
          <w:sz w:val="28"/>
          <w:szCs w:val="28"/>
          <w:lang w:eastAsia="ru-RU"/>
        </w:rPr>
        <w:t xml:space="preserve"> возможно через многофункциональный центр в соответствии с соглашением о взаимодействии между уполномоченным органом и многофункциональным центром.  </w:t>
      </w:r>
    </w:p>
    <w:p w:rsidR="00611C48" w:rsidRPr="00611C48" w:rsidRDefault="00611C48" w:rsidP="00611C48">
      <w:pPr>
        <w:suppressAutoHyphens/>
        <w:spacing w:after="0" w:line="240" w:lineRule="auto"/>
        <w:ind w:firstLine="709"/>
        <w:jc w:val="both"/>
        <w:rPr>
          <w:rFonts w:ascii="Times New Roman" w:eastAsia="Calibri" w:hAnsi="Times New Roman" w:cs="Times New Roman"/>
          <w:bCs/>
          <w:sz w:val="28"/>
          <w:szCs w:val="28"/>
          <w:lang w:eastAsia="ru-RU"/>
        </w:rPr>
      </w:pPr>
      <w:r w:rsidRPr="00611C48">
        <w:rPr>
          <w:rFonts w:ascii="Times New Roman" w:eastAsia="Calibri" w:hAnsi="Times New Roman" w:cs="Times New Roman"/>
          <w:bCs/>
          <w:sz w:val="28"/>
          <w:szCs w:val="28"/>
          <w:lang w:eastAsia="ru-RU"/>
        </w:rPr>
        <w:t xml:space="preserve">2.23. Многофункциональный центр вправе принять решение об отказе в приеме заявления </w:t>
      </w:r>
      <w:r w:rsidRPr="00611C48">
        <w:rPr>
          <w:rFonts w:ascii="Times New Roman" w:eastAsia="Times New Roman" w:hAnsi="Times New Roman" w:cs="Times New Roman"/>
          <w:sz w:val="28"/>
          <w:szCs w:val="28"/>
          <w:lang w:eastAsia="ru-RU"/>
        </w:rPr>
        <w:t xml:space="preserve">о предоставлении муниципальной услуги </w:t>
      </w:r>
      <w:r w:rsidRPr="00611C48">
        <w:rPr>
          <w:rFonts w:ascii="Times New Roman" w:eastAsia="Calibri" w:hAnsi="Times New Roman" w:cs="Times New Roman"/>
          <w:bCs/>
          <w:sz w:val="28"/>
          <w:szCs w:val="28"/>
          <w:lang w:eastAsia="ru-RU"/>
        </w:rPr>
        <w:t xml:space="preserve">в случае, если оно подано в многофункциональный центр. </w:t>
      </w:r>
    </w:p>
    <w:p w:rsidR="00611C48" w:rsidRPr="00611C48" w:rsidRDefault="00611C48" w:rsidP="00611C48">
      <w:pPr>
        <w:suppressAutoHyphens/>
        <w:spacing w:after="0" w:line="240" w:lineRule="auto"/>
        <w:ind w:firstLine="709"/>
        <w:jc w:val="both"/>
        <w:rPr>
          <w:rFonts w:ascii="Times New Roman" w:eastAsia="Calibri" w:hAnsi="Times New Roman" w:cs="Times New Roman"/>
          <w:bCs/>
          <w:sz w:val="28"/>
          <w:szCs w:val="28"/>
          <w:lang w:eastAsia="ru-RU"/>
        </w:rPr>
      </w:pPr>
      <w:r w:rsidRPr="00611C48">
        <w:rPr>
          <w:rFonts w:ascii="Times New Roman" w:eastAsia="Calibri" w:hAnsi="Times New Roman" w:cs="Times New Roman"/>
          <w:bCs/>
          <w:sz w:val="28"/>
          <w:szCs w:val="28"/>
          <w:lang w:eastAsia="ru-RU"/>
        </w:rPr>
        <w:t xml:space="preserve">2.24. При обращении заявителя за предоставлением </w:t>
      </w:r>
      <w:r w:rsidRPr="00611C48">
        <w:rPr>
          <w:rFonts w:ascii="Times New Roman" w:eastAsia="Times New Roman" w:hAnsi="Times New Roman" w:cs="Times New Roman"/>
          <w:sz w:val="28"/>
          <w:szCs w:val="28"/>
          <w:lang w:eastAsia="ru-RU"/>
        </w:rPr>
        <w:t>муниципальной</w:t>
      </w:r>
      <w:r w:rsidRPr="00611C48">
        <w:rPr>
          <w:rFonts w:ascii="Times New Roman" w:eastAsia="Calibri" w:hAnsi="Times New Roman" w:cs="Times New Roman"/>
          <w:bCs/>
          <w:sz w:val="28"/>
          <w:szCs w:val="28"/>
          <w:lang w:eastAsia="ru-RU"/>
        </w:rPr>
        <w:t xml:space="preserve"> услуги через многофункциональный центр заявитель вправе получить результат предоставления </w:t>
      </w:r>
      <w:r w:rsidRPr="00611C48">
        <w:rPr>
          <w:rFonts w:ascii="Times New Roman" w:eastAsia="Times New Roman" w:hAnsi="Times New Roman" w:cs="Times New Roman"/>
          <w:sz w:val="28"/>
          <w:szCs w:val="28"/>
          <w:lang w:eastAsia="ru-RU"/>
        </w:rPr>
        <w:t>муниципальной услуги</w:t>
      </w:r>
      <w:r w:rsidRPr="00611C48">
        <w:rPr>
          <w:rFonts w:ascii="Times New Roman" w:eastAsia="Calibri" w:hAnsi="Times New Roman" w:cs="Times New Roman"/>
          <w:bCs/>
          <w:sz w:val="28"/>
          <w:szCs w:val="28"/>
          <w:lang w:eastAsia="ru-RU"/>
        </w:rPr>
        <w:t xml:space="preserve"> в многофункциональном центре, в том числе на бумажном носителе, подтверждающем содержание электронного документа, направленного уполномоченным органом в многофункциональный центр.   </w:t>
      </w:r>
    </w:p>
    <w:p w:rsidR="00611C48" w:rsidRPr="00611C48" w:rsidRDefault="00611C48" w:rsidP="00611C48">
      <w:pPr>
        <w:suppressAutoHyphens/>
        <w:spacing w:after="0" w:line="240" w:lineRule="auto"/>
        <w:jc w:val="both"/>
        <w:rPr>
          <w:rFonts w:ascii="Times New Roman" w:eastAsia="Calibri" w:hAnsi="Times New Roman" w:cs="Times New Roman"/>
          <w:bCs/>
          <w:color w:val="FF0000"/>
          <w:sz w:val="28"/>
          <w:szCs w:val="28"/>
          <w:lang w:eastAsia="ru-RU"/>
        </w:rPr>
      </w:pPr>
    </w:p>
    <w:p w:rsidR="00611C48" w:rsidRPr="00611C48" w:rsidRDefault="00611C48" w:rsidP="00611C48">
      <w:pPr>
        <w:suppressAutoHyphens/>
        <w:spacing w:after="0" w:line="240" w:lineRule="auto"/>
        <w:jc w:val="center"/>
        <w:outlineLvl w:val="2"/>
        <w:rPr>
          <w:rFonts w:ascii="Times New Roman" w:eastAsia="Times New Roman" w:hAnsi="Times New Roman" w:cs="Times New Roman"/>
          <w:b/>
          <w:bCs/>
          <w:sz w:val="28"/>
          <w:szCs w:val="28"/>
          <w:lang w:eastAsia="ru-RU"/>
        </w:rPr>
      </w:pPr>
      <w:r w:rsidRPr="00611C48">
        <w:rPr>
          <w:rFonts w:ascii="Times New Roman" w:eastAsia="Times New Roman" w:hAnsi="Times New Roman" w:cs="Times New Roman"/>
          <w:b/>
          <w:bCs/>
          <w:sz w:val="28"/>
          <w:szCs w:val="28"/>
          <w:lang w:eastAsia="ru-RU"/>
        </w:rPr>
        <w:t xml:space="preserve">Исчерпывающий перечень документов, необходимых для предоставления </w:t>
      </w:r>
    </w:p>
    <w:p w:rsidR="00611C48" w:rsidRPr="00611C48" w:rsidRDefault="00611C48" w:rsidP="00611C48">
      <w:pPr>
        <w:suppressAutoHyphens/>
        <w:spacing w:after="0" w:line="240" w:lineRule="auto"/>
        <w:jc w:val="center"/>
        <w:rPr>
          <w:rFonts w:ascii="Times New Roman" w:eastAsia="Times New Roman" w:hAnsi="Times New Roman" w:cs="Times New Roman"/>
          <w:b/>
          <w:bCs/>
          <w:sz w:val="28"/>
          <w:szCs w:val="28"/>
          <w:lang w:eastAsia="ru-RU"/>
        </w:rPr>
      </w:pPr>
      <w:r w:rsidRPr="00611C48">
        <w:rPr>
          <w:rFonts w:ascii="Times New Roman" w:eastAsia="Times New Roman" w:hAnsi="Times New Roman" w:cs="Times New Roman"/>
          <w:b/>
          <w:bCs/>
          <w:sz w:val="28"/>
          <w:szCs w:val="28"/>
          <w:lang w:eastAsia="ru-RU"/>
        </w:rPr>
        <w:t>муниципальной услуги</w:t>
      </w:r>
    </w:p>
    <w:p w:rsidR="00611C48" w:rsidRPr="00611C48" w:rsidRDefault="00611C48" w:rsidP="00611C48">
      <w:pPr>
        <w:suppressAutoHyphens/>
        <w:spacing w:after="0" w:line="240" w:lineRule="auto"/>
        <w:jc w:val="center"/>
        <w:rPr>
          <w:rFonts w:ascii="Times New Roman" w:eastAsia="Times New Roman" w:hAnsi="Times New Roman" w:cs="Times New Roman"/>
          <w:b/>
          <w:bCs/>
          <w:color w:val="FF0000"/>
          <w:sz w:val="28"/>
          <w:szCs w:val="28"/>
          <w:lang w:eastAsia="ru-RU"/>
        </w:rPr>
      </w:pPr>
    </w:p>
    <w:p w:rsidR="00611C48" w:rsidRPr="00611C48" w:rsidRDefault="00611C48" w:rsidP="00611C48">
      <w:pPr>
        <w:suppressAutoHyphens/>
        <w:spacing w:after="0" w:line="240" w:lineRule="auto"/>
        <w:ind w:firstLine="540"/>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2.25. Исчерпывающий перечень документов, необходимых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запрашиваются уполномоченным органом в   порядке межведомственного информационного взаимодействия (в том числе с  использованием федеральной государственной информационной системы «Система межведомственного электронного взаимодействия»), приведен в Приложении № 3 к Административному регламенту.  </w:t>
      </w:r>
    </w:p>
    <w:p w:rsidR="00611C48" w:rsidRPr="00611C48" w:rsidRDefault="00611C48" w:rsidP="00611C48">
      <w:pPr>
        <w:suppressAutoHyphens/>
        <w:spacing w:after="0" w:line="240" w:lineRule="auto"/>
        <w:ind w:firstLine="540"/>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2.26. Сведения о формах заявлений, необходимых для предоставления муниципальной услуги, приведены в Приложении № 5 к Административному регламенту.</w:t>
      </w:r>
    </w:p>
    <w:p w:rsidR="00611C48" w:rsidRPr="00611C48" w:rsidRDefault="00611C48" w:rsidP="00611C48">
      <w:pPr>
        <w:suppressAutoHyphens/>
        <w:spacing w:after="0" w:line="240" w:lineRule="auto"/>
        <w:jc w:val="both"/>
        <w:rPr>
          <w:rFonts w:ascii="Times New Roman" w:eastAsia="Calibri" w:hAnsi="Times New Roman" w:cs="Times New Roman"/>
          <w:bCs/>
          <w:sz w:val="28"/>
          <w:szCs w:val="28"/>
          <w:lang w:eastAsia="ru-RU"/>
        </w:rPr>
      </w:pPr>
    </w:p>
    <w:p w:rsidR="00611C48" w:rsidRPr="00611C48" w:rsidRDefault="00611C48" w:rsidP="00611C48">
      <w:pPr>
        <w:suppressAutoHyphens/>
        <w:spacing w:after="0" w:line="240" w:lineRule="auto"/>
        <w:jc w:val="center"/>
        <w:rPr>
          <w:rFonts w:ascii="Times New Roman" w:eastAsia="Times New Roman" w:hAnsi="Times New Roman" w:cs="Times New Roman"/>
          <w:b/>
          <w:bCs/>
          <w:sz w:val="28"/>
          <w:szCs w:val="28"/>
          <w:lang w:eastAsia="ru-RU"/>
        </w:rPr>
      </w:pPr>
      <w:r w:rsidRPr="00611C48">
        <w:rPr>
          <w:rFonts w:ascii="Times New Roman" w:eastAsia="Times New Roman" w:hAnsi="Times New Roman" w:cs="Times New Roman"/>
          <w:b/>
          <w:bCs/>
          <w:sz w:val="28"/>
          <w:szCs w:val="28"/>
          <w:lang w:eastAsia="ru-RU"/>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w:t>
      </w:r>
    </w:p>
    <w:p w:rsidR="00611C48" w:rsidRPr="00611C48" w:rsidRDefault="00611C48" w:rsidP="00611C48">
      <w:pPr>
        <w:suppressAutoHyphens/>
        <w:spacing w:after="0" w:line="240" w:lineRule="auto"/>
        <w:jc w:val="center"/>
        <w:rPr>
          <w:rFonts w:ascii="Times New Roman" w:eastAsia="Times New Roman" w:hAnsi="Times New Roman" w:cs="Times New Roman"/>
          <w:b/>
          <w:bCs/>
          <w:sz w:val="28"/>
          <w:szCs w:val="28"/>
          <w:lang w:eastAsia="ru-RU"/>
        </w:rPr>
      </w:pPr>
      <w:r w:rsidRPr="00611C48">
        <w:rPr>
          <w:rFonts w:ascii="Times New Roman" w:eastAsia="Times New Roman" w:hAnsi="Times New Roman" w:cs="Times New Roman"/>
          <w:b/>
          <w:bCs/>
          <w:sz w:val="28"/>
          <w:szCs w:val="28"/>
          <w:lang w:eastAsia="ru-RU"/>
        </w:rPr>
        <w:t xml:space="preserve">или для отказа в предоставлении муниципальной услуги  </w:t>
      </w:r>
    </w:p>
    <w:p w:rsidR="00611C48" w:rsidRPr="00611C48" w:rsidRDefault="00611C48" w:rsidP="00611C48">
      <w:pPr>
        <w:suppressAutoHyphens/>
        <w:spacing w:after="0" w:line="240" w:lineRule="auto"/>
        <w:jc w:val="both"/>
        <w:rPr>
          <w:rFonts w:ascii="Times New Roman" w:eastAsia="Calibri" w:hAnsi="Times New Roman" w:cs="Times New Roman"/>
          <w:bCs/>
          <w:color w:val="FF0000"/>
          <w:sz w:val="28"/>
          <w:szCs w:val="28"/>
          <w:lang w:eastAsia="ru-RU"/>
        </w:rPr>
      </w:pP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2.27.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bCs/>
          <w:sz w:val="28"/>
          <w:szCs w:val="28"/>
          <w:lang w:eastAsia="ru-RU"/>
        </w:rPr>
        <w:t>а) заявление о предоставлении муниципальной услуги представлено в орган местного самоуправления, в полномочия которого не входит предоставление муниципальной услуги</w:t>
      </w:r>
      <w:r w:rsidRPr="00611C48">
        <w:rPr>
          <w:rFonts w:ascii="Times New Roman" w:eastAsia="Times New Roman" w:hAnsi="Times New Roman" w:cs="Times New Roman"/>
          <w:sz w:val="28"/>
          <w:szCs w:val="28"/>
          <w:lang w:eastAsia="ru-RU"/>
        </w:rPr>
        <w:t>;</w:t>
      </w:r>
    </w:p>
    <w:p w:rsidR="00611C48" w:rsidRPr="00611C48" w:rsidRDefault="00611C48" w:rsidP="00611C48">
      <w:pPr>
        <w:suppressAutoHyphens/>
        <w:spacing w:after="0" w:line="240" w:lineRule="auto"/>
        <w:ind w:firstLine="709"/>
        <w:jc w:val="both"/>
        <w:rPr>
          <w:rFonts w:ascii="Times New Roman" w:eastAsia="Calibri" w:hAnsi="Times New Roman" w:cs="Times New Roman"/>
          <w:bCs/>
          <w:sz w:val="28"/>
          <w:szCs w:val="28"/>
          <w:lang w:eastAsia="ru-RU"/>
        </w:rPr>
      </w:pPr>
      <w:r w:rsidRPr="00611C48">
        <w:rPr>
          <w:rFonts w:ascii="Times New Roman" w:eastAsia="Calibri" w:hAnsi="Times New Roman" w:cs="Times New Roman"/>
          <w:bCs/>
          <w:sz w:val="28"/>
          <w:szCs w:val="28"/>
        </w:rPr>
        <w:t>б) неполное заполнение полей в форме заявления о предоставлении муниципальной услуги</w:t>
      </w:r>
      <w:r w:rsidRPr="00611C48">
        <w:rPr>
          <w:rFonts w:ascii="Times New Roman" w:eastAsia="Times New Roman" w:hAnsi="Times New Roman" w:cs="Times New Roman"/>
          <w:sz w:val="28"/>
          <w:szCs w:val="28"/>
          <w:lang w:eastAsia="ru-RU"/>
        </w:rPr>
        <w:t>;</w:t>
      </w:r>
    </w:p>
    <w:p w:rsidR="00611C48" w:rsidRPr="00611C48" w:rsidRDefault="00611C48" w:rsidP="00611C48">
      <w:pPr>
        <w:suppressAutoHyphens/>
        <w:spacing w:after="0" w:line="240" w:lineRule="auto"/>
        <w:ind w:firstLine="709"/>
        <w:jc w:val="both"/>
        <w:rPr>
          <w:rFonts w:ascii="Times New Roman" w:eastAsia="Calibri" w:hAnsi="Times New Roman" w:cs="Times New Roman"/>
          <w:sz w:val="28"/>
          <w:szCs w:val="28"/>
          <w:lang w:eastAsia="ru-RU"/>
        </w:rPr>
      </w:pPr>
      <w:r w:rsidRPr="00611C48">
        <w:rPr>
          <w:rFonts w:ascii="Times New Roman" w:eastAsia="Calibri" w:hAnsi="Times New Roman" w:cs="Times New Roman"/>
          <w:bCs/>
          <w:sz w:val="28"/>
          <w:szCs w:val="28"/>
        </w:rPr>
        <w:t xml:space="preserve">в) непредставление документов, </w:t>
      </w:r>
      <w:r w:rsidRPr="00611C48">
        <w:rPr>
          <w:rFonts w:ascii="Times New Roman" w:eastAsia="Times New Roman" w:hAnsi="Times New Roman" w:cs="Times New Roman"/>
          <w:sz w:val="28"/>
          <w:szCs w:val="28"/>
          <w:lang w:eastAsia="ru-RU"/>
        </w:rPr>
        <w:t>указанных в пунктах 1 – 5 приложения № 3 к Административному регламенту;</w:t>
      </w:r>
    </w:p>
    <w:p w:rsidR="00611C48" w:rsidRPr="00611C48" w:rsidRDefault="00611C48" w:rsidP="00611C48">
      <w:pPr>
        <w:suppressAutoHyphens/>
        <w:spacing w:after="0" w:line="240" w:lineRule="auto"/>
        <w:ind w:firstLine="709"/>
        <w:jc w:val="both"/>
        <w:rPr>
          <w:rFonts w:ascii="Times New Roman" w:eastAsia="Calibri" w:hAnsi="Times New Roman" w:cs="Times New Roman"/>
          <w:bCs/>
          <w:sz w:val="28"/>
          <w:szCs w:val="28"/>
          <w:lang w:eastAsia="ru-RU"/>
        </w:rPr>
      </w:pPr>
      <w:r w:rsidRPr="00611C48">
        <w:rPr>
          <w:rFonts w:ascii="Times New Roman" w:eastAsia="Calibri" w:hAnsi="Times New Roman" w:cs="Times New Roman"/>
          <w:bCs/>
          <w:sz w:val="28"/>
          <w:szCs w:val="28"/>
        </w:rPr>
        <w:t>г) 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r w:rsidRPr="00611C48">
        <w:rPr>
          <w:rFonts w:ascii="Times New Roman" w:eastAsia="Times New Roman" w:hAnsi="Times New Roman" w:cs="Times New Roman"/>
          <w:sz w:val="28"/>
          <w:szCs w:val="28"/>
          <w:lang w:eastAsia="ru-RU"/>
        </w:rPr>
        <w:t>;</w:t>
      </w:r>
    </w:p>
    <w:p w:rsidR="00611C48" w:rsidRPr="00611C48" w:rsidRDefault="00611C48" w:rsidP="00611C48">
      <w:pPr>
        <w:suppressAutoHyphens/>
        <w:spacing w:after="0" w:line="240" w:lineRule="auto"/>
        <w:ind w:firstLine="709"/>
        <w:jc w:val="both"/>
        <w:rPr>
          <w:rFonts w:ascii="Times New Roman" w:eastAsia="Calibri" w:hAnsi="Times New Roman" w:cs="Times New Roman"/>
          <w:bCs/>
          <w:sz w:val="28"/>
          <w:szCs w:val="28"/>
          <w:lang w:eastAsia="ru-RU"/>
        </w:rPr>
      </w:pPr>
      <w:r w:rsidRPr="00611C48">
        <w:rPr>
          <w:rFonts w:ascii="Times New Roman" w:eastAsia="Calibri" w:hAnsi="Times New Roman" w:cs="Times New Roman"/>
          <w:bCs/>
          <w:sz w:val="28"/>
          <w:szCs w:val="28"/>
        </w:rPr>
        <w:t>д) представленные документы содержат подчистки и исправления текста</w:t>
      </w:r>
      <w:r w:rsidRPr="00611C48">
        <w:rPr>
          <w:rFonts w:ascii="Times New Roman" w:eastAsia="Times New Roman" w:hAnsi="Times New Roman" w:cs="Times New Roman"/>
          <w:sz w:val="28"/>
          <w:szCs w:val="28"/>
          <w:lang w:eastAsia="ru-RU"/>
        </w:rPr>
        <w:t>, не заверены в порядке, установленном законодательством Российской Федерации;</w:t>
      </w:r>
    </w:p>
    <w:p w:rsidR="00611C48" w:rsidRPr="00611C48" w:rsidRDefault="00611C48" w:rsidP="00611C48">
      <w:pPr>
        <w:suppressAutoHyphens/>
        <w:spacing w:after="0" w:line="240" w:lineRule="auto"/>
        <w:ind w:firstLine="709"/>
        <w:jc w:val="both"/>
        <w:rPr>
          <w:rFonts w:ascii="Times New Roman" w:eastAsia="Calibri" w:hAnsi="Times New Roman" w:cs="Times New Roman"/>
          <w:bCs/>
          <w:sz w:val="28"/>
          <w:szCs w:val="28"/>
          <w:lang w:eastAsia="ru-RU"/>
        </w:rPr>
      </w:pPr>
      <w:r w:rsidRPr="00611C48">
        <w:rPr>
          <w:rFonts w:ascii="Times New Roman" w:eastAsia="Calibri" w:hAnsi="Times New Roman" w:cs="Times New Roman"/>
          <w:bCs/>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r w:rsidRPr="00611C48">
        <w:rPr>
          <w:rFonts w:ascii="Times New Roman" w:eastAsia="Times New Roman" w:hAnsi="Times New Roman" w:cs="Times New Roman"/>
          <w:sz w:val="28"/>
          <w:szCs w:val="28"/>
          <w:lang w:eastAsia="ru-RU"/>
        </w:rPr>
        <w:t>;</w:t>
      </w:r>
    </w:p>
    <w:p w:rsidR="00611C48" w:rsidRPr="00611C48" w:rsidRDefault="00611C48" w:rsidP="00611C48">
      <w:pPr>
        <w:suppressAutoHyphens/>
        <w:spacing w:after="0" w:line="240" w:lineRule="auto"/>
        <w:ind w:firstLine="709"/>
        <w:jc w:val="both"/>
        <w:rPr>
          <w:rFonts w:ascii="Times New Roman" w:eastAsia="Calibri" w:hAnsi="Times New Roman" w:cs="Times New Roman"/>
          <w:bCs/>
          <w:sz w:val="28"/>
          <w:szCs w:val="28"/>
          <w:lang w:eastAsia="ru-RU"/>
        </w:rPr>
      </w:pPr>
      <w:r w:rsidRPr="00611C48">
        <w:rPr>
          <w:rFonts w:ascii="Times New Roman" w:eastAsia="Calibri" w:hAnsi="Times New Roman" w:cs="Times New Roman"/>
          <w:bCs/>
          <w:sz w:val="28"/>
          <w:szCs w:val="28"/>
        </w:rPr>
        <w:t xml:space="preserve">ж) выявлено несоблюдение установленных </w:t>
      </w:r>
      <w:r w:rsidRPr="00611C48">
        <w:rPr>
          <w:rFonts w:ascii="Times New Roman" w:eastAsia="Times New Roman" w:hAnsi="Times New Roman" w:cs="Times New Roman"/>
          <w:sz w:val="28"/>
          <w:szCs w:val="28"/>
          <w:lang w:eastAsia="ru-RU"/>
        </w:rPr>
        <w:t xml:space="preserve">статьей 11 Федерального закона от   06   апреля 2011 года № 63-ФЗ «Об электронной подписи» </w:t>
      </w:r>
      <w:r w:rsidRPr="00611C48">
        <w:rPr>
          <w:rFonts w:ascii="Times New Roman" w:eastAsia="Calibri" w:hAnsi="Times New Roman" w:cs="Times New Roman"/>
          <w:bCs/>
          <w:sz w:val="28"/>
          <w:szCs w:val="28"/>
        </w:rPr>
        <w:t>условий признания квалифицированной электронной подписи действительной в документах, представленных в электронной форме</w:t>
      </w:r>
      <w:r w:rsidRPr="00611C48">
        <w:rPr>
          <w:rFonts w:ascii="Times New Roman" w:eastAsia="Times New Roman" w:hAnsi="Times New Roman" w:cs="Times New Roman"/>
          <w:sz w:val="28"/>
          <w:szCs w:val="28"/>
          <w:lang w:eastAsia="ru-RU"/>
        </w:rPr>
        <w:t xml:space="preserve">. </w:t>
      </w:r>
    </w:p>
    <w:p w:rsidR="00611C48" w:rsidRPr="00611C48" w:rsidRDefault="00611C48" w:rsidP="00611C48">
      <w:pPr>
        <w:suppressAutoHyphens/>
        <w:spacing w:after="0" w:line="240" w:lineRule="auto"/>
        <w:ind w:firstLine="709"/>
        <w:jc w:val="both"/>
        <w:rPr>
          <w:rFonts w:ascii="Times New Roman" w:eastAsia="Calibri" w:hAnsi="Times New Roman" w:cs="Times New Roman"/>
          <w:bCs/>
          <w:sz w:val="28"/>
          <w:szCs w:val="28"/>
          <w:lang w:eastAsia="ru-RU"/>
        </w:rPr>
      </w:pPr>
      <w:r w:rsidRPr="00611C48">
        <w:rPr>
          <w:rFonts w:ascii="Times New Roman" w:eastAsia="Calibri" w:hAnsi="Times New Roman" w:cs="Times New Roman"/>
          <w:bCs/>
          <w:sz w:val="28"/>
          <w:szCs w:val="28"/>
          <w:lang w:eastAsia="ru-RU"/>
        </w:rPr>
        <w:t xml:space="preserve">2.28. Основания для приостановления предоставления </w:t>
      </w:r>
      <w:r w:rsidRPr="00611C48">
        <w:rPr>
          <w:rFonts w:ascii="Times New Roman" w:eastAsia="Times New Roman" w:hAnsi="Times New Roman" w:cs="Times New Roman"/>
          <w:sz w:val="28"/>
          <w:szCs w:val="28"/>
          <w:lang w:eastAsia="ru-RU"/>
        </w:rPr>
        <w:t>муниципальной услуги</w:t>
      </w:r>
      <w:r w:rsidRPr="00611C48">
        <w:rPr>
          <w:rFonts w:ascii="Times New Roman" w:eastAsia="Calibri" w:hAnsi="Times New Roman" w:cs="Times New Roman"/>
          <w:bCs/>
          <w:sz w:val="28"/>
          <w:szCs w:val="28"/>
          <w:lang w:eastAsia="ru-RU"/>
        </w:rPr>
        <w:t xml:space="preserve"> отсутствуют. </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2.29. Исчерпывающий перечень оснований для отказа в предоставлении муниципальной услуги:</w:t>
      </w:r>
    </w:p>
    <w:p w:rsidR="00611C48" w:rsidRPr="00611C48" w:rsidRDefault="00611C48" w:rsidP="00611C48">
      <w:pPr>
        <w:suppressAutoHyphens/>
        <w:spacing w:after="0" w:line="240" w:lineRule="auto"/>
        <w:ind w:firstLine="709"/>
        <w:jc w:val="both"/>
        <w:rPr>
          <w:rFonts w:ascii="Times New Roman" w:eastAsia="Calibri" w:hAnsi="Times New Roman" w:cs="Times New Roman"/>
          <w:sz w:val="28"/>
          <w:szCs w:val="28"/>
          <w:lang w:eastAsia="ru-RU"/>
        </w:rPr>
      </w:pPr>
      <w:r w:rsidRPr="00611C48">
        <w:rPr>
          <w:rFonts w:ascii="Times New Roman" w:eastAsia="Times New Roman" w:hAnsi="Times New Roman" w:cs="Times New Roman"/>
          <w:sz w:val="28"/>
          <w:szCs w:val="28"/>
          <w:lang w:eastAsia="ru-RU"/>
        </w:rPr>
        <w:t>а) несоответствие заявителя кругу лиц, указанных в пункте 1.2 Административного регламента</w:t>
      </w:r>
      <w:r w:rsidRPr="00611C48">
        <w:rPr>
          <w:rFonts w:ascii="Times New Roman" w:eastAsia="Calibri" w:hAnsi="Times New Roman" w:cs="Times New Roman"/>
          <w:sz w:val="28"/>
          <w:szCs w:val="28"/>
        </w:rPr>
        <w:t xml:space="preserve">;  </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б)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в соответствии с требованиями части 11.1 статьи 39 </w:t>
      </w:r>
      <w:proofErr w:type="spellStart"/>
      <w:r w:rsidRPr="00611C48">
        <w:rPr>
          <w:rFonts w:ascii="Times New Roman" w:eastAsia="Times New Roman" w:hAnsi="Times New Roman" w:cs="Times New Roman"/>
          <w:sz w:val="28"/>
          <w:szCs w:val="28"/>
          <w:lang w:eastAsia="ru-RU"/>
        </w:rPr>
        <w:t>ГрК</w:t>
      </w:r>
      <w:proofErr w:type="spellEnd"/>
      <w:r w:rsidRPr="00611C48">
        <w:rPr>
          <w:rFonts w:ascii="Times New Roman" w:eastAsia="Times New Roman" w:hAnsi="Times New Roman" w:cs="Times New Roman"/>
          <w:sz w:val="28"/>
          <w:szCs w:val="28"/>
          <w:lang w:eastAsia="ru-RU"/>
        </w:rPr>
        <w:t xml:space="preserve"> РФ;</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в) рекомендации Комиссии по подготовке проекта правил землепользования и застройки об отказе в предоставлении разрешения на условно разрешенный вид использования земельного участка или объекта капитального строительства, в том числе с   учетом информации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г) 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д) 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 установленным в границах данных зон; </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е) земельный участок или объект капитального строительства расположен </w:t>
      </w:r>
      <w:proofErr w:type="gramStart"/>
      <w:r w:rsidRPr="00611C48">
        <w:rPr>
          <w:rFonts w:ascii="Times New Roman" w:eastAsia="Times New Roman" w:hAnsi="Times New Roman" w:cs="Times New Roman"/>
          <w:sz w:val="28"/>
          <w:szCs w:val="28"/>
          <w:lang w:eastAsia="ru-RU"/>
        </w:rPr>
        <w:t>на  территории</w:t>
      </w:r>
      <w:proofErr w:type="gramEnd"/>
      <w:r w:rsidRPr="00611C48">
        <w:rPr>
          <w:rFonts w:ascii="Times New Roman" w:eastAsia="Times New Roman" w:hAnsi="Times New Roman" w:cs="Times New Roman"/>
          <w:sz w:val="28"/>
          <w:szCs w:val="28"/>
          <w:lang w:eastAsia="ru-RU"/>
        </w:rPr>
        <w:t xml:space="preserve"> (части территории) муниципального образования, в отношении которой правила землепользования и застройки не утверждены;</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ж) земельный участок, в отношении которого запрашивается условно разрешенный вид использования имеет пересечение с границами земель лесного фонда;</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з)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и)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к)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л) запрашиваемый условно разрешенный вид использования земельного участка или объекта капитального строительства не предусмотрен градостроительным регламентом территориальной зоны, в границах которой расположен земельный участок;</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м) земельный участок изъят из оборота или принято решение о резервировании для муниципальных и государственных нужд, за исключением случаев, когда изъятие или резервирование не препятствуют градостроительной деятельности.</w:t>
      </w:r>
    </w:p>
    <w:p w:rsidR="00611C48" w:rsidRPr="00611C48" w:rsidRDefault="00611C48" w:rsidP="00611C48">
      <w:pPr>
        <w:suppressAutoHyphens/>
        <w:spacing w:after="0" w:line="240" w:lineRule="auto"/>
        <w:ind w:firstLine="709"/>
        <w:jc w:val="both"/>
        <w:rPr>
          <w:rFonts w:ascii="Times New Roman" w:eastAsia="Calibri" w:hAnsi="Times New Roman" w:cs="Times New Roman"/>
          <w:sz w:val="28"/>
          <w:szCs w:val="28"/>
        </w:rPr>
      </w:pPr>
      <w:r w:rsidRPr="00611C48">
        <w:rPr>
          <w:rFonts w:ascii="Times New Roman" w:eastAsia="Calibri" w:hAnsi="Times New Roman" w:cs="Times New Roman"/>
          <w:sz w:val="28"/>
          <w:szCs w:val="28"/>
        </w:rPr>
        <w:t xml:space="preserve">2.30.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w:t>
      </w:r>
    </w:p>
    <w:p w:rsidR="00611C48" w:rsidRPr="00611C48" w:rsidRDefault="00611C48" w:rsidP="00611C48">
      <w:pPr>
        <w:suppressAutoHyphens/>
        <w:spacing w:after="0" w:line="240" w:lineRule="auto"/>
        <w:ind w:firstLine="709"/>
        <w:jc w:val="both"/>
        <w:rPr>
          <w:rFonts w:ascii="Times New Roman" w:eastAsia="Calibri" w:hAnsi="Times New Roman" w:cs="Times New Roman"/>
          <w:sz w:val="28"/>
          <w:szCs w:val="28"/>
        </w:rPr>
      </w:pPr>
      <w:r w:rsidRPr="00611C48">
        <w:rPr>
          <w:rFonts w:ascii="Times New Roman" w:eastAsia="Calibri" w:hAnsi="Times New Roman" w:cs="Times New Roman"/>
          <w:sz w:val="28"/>
          <w:szCs w:val="28"/>
        </w:rPr>
        <w:t>2.31. Решение об отказе в приеме документов и решение об отказе в предоставлении муниципальной услуги направляются заявителю способом, определенным заявителем в заявлении о предоставлении муниципальной услуги.</w:t>
      </w:r>
    </w:p>
    <w:p w:rsidR="00611C48" w:rsidRPr="00611C48" w:rsidRDefault="00611C48" w:rsidP="00611C48">
      <w:pPr>
        <w:suppressAutoHyphens/>
        <w:spacing w:after="0" w:line="240" w:lineRule="auto"/>
        <w:ind w:firstLine="709"/>
        <w:jc w:val="both"/>
        <w:rPr>
          <w:rFonts w:ascii="Times New Roman" w:eastAsia="Calibri" w:hAnsi="Times New Roman" w:cs="Times New Roman"/>
          <w:sz w:val="28"/>
          <w:szCs w:val="28"/>
        </w:rPr>
      </w:pPr>
      <w:r w:rsidRPr="00611C48">
        <w:rPr>
          <w:rFonts w:ascii="Times New Roman" w:eastAsia="Calibri" w:hAnsi="Times New Roman" w:cs="Times New Roman"/>
          <w:sz w:val="28"/>
          <w:szCs w:val="28"/>
        </w:rPr>
        <w:t xml:space="preserve">2.32.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исчерпывающий перечень оснований для отказа в предоставлении муниципальной услуги, а также основания для приостановления предоставления муниципальной услуги указаны в Приложении № 4 к Административному регламенту.  </w:t>
      </w:r>
    </w:p>
    <w:p w:rsidR="00611C48" w:rsidRPr="00611C48" w:rsidRDefault="00611C48" w:rsidP="00611C48">
      <w:pPr>
        <w:suppressAutoHyphens/>
        <w:spacing w:after="0" w:line="240" w:lineRule="auto"/>
        <w:ind w:firstLine="709"/>
        <w:jc w:val="both"/>
        <w:rPr>
          <w:rFonts w:ascii="Times New Roman" w:eastAsia="Calibri" w:hAnsi="Times New Roman" w:cs="Times New Roman"/>
          <w:sz w:val="28"/>
          <w:szCs w:val="28"/>
        </w:rPr>
      </w:pPr>
    </w:p>
    <w:p w:rsidR="00611C48" w:rsidRPr="00611C48" w:rsidRDefault="00611C48" w:rsidP="00611C48">
      <w:pPr>
        <w:suppressAutoHyphens/>
        <w:spacing w:after="0" w:line="240" w:lineRule="auto"/>
        <w:jc w:val="center"/>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 xml:space="preserve">Раздел III. Состав, последовательность и сроки выполнения </w:t>
      </w:r>
    </w:p>
    <w:p w:rsidR="00611C48" w:rsidRPr="00611C48" w:rsidRDefault="00611C48" w:rsidP="00611C48">
      <w:pPr>
        <w:suppressAutoHyphens/>
        <w:spacing w:after="0" w:line="240" w:lineRule="auto"/>
        <w:jc w:val="center"/>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административных процедур</w:t>
      </w:r>
    </w:p>
    <w:p w:rsidR="00611C48" w:rsidRPr="00611C48" w:rsidRDefault="00611C48" w:rsidP="00611C48">
      <w:pPr>
        <w:suppressAutoHyphens/>
        <w:spacing w:after="0" w:line="240" w:lineRule="auto"/>
        <w:jc w:val="center"/>
        <w:rPr>
          <w:rFonts w:ascii="Times New Roman" w:eastAsia="Times New Roman" w:hAnsi="Times New Roman" w:cs="Times New Roman"/>
          <w:b/>
          <w:sz w:val="28"/>
          <w:szCs w:val="28"/>
          <w:lang w:eastAsia="ru-RU"/>
        </w:rPr>
      </w:pPr>
    </w:p>
    <w:p w:rsidR="00611C48" w:rsidRPr="00611C48" w:rsidRDefault="00611C48" w:rsidP="00611C48">
      <w:pPr>
        <w:suppressAutoHyphens/>
        <w:spacing w:after="0" w:line="240" w:lineRule="auto"/>
        <w:jc w:val="center"/>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 xml:space="preserve">Перечень осуществляемых при предоставлении муниципальной услуги </w:t>
      </w:r>
    </w:p>
    <w:p w:rsidR="00611C48" w:rsidRPr="00611C48" w:rsidRDefault="00611C48" w:rsidP="00611C48">
      <w:pPr>
        <w:suppressAutoHyphens/>
        <w:spacing w:after="0" w:line="240" w:lineRule="auto"/>
        <w:jc w:val="center"/>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административных процедур</w:t>
      </w:r>
    </w:p>
    <w:p w:rsidR="00611C48" w:rsidRPr="00611C48" w:rsidRDefault="00611C48" w:rsidP="00611C48">
      <w:pPr>
        <w:widowControl w:val="0"/>
        <w:suppressAutoHyphens/>
        <w:spacing w:after="0" w:line="240" w:lineRule="auto"/>
        <w:ind w:firstLine="709"/>
        <w:rPr>
          <w:rFonts w:ascii="Times New Roman" w:eastAsia="Times New Roman" w:hAnsi="Times New Roman" w:cs="Times New Roman"/>
          <w:color w:val="FF0000"/>
          <w:sz w:val="28"/>
          <w:szCs w:val="28"/>
          <w:lang w:eastAsia="ru-RU"/>
        </w:rPr>
      </w:pPr>
    </w:p>
    <w:p w:rsidR="00611C48" w:rsidRPr="00611C48" w:rsidRDefault="00611C48" w:rsidP="00611C48">
      <w:pPr>
        <w:widowControl w:val="0"/>
        <w:suppressAutoHyphens/>
        <w:spacing w:after="0" w:line="240" w:lineRule="auto"/>
        <w:ind w:firstLine="709"/>
        <w:jc w:val="both"/>
        <w:outlineLvl w:val="2"/>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3.1. Перечень административных процедур, осуществляемых при предоставлении муниципальной услуги:</w:t>
      </w:r>
    </w:p>
    <w:p w:rsidR="00611C48" w:rsidRPr="00611C48" w:rsidRDefault="00611C48" w:rsidP="00611C48">
      <w:pPr>
        <w:widowControl w:val="0"/>
        <w:suppressAutoHyphens/>
        <w:spacing w:after="0" w:line="240" w:lineRule="auto"/>
        <w:ind w:firstLine="709"/>
        <w:jc w:val="both"/>
        <w:outlineLvl w:val="2"/>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а) профилирование заявителя; </w:t>
      </w:r>
    </w:p>
    <w:p w:rsidR="00611C48" w:rsidRPr="00611C48" w:rsidRDefault="00611C48" w:rsidP="00611C48">
      <w:pPr>
        <w:widowControl w:val="0"/>
        <w:suppressAutoHyphens/>
        <w:spacing w:after="0" w:line="240" w:lineRule="auto"/>
        <w:ind w:firstLine="709"/>
        <w:jc w:val="both"/>
        <w:outlineLvl w:val="2"/>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б) прием заявления о предоставлении муниципальной услуги и документов, необходимых для предоставления муниципальной услуги;  </w:t>
      </w:r>
    </w:p>
    <w:p w:rsidR="00611C48" w:rsidRPr="00611C48" w:rsidRDefault="00611C48" w:rsidP="00611C48">
      <w:pPr>
        <w:widowControl w:val="0"/>
        <w:suppressAutoHyphens/>
        <w:spacing w:after="0" w:line="240" w:lineRule="auto"/>
        <w:ind w:firstLine="709"/>
        <w:jc w:val="both"/>
        <w:outlineLvl w:val="2"/>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в) межведомственное информационное взаимодействие; </w:t>
      </w:r>
    </w:p>
    <w:p w:rsidR="00611C48" w:rsidRPr="00611C48" w:rsidRDefault="00611C48" w:rsidP="00611C48">
      <w:pPr>
        <w:widowControl w:val="0"/>
        <w:suppressAutoHyphens/>
        <w:spacing w:after="0" w:line="240" w:lineRule="auto"/>
        <w:ind w:firstLine="709"/>
        <w:jc w:val="both"/>
        <w:outlineLvl w:val="2"/>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г) принятие решения о предоставлении (отказе в предоставлении) муниципальной услуги; </w:t>
      </w:r>
    </w:p>
    <w:p w:rsidR="00611C48" w:rsidRPr="00611C48" w:rsidRDefault="00611C48" w:rsidP="00611C48">
      <w:pPr>
        <w:widowControl w:val="0"/>
        <w:suppressAutoHyphens/>
        <w:spacing w:after="0" w:line="240" w:lineRule="auto"/>
        <w:ind w:firstLine="709"/>
        <w:jc w:val="both"/>
        <w:outlineLvl w:val="2"/>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д) предоставление результата муниципальной услуги.  </w:t>
      </w:r>
    </w:p>
    <w:p w:rsidR="00611C48" w:rsidRPr="00611C48" w:rsidRDefault="00611C48" w:rsidP="00611C48">
      <w:pPr>
        <w:suppressAutoHyphens/>
        <w:spacing w:after="0" w:line="240" w:lineRule="auto"/>
        <w:rPr>
          <w:rFonts w:ascii="Times New Roman" w:eastAsia="Times New Roman" w:hAnsi="Times New Roman" w:cs="Times New Roman"/>
          <w:b/>
          <w:sz w:val="28"/>
          <w:szCs w:val="28"/>
          <w:lang w:eastAsia="ru-RU"/>
        </w:rPr>
      </w:pPr>
    </w:p>
    <w:p w:rsidR="00611C48" w:rsidRPr="00611C48" w:rsidRDefault="00611C48" w:rsidP="00611C48">
      <w:pPr>
        <w:suppressAutoHyphens/>
        <w:spacing w:after="0" w:line="240" w:lineRule="auto"/>
        <w:jc w:val="center"/>
        <w:outlineLvl w:val="0"/>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Раздел IV. Способы информирования заявителя об изменении статуса рассмотрения запроса о предоставлении муниципальной услуги</w:t>
      </w:r>
    </w:p>
    <w:p w:rsidR="00611C48" w:rsidRPr="00611C48" w:rsidRDefault="00611C48" w:rsidP="00611C48">
      <w:pPr>
        <w:suppressAutoHyphens/>
        <w:spacing w:after="0" w:line="240" w:lineRule="auto"/>
        <w:rPr>
          <w:rFonts w:ascii="Times New Roman" w:eastAsia="Times New Roman" w:hAnsi="Times New Roman" w:cs="Times New Roman"/>
          <w:b/>
          <w:color w:val="FF0000"/>
          <w:sz w:val="28"/>
          <w:szCs w:val="28"/>
          <w:lang w:eastAsia="ru-RU"/>
        </w:rPr>
      </w:pPr>
    </w:p>
    <w:p w:rsidR="00611C48" w:rsidRPr="00611C48" w:rsidRDefault="00611C48" w:rsidP="00611C4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4.1. Способами информирования заявителя об изменении статуса рассмотрения заявления о предоставлении муниципальной услуги являются:</w:t>
      </w:r>
    </w:p>
    <w:p w:rsidR="00611C48" w:rsidRPr="00611C48" w:rsidRDefault="00611C48" w:rsidP="00611C4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а) направление информации в личный кабинет заявителя на ЕПГУ, в случае направления заявления о предоставлении муниципальной услуги через ЕПГУ; </w:t>
      </w:r>
    </w:p>
    <w:p w:rsidR="00611C48" w:rsidRPr="00611C48" w:rsidRDefault="00611C48" w:rsidP="00611C48">
      <w:pPr>
        <w:widowControl w:val="0"/>
        <w:suppressAutoHyphens/>
        <w:spacing w:after="0" w:line="240" w:lineRule="auto"/>
        <w:ind w:firstLine="709"/>
        <w:jc w:val="both"/>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sz w:val="28"/>
          <w:szCs w:val="28"/>
          <w:lang w:eastAsia="ru-RU"/>
        </w:rPr>
        <w:t>б) посредством телефонной связи, в случае направления заявления о предоставлении муниципальной услуги в уполномоченный орган, в том числе через многофункциональный центр.</w:t>
      </w:r>
    </w:p>
    <w:p w:rsidR="00611C48" w:rsidRPr="00611C48" w:rsidRDefault="00611C48" w:rsidP="00611C48">
      <w:pPr>
        <w:widowControl w:val="0"/>
        <w:suppressAutoHyphens/>
        <w:spacing w:after="0" w:line="240" w:lineRule="auto"/>
        <w:ind w:firstLine="709"/>
        <w:rPr>
          <w:rFonts w:ascii="Times New Roman" w:eastAsia="Times New Roman" w:hAnsi="Times New Roman" w:cs="Times New Roman"/>
          <w:b/>
          <w:sz w:val="28"/>
          <w:szCs w:val="28"/>
          <w:lang w:eastAsia="ru-RU"/>
        </w:rPr>
      </w:pPr>
    </w:p>
    <w:p w:rsidR="00611C48" w:rsidRPr="00611C48" w:rsidRDefault="00611C48" w:rsidP="00611C48">
      <w:pPr>
        <w:widowControl w:val="0"/>
        <w:suppressAutoHyphens/>
        <w:spacing w:after="0" w:line="240" w:lineRule="auto"/>
        <w:ind w:firstLine="709"/>
        <w:rPr>
          <w:rFonts w:ascii="Times New Roman" w:eastAsia="Times New Roman" w:hAnsi="Times New Roman" w:cs="Times New Roman"/>
          <w:b/>
          <w:color w:val="FF0000"/>
          <w:sz w:val="28"/>
          <w:szCs w:val="28"/>
          <w:lang w:eastAsia="ru-RU"/>
        </w:rPr>
      </w:pPr>
      <w:r w:rsidRPr="00611C48">
        <w:rPr>
          <w:rFonts w:ascii="Calibri" w:eastAsia="Times New Roman" w:hAnsi="Calibri" w:cs="Calibri"/>
          <w:b/>
          <w:szCs w:val="20"/>
          <w:lang w:eastAsia="ru-RU"/>
        </w:rPr>
        <w:br w:type="page"/>
      </w:r>
    </w:p>
    <w:p w:rsidR="00611C48" w:rsidRPr="00611C48" w:rsidRDefault="00611C48" w:rsidP="00611C48">
      <w:pPr>
        <w:suppressAutoHyphens/>
        <w:spacing w:after="0" w:line="240" w:lineRule="auto"/>
        <w:ind w:left="5812"/>
        <w:outlineLvl w:val="0"/>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Приложение № 1</w:t>
      </w:r>
      <w:r w:rsidRPr="00611C48">
        <w:rPr>
          <w:rFonts w:ascii="Times New Roman" w:eastAsia="Calibri" w:hAnsi="Times New Roman" w:cs="Times New Roman"/>
          <w:sz w:val="28"/>
          <w:szCs w:val="28"/>
          <w:lang w:eastAsia="ru-RU"/>
        </w:rPr>
        <w:br w:type="textWrapping" w:clear="all"/>
        <w:t xml:space="preserve">к Административному регламенту </w:t>
      </w:r>
    </w:p>
    <w:p w:rsidR="00611C48" w:rsidRPr="00611C48" w:rsidRDefault="00611C48" w:rsidP="00611C48">
      <w:pPr>
        <w:suppressAutoHyphens/>
        <w:spacing w:after="0" w:line="240" w:lineRule="auto"/>
        <w:ind w:left="5670"/>
        <w:jc w:val="right"/>
        <w:rPr>
          <w:rFonts w:ascii="Times New Roman" w:eastAsia="Calibri" w:hAnsi="Times New Roman" w:cs="Times New Roman"/>
          <w:color w:val="FF0000"/>
          <w:sz w:val="28"/>
          <w:szCs w:val="28"/>
          <w:lang w:eastAsia="ru-RU"/>
        </w:rPr>
      </w:pPr>
    </w:p>
    <w:p w:rsidR="00611C48" w:rsidRPr="00611C48" w:rsidRDefault="00611C48" w:rsidP="00611C48">
      <w:pPr>
        <w:suppressAutoHyphens/>
        <w:spacing w:after="0" w:line="288" w:lineRule="atLeast"/>
        <w:jc w:val="center"/>
        <w:outlineLvl w:val="1"/>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Перечень условных обозначений и сокращений</w:t>
      </w:r>
    </w:p>
    <w:p w:rsidR="00611C48" w:rsidRPr="00611C48" w:rsidRDefault="00611C48" w:rsidP="00611C48">
      <w:pPr>
        <w:suppressAutoHyphens/>
        <w:spacing w:after="0" w:line="240" w:lineRule="auto"/>
        <w:ind w:left="5670"/>
        <w:jc w:val="center"/>
        <w:rPr>
          <w:rFonts w:ascii="Times New Roman" w:eastAsia="Calibri" w:hAnsi="Times New Roman" w:cs="Times New Roman"/>
          <w:sz w:val="28"/>
          <w:szCs w:val="28"/>
          <w:lang w:eastAsia="ru-RU"/>
        </w:rPr>
      </w:pPr>
    </w:p>
    <w:p w:rsidR="00611C48" w:rsidRPr="00611C48" w:rsidRDefault="00611C48" w:rsidP="00611C48">
      <w:pPr>
        <w:suppressAutoHyphens/>
        <w:spacing w:after="0" w:line="240" w:lineRule="auto"/>
        <w:ind w:firstLine="567"/>
        <w:jc w:val="both"/>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Условные сокращения:</w:t>
      </w:r>
    </w:p>
    <w:p w:rsidR="00611C48" w:rsidRPr="00611C48" w:rsidRDefault="00611C48" w:rsidP="00611C48">
      <w:pPr>
        <w:suppressAutoHyphens/>
        <w:spacing w:after="0" w:line="240" w:lineRule="auto"/>
        <w:ind w:firstLine="567"/>
        <w:jc w:val="both"/>
        <w:rPr>
          <w:rFonts w:ascii="Times New Roman" w:eastAsia="Times New Roman" w:hAnsi="Times New Roman" w:cs="Times New Roman"/>
          <w:color w:val="FF0000"/>
          <w:sz w:val="28"/>
          <w:szCs w:val="28"/>
          <w:lang w:eastAsia="ru-RU"/>
        </w:rPr>
      </w:pPr>
      <w:r w:rsidRPr="00611C48">
        <w:rPr>
          <w:rFonts w:ascii="Times New Roman" w:eastAsia="Times New Roman" w:hAnsi="Times New Roman" w:cs="Times New Roman"/>
          <w:bCs/>
          <w:sz w:val="28"/>
          <w:szCs w:val="28"/>
          <w:lang w:eastAsia="ru-RU"/>
        </w:rPr>
        <w:t>Административный регламент</w:t>
      </w:r>
      <w:r w:rsidRPr="00611C48">
        <w:rPr>
          <w:rFonts w:ascii="Times New Roman" w:eastAsia="Times New Roman" w:hAnsi="Times New Roman" w:cs="Times New Roman"/>
          <w:sz w:val="28"/>
          <w:szCs w:val="28"/>
          <w:lang w:eastAsia="ru-RU"/>
        </w:rPr>
        <w:t xml:space="preserve"> –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611C48" w:rsidRPr="00611C48" w:rsidRDefault="00611C48" w:rsidP="00611C48">
      <w:pPr>
        <w:suppressAutoHyphens/>
        <w:spacing w:after="0" w:line="240" w:lineRule="auto"/>
        <w:ind w:firstLine="567"/>
        <w:jc w:val="both"/>
        <w:rPr>
          <w:rFonts w:ascii="Times New Roman" w:eastAsia="Calibri" w:hAnsi="Times New Roman" w:cs="Times New Roman"/>
          <w:sz w:val="28"/>
          <w:szCs w:val="28"/>
          <w:lang w:eastAsia="ru-RU"/>
        </w:rPr>
      </w:pPr>
      <w:r w:rsidRPr="00611C48">
        <w:rPr>
          <w:rFonts w:ascii="Times New Roman" w:eastAsia="Times New Roman" w:hAnsi="Times New Roman" w:cs="Times New Roman"/>
          <w:sz w:val="28"/>
          <w:szCs w:val="28"/>
          <w:lang w:eastAsia="ru-RU"/>
        </w:rPr>
        <w:t>муниципальная</w:t>
      </w:r>
      <w:r w:rsidRPr="00611C48">
        <w:rPr>
          <w:rFonts w:ascii="Times New Roman" w:eastAsia="Calibri" w:hAnsi="Times New Roman" w:cs="Times New Roman"/>
          <w:sz w:val="28"/>
          <w:szCs w:val="28"/>
          <w:lang w:eastAsia="ru-RU"/>
        </w:rPr>
        <w:t xml:space="preserve"> услуга – </w:t>
      </w:r>
      <w:r w:rsidRPr="00611C48">
        <w:rPr>
          <w:rFonts w:ascii="Times New Roman" w:eastAsia="Times New Roman" w:hAnsi="Times New Roman" w:cs="Times New Roman"/>
          <w:sz w:val="28"/>
          <w:szCs w:val="28"/>
          <w:lang w:eastAsia="ru-RU"/>
        </w:rPr>
        <w:t>муниципальная услуга «Предоставление разрешения на условно разрешенный вид использования земельного участка или объекта капитального строительства»;</w:t>
      </w:r>
    </w:p>
    <w:p w:rsidR="00611C48" w:rsidRPr="00611C48" w:rsidRDefault="00611C48" w:rsidP="00611C48">
      <w:pPr>
        <w:suppressAutoHyphens/>
        <w:spacing w:after="0" w:line="240" w:lineRule="auto"/>
        <w:ind w:firstLine="567"/>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заявитель – физические или юридические лица, в соответствии с требованиями части 1 статьи 39</w:t>
      </w:r>
      <w:r w:rsidRPr="00611C48">
        <w:rPr>
          <w:rFonts w:ascii="Times New Roman" w:eastAsia="Times New Roman" w:hAnsi="Times New Roman" w:cs="Times New Roman"/>
          <w:color w:val="000000"/>
          <w:sz w:val="28"/>
          <w:szCs w:val="28"/>
          <w:lang w:eastAsia="ru-RU"/>
        </w:rPr>
        <w:t>ГрК РФ</w:t>
      </w:r>
      <w:r w:rsidRPr="00611C48">
        <w:rPr>
          <w:rFonts w:ascii="Times New Roman" w:eastAsia="Times New Roman" w:hAnsi="Times New Roman" w:cs="Times New Roman"/>
          <w:sz w:val="28"/>
          <w:szCs w:val="28"/>
          <w:lang w:eastAsia="ru-RU"/>
        </w:rPr>
        <w:t>;</w:t>
      </w:r>
    </w:p>
    <w:p w:rsidR="00611C48" w:rsidRPr="00611C48" w:rsidRDefault="00611C48" w:rsidP="00611C48">
      <w:pPr>
        <w:suppressAutoHyphens/>
        <w:spacing w:after="0" w:line="240" w:lineRule="auto"/>
        <w:ind w:firstLine="567"/>
        <w:jc w:val="both"/>
        <w:rPr>
          <w:rFonts w:ascii="Times New Roman" w:eastAsia="Times New Roman" w:hAnsi="Times New Roman" w:cs="Times New Roman"/>
          <w:sz w:val="28"/>
          <w:szCs w:val="28"/>
          <w:lang w:eastAsia="ru-RU"/>
        </w:rPr>
      </w:pPr>
      <w:proofErr w:type="spellStart"/>
      <w:r w:rsidRPr="00611C48">
        <w:rPr>
          <w:rFonts w:ascii="Times New Roman" w:eastAsia="Times New Roman" w:hAnsi="Times New Roman" w:cs="Times New Roman"/>
          <w:sz w:val="28"/>
          <w:szCs w:val="28"/>
          <w:lang w:eastAsia="ru-RU"/>
        </w:rPr>
        <w:t>ГрК</w:t>
      </w:r>
      <w:proofErr w:type="spellEnd"/>
      <w:r w:rsidRPr="00611C48">
        <w:rPr>
          <w:rFonts w:ascii="Times New Roman" w:eastAsia="Times New Roman" w:hAnsi="Times New Roman" w:cs="Times New Roman"/>
          <w:sz w:val="28"/>
          <w:szCs w:val="28"/>
          <w:lang w:eastAsia="ru-RU"/>
        </w:rPr>
        <w:t xml:space="preserve"> РФ – Градостроительный кодекс Российской Федерации; </w:t>
      </w:r>
    </w:p>
    <w:p w:rsidR="00611C48" w:rsidRPr="00611C48" w:rsidRDefault="00611C48" w:rsidP="00611C48">
      <w:pPr>
        <w:suppressAutoHyphens/>
        <w:spacing w:after="0" w:line="240" w:lineRule="auto"/>
        <w:ind w:firstLine="567"/>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ЕПГУ – федеральная государственная информационная система «Единый портал государственных и муниципальных услуг (функций)»;</w:t>
      </w:r>
    </w:p>
    <w:p w:rsidR="00611C48" w:rsidRPr="00611C48" w:rsidRDefault="00611C48" w:rsidP="00611C48">
      <w:pPr>
        <w:suppressAutoHyphens/>
        <w:spacing w:after="200" w:line="276" w:lineRule="auto"/>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уполномоченный орган – Администрация муниципального образования </w:t>
      </w:r>
      <w:proofErr w:type="spellStart"/>
      <w:r w:rsidRPr="00611C48">
        <w:rPr>
          <w:rFonts w:ascii="Times New Roman" w:eastAsia="Times New Roman" w:hAnsi="Times New Roman" w:cs="Times New Roman"/>
          <w:sz w:val="28"/>
          <w:szCs w:val="28"/>
          <w:lang w:eastAsia="ru-RU"/>
        </w:rPr>
        <w:t>Беляевский</w:t>
      </w:r>
      <w:proofErr w:type="spellEnd"/>
      <w:r w:rsidRPr="00611C48">
        <w:rPr>
          <w:rFonts w:ascii="Times New Roman" w:eastAsia="Times New Roman" w:hAnsi="Times New Roman" w:cs="Times New Roman"/>
          <w:sz w:val="28"/>
          <w:szCs w:val="28"/>
          <w:lang w:eastAsia="ru-RU"/>
        </w:rPr>
        <w:t xml:space="preserve"> сельсовет Беляевского района Оренбургской области; официальный сайт – официальный сайт уполномоченного органа в информационно-телекоммуникационной сети «Интернет» (</w:t>
      </w:r>
      <w:hyperlink r:id="rId28">
        <w:r w:rsidRPr="00611C48">
          <w:rPr>
            <w:rFonts w:ascii="Calibri" w:eastAsia="Arial" w:hAnsi="Calibri" w:cs="Times New Roman"/>
            <w:color w:val="0563C1"/>
            <w:u w:val="single"/>
            <w:lang w:eastAsia="ru-RU"/>
          </w:rPr>
          <w:t>https://беляевский-с-с.рф/</w:t>
        </w:r>
      </w:hyperlink>
      <w:r w:rsidRPr="00611C48">
        <w:rPr>
          <w:rFonts w:ascii="Times New Roman" w:eastAsia="Times New Roman" w:hAnsi="Times New Roman" w:cs="Times New Roman"/>
          <w:sz w:val="28"/>
          <w:szCs w:val="28"/>
          <w:lang w:eastAsia="ru-RU"/>
        </w:rPr>
        <w:t xml:space="preserve">);                                                                                                                    </w:t>
      </w:r>
    </w:p>
    <w:p w:rsidR="00611C48" w:rsidRPr="00611C48" w:rsidRDefault="00611C48" w:rsidP="00611C48">
      <w:pPr>
        <w:suppressAutoHyphens/>
        <w:spacing w:after="0" w:line="240" w:lineRule="auto"/>
        <w:ind w:firstLine="567"/>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многофункциональный центр – многофункциональный центр предоставления государственных и муниципальных услуг Оренбургской области; </w:t>
      </w:r>
    </w:p>
    <w:p w:rsidR="00611C48" w:rsidRPr="00611C48" w:rsidRDefault="00611C48" w:rsidP="00611C48">
      <w:pPr>
        <w:suppressAutoHyphens/>
        <w:spacing w:after="0" w:line="240" w:lineRule="auto"/>
        <w:ind w:firstLine="567"/>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заявление о предоставлении муниципальной услуги – заявление о предоставлении разрешения на условно разрешенный вид использования земельного участка или объекта капитального строительства с приложенными к нему документами, необходимыми для предоставления муниципальной услуги. </w:t>
      </w:r>
    </w:p>
    <w:p w:rsidR="00611C48" w:rsidRPr="00611C48" w:rsidRDefault="00611C48" w:rsidP="00611C48">
      <w:pPr>
        <w:suppressAutoHyphens/>
        <w:spacing w:after="0" w:line="240" w:lineRule="auto"/>
        <w:ind w:firstLine="709"/>
        <w:jc w:val="both"/>
        <w:rPr>
          <w:rFonts w:ascii="Times New Roman" w:eastAsia="Times New Roman" w:hAnsi="Times New Roman" w:cs="Times New Roman"/>
          <w:color w:val="FF0000"/>
          <w:sz w:val="28"/>
          <w:szCs w:val="28"/>
          <w:highlight w:val="yellow"/>
          <w:lang w:eastAsia="ru-RU"/>
        </w:rPr>
      </w:pPr>
    </w:p>
    <w:p w:rsidR="00611C48" w:rsidRPr="00611C48" w:rsidRDefault="00611C48" w:rsidP="00611C48">
      <w:pPr>
        <w:widowControl w:val="0"/>
        <w:suppressAutoHyphens/>
        <w:spacing w:after="0" w:line="240" w:lineRule="auto"/>
        <w:ind w:firstLine="709"/>
        <w:rPr>
          <w:rFonts w:ascii="Times New Roman" w:eastAsia="Times New Roman" w:hAnsi="Times New Roman" w:cs="Times New Roman"/>
          <w:b/>
          <w:sz w:val="28"/>
          <w:szCs w:val="28"/>
          <w:lang w:eastAsia="ru-RU"/>
        </w:rPr>
      </w:pPr>
    </w:p>
    <w:p w:rsidR="00611C48" w:rsidRPr="00611C48" w:rsidRDefault="00611C48" w:rsidP="00611C48">
      <w:pPr>
        <w:widowControl w:val="0"/>
        <w:suppressAutoHyphens/>
        <w:spacing w:after="0" w:line="240" w:lineRule="auto"/>
        <w:ind w:firstLine="709"/>
        <w:rPr>
          <w:rFonts w:ascii="Times New Roman" w:eastAsia="Times New Roman" w:hAnsi="Times New Roman" w:cs="Times New Roman"/>
          <w:b/>
          <w:color w:val="FF0000"/>
          <w:sz w:val="28"/>
          <w:szCs w:val="28"/>
          <w:lang w:eastAsia="ru-RU"/>
        </w:rPr>
      </w:pPr>
      <w:r w:rsidRPr="00611C48">
        <w:rPr>
          <w:rFonts w:ascii="Calibri" w:eastAsia="Times New Roman" w:hAnsi="Calibri" w:cs="Calibri"/>
          <w:b/>
          <w:szCs w:val="20"/>
          <w:lang w:eastAsia="ru-RU"/>
        </w:rPr>
        <w:br w:type="page"/>
      </w:r>
    </w:p>
    <w:p w:rsidR="00611C48" w:rsidRPr="00611C48" w:rsidRDefault="00611C48" w:rsidP="00611C48">
      <w:pPr>
        <w:suppressAutoHyphens/>
        <w:spacing w:after="0" w:line="240" w:lineRule="auto"/>
        <w:ind w:left="5812"/>
        <w:outlineLvl w:val="0"/>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Приложение № 2</w:t>
      </w:r>
      <w:r w:rsidRPr="00611C48">
        <w:rPr>
          <w:rFonts w:ascii="Times New Roman" w:eastAsia="Calibri" w:hAnsi="Times New Roman" w:cs="Times New Roman"/>
          <w:sz w:val="28"/>
          <w:szCs w:val="28"/>
          <w:lang w:eastAsia="ru-RU"/>
        </w:rPr>
        <w:br w:type="textWrapping" w:clear="all"/>
        <w:t xml:space="preserve">к Административному регламенту </w:t>
      </w:r>
    </w:p>
    <w:p w:rsidR="00611C48" w:rsidRPr="00611C48" w:rsidRDefault="00611C48" w:rsidP="00611C48">
      <w:pPr>
        <w:suppressAutoHyphens/>
        <w:spacing w:after="0" w:line="240" w:lineRule="auto"/>
        <w:ind w:left="5670"/>
        <w:jc w:val="right"/>
        <w:rPr>
          <w:rFonts w:ascii="Times New Roman" w:eastAsia="Calibri" w:hAnsi="Times New Roman" w:cs="Times New Roman"/>
          <w:sz w:val="28"/>
          <w:szCs w:val="28"/>
          <w:lang w:eastAsia="ru-RU"/>
        </w:rPr>
      </w:pPr>
    </w:p>
    <w:p w:rsidR="00611C48" w:rsidRPr="00611C48" w:rsidRDefault="00611C48" w:rsidP="00611C48">
      <w:pPr>
        <w:suppressAutoHyphens/>
        <w:spacing w:after="0" w:line="240" w:lineRule="auto"/>
        <w:jc w:val="center"/>
        <w:outlineLvl w:val="1"/>
        <w:rPr>
          <w:rFonts w:ascii="Times New Roman" w:eastAsia="Times New Roman" w:hAnsi="Times New Roman" w:cs="Times New Roman"/>
          <w:b/>
          <w:bCs/>
          <w:sz w:val="28"/>
          <w:szCs w:val="28"/>
          <w:lang w:eastAsia="ru-RU"/>
        </w:rPr>
      </w:pPr>
      <w:r w:rsidRPr="00611C48">
        <w:rPr>
          <w:rFonts w:ascii="Times New Roman" w:eastAsia="Times New Roman" w:hAnsi="Times New Roman" w:cs="Times New Roman"/>
          <w:b/>
          <w:sz w:val="28"/>
          <w:szCs w:val="28"/>
          <w:lang w:eastAsia="ru-RU"/>
        </w:rPr>
        <w:t>Идентификаторы категорий (признаков) заявителей</w:t>
      </w:r>
    </w:p>
    <w:p w:rsidR="00611C48" w:rsidRPr="00611C48" w:rsidRDefault="00611C48" w:rsidP="00611C48">
      <w:pPr>
        <w:suppressAutoHyphens/>
        <w:spacing w:after="0" w:line="240" w:lineRule="auto"/>
        <w:jc w:val="center"/>
        <w:rPr>
          <w:rFonts w:ascii="Times New Roman" w:eastAsia="Times New Roman" w:hAnsi="Times New Roman" w:cs="Times New Roman"/>
          <w:b/>
          <w:bCs/>
          <w:sz w:val="28"/>
          <w:szCs w:val="28"/>
          <w:lang w:eastAsia="ru-RU"/>
        </w:rPr>
      </w:pPr>
    </w:p>
    <w:tbl>
      <w:tblPr>
        <w:tblW w:w="9356" w:type="dxa"/>
        <w:tblInd w:w="62" w:type="dxa"/>
        <w:tblLayout w:type="fixed"/>
        <w:tblCellMar>
          <w:top w:w="102" w:type="dxa"/>
          <w:left w:w="62" w:type="dxa"/>
          <w:bottom w:w="102" w:type="dxa"/>
          <w:right w:w="62" w:type="dxa"/>
        </w:tblCellMar>
        <w:tblLook w:val="04A0" w:firstRow="1" w:lastRow="0" w:firstColumn="1" w:lastColumn="0" w:noHBand="0" w:noVBand="1"/>
      </w:tblPr>
      <w:tblGrid>
        <w:gridCol w:w="851"/>
        <w:gridCol w:w="6379"/>
        <w:gridCol w:w="2126"/>
      </w:tblGrid>
      <w:tr w:rsidR="00611C48" w:rsidRPr="00611C48" w:rsidTr="00E5398E">
        <w:trPr>
          <w:trHeight w:val="529"/>
        </w:trPr>
        <w:tc>
          <w:tcPr>
            <w:tcW w:w="851" w:type="dxa"/>
            <w:tcBorders>
              <w:top w:val="single" w:sz="4" w:space="0" w:color="000000"/>
              <w:left w:val="single" w:sz="4" w:space="0" w:color="000000"/>
              <w:bottom w:val="single" w:sz="4" w:space="0" w:color="000000"/>
              <w:right w:val="single" w:sz="4" w:space="0" w:color="000000"/>
            </w:tcBorders>
            <w:vAlign w:val="center"/>
          </w:tcPr>
          <w:p w:rsidR="00611C48" w:rsidRPr="00611C48" w:rsidRDefault="00611C48" w:rsidP="00611C48">
            <w:pPr>
              <w:widowControl w:val="0"/>
              <w:suppressAutoHyphens/>
              <w:spacing w:after="0" w:line="240" w:lineRule="auto"/>
              <w:ind w:left="-67" w:right="-63"/>
              <w:jc w:val="center"/>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w:t>
            </w:r>
          </w:p>
        </w:tc>
        <w:tc>
          <w:tcPr>
            <w:tcW w:w="6379" w:type="dxa"/>
            <w:tcBorders>
              <w:top w:val="single" w:sz="4" w:space="0" w:color="000000"/>
              <w:left w:val="single" w:sz="4" w:space="0" w:color="000000"/>
              <w:bottom w:val="single" w:sz="4" w:space="0" w:color="000000"/>
              <w:right w:val="single" w:sz="4" w:space="0" w:color="000000"/>
            </w:tcBorders>
            <w:vAlign w:val="center"/>
          </w:tcPr>
          <w:p w:rsidR="00611C48" w:rsidRPr="00611C48" w:rsidRDefault="00611C48" w:rsidP="00611C48">
            <w:pPr>
              <w:widowControl w:val="0"/>
              <w:suppressAutoHyphens/>
              <w:spacing w:after="0" w:line="240" w:lineRule="auto"/>
              <w:jc w:val="center"/>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Наименование отдельных признаков заявителей</w:t>
            </w:r>
          </w:p>
        </w:tc>
        <w:tc>
          <w:tcPr>
            <w:tcW w:w="2126" w:type="dxa"/>
            <w:tcBorders>
              <w:top w:val="single" w:sz="4" w:space="0" w:color="000000"/>
              <w:left w:val="single" w:sz="4" w:space="0" w:color="000000"/>
              <w:bottom w:val="single" w:sz="4" w:space="0" w:color="000000"/>
              <w:right w:val="single" w:sz="4" w:space="0" w:color="000000"/>
            </w:tcBorders>
            <w:vAlign w:val="center"/>
          </w:tcPr>
          <w:p w:rsidR="00611C48" w:rsidRPr="00611C48" w:rsidRDefault="00611C48" w:rsidP="00611C48">
            <w:pPr>
              <w:widowControl w:val="0"/>
              <w:suppressAutoHyphens/>
              <w:spacing w:after="0" w:line="240" w:lineRule="auto"/>
              <w:ind w:left="-67" w:right="-64"/>
              <w:jc w:val="center"/>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Наименование</w:t>
            </w:r>
          </w:p>
          <w:p w:rsidR="00611C48" w:rsidRPr="00611C48" w:rsidRDefault="00611C48" w:rsidP="00611C48">
            <w:pPr>
              <w:widowControl w:val="0"/>
              <w:suppressAutoHyphens/>
              <w:spacing w:after="0" w:line="240" w:lineRule="auto"/>
              <w:ind w:left="-67" w:right="-64"/>
              <w:jc w:val="center"/>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 xml:space="preserve">идентификаторов категорий </w:t>
            </w:r>
          </w:p>
          <w:p w:rsidR="00611C48" w:rsidRPr="00611C48" w:rsidRDefault="00611C48" w:rsidP="00611C48">
            <w:pPr>
              <w:widowControl w:val="0"/>
              <w:suppressAutoHyphens/>
              <w:spacing w:after="0" w:line="240" w:lineRule="auto"/>
              <w:ind w:left="-67" w:right="-64"/>
              <w:jc w:val="center"/>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 xml:space="preserve">(признаков) </w:t>
            </w:r>
          </w:p>
          <w:p w:rsidR="00611C48" w:rsidRPr="00611C48" w:rsidRDefault="00611C48" w:rsidP="00611C48">
            <w:pPr>
              <w:widowControl w:val="0"/>
              <w:suppressAutoHyphens/>
              <w:spacing w:after="0" w:line="240" w:lineRule="auto"/>
              <w:ind w:left="-67" w:right="-64"/>
              <w:jc w:val="center"/>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 xml:space="preserve">заявителей </w:t>
            </w:r>
          </w:p>
        </w:tc>
      </w:tr>
      <w:tr w:rsidR="00611C48" w:rsidRPr="00611C48" w:rsidTr="00E5398E">
        <w:trPr>
          <w:trHeight w:val="227"/>
        </w:trPr>
        <w:tc>
          <w:tcPr>
            <w:tcW w:w="851" w:type="dxa"/>
            <w:tcBorders>
              <w:top w:val="single" w:sz="4" w:space="0" w:color="000000"/>
              <w:left w:val="single" w:sz="4" w:space="0" w:color="000000"/>
              <w:bottom w:val="single" w:sz="4" w:space="0" w:color="000000"/>
              <w:right w:val="single" w:sz="4" w:space="0" w:color="000000"/>
            </w:tcBorders>
            <w:vAlign w:val="center"/>
          </w:tcPr>
          <w:p w:rsidR="00611C48" w:rsidRPr="00611C48" w:rsidRDefault="00611C48" w:rsidP="00611C48">
            <w:pPr>
              <w:widowControl w:val="0"/>
              <w:suppressAutoHyphens/>
              <w:spacing w:after="0" w:line="240" w:lineRule="auto"/>
              <w:ind w:left="-67" w:right="-63"/>
              <w:jc w:val="center"/>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1</w:t>
            </w:r>
          </w:p>
        </w:tc>
        <w:tc>
          <w:tcPr>
            <w:tcW w:w="6379" w:type="dxa"/>
            <w:tcBorders>
              <w:top w:val="single" w:sz="4" w:space="0" w:color="000000"/>
              <w:left w:val="single" w:sz="4" w:space="0" w:color="000000"/>
              <w:bottom w:val="single" w:sz="4" w:space="0" w:color="000000"/>
              <w:right w:val="single" w:sz="4" w:space="0" w:color="000000"/>
            </w:tcBorders>
            <w:vAlign w:val="center"/>
          </w:tcPr>
          <w:p w:rsidR="00611C48" w:rsidRPr="00611C48" w:rsidRDefault="00611C48" w:rsidP="00611C48">
            <w:pPr>
              <w:widowControl w:val="0"/>
              <w:suppressAutoHyphens/>
              <w:spacing w:after="0" w:line="240" w:lineRule="auto"/>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 xml:space="preserve">Заявитель обратился за </w:t>
            </w:r>
            <w:r w:rsidRPr="00611C48">
              <w:rPr>
                <w:rFonts w:ascii="Times New Roman" w:eastAsia="Times New Roman" w:hAnsi="Times New Roman" w:cs="Times New Roman"/>
                <w:sz w:val="28"/>
                <w:szCs w:val="28"/>
                <w:lang w:eastAsia="ru-RU"/>
              </w:rPr>
              <w:t>предоставлением разрешения на условно разрешенный вид использования земельного участка или объекта капитального строительства</w:t>
            </w:r>
          </w:p>
        </w:tc>
        <w:tc>
          <w:tcPr>
            <w:tcW w:w="2126" w:type="dxa"/>
            <w:tcBorders>
              <w:top w:val="single" w:sz="4" w:space="0" w:color="000000"/>
              <w:left w:val="single" w:sz="4" w:space="0" w:color="000000"/>
              <w:bottom w:val="single" w:sz="4" w:space="0" w:color="000000"/>
              <w:right w:val="single" w:sz="4" w:space="0" w:color="000000"/>
            </w:tcBorders>
            <w:vAlign w:val="center"/>
          </w:tcPr>
          <w:p w:rsidR="00611C48" w:rsidRPr="00611C48" w:rsidRDefault="00611C48" w:rsidP="00611C48">
            <w:pPr>
              <w:widowControl w:val="0"/>
              <w:suppressAutoHyphens/>
              <w:spacing w:after="0" w:line="240" w:lineRule="auto"/>
              <w:jc w:val="center"/>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А</w:t>
            </w:r>
          </w:p>
        </w:tc>
      </w:tr>
      <w:tr w:rsidR="00611C48" w:rsidRPr="00611C48" w:rsidTr="00E5398E">
        <w:trPr>
          <w:trHeight w:val="227"/>
        </w:trPr>
        <w:tc>
          <w:tcPr>
            <w:tcW w:w="851" w:type="dxa"/>
            <w:tcBorders>
              <w:top w:val="single" w:sz="4" w:space="0" w:color="000000"/>
              <w:left w:val="single" w:sz="4" w:space="0" w:color="000000"/>
              <w:bottom w:val="single" w:sz="4" w:space="0" w:color="000000"/>
              <w:right w:val="single" w:sz="4" w:space="0" w:color="000000"/>
            </w:tcBorders>
            <w:vAlign w:val="center"/>
          </w:tcPr>
          <w:p w:rsidR="00611C48" w:rsidRPr="00611C48" w:rsidRDefault="00611C48" w:rsidP="00611C48">
            <w:pPr>
              <w:widowControl w:val="0"/>
              <w:suppressAutoHyphens/>
              <w:spacing w:after="0" w:line="240" w:lineRule="auto"/>
              <w:ind w:left="-67" w:right="-63"/>
              <w:jc w:val="center"/>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1.1</w:t>
            </w:r>
          </w:p>
        </w:tc>
        <w:tc>
          <w:tcPr>
            <w:tcW w:w="6379" w:type="dxa"/>
            <w:tcBorders>
              <w:top w:val="single" w:sz="4" w:space="0" w:color="000000"/>
              <w:left w:val="single" w:sz="4" w:space="0" w:color="000000"/>
              <w:bottom w:val="single" w:sz="4" w:space="0" w:color="000000"/>
              <w:right w:val="single" w:sz="4" w:space="0" w:color="000000"/>
            </w:tcBorders>
            <w:vAlign w:val="center"/>
          </w:tcPr>
          <w:p w:rsidR="00611C48" w:rsidRPr="00611C48" w:rsidRDefault="00611C48" w:rsidP="00611C48">
            <w:pPr>
              <w:widowControl w:val="0"/>
              <w:suppressAutoHyphens/>
              <w:spacing w:after="0" w:line="240" w:lineRule="auto"/>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 xml:space="preserve">Представитель заявителя обратился за </w:t>
            </w:r>
            <w:r w:rsidRPr="00611C48">
              <w:rPr>
                <w:rFonts w:ascii="Times New Roman" w:eastAsia="Times New Roman" w:hAnsi="Times New Roman" w:cs="Times New Roman"/>
                <w:sz w:val="28"/>
                <w:szCs w:val="28"/>
                <w:lang w:eastAsia="ru-RU"/>
              </w:rPr>
              <w:t>предоставлением разрешения на условно разрешенный вид использования земельного участка или объекта капитального строительства</w:t>
            </w:r>
          </w:p>
        </w:tc>
        <w:tc>
          <w:tcPr>
            <w:tcW w:w="2126" w:type="dxa"/>
            <w:tcBorders>
              <w:top w:val="single" w:sz="4" w:space="0" w:color="000000"/>
              <w:left w:val="single" w:sz="4" w:space="0" w:color="000000"/>
              <w:bottom w:val="single" w:sz="4" w:space="0" w:color="000000"/>
              <w:right w:val="single" w:sz="4" w:space="0" w:color="000000"/>
            </w:tcBorders>
            <w:vAlign w:val="center"/>
          </w:tcPr>
          <w:p w:rsidR="00611C48" w:rsidRPr="00611C48" w:rsidRDefault="00611C48" w:rsidP="00611C48">
            <w:pPr>
              <w:widowControl w:val="0"/>
              <w:suppressAutoHyphens/>
              <w:spacing w:after="0" w:line="240" w:lineRule="auto"/>
              <w:jc w:val="center"/>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А.1</w:t>
            </w:r>
          </w:p>
        </w:tc>
      </w:tr>
      <w:tr w:rsidR="00611C48" w:rsidRPr="00611C48" w:rsidTr="00E5398E">
        <w:trPr>
          <w:trHeight w:val="322"/>
        </w:trPr>
        <w:tc>
          <w:tcPr>
            <w:tcW w:w="851" w:type="dxa"/>
            <w:tcBorders>
              <w:top w:val="single" w:sz="4" w:space="0" w:color="000000"/>
              <w:left w:val="single" w:sz="4" w:space="0" w:color="000000"/>
              <w:bottom w:val="single" w:sz="4" w:space="0" w:color="000000"/>
              <w:right w:val="single" w:sz="4" w:space="0" w:color="000000"/>
            </w:tcBorders>
            <w:vAlign w:val="center"/>
          </w:tcPr>
          <w:p w:rsidR="00611C48" w:rsidRPr="00611C48" w:rsidRDefault="00611C48" w:rsidP="00611C48">
            <w:pPr>
              <w:widowControl w:val="0"/>
              <w:suppressAutoHyphens/>
              <w:spacing w:after="0" w:line="240" w:lineRule="auto"/>
              <w:ind w:left="-67" w:right="-63"/>
              <w:jc w:val="center"/>
              <w:rPr>
                <w:rFonts w:ascii="Times New Roman" w:eastAsia="Calibri" w:hAnsi="Times New Roman" w:cs="Times New Roman"/>
                <w:color w:val="000000"/>
                <w:sz w:val="28"/>
                <w:szCs w:val="28"/>
                <w:lang w:eastAsia="ru-RU"/>
              </w:rPr>
            </w:pPr>
            <w:r w:rsidRPr="00611C48">
              <w:rPr>
                <w:rFonts w:ascii="Times New Roman" w:eastAsia="Calibri" w:hAnsi="Times New Roman" w:cs="Times New Roman"/>
                <w:color w:val="000000"/>
                <w:sz w:val="28"/>
                <w:szCs w:val="28"/>
                <w:lang w:eastAsia="ru-RU"/>
              </w:rPr>
              <w:t>1.2</w:t>
            </w:r>
          </w:p>
        </w:tc>
        <w:tc>
          <w:tcPr>
            <w:tcW w:w="6379" w:type="dxa"/>
            <w:tcBorders>
              <w:top w:val="single" w:sz="4" w:space="0" w:color="000000"/>
              <w:left w:val="single" w:sz="4" w:space="0" w:color="000000"/>
              <w:bottom w:val="single" w:sz="4" w:space="0" w:color="000000"/>
              <w:right w:val="single" w:sz="4" w:space="0" w:color="000000"/>
            </w:tcBorders>
            <w:vAlign w:val="center"/>
          </w:tcPr>
          <w:p w:rsidR="00611C48" w:rsidRPr="00611C48" w:rsidRDefault="00611C48" w:rsidP="00611C48">
            <w:pPr>
              <w:widowControl w:val="0"/>
              <w:suppressAutoHyphens/>
              <w:spacing w:after="0" w:line="240" w:lineRule="auto"/>
              <w:rPr>
                <w:rFonts w:ascii="Times New Roman" w:eastAsia="Calibri" w:hAnsi="Times New Roman" w:cs="Times New Roman"/>
                <w:color w:val="000000"/>
                <w:sz w:val="28"/>
                <w:szCs w:val="28"/>
                <w:lang w:eastAsia="ru-RU"/>
              </w:rPr>
            </w:pPr>
            <w:r w:rsidRPr="00611C48">
              <w:rPr>
                <w:rFonts w:ascii="Times New Roman" w:eastAsia="Calibri" w:hAnsi="Times New Roman" w:cs="Times New Roman"/>
                <w:color w:val="000000"/>
                <w:sz w:val="28"/>
                <w:szCs w:val="28"/>
                <w:lang w:eastAsia="ru-RU"/>
              </w:rPr>
              <w:t xml:space="preserve">Заявитель (представитель заявителя) обратился с заявлением об оставлении заявления о </w:t>
            </w:r>
            <w:r w:rsidRPr="00611C48">
              <w:rPr>
                <w:rFonts w:ascii="Times New Roman" w:eastAsia="Times New Roman" w:hAnsi="Times New Roman" w:cs="Times New Roman"/>
                <w:sz w:val="28"/>
                <w:szCs w:val="28"/>
                <w:lang w:eastAsia="ru-RU"/>
              </w:rPr>
              <w:t xml:space="preserve">предоставлении разрешения на условно разрешенный вид использовании земельного участка или объекта капитального строительства </w:t>
            </w:r>
            <w:r w:rsidRPr="00611C48">
              <w:rPr>
                <w:rFonts w:ascii="Times New Roman" w:eastAsia="Calibri" w:hAnsi="Times New Roman" w:cs="Times New Roman"/>
                <w:color w:val="000000"/>
                <w:sz w:val="28"/>
                <w:szCs w:val="28"/>
                <w:lang w:eastAsia="ru-RU"/>
              </w:rPr>
              <w:t>без рассмотрения</w:t>
            </w:r>
          </w:p>
        </w:tc>
        <w:tc>
          <w:tcPr>
            <w:tcW w:w="2126" w:type="dxa"/>
            <w:tcBorders>
              <w:top w:val="single" w:sz="4" w:space="0" w:color="000000"/>
              <w:left w:val="single" w:sz="4" w:space="0" w:color="000000"/>
              <w:bottom w:val="single" w:sz="4" w:space="0" w:color="000000"/>
              <w:right w:val="single" w:sz="4" w:space="0" w:color="000000"/>
            </w:tcBorders>
            <w:vAlign w:val="center"/>
          </w:tcPr>
          <w:p w:rsidR="00611C48" w:rsidRPr="00611C48" w:rsidRDefault="00611C48" w:rsidP="00611C48">
            <w:pPr>
              <w:widowControl w:val="0"/>
              <w:suppressAutoHyphens/>
              <w:spacing w:after="0" w:line="240" w:lineRule="auto"/>
              <w:jc w:val="center"/>
              <w:rPr>
                <w:rFonts w:ascii="Times New Roman" w:eastAsia="Calibri" w:hAnsi="Times New Roman" w:cs="Times New Roman"/>
                <w:color w:val="000000"/>
                <w:sz w:val="28"/>
                <w:szCs w:val="28"/>
                <w:lang w:eastAsia="ru-RU"/>
              </w:rPr>
            </w:pPr>
            <w:r w:rsidRPr="00611C48">
              <w:rPr>
                <w:rFonts w:ascii="Times New Roman" w:eastAsia="Calibri" w:hAnsi="Times New Roman" w:cs="Times New Roman"/>
                <w:color w:val="000000"/>
                <w:sz w:val="28"/>
                <w:szCs w:val="28"/>
                <w:lang w:eastAsia="ru-RU"/>
              </w:rPr>
              <w:t>А.2</w:t>
            </w:r>
          </w:p>
        </w:tc>
      </w:tr>
    </w:tbl>
    <w:p w:rsidR="00611C48" w:rsidRPr="00611C48" w:rsidRDefault="00611C48" w:rsidP="00611C48">
      <w:pPr>
        <w:suppressAutoHyphens/>
        <w:spacing w:after="200" w:line="276" w:lineRule="auto"/>
        <w:rPr>
          <w:rFonts w:ascii="Calibri" w:eastAsia="Times New Roman" w:hAnsi="Calibri" w:cs="Times New Roman"/>
          <w:lang w:eastAsia="ru-RU"/>
        </w:rPr>
        <w:sectPr w:rsidR="00611C48" w:rsidRPr="00611C48">
          <w:footerReference w:type="default" r:id="rId29"/>
          <w:headerReference w:type="first" r:id="rId30"/>
          <w:pgSz w:w="11906" w:h="16838"/>
          <w:pgMar w:top="993" w:right="851" w:bottom="1134" w:left="1701" w:header="680" w:footer="680" w:gutter="0"/>
          <w:pgNumType w:start="0"/>
          <w:cols w:space="720"/>
          <w:formProt w:val="0"/>
          <w:titlePg/>
          <w:docGrid w:linePitch="360"/>
        </w:sectPr>
      </w:pPr>
    </w:p>
    <w:p w:rsidR="00611C48" w:rsidRPr="00611C48" w:rsidRDefault="00611C48" w:rsidP="00611C48">
      <w:pPr>
        <w:suppressAutoHyphens/>
        <w:spacing w:after="0" w:line="240" w:lineRule="auto"/>
        <w:ind w:left="11199"/>
        <w:outlineLvl w:val="0"/>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Приложение № 3</w:t>
      </w:r>
      <w:r w:rsidRPr="00611C48">
        <w:rPr>
          <w:rFonts w:ascii="Times New Roman" w:eastAsia="Calibri" w:hAnsi="Times New Roman" w:cs="Times New Roman"/>
          <w:sz w:val="28"/>
          <w:szCs w:val="28"/>
          <w:lang w:eastAsia="ru-RU"/>
        </w:rPr>
        <w:br/>
        <w:t xml:space="preserve">к Административному регламенту </w:t>
      </w:r>
    </w:p>
    <w:p w:rsidR="00611C48" w:rsidRPr="00611C48" w:rsidRDefault="00611C48" w:rsidP="00611C48">
      <w:pPr>
        <w:suppressAutoHyphens/>
        <w:spacing w:after="0" w:line="240" w:lineRule="auto"/>
        <w:jc w:val="center"/>
        <w:rPr>
          <w:rFonts w:ascii="Times New Roman" w:eastAsia="Times New Roman" w:hAnsi="Times New Roman" w:cs="Times New Roman"/>
          <w:b/>
          <w:sz w:val="28"/>
          <w:szCs w:val="28"/>
          <w:lang w:eastAsia="ru-RU"/>
        </w:rPr>
      </w:pPr>
    </w:p>
    <w:p w:rsidR="00611C48" w:rsidRPr="00611C48" w:rsidRDefault="00611C48" w:rsidP="00611C48">
      <w:pPr>
        <w:suppressAutoHyphens/>
        <w:spacing w:after="0" w:line="288" w:lineRule="atLeast"/>
        <w:ind w:firstLine="540"/>
        <w:jc w:val="center"/>
        <w:outlineLvl w:val="1"/>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Исчерпывающий перечень документов, необходимых для предоставления муниципальной услуги</w:t>
      </w:r>
    </w:p>
    <w:p w:rsidR="00611C48" w:rsidRPr="00611C48" w:rsidRDefault="00611C48" w:rsidP="00611C48">
      <w:pPr>
        <w:suppressAutoHyphens/>
        <w:spacing w:after="0" w:line="288" w:lineRule="atLeast"/>
        <w:ind w:firstLine="540"/>
        <w:jc w:val="both"/>
        <w:rPr>
          <w:rFonts w:ascii="Times New Roman" w:eastAsia="Times New Roman" w:hAnsi="Times New Roman" w:cs="Times New Roman"/>
          <w:color w:val="FF0000"/>
          <w:sz w:val="28"/>
          <w:szCs w:val="28"/>
          <w:lang w:eastAsia="ru-RU"/>
        </w:rPr>
      </w:pPr>
    </w:p>
    <w:tbl>
      <w:tblPr>
        <w:tblpPr w:leftFromText="180" w:rightFromText="180" w:vertAnchor="text" w:tblpY="1"/>
        <w:tblW w:w="15735" w:type="dxa"/>
        <w:tblLayout w:type="fixed"/>
        <w:tblCellMar>
          <w:top w:w="102" w:type="dxa"/>
          <w:left w:w="62" w:type="dxa"/>
          <w:bottom w:w="102" w:type="dxa"/>
          <w:right w:w="62" w:type="dxa"/>
        </w:tblCellMar>
        <w:tblLook w:val="0000" w:firstRow="0" w:lastRow="0" w:firstColumn="0" w:lastColumn="0" w:noHBand="0" w:noVBand="0"/>
      </w:tblPr>
      <w:tblGrid>
        <w:gridCol w:w="421"/>
        <w:gridCol w:w="2405"/>
        <w:gridCol w:w="5957"/>
        <w:gridCol w:w="3262"/>
        <w:gridCol w:w="3690"/>
      </w:tblGrid>
      <w:tr w:rsidR="00611C48" w:rsidRPr="00611C48" w:rsidTr="00E5398E">
        <w:tc>
          <w:tcPr>
            <w:tcW w:w="421"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jc w:val="center"/>
              <w:rPr>
                <w:rFonts w:ascii="Times New Roman" w:eastAsia="Calibri" w:hAnsi="Times New Roman" w:cs="Times New Roman"/>
                <w:sz w:val="28"/>
                <w:szCs w:val="28"/>
              </w:rPr>
            </w:pPr>
            <w:r w:rsidRPr="00611C48">
              <w:rPr>
                <w:rFonts w:ascii="Times New Roman" w:eastAsia="Calibri" w:hAnsi="Times New Roman" w:cs="Times New Roman"/>
                <w:sz w:val="28"/>
                <w:szCs w:val="28"/>
              </w:rPr>
              <w:t>№</w:t>
            </w:r>
          </w:p>
        </w:tc>
        <w:tc>
          <w:tcPr>
            <w:tcW w:w="2405"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ind w:left="-71" w:right="-64"/>
              <w:jc w:val="center"/>
              <w:rPr>
                <w:rFonts w:ascii="Times New Roman" w:eastAsia="Calibri" w:hAnsi="Times New Roman" w:cs="Times New Roman"/>
                <w:sz w:val="28"/>
                <w:szCs w:val="28"/>
              </w:rPr>
            </w:pPr>
            <w:r w:rsidRPr="00611C48">
              <w:rPr>
                <w:rFonts w:ascii="Times New Roman" w:eastAsia="Calibri" w:hAnsi="Times New Roman" w:cs="Times New Roman"/>
                <w:sz w:val="28"/>
                <w:szCs w:val="28"/>
              </w:rPr>
              <w:t>Идентификаторы категорий (признаков) заявителей</w:t>
            </w:r>
          </w:p>
        </w:tc>
        <w:tc>
          <w:tcPr>
            <w:tcW w:w="5957"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jc w:val="center"/>
              <w:rPr>
                <w:rFonts w:ascii="Times New Roman" w:eastAsia="Calibri" w:hAnsi="Times New Roman" w:cs="Times New Roman"/>
                <w:sz w:val="28"/>
                <w:szCs w:val="28"/>
              </w:rPr>
            </w:pPr>
            <w:r w:rsidRPr="00611C48">
              <w:rPr>
                <w:rFonts w:ascii="Times New Roman" w:eastAsia="Calibri" w:hAnsi="Times New Roman" w:cs="Times New Roman"/>
                <w:sz w:val="28"/>
                <w:szCs w:val="28"/>
              </w:rPr>
              <w:t>Перечень документов, необходимых для предоставления муниципальной услуги</w:t>
            </w:r>
          </w:p>
        </w:tc>
        <w:tc>
          <w:tcPr>
            <w:tcW w:w="326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ind w:left="-61" w:right="-25"/>
              <w:jc w:val="center"/>
              <w:rPr>
                <w:rFonts w:ascii="Times New Roman" w:eastAsia="Calibri" w:hAnsi="Times New Roman" w:cs="Times New Roman"/>
                <w:sz w:val="28"/>
                <w:szCs w:val="28"/>
              </w:rPr>
            </w:pPr>
            <w:r w:rsidRPr="00611C48">
              <w:rPr>
                <w:rFonts w:ascii="Times New Roman" w:eastAsia="Calibri" w:hAnsi="Times New Roman" w:cs="Times New Roman"/>
                <w:sz w:val="28"/>
                <w:szCs w:val="28"/>
              </w:rPr>
              <w:t xml:space="preserve">Способ </w:t>
            </w:r>
          </w:p>
          <w:p w:rsidR="00611C48" w:rsidRPr="00611C48" w:rsidRDefault="00611C48" w:rsidP="00611C48">
            <w:pPr>
              <w:suppressAutoHyphens/>
              <w:spacing w:after="0" w:line="240" w:lineRule="auto"/>
              <w:ind w:left="-61" w:right="-25"/>
              <w:jc w:val="center"/>
              <w:rPr>
                <w:rFonts w:ascii="Times New Roman" w:eastAsia="Calibri" w:hAnsi="Times New Roman" w:cs="Times New Roman"/>
                <w:sz w:val="28"/>
                <w:szCs w:val="28"/>
              </w:rPr>
            </w:pPr>
            <w:r w:rsidRPr="00611C48">
              <w:rPr>
                <w:rFonts w:ascii="Times New Roman" w:eastAsia="Calibri" w:hAnsi="Times New Roman" w:cs="Times New Roman"/>
                <w:sz w:val="28"/>
                <w:szCs w:val="28"/>
              </w:rPr>
              <w:t>подачи документов</w:t>
            </w:r>
          </w:p>
        </w:tc>
        <w:tc>
          <w:tcPr>
            <w:tcW w:w="3690"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88"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Иные требования</w:t>
            </w:r>
          </w:p>
        </w:tc>
      </w:tr>
      <w:tr w:rsidR="00611C48" w:rsidRPr="00611C48" w:rsidTr="00E5398E">
        <w:trPr>
          <w:trHeight w:val="501"/>
        </w:trPr>
        <w:tc>
          <w:tcPr>
            <w:tcW w:w="15735" w:type="dxa"/>
            <w:gridSpan w:val="5"/>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jc w:val="center"/>
              <w:outlineLvl w:val="4"/>
              <w:rPr>
                <w:rFonts w:ascii="Times New Roman" w:eastAsia="Calibri" w:hAnsi="Times New Roman" w:cs="Times New Roman"/>
                <w:color w:val="FF0000"/>
                <w:sz w:val="28"/>
                <w:szCs w:val="28"/>
              </w:rPr>
            </w:pPr>
            <w:r w:rsidRPr="00611C48">
              <w:rPr>
                <w:rFonts w:ascii="Times New Roman" w:eastAsia="Calibri" w:hAnsi="Times New Roman" w:cs="Times New Roman"/>
                <w:sz w:val="28"/>
                <w:szCs w:val="28"/>
              </w:rPr>
              <w:t>Исчерпывающий перечень документов, необходимых в соответствии с законодательными нормативными правовыми актами для предоставления  муниципальной услуги, которые заявитель должен представить самостоятельно</w:t>
            </w:r>
          </w:p>
        </w:tc>
      </w:tr>
      <w:tr w:rsidR="00611C48" w:rsidRPr="00611C48" w:rsidTr="00E5398E">
        <w:trPr>
          <w:trHeight w:val="710"/>
        </w:trPr>
        <w:tc>
          <w:tcPr>
            <w:tcW w:w="421"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jc w:val="center"/>
              <w:rPr>
                <w:rFonts w:ascii="Times New Roman" w:eastAsia="Calibri" w:hAnsi="Times New Roman" w:cs="Times New Roman"/>
                <w:sz w:val="28"/>
                <w:szCs w:val="28"/>
              </w:rPr>
            </w:pPr>
            <w:r w:rsidRPr="00611C48">
              <w:rPr>
                <w:rFonts w:ascii="Times New Roman" w:eastAsia="Calibri" w:hAnsi="Times New Roman" w:cs="Times New Roman"/>
                <w:sz w:val="28"/>
                <w:szCs w:val="28"/>
              </w:rPr>
              <w:t>1.</w:t>
            </w:r>
          </w:p>
        </w:tc>
        <w:tc>
          <w:tcPr>
            <w:tcW w:w="2405"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color w:val="000000"/>
                <w:sz w:val="28"/>
                <w:szCs w:val="28"/>
              </w:rPr>
            </w:pPr>
            <w:r w:rsidRPr="00611C48">
              <w:rPr>
                <w:rFonts w:ascii="Times New Roman" w:eastAsia="Calibri" w:hAnsi="Times New Roman" w:cs="Times New Roman"/>
                <w:color w:val="000000"/>
                <w:sz w:val="28"/>
                <w:szCs w:val="28"/>
              </w:rPr>
              <w:t>А, А.1</w:t>
            </w:r>
          </w:p>
        </w:tc>
        <w:tc>
          <w:tcPr>
            <w:tcW w:w="5957"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sz w:val="28"/>
                <w:szCs w:val="28"/>
              </w:rPr>
            </w:pPr>
            <w:r w:rsidRPr="00611C48">
              <w:rPr>
                <w:rFonts w:ascii="Times New Roman" w:eastAsia="Calibri" w:hAnsi="Times New Roman" w:cs="Times New Roman"/>
                <w:sz w:val="28"/>
                <w:szCs w:val="28"/>
              </w:rPr>
              <w:t>Заявление о предоставлении муниципальной  услуги*</w:t>
            </w:r>
          </w:p>
        </w:tc>
        <w:tc>
          <w:tcPr>
            <w:tcW w:w="3262" w:type="dxa"/>
            <w:tcBorders>
              <w:top w:val="single" w:sz="4" w:space="0" w:color="000000"/>
              <w:left w:val="single" w:sz="4" w:space="0" w:color="000000"/>
              <w:bottom w:val="single" w:sz="4" w:space="0" w:color="000000"/>
              <w:right w:val="single" w:sz="4" w:space="0" w:color="000000"/>
            </w:tcBorders>
            <w:vAlign w:val="center"/>
          </w:tcPr>
          <w:p w:rsidR="00611C48" w:rsidRPr="00611C48" w:rsidRDefault="00611C48" w:rsidP="00611C48">
            <w:pPr>
              <w:suppressAutoHyphens/>
              <w:spacing w:after="0" w:line="240" w:lineRule="auto"/>
              <w:rPr>
                <w:rFonts w:ascii="Times New Roman" w:eastAsia="Calibri" w:hAnsi="Times New Roman" w:cs="Times New Roman"/>
                <w:color w:val="FF0000"/>
                <w:sz w:val="28"/>
                <w:szCs w:val="28"/>
              </w:rPr>
            </w:pPr>
            <w:r w:rsidRPr="00611C48">
              <w:rPr>
                <w:rFonts w:ascii="Times New Roman" w:eastAsia="Calibri" w:hAnsi="Times New Roman" w:cs="Times New Roman"/>
                <w:sz w:val="28"/>
                <w:szCs w:val="28"/>
              </w:rPr>
              <w:t>ЕПГУ, уполномоченный орган, многофункциональный центр</w:t>
            </w:r>
          </w:p>
        </w:tc>
        <w:tc>
          <w:tcPr>
            <w:tcW w:w="3690"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ind w:right="-66"/>
              <w:rPr>
                <w:rFonts w:ascii="Times New Roman" w:eastAsia="Calibri" w:hAnsi="Times New Roman" w:cs="Times New Roman"/>
                <w:sz w:val="28"/>
                <w:szCs w:val="28"/>
              </w:rPr>
            </w:pPr>
            <w:r w:rsidRPr="00611C48">
              <w:rPr>
                <w:rFonts w:ascii="Times New Roman" w:eastAsia="Calibri" w:hAnsi="Times New Roman" w:cs="Times New Roman"/>
                <w:sz w:val="28"/>
                <w:szCs w:val="28"/>
              </w:rPr>
              <w:t>–</w:t>
            </w:r>
          </w:p>
        </w:tc>
      </w:tr>
      <w:tr w:rsidR="00611C48" w:rsidRPr="00611C48" w:rsidTr="00E5398E">
        <w:tc>
          <w:tcPr>
            <w:tcW w:w="421"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jc w:val="center"/>
              <w:rPr>
                <w:rFonts w:ascii="Times New Roman" w:eastAsia="Calibri" w:hAnsi="Times New Roman" w:cs="Times New Roman"/>
                <w:sz w:val="28"/>
                <w:szCs w:val="28"/>
                <w:lang w:val="en-US"/>
              </w:rPr>
            </w:pPr>
            <w:r w:rsidRPr="00611C48">
              <w:rPr>
                <w:rFonts w:ascii="Times New Roman" w:eastAsia="Calibri" w:hAnsi="Times New Roman" w:cs="Times New Roman"/>
                <w:sz w:val="28"/>
                <w:szCs w:val="28"/>
              </w:rPr>
              <w:t>2</w:t>
            </w:r>
            <w:r w:rsidRPr="00611C48">
              <w:rPr>
                <w:rFonts w:ascii="Times New Roman" w:eastAsia="Calibri" w:hAnsi="Times New Roman" w:cs="Times New Roman"/>
                <w:sz w:val="28"/>
                <w:szCs w:val="28"/>
                <w:lang w:val="en-US"/>
              </w:rPr>
              <w:t>.</w:t>
            </w:r>
          </w:p>
        </w:tc>
        <w:tc>
          <w:tcPr>
            <w:tcW w:w="2405"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color w:val="000000"/>
                <w:sz w:val="28"/>
                <w:szCs w:val="28"/>
              </w:rPr>
            </w:pPr>
            <w:r w:rsidRPr="00611C48">
              <w:rPr>
                <w:rFonts w:ascii="Times New Roman" w:eastAsia="Calibri" w:hAnsi="Times New Roman" w:cs="Times New Roman"/>
                <w:color w:val="000000"/>
                <w:sz w:val="28"/>
                <w:szCs w:val="28"/>
              </w:rPr>
              <w:t>А, А.1</w:t>
            </w:r>
          </w:p>
        </w:tc>
        <w:tc>
          <w:tcPr>
            <w:tcW w:w="5957"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sz w:val="28"/>
                <w:szCs w:val="28"/>
              </w:rPr>
            </w:pPr>
            <w:r w:rsidRPr="00611C48">
              <w:rPr>
                <w:rFonts w:ascii="Times New Roman" w:eastAsia="Calibri" w:hAnsi="Times New Roman" w:cs="Times New Roman"/>
                <w:sz w:val="28"/>
                <w:szCs w:val="28"/>
              </w:rPr>
              <w:t>Документ, удостоверяющий личность заявителя или представителя заявителя</w:t>
            </w:r>
          </w:p>
        </w:tc>
        <w:tc>
          <w:tcPr>
            <w:tcW w:w="326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color w:val="FF0000"/>
                <w:sz w:val="28"/>
                <w:szCs w:val="28"/>
              </w:rPr>
            </w:pPr>
            <w:r w:rsidRPr="00611C48">
              <w:rPr>
                <w:rFonts w:ascii="Times New Roman" w:eastAsia="Calibri" w:hAnsi="Times New Roman" w:cs="Times New Roman"/>
                <w:sz w:val="28"/>
                <w:szCs w:val="28"/>
              </w:rPr>
              <w:t xml:space="preserve">уполномоченный орган, многофункциональный центр </w:t>
            </w:r>
          </w:p>
        </w:tc>
        <w:tc>
          <w:tcPr>
            <w:tcW w:w="3690"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ind w:right="-66"/>
              <w:rPr>
                <w:rFonts w:ascii="Times New Roman" w:eastAsia="Calibri" w:hAnsi="Times New Roman" w:cs="Times New Roman"/>
                <w:sz w:val="28"/>
                <w:szCs w:val="28"/>
              </w:rPr>
            </w:pPr>
            <w:r w:rsidRPr="00611C48">
              <w:rPr>
                <w:rFonts w:ascii="Times New Roman" w:eastAsia="Calibri" w:hAnsi="Times New Roman" w:cs="Times New Roman"/>
                <w:sz w:val="28"/>
                <w:szCs w:val="28"/>
              </w:rPr>
              <w:t>–</w:t>
            </w:r>
          </w:p>
          <w:p w:rsidR="00611C48" w:rsidRPr="00611C48" w:rsidRDefault="00611C48" w:rsidP="00611C48">
            <w:pPr>
              <w:suppressAutoHyphens/>
              <w:spacing w:after="0" w:line="240" w:lineRule="auto"/>
              <w:ind w:right="-66"/>
              <w:rPr>
                <w:rFonts w:ascii="Times New Roman" w:eastAsia="Calibri" w:hAnsi="Times New Roman" w:cs="Times New Roman"/>
                <w:sz w:val="28"/>
                <w:szCs w:val="28"/>
              </w:rPr>
            </w:pPr>
          </w:p>
        </w:tc>
      </w:tr>
      <w:tr w:rsidR="00611C48" w:rsidRPr="00611C48" w:rsidTr="00E5398E">
        <w:trPr>
          <w:trHeight w:val="3405"/>
        </w:trPr>
        <w:tc>
          <w:tcPr>
            <w:tcW w:w="421"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jc w:val="center"/>
              <w:rPr>
                <w:rFonts w:ascii="Times New Roman" w:eastAsia="Calibri" w:hAnsi="Times New Roman" w:cs="Times New Roman"/>
                <w:sz w:val="28"/>
                <w:szCs w:val="28"/>
                <w:lang w:val="en-US"/>
              </w:rPr>
            </w:pPr>
            <w:r w:rsidRPr="00611C48">
              <w:rPr>
                <w:rFonts w:ascii="Times New Roman" w:eastAsia="Calibri" w:hAnsi="Times New Roman" w:cs="Times New Roman"/>
                <w:sz w:val="28"/>
                <w:szCs w:val="28"/>
                <w:lang w:val="en-US"/>
              </w:rPr>
              <w:t>3.</w:t>
            </w:r>
          </w:p>
          <w:p w:rsidR="00611C48" w:rsidRPr="00611C48" w:rsidRDefault="00611C48" w:rsidP="00611C48">
            <w:pPr>
              <w:suppressAutoHyphens/>
              <w:spacing w:after="0" w:line="240" w:lineRule="auto"/>
              <w:jc w:val="center"/>
              <w:rPr>
                <w:rFonts w:ascii="Times New Roman" w:eastAsia="Calibri" w:hAnsi="Times New Roman" w:cs="Times New Roman"/>
                <w:sz w:val="28"/>
                <w:szCs w:val="28"/>
              </w:rPr>
            </w:pPr>
          </w:p>
        </w:tc>
        <w:tc>
          <w:tcPr>
            <w:tcW w:w="2405"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color w:val="000000"/>
                <w:sz w:val="28"/>
                <w:szCs w:val="28"/>
              </w:rPr>
            </w:pPr>
            <w:r w:rsidRPr="00611C48">
              <w:rPr>
                <w:rFonts w:ascii="Times New Roman" w:eastAsia="Calibri" w:hAnsi="Times New Roman" w:cs="Times New Roman"/>
                <w:color w:val="000000"/>
                <w:sz w:val="28"/>
                <w:szCs w:val="28"/>
              </w:rPr>
              <w:t>А.1</w:t>
            </w:r>
          </w:p>
          <w:p w:rsidR="00611C48" w:rsidRPr="00611C48" w:rsidRDefault="00611C48" w:rsidP="00611C48">
            <w:pPr>
              <w:suppressAutoHyphens/>
              <w:spacing w:after="0" w:line="240" w:lineRule="auto"/>
              <w:rPr>
                <w:rFonts w:ascii="Times New Roman" w:eastAsia="Calibri" w:hAnsi="Times New Roman" w:cs="Times New Roman"/>
                <w:color w:val="000000"/>
                <w:sz w:val="28"/>
                <w:szCs w:val="28"/>
              </w:rPr>
            </w:pPr>
          </w:p>
        </w:tc>
        <w:tc>
          <w:tcPr>
            <w:tcW w:w="5957"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color w:val="FF0000"/>
                <w:sz w:val="28"/>
                <w:szCs w:val="28"/>
              </w:rPr>
            </w:pPr>
            <w:r w:rsidRPr="00611C48">
              <w:rPr>
                <w:rFonts w:ascii="Times New Roman" w:eastAsia="Calibri" w:hAnsi="Times New Roman" w:cs="Times New Roman"/>
                <w:sz w:val="28"/>
                <w:szCs w:val="28"/>
              </w:rPr>
              <w:t>Документ, подтверждающий полномочия представителя заявителя действовать от имени заявителя</w:t>
            </w:r>
          </w:p>
        </w:tc>
        <w:tc>
          <w:tcPr>
            <w:tcW w:w="326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color w:val="FF0000"/>
                <w:sz w:val="28"/>
                <w:szCs w:val="28"/>
              </w:rPr>
            </w:pPr>
            <w:r w:rsidRPr="00611C48">
              <w:rPr>
                <w:rFonts w:ascii="Times New Roman" w:eastAsia="Calibri" w:hAnsi="Times New Roman" w:cs="Times New Roman"/>
                <w:sz w:val="28"/>
                <w:szCs w:val="28"/>
              </w:rPr>
              <w:t>ЕПГУ, уполномоченный орган, многофункциональный центр</w:t>
            </w:r>
          </w:p>
        </w:tc>
        <w:tc>
          <w:tcPr>
            <w:tcW w:w="3690"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ind w:right="-66"/>
              <w:rPr>
                <w:rFonts w:ascii="Times New Roman" w:eastAsia="Calibri" w:hAnsi="Times New Roman" w:cs="Times New Roman"/>
                <w:sz w:val="28"/>
                <w:szCs w:val="28"/>
              </w:rPr>
            </w:pPr>
            <w:r w:rsidRPr="00611C48">
              <w:rPr>
                <w:rFonts w:ascii="Times New Roman" w:eastAsia="Calibri" w:hAnsi="Times New Roman" w:cs="Times New Roman"/>
                <w:sz w:val="28"/>
                <w:szCs w:val="28"/>
              </w:rPr>
              <w:t>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r>
      <w:tr w:rsidR="00611C48" w:rsidRPr="00611C48" w:rsidTr="00E5398E">
        <w:trPr>
          <w:trHeight w:val="21"/>
        </w:trPr>
        <w:tc>
          <w:tcPr>
            <w:tcW w:w="421"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jc w:val="center"/>
              <w:rPr>
                <w:rFonts w:ascii="Times New Roman" w:eastAsia="Calibri" w:hAnsi="Times New Roman" w:cs="Times New Roman"/>
                <w:sz w:val="28"/>
                <w:szCs w:val="28"/>
                <w:lang w:val="en-US"/>
              </w:rPr>
            </w:pPr>
            <w:r w:rsidRPr="00611C48">
              <w:rPr>
                <w:rFonts w:ascii="Times New Roman" w:eastAsia="Calibri" w:hAnsi="Times New Roman" w:cs="Times New Roman"/>
                <w:sz w:val="28"/>
                <w:szCs w:val="28"/>
                <w:lang w:val="en-US"/>
              </w:rPr>
              <w:t>4.</w:t>
            </w:r>
          </w:p>
        </w:tc>
        <w:tc>
          <w:tcPr>
            <w:tcW w:w="2405"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color w:val="000000"/>
                <w:sz w:val="28"/>
                <w:szCs w:val="28"/>
              </w:rPr>
            </w:pPr>
            <w:r w:rsidRPr="00611C48">
              <w:rPr>
                <w:rFonts w:ascii="Times New Roman" w:eastAsia="Calibri" w:hAnsi="Times New Roman" w:cs="Times New Roman"/>
                <w:color w:val="000000"/>
                <w:sz w:val="28"/>
                <w:szCs w:val="28"/>
              </w:rPr>
              <w:t>А, А.1</w:t>
            </w:r>
          </w:p>
        </w:tc>
        <w:tc>
          <w:tcPr>
            <w:tcW w:w="5957"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sz w:val="28"/>
                <w:szCs w:val="28"/>
              </w:rPr>
            </w:pPr>
            <w:r w:rsidRPr="00611C48">
              <w:rPr>
                <w:rFonts w:ascii="Times New Roman" w:eastAsia="Calibri" w:hAnsi="Times New Roman" w:cs="Times New Roman"/>
                <w:sz w:val="28"/>
                <w:szCs w:val="28"/>
              </w:rPr>
              <w:t>Правоустанавливающие документы на объекты недвижимости, права на которые не зарегистрированы в Едином государственном реестре недвижимости</w:t>
            </w:r>
          </w:p>
        </w:tc>
        <w:tc>
          <w:tcPr>
            <w:tcW w:w="326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ЕПГУ, уполномоченный орган, многофункциональный центр</w:t>
            </w:r>
          </w:p>
        </w:tc>
        <w:tc>
          <w:tcPr>
            <w:tcW w:w="3690"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ind w:right="-66"/>
              <w:rPr>
                <w:rFonts w:ascii="Times New Roman" w:eastAsia="Calibri" w:hAnsi="Times New Roman" w:cs="Times New Roman"/>
                <w:color w:val="FF0000"/>
                <w:sz w:val="28"/>
                <w:szCs w:val="28"/>
              </w:rPr>
            </w:pPr>
            <w:r w:rsidRPr="00611C48">
              <w:rPr>
                <w:rFonts w:ascii="Times New Roman" w:eastAsia="Calibri" w:hAnsi="Times New Roman" w:cs="Times New Roman"/>
                <w:sz w:val="28"/>
                <w:szCs w:val="28"/>
              </w:rPr>
              <w:t>–</w:t>
            </w:r>
          </w:p>
        </w:tc>
      </w:tr>
      <w:tr w:rsidR="00611C48" w:rsidRPr="00611C48" w:rsidTr="00E5398E">
        <w:trPr>
          <w:trHeight w:val="1131"/>
        </w:trPr>
        <w:tc>
          <w:tcPr>
            <w:tcW w:w="421"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jc w:val="center"/>
              <w:rPr>
                <w:rFonts w:ascii="Times New Roman" w:eastAsia="Calibri" w:hAnsi="Times New Roman" w:cs="Times New Roman"/>
                <w:sz w:val="28"/>
                <w:szCs w:val="28"/>
                <w:lang w:val="en-US"/>
              </w:rPr>
            </w:pPr>
            <w:r w:rsidRPr="00611C48">
              <w:rPr>
                <w:rFonts w:ascii="Times New Roman" w:eastAsia="Calibri" w:hAnsi="Times New Roman" w:cs="Times New Roman"/>
                <w:sz w:val="28"/>
                <w:szCs w:val="28"/>
                <w:lang w:val="en-US"/>
              </w:rPr>
              <w:t>5.</w:t>
            </w:r>
          </w:p>
        </w:tc>
        <w:tc>
          <w:tcPr>
            <w:tcW w:w="2405"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color w:val="000000"/>
                <w:sz w:val="28"/>
                <w:szCs w:val="28"/>
              </w:rPr>
            </w:pPr>
            <w:r w:rsidRPr="00611C48">
              <w:rPr>
                <w:rFonts w:ascii="Times New Roman" w:eastAsia="Calibri" w:hAnsi="Times New Roman" w:cs="Times New Roman"/>
                <w:color w:val="000000"/>
                <w:sz w:val="28"/>
                <w:szCs w:val="28"/>
              </w:rPr>
              <w:t>А, А.1</w:t>
            </w:r>
          </w:p>
        </w:tc>
        <w:tc>
          <w:tcPr>
            <w:tcW w:w="5957"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color w:val="000000"/>
                <w:sz w:val="28"/>
                <w:szCs w:val="28"/>
              </w:rPr>
            </w:pPr>
            <w:r w:rsidRPr="00611C48">
              <w:rPr>
                <w:rFonts w:ascii="Times New Roman" w:eastAsia="Calibri" w:hAnsi="Times New Roman" w:cs="Times New Roman"/>
                <w:color w:val="000000"/>
                <w:sz w:val="28"/>
                <w:szCs w:val="28"/>
              </w:rPr>
              <w:t>Нотариально заверенное согласие всех правообладателей объекта недвижимости, в отношении которого запрашивается разрешение на условно разрешенный вид использования</w:t>
            </w:r>
          </w:p>
        </w:tc>
        <w:tc>
          <w:tcPr>
            <w:tcW w:w="326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ЕПГУ, уполномоченный орган, многофункциональный центр</w:t>
            </w:r>
          </w:p>
        </w:tc>
        <w:tc>
          <w:tcPr>
            <w:tcW w:w="3690"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ind w:right="-66"/>
              <w:rPr>
                <w:rFonts w:ascii="Times New Roman" w:eastAsia="Calibri" w:hAnsi="Times New Roman" w:cs="Times New Roman"/>
                <w:color w:val="000000"/>
                <w:sz w:val="28"/>
                <w:szCs w:val="28"/>
              </w:rPr>
            </w:pPr>
            <w:r w:rsidRPr="00611C48">
              <w:rPr>
                <w:rFonts w:ascii="Times New Roman" w:eastAsia="Calibri" w:hAnsi="Times New Roman" w:cs="Times New Roman"/>
                <w:color w:val="000000"/>
                <w:sz w:val="28"/>
                <w:szCs w:val="28"/>
              </w:rPr>
              <w:t>–</w:t>
            </w:r>
          </w:p>
        </w:tc>
      </w:tr>
      <w:tr w:rsidR="00611C48" w:rsidRPr="00611C48" w:rsidTr="00E5398E">
        <w:tc>
          <w:tcPr>
            <w:tcW w:w="15735" w:type="dxa"/>
            <w:gridSpan w:val="5"/>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88" w:lineRule="atLeast"/>
              <w:jc w:val="center"/>
              <w:rPr>
                <w:rFonts w:ascii="Times New Roman" w:eastAsia="Times New Roman" w:hAnsi="Times New Roman" w:cs="Times New Roman"/>
                <w:color w:val="000000"/>
                <w:sz w:val="28"/>
                <w:szCs w:val="28"/>
                <w:lang w:eastAsia="ru-RU"/>
              </w:rPr>
            </w:pPr>
            <w:r w:rsidRPr="00611C48">
              <w:rPr>
                <w:rFonts w:ascii="Times New Roman" w:eastAsia="Times New Roman" w:hAnsi="Times New Roman" w:cs="Times New Roman"/>
                <w:color w:val="000000"/>
                <w:sz w:val="28"/>
                <w:szCs w:val="28"/>
                <w:lang w:eastAsia="ru-RU"/>
              </w:rPr>
              <w:t xml:space="preserve">Исчерпывающий перечень документов, необходимых в соответствии с законодательными нормативными правовыми актами для </w:t>
            </w:r>
            <w:proofErr w:type="gramStart"/>
            <w:r w:rsidRPr="00611C48">
              <w:rPr>
                <w:rFonts w:ascii="Times New Roman" w:eastAsia="Times New Roman" w:hAnsi="Times New Roman" w:cs="Times New Roman"/>
                <w:color w:val="000000"/>
                <w:sz w:val="28"/>
                <w:szCs w:val="28"/>
                <w:lang w:eastAsia="ru-RU"/>
              </w:rPr>
              <w:t xml:space="preserve">предоставления </w:t>
            </w:r>
            <w:r w:rsidRPr="00611C48">
              <w:rPr>
                <w:rFonts w:ascii="Times New Roman" w:eastAsia="Calibri" w:hAnsi="Times New Roman" w:cs="Times New Roman"/>
                <w:color w:val="000000"/>
                <w:sz w:val="28"/>
                <w:szCs w:val="28"/>
                <w:lang w:eastAsia="ru-RU"/>
              </w:rPr>
              <w:t xml:space="preserve"> муниципальной</w:t>
            </w:r>
            <w:proofErr w:type="gramEnd"/>
            <w:r w:rsidRPr="00611C48">
              <w:rPr>
                <w:rFonts w:ascii="Times New Roman" w:eastAsia="Times New Roman" w:hAnsi="Times New Roman" w:cs="Times New Roman"/>
                <w:color w:val="000000"/>
                <w:sz w:val="28"/>
                <w:szCs w:val="28"/>
                <w:lang w:eastAsia="ru-RU"/>
              </w:rPr>
              <w:t xml:space="preserve">  услуги, которые заявитель вправе представить по собственной инициативе, так как они подлежат представлению </w:t>
            </w:r>
          </w:p>
          <w:p w:rsidR="00611C48" w:rsidRPr="00611C48" w:rsidRDefault="00611C48" w:rsidP="00611C48">
            <w:pPr>
              <w:suppressAutoHyphens/>
              <w:spacing w:after="0" w:line="288" w:lineRule="atLeast"/>
              <w:jc w:val="center"/>
              <w:rPr>
                <w:rFonts w:ascii="Times New Roman" w:eastAsia="Times New Roman" w:hAnsi="Times New Roman" w:cs="Times New Roman"/>
                <w:color w:val="FF0000"/>
                <w:sz w:val="28"/>
                <w:szCs w:val="28"/>
                <w:lang w:eastAsia="ru-RU"/>
              </w:rPr>
            </w:pPr>
            <w:r w:rsidRPr="00611C48">
              <w:rPr>
                <w:rFonts w:ascii="Times New Roman" w:eastAsia="Times New Roman" w:hAnsi="Times New Roman" w:cs="Times New Roman"/>
                <w:color w:val="000000"/>
                <w:sz w:val="28"/>
                <w:szCs w:val="28"/>
                <w:lang w:eastAsia="ru-RU"/>
              </w:rPr>
              <w:t xml:space="preserve">в рамках межведомственного информационного взаимодействия </w:t>
            </w:r>
          </w:p>
        </w:tc>
      </w:tr>
      <w:tr w:rsidR="00611C48" w:rsidRPr="00611C48" w:rsidTr="00E5398E">
        <w:tc>
          <w:tcPr>
            <w:tcW w:w="421"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jc w:val="center"/>
              <w:rPr>
                <w:rFonts w:ascii="Times New Roman" w:eastAsia="Calibri" w:hAnsi="Times New Roman" w:cs="Times New Roman"/>
                <w:color w:val="000000"/>
                <w:sz w:val="28"/>
                <w:szCs w:val="28"/>
              </w:rPr>
            </w:pPr>
            <w:r w:rsidRPr="00611C48">
              <w:rPr>
                <w:rFonts w:ascii="Times New Roman" w:eastAsia="Calibri" w:hAnsi="Times New Roman" w:cs="Times New Roman"/>
                <w:color w:val="000000"/>
                <w:sz w:val="28"/>
                <w:szCs w:val="28"/>
                <w:lang w:val="en-US"/>
              </w:rPr>
              <w:t>6.</w:t>
            </w:r>
          </w:p>
        </w:tc>
        <w:tc>
          <w:tcPr>
            <w:tcW w:w="2405"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color w:val="000000"/>
                <w:sz w:val="28"/>
                <w:szCs w:val="28"/>
              </w:rPr>
            </w:pPr>
            <w:r w:rsidRPr="00611C48">
              <w:rPr>
                <w:rFonts w:ascii="Times New Roman" w:eastAsia="Calibri" w:hAnsi="Times New Roman" w:cs="Times New Roman"/>
                <w:color w:val="000000"/>
                <w:sz w:val="28"/>
                <w:szCs w:val="28"/>
              </w:rPr>
              <w:t>А, А.1</w:t>
            </w:r>
          </w:p>
          <w:p w:rsidR="00611C48" w:rsidRPr="00611C48" w:rsidRDefault="00611C48" w:rsidP="00611C48">
            <w:pPr>
              <w:suppressAutoHyphens/>
              <w:spacing w:after="200" w:line="276" w:lineRule="auto"/>
              <w:rPr>
                <w:rFonts w:ascii="Times New Roman" w:eastAsia="Times New Roman" w:hAnsi="Times New Roman" w:cs="Times New Roman"/>
                <w:sz w:val="28"/>
                <w:szCs w:val="28"/>
                <w:lang w:eastAsia="ru-RU"/>
              </w:rPr>
            </w:pPr>
          </w:p>
        </w:tc>
        <w:tc>
          <w:tcPr>
            <w:tcW w:w="5957"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sz w:val="28"/>
                <w:szCs w:val="28"/>
              </w:rPr>
            </w:pPr>
            <w:r w:rsidRPr="00611C48">
              <w:rPr>
                <w:rFonts w:ascii="Times New Roman" w:eastAsia="Calibri" w:hAnsi="Times New Roman" w:cs="Times New Roman"/>
                <w:sz w:val="28"/>
                <w:szCs w:val="28"/>
                <w:lang w:eastAsia="ru-RU"/>
              </w:rPr>
              <w:t>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tc>
        <w:tc>
          <w:tcPr>
            <w:tcW w:w="326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уполномоченный орган, многофункциональный центр</w:t>
            </w:r>
          </w:p>
        </w:tc>
        <w:tc>
          <w:tcPr>
            <w:tcW w:w="3690"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ind w:right="-66"/>
              <w:rPr>
                <w:rFonts w:ascii="Times New Roman" w:eastAsia="Calibri" w:hAnsi="Times New Roman" w:cs="Times New Roman"/>
                <w:color w:val="000000"/>
                <w:sz w:val="28"/>
                <w:szCs w:val="28"/>
              </w:rPr>
            </w:pPr>
            <w:r w:rsidRPr="00611C48">
              <w:rPr>
                <w:rFonts w:ascii="Times New Roman" w:eastAsia="Calibri" w:hAnsi="Times New Roman" w:cs="Times New Roman"/>
                <w:color w:val="000000"/>
                <w:sz w:val="28"/>
                <w:szCs w:val="28"/>
              </w:rPr>
              <w:t>–</w:t>
            </w:r>
          </w:p>
          <w:p w:rsidR="00611C48" w:rsidRPr="00611C48" w:rsidRDefault="00611C48" w:rsidP="00611C48">
            <w:pPr>
              <w:suppressAutoHyphens/>
              <w:spacing w:after="200" w:line="276" w:lineRule="auto"/>
              <w:rPr>
                <w:rFonts w:ascii="Times New Roman" w:eastAsia="Times New Roman" w:hAnsi="Times New Roman" w:cs="Times New Roman"/>
                <w:sz w:val="28"/>
                <w:szCs w:val="28"/>
                <w:lang w:eastAsia="ru-RU"/>
              </w:rPr>
            </w:pPr>
          </w:p>
        </w:tc>
      </w:tr>
      <w:tr w:rsidR="00611C48" w:rsidRPr="00611C48" w:rsidTr="00E5398E">
        <w:trPr>
          <w:trHeight w:val="1127"/>
        </w:trPr>
        <w:tc>
          <w:tcPr>
            <w:tcW w:w="421"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jc w:val="center"/>
              <w:rPr>
                <w:rFonts w:ascii="Times New Roman" w:eastAsia="Calibri" w:hAnsi="Times New Roman" w:cs="Times New Roman"/>
                <w:color w:val="000000"/>
                <w:sz w:val="28"/>
                <w:szCs w:val="28"/>
              </w:rPr>
            </w:pPr>
            <w:r w:rsidRPr="00611C48">
              <w:rPr>
                <w:rFonts w:ascii="Times New Roman" w:eastAsia="Calibri" w:hAnsi="Times New Roman" w:cs="Times New Roman"/>
                <w:color w:val="000000"/>
                <w:sz w:val="28"/>
                <w:szCs w:val="28"/>
                <w:lang w:val="en-US"/>
              </w:rPr>
              <w:t>7.</w:t>
            </w:r>
          </w:p>
        </w:tc>
        <w:tc>
          <w:tcPr>
            <w:tcW w:w="2405"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color w:val="000000"/>
                <w:sz w:val="28"/>
                <w:szCs w:val="28"/>
              </w:rPr>
            </w:pPr>
            <w:r w:rsidRPr="00611C48">
              <w:rPr>
                <w:rFonts w:ascii="Times New Roman" w:eastAsia="Calibri" w:hAnsi="Times New Roman" w:cs="Times New Roman"/>
                <w:color w:val="000000"/>
                <w:sz w:val="28"/>
                <w:szCs w:val="28"/>
              </w:rPr>
              <w:t>А, А.1</w:t>
            </w:r>
          </w:p>
          <w:p w:rsidR="00611C48" w:rsidRPr="00611C48" w:rsidRDefault="00611C48" w:rsidP="00611C48">
            <w:pPr>
              <w:suppressAutoHyphens/>
              <w:spacing w:after="200" w:line="276" w:lineRule="auto"/>
              <w:rPr>
                <w:rFonts w:ascii="Times New Roman" w:eastAsia="Times New Roman" w:hAnsi="Times New Roman" w:cs="Times New Roman"/>
                <w:sz w:val="28"/>
                <w:szCs w:val="28"/>
                <w:lang w:eastAsia="ru-RU"/>
              </w:rPr>
            </w:pPr>
          </w:p>
        </w:tc>
        <w:tc>
          <w:tcPr>
            <w:tcW w:w="5957"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sz w:val="28"/>
                <w:szCs w:val="28"/>
              </w:rPr>
            </w:pPr>
            <w:r w:rsidRPr="00611C48">
              <w:rPr>
                <w:rFonts w:ascii="Times New Roman" w:eastAsia="Calibri" w:hAnsi="Times New Roman" w:cs="Times New Roman"/>
                <w:sz w:val="28"/>
                <w:szCs w:val="28"/>
                <w:lang w:eastAsia="ru-RU"/>
              </w:rPr>
              <w:t>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tc>
        <w:tc>
          <w:tcPr>
            <w:tcW w:w="326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уполномоченный орган, многофункциональный центр</w:t>
            </w:r>
          </w:p>
        </w:tc>
        <w:tc>
          <w:tcPr>
            <w:tcW w:w="3690"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ind w:right="-66"/>
              <w:rPr>
                <w:rFonts w:ascii="Times New Roman" w:eastAsia="Calibri" w:hAnsi="Times New Roman" w:cs="Times New Roman"/>
                <w:color w:val="000000"/>
                <w:sz w:val="28"/>
                <w:szCs w:val="28"/>
              </w:rPr>
            </w:pPr>
            <w:r w:rsidRPr="00611C48">
              <w:rPr>
                <w:rFonts w:ascii="Times New Roman" w:eastAsia="Calibri" w:hAnsi="Times New Roman" w:cs="Times New Roman"/>
                <w:color w:val="000000"/>
                <w:sz w:val="28"/>
                <w:szCs w:val="28"/>
              </w:rPr>
              <w:t>–</w:t>
            </w:r>
          </w:p>
          <w:p w:rsidR="00611C48" w:rsidRPr="00611C48" w:rsidRDefault="00611C48" w:rsidP="00611C48">
            <w:pPr>
              <w:suppressAutoHyphens/>
              <w:spacing w:after="0" w:line="240" w:lineRule="auto"/>
              <w:rPr>
                <w:rFonts w:ascii="Times New Roman" w:eastAsia="Times New Roman" w:hAnsi="Times New Roman" w:cs="Times New Roman"/>
                <w:color w:val="000000"/>
                <w:sz w:val="28"/>
                <w:szCs w:val="28"/>
                <w:lang w:eastAsia="ru-RU"/>
              </w:rPr>
            </w:pPr>
          </w:p>
        </w:tc>
      </w:tr>
    </w:tbl>
    <w:p w:rsidR="00611C48" w:rsidRPr="00611C48" w:rsidRDefault="00611C48" w:rsidP="00611C48">
      <w:pPr>
        <w:suppressAutoHyphens/>
        <w:spacing w:after="0" w:line="288" w:lineRule="atLeast"/>
        <w:jc w:val="both"/>
        <w:rPr>
          <w:rFonts w:ascii="Times New Roman" w:eastAsia="Times New Roman" w:hAnsi="Times New Roman" w:cs="Times New Roman"/>
          <w:sz w:val="28"/>
          <w:szCs w:val="28"/>
          <w:lang w:eastAsia="ru-RU"/>
        </w:rPr>
        <w:sectPr w:rsidR="00611C48" w:rsidRPr="00611C48">
          <w:headerReference w:type="default" r:id="rId31"/>
          <w:footerReference w:type="default" r:id="rId32"/>
          <w:headerReference w:type="first" r:id="rId33"/>
          <w:footerReference w:type="first" r:id="rId34"/>
          <w:pgSz w:w="16838" w:h="11906" w:orient="landscape"/>
          <w:pgMar w:top="737" w:right="567" w:bottom="737" w:left="567" w:header="680" w:footer="680" w:gutter="0"/>
          <w:pgNumType w:start="0"/>
          <w:cols w:space="720"/>
          <w:formProt w:val="0"/>
          <w:titlePg/>
          <w:docGrid w:linePitch="360"/>
        </w:sectPr>
      </w:pPr>
      <w:r w:rsidRPr="00611C48">
        <w:rPr>
          <w:rFonts w:ascii="Times New Roman" w:eastAsia="Times New Roman" w:hAnsi="Times New Roman" w:cs="Times New Roman"/>
          <w:sz w:val="28"/>
          <w:szCs w:val="28"/>
          <w:lang w:eastAsia="ru-RU"/>
        </w:rPr>
        <w:t xml:space="preserve">* Заявитель (представитель заявителя) вправе предоставить заявление об оставлении заявления о предоставлении муниципальной услуги без рассмотрения не позднее одного рабочего дня, предшествующего дню окончания срока предоставления муниципальной услуги. На основании данного заявления уполномоченный орган принимает решение об оставлении заявления о предоставлении муниципальной услуги без рассмотрения, которое направляется заявителю (представителю заявителя) способом, указанным в заявлении об оставлении заявления о предоставлении муниципальной услуги без рассмотрения, не позднее срока, указанного </w:t>
      </w:r>
      <w:r w:rsidRPr="00611C48">
        <w:rPr>
          <w:rFonts w:ascii="Times New Roman" w:eastAsia="Times New Roman" w:hAnsi="Times New Roman" w:cs="Times New Roman"/>
          <w:color w:val="000000"/>
          <w:sz w:val="28"/>
          <w:szCs w:val="28"/>
          <w:lang w:eastAsia="ru-RU"/>
        </w:rPr>
        <w:t>в пункте 2.7 А</w:t>
      </w:r>
      <w:r w:rsidRPr="00611C48">
        <w:rPr>
          <w:rFonts w:ascii="Times New Roman" w:eastAsia="Times New Roman" w:hAnsi="Times New Roman" w:cs="Times New Roman"/>
          <w:sz w:val="28"/>
          <w:szCs w:val="28"/>
          <w:lang w:eastAsia="ru-RU"/>
        </w:rPr>
        <w:t>дминистративного регламента, исчисляемого со дня регистрации заявления о предоставлении муниципальной услуги. Оставление заявления о предоставлении муниципальной услуги без рассмотрения не препятствует повторному обращению заявителя за предоставлением муниципальной услуги.</w:t>
      </w:r>
    </w:p>
    <w:p w:rsidR="00611C48" w:rsidRPr="00611C48" w:rsidRDefault="00611C48" w:rsidP="00611C48">
      <w:pPr>
        <w:suppressAutoHyphens/>
        <w:spacing w:after="0" w:line="240" w:lineRule="auto"/>
        <w:ind w:left="5812"/>
        <w:outlineLvl w:val="0"/>
        <w:rPr>
          <w:rFonts w:ascii="Times New Roman" w:eastAsia="Times New Roman" w:hAnsi="Times New Roman" w:cs="Times New Roman"/>
          <w:b/>
          <w:color w:val="000000"/>
          <w:sz w:val="28"/>
          <w:szCs w:val="28"/>
          <w:lang w:eastAsia="ru-RU"/>
        </w:rPr>
      </w:pPr>
      <w:r w:rsidRPr="00611C48">
        <w:rPr>
          <w:rFonts w:ascii="Times New Roman" w:eastAsia="Calibri" w:hAnsi="Times New Roman" w:cs="Times New Roman"/>
          <w:color w:val="000000"/>
          <w:sz w:val="28"/>
          <w:szCs w:val="28"/>
          <w:lang w:eastAsia="ru-RU"/>
        </w:rPr>
        <w:t>Приложение № 4</w:t>
      </w:r>
      <w:r w:rsidRPr="00611C48">
        <w:rPr>
          <w:rFonts w:ascii="Times New Roman" w:eastAsia="Calibri" w:hAnsi="Times New Roman" w:cs="Times New Roman"/>
          <w:color w:val="000000"/>
          <w:sz w:val="28"/>
          <w:szCs w:val="28"/>
          <w:lang w:eastAsia="ru-RU"/>
        </w:rPr>
        <w:br/>
        <w:t>к Административному регламенту</w:t>
      </w:r>
    </w:p>
    <w:p w:rsidR="00611C48" w:rsidRPr="00611C48" w:rsidRDefault="00611C48" w:rsidP="00611C48">
      <w:pPr>
        <w:suppressAutoHyphens/>
        <w:spacing w:after="0" w:line="240" w:lineRule="auto"/>
        <w:rPr>
          <w:rFonts w:ascii="Times New Roman" w:eastAsia="Times New Roman" w:hAnsi="Times New Roman" w:cs="Times New Roman"/>
          <w:b/>
          <w:color w:val="FF0000"/>
          <w:sz w:val="28"/>
          <w:szCs w:val="28"/>
          <w:lang w:eastAsia="ru-RU"/>
        </w:rPr>
      </w:pPr>
    </w:p>
    <w:p w:rsidR="00611C48" w:rsidRPr="00611C48" w:rsidRDefault="00611C48" w:rsidP="00611C48">
      <w:pPr>
        <w:suppressAutoHyphens/>
        <w:spacing w:after="0" w:line="288" w:lineRule="atLeast"/>
        <w:jc w:val="center"/>
        <w:outlineLvl w:val="1"/>
        <w:rPr>
          <w:rFonts w:ascii="Times New Roman" w:eastAsia="Times New Roman" w:hAnsi="Times New Roman" w:cs="Times New Roman"/>
          <w:b/>
          <w:color w:val="000000"/>
          <w:sz w:val="28"/>
          <w:szCs w:val="28"/>
          <w:lang w:eastAsia="ru-RU"/>
        </w:rPr>
      </w:pPr>
      <w:r w:rsidRPr="00611C48">
        <w:rPr>
          <w:rFonts w:ascii="Times New Roman" w:eastAsia="Times New Roman" w:hAnsi="Times New Roman" w:cs="Times New Roman"/>
          <w:b/>
          <w:color w:val="000000"/>
          <w:sz w:val="28"/>
          <w:szCs w:val="28"/>
          <w:lang w:eastAsia="ru-RU"/>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w:t>
      </w:r>
    </w:p>
    <w:p w:rsidR="00611C48" w:rsidRPr="00611C48" w:rsidRDefault="00611C48" w:rsidP="00611C48">
      <w:pPr>
        <w:suppressAutoHyphens/>
        <w:spacing w:after="0" w:line="288" w:lineRule="atLeast"/>
        <w:ind w:firstLine="540"/>
        <w:jc w:val="both"/>
        <w:rPr>
          <w:rFonts w:ascii="Times New Roman" w:eastAsia="Times New Roman" w:hAnsi="Times New Roman" w:cs="Times New Roman"/>
          <w:color w:val="FF0000"/>
          <w:sz w:val="28"/>
          <w:szCs w:val="28"/>
          <w:lang w:eastAsia="ru-RU"/>
        </w:rPr>
      </w:pPr>
    </w:p>
    <w:tbl>
      <w:tblPr>
        <w:tblStyle w:val="aff9"/>
        <w:tblW w:w="9349" w:type="dxa"/>
        <w:tblInd w:w="113" w:type="dxa"/>
        <w:tblLayout w:type="fixed"/>
        <w:tblLook w:val="04A0" w:firstRow="1" w:lastRow="0" w:firstColumn="1" w:lastColumn="0" w:noHBand="0" w:noVBand="1"/>
      </w:tblPr>
      <w:tblGrid>
        <w:gridCol w:w="565"/>
        <w:gridCol w:w="5390"/>
        <w:gridCol w:w="3394"/>
      </w:tblGrid>
      <w:tr w:rsidR="00611C48" w:rsidRPr="00611C48" w:rsidTr="00E5398E">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w:t>
            </w:r>
          </w:p>
        </w:tc>
        <w:tc>
          <w:tcPr>
            <w:tcW w:w="5390"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Перечень оснований</w:t>
            </w:r>
          </w:p>
        </w:tc>
        <w:tc>
          <w:tcPr>
            <w:tcW w:w="3394"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Идентификатор категорий (признаков) заявителей</w:t>
            </w:r>
          </w:p>
        </w:tc>
      </w:tr>
      <w:tr w:rsidR="00611C48" w:rsidRPr="00611C48" w:rsidTr="00E5398E">
        <w:tc>
          <w:tcPr>
            <w:tcW w:w="9349" w:type="dxa"/>
            <w:gridSpan w:val="3"/>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rsidR="00611C48" w:rsidRPr="00611C48" w:rsidTr="00E5398E">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1.</w:t>
            </w:r>
          </w:p>
        </w:tc>
        <w:tc>
          <w:tcPr>
            <w:tcW w:w="5390" w:type="dxa"/>
          </w:tcPr>
          <w:p w:rsidR="00611C48" w:rsidRPr="00611C48" w:rsidRDefault="00611C48" w:rsidP="00611C48">
            <w:pPr>
              <w:spacing w:after="60" w:line="240" w:lineRule="auto"/>
              <w:rPr>
                <w:rFonts w:eastAsia="Times New Roman"/>
                <w:color w:val="FF0000"/>
                <w:sz w:val="28"/>
                <w:szCs w:val="28"/>
              </w:rPr>
            </w:pPr>
            <w:r w:rsidRPr="00611C48">
              <w:rPr>
                <w:rFonts w:ascii="Times New Roman" w:eastAsia="Times New Roman" w:hAnsi="Times New Roman"/>
                <w:bCs/>
                <w:sz w:val="28"/>
                <w:szCs w:val="28"/>
              </w:rPr>
              <w:t>заявление о предоставлении муниципальной услуги представлено в орган местного самоуправления, в полномочия которого не входит предоставление муниципальной услуги</w:t>
            </w:r>
          </w:p>
        </w:tc>
        <w:tc>
          <w:tcPr>
            <w:tcW w:w="3394" w:type="dxa"/>
          </w:tcPr>
          <w:p w:rsidR="00611C48" w:rsidRPr="00611C48" w:rsidRDefault="00611C48" w:rsidP="00611C48">
            <w:pPr>
              <w:spacing w:line="240" w:lineRule="auto"/>
              <w:rPr>
                <w:rFonts w:eastAsia="Times New Roman"/>
                <w:color w:val="000000"/>
                <w:sz w:val="28"/>
                <w:szCs w:val="28"/>
              </w:rPr>
            </w:pPr>
            <w:r w:rsidRPr="00611C48">
              <w:rPr>
                <w:rFonts w:ascii="Times New Roman" w:eastAsia="Times New Roman" w:hAnsi="Times New Roman"/>
                <w:sz w:val="28"/>
                <w:szCs w:val="28"/>
              </w:rPr>
              <w:t>А, А.1</w:t>
            </w:r>
          </w:p>
        </w:tc>
      </w:tr>
      <w:tr w:rsidR="00611C48" w:rsidRPr="00611C48" w:rsidTr="00E5398E">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2.</w:t>
            </w:r>
          </w:p>
        </w:tc>
        <w:tc>
          <w:tcPr>
            <w:tcW w:w="5390" w:type="dxa"/>
          </w:tcPr>
          <w:p w:rsidR="00611C48" w:rsidRPr="00611C48" w:rsidRDefault="00611C48" w:rsidP="00611C48">
            <w:pPr>
              <w:spacing w:after="60" w:line="240" w:lineRule="auto"/>
              <w:rPr>
                <w:bCs/>
                <w:color w:val="FF0000"/>
                <w:sz w:val="28"/>
                <w:szCs w:val="28"/>
              </w:rPr>
            </w:pPr>
            <w:r w:rsidRPr="00611C48">
              <w:rPr>
                <w:rFonts w:ascii="Times New Roman" w:hAnsi="Times New Roman"/>
                <w:bCs/>
                <w:sz w:val="28"/>
                <w:szCs w:val="28"/>
              </w:rPr>
              <w:t>неполное заполнение полей в форме заявления о предоставлении муниципальной услуги</w:t>
            </w:r>
          </w:p>
        </w:tc>
        <w:tc>
          <w:tcPr>
            <w:tcW w:w="3394" w:type="dxa"/>
          </w:tcPr>
          <w:p w:rsidR="00611C48" w:rsidRPr="00611C48" w:rsidRDefault="00611C48" w:rsidP="00611C48">
            <w:pPr>
              <w:spacing w:line="240" w:lineRule="auto"/>
              <w:rPr>
                <w:rFonts w:eastAsia="Times New Roman"/>
                <w:color w:val="FF0000"/>
                <w:sz w:val="28"/>
                <w:szCs w:val="28"/>
              </w:rPr>
            </w:pPr>
            <w:r w:rsidRPr="00611C48">
              <w:rPr>
                <w:rFonts w:ascii="Times New Roman" w:eastAsia="Times New Roman" w:hAnsi="Times New Roman"/>
                <w:sz w:val="28"/>
                <w:szCs w:val="28"/>
              </w:rPr>
              <w:t>А, А.1</w:t>
            </w:r>
          </w:p>
        </w:tc>
      </w:tr>
      <w:tr w:rsidR="00611C48" w:rsidRPr="00611C48" w:rsidTr="00E5398E">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3.</w:t>
            </w:r>
          </w:p>
        </w:tc>
        <w:tc>
          <w:tcPr>
            <w:tcW w:w="5390" w:type="dxa"/>
          </w:tcPr>
          <w:p w:rsidR="00611C48" w:rsidRPr="00611C48" w:rsidRDefault="00611C48" w:rsidP="00611C48">
            <w:pPr>
              <w:spacing w:after="60" w:line="240" w:lineRule="auto"/>
              <w:rPr>
                <w:bCs/>
                <w:sz w:val="28"/>
                <w:szCs w:val="28"/>
              </w:rPr>
            </w:pPr>
            <w:r w:rsidRPr="00611C48">
              <w:rPr>
                <w:rFonts w:ascii="Times New Roman" w:hAnsi="Times New Roman"/>
                <w:bCs/>
                <w:sz w:val="28"/>
                <w:szCs w:val="28"/>
              </w:rPr>
              <w:t xml:space="preserve">непредставление документов, </w:t>
            </w:r>
            <w:r w:rsidRPr="00611C48">
              <w:rPr>
                <w:rFonts w:ascii="Times New Roman" w:eastAsia="Times New Roman" w:hAnsi="Times New Roman"/>
                <w:sz w:val="28"/>
                <w:szCs w:val="28"/>
              </w:rPr>
              <w:t>указанных в пунктах 1 – 5 приложения № 3 к Административному регламенту</w:t>
            </w:r>
          </w:p>
        </w:tc>
        <w:tc>
          <w:tcPr>
            <w:tcW w:w="3394" w:type="dxa"/>
          </w:tcPr>
          <w:p w:rsidR="00611C48" w:rsidRPr="00611C48" w:rsidRDefault="00611C48" w:rsidP="00611C48">
            <w:pPr>
              <w:spacing w:line="240" w:lineRule="auto"/>
              <w:rPr>
                <w:rFonts w:eastAsia="Times New Roman"/>
                <w:sz w:val="28"/>
                <w:szCs w:val="28"/>
              </w:rPr>
            </w:pPr>
            <w:r w:rsidRPr="00611C48">
              <w:rPr>
                <w:rFonts w:ascii="Times New Roman" w:eastAsia="Times New Roman" w:hAnsi="Times New Roman"/>
                <w:sz w:val="28"/>
                <w:szCs w:val="28"/>
              </w:rPr>
              <w:t>А, А.1</w:t>
            </w:r>
          </w:p>
        </w:tc>
      </w:tr>
      <w:tr w:rsidR="00611C48" w:rsidRPr="00611C48" w:rsidTr="00E5398E">
        <w:trPr>
          <w:trHeight w:val="322"/>
        </w:trPr>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4.</w:t>
            </w:r>
          </w:p>
        </w:tc>
        <w:tc>
          <w:tcPr>
            <w:tcW w:w="5390" w:type="dxa"/>
          </w:tcPr>
          <w:p w:rsidR="00611C48" w:rsidRPr="00611C48" w:rsidRDefault="00611C48" w:rsidP="00611C48">
            <w:pPr>
              <w:spacing w:after="60" w:line="240" w:lineRule="auto"/>
              <w:rPr>
                <w:bCs/>
                <w:color w:val="FF0000"/>
                <w:sz w:val="28"/>
                <w:szCs w:val="28"/>
              </w:rPr>
            </w:pPr>
            <w:r w:rsidRPr="00611C48">
              <w:rPr>
                <w:rFonts w:ascii="Times New Roman" w:hAnsi="Times New Roman"/>
                <w:bCs/>
                <w:sz w:val="28"/>
                <w:szCs w:val="28"/>
              </w:rPr>
              <w:t>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p>
        </w:tc>
        <w:tc>
          <w:tcPr>
            <w:tcW w:w="3394" w:type="dxa"/>
          </w:tcPr>
          <w:p w:rsidR="00611C48" w:rsidRPr="00611C48" w:rsidRDefault="00611C48" w:rsidP="00611C48">
            <w:pPr>
              <w:spacing w:line="240" w:lineRule="auto"/>
              <w:rPr>
                <w:rFonts w:eastAsia="Times New Roman"/>
                <w:color w:val="FF0000"/>
                <w:sz w:val="28"/>
                <w:szCs w:val="28"/>
              </w:rPr>
            </w:pPr>
            <w:r w:rsidRPr="00611C48">
              <w:rPr>
                <w:rFonts w:ascii="Times New Roman" w:eastAsia="Times New Roman" w:hAnsi="Times New Roman"/>
                <w:sz w:val="28"/>
                <w:szCs w:val="28"/>
              </w:rPr>
              <w:t>А, А.1</w:t>
            </w:r>
          </w:p>
        </w:tc>
      </w:tr>
      <w:tr w:rsidR="00611C48" w:rsidRPr="00611C48" w:rsidTr="00E5398E">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5.</w:t>
            </w:r>
          </w:p>
        </w:tc>
        <w:tc>
          <w:tcPr>
            <w:tcW w:w="5390" w:type="dxa"/>
          </w:tcPr>
          <w:p w:rsidR="00611C48" w:rsidRPr="00611C48" w:rsidRDefault="00611C48" w:rsidP="00611C48">
            <w:pPr>
              <w:spacing w:after="60" w:line="240" w:lineRule="auto"/>
              <w:rPr>
                <w:rFonts w:eastAsia="Times New Roman"/>
                <w:color w:val="FF0000"/>
                <w:sz w:val="28"/>
                <w:szCs w:val="28"/>
              </w:rPr>
            </w:pPr>
            <w:r w:rsidRPr="00611C48">
              <w:rPr>
                <w:rFonts w:ascii="Times New Roman" w:hAnsi="Times New Roman"/>
                <w:bCs/>
                <w:sz w:val="28"/>
                <w:szCs w:val="28"/>
              </w:rPr>
              <w:t xml:space="preserve">представленные документы содержат подчистки и исправления текста, </w:t>
            </w:r>
            <w:r w:rsidRPr="00611C48">
              <w:rPr>
                <w:rFonts w:ascii="Times New Roman" w:eastAsia="Times New Roman" w:hAnsi="Times New Roman"/>
                <w:sz w:val="28"/>
                <w:szCs w:val="28"/>
              </w:rPr>
              <w:t xml:space="preserve">не заверены в порядке, установленном законодательством Российской Федерации </w:t>
            </w:r>
          </w:p>
        </w:tc>
        <w:tc>
          <w:tcPr>
            <w:tcW w:w="3394" w:type="dxa"/>
          </w:tcPr>
          <w:p w:rsidR="00611C48" w:rsidRPr="00611C48" w:rsidRDefault="00611C48" w:rsidP="00611C48">
            <w:pPr>
              <w:spacing w:line="240" w:lineRule="auto"/>
              <w:rPr>
                <w:rFonts w:eastAsia="Times New Roman"/>
                <w:color w:val="FF0000"/>
                <w:sz w:val="28"/>
                <w:szCs w:val="28"/>
              </w:rPr>
            </w:pPr>
            <w:r w:rsidRPr="00611C48">
              <w:rPr>
                <w:rFonts w:ascii="Times New Roman" w:eastAsia="Times New Roman" w:hAnsi="Times New Roman"/>
                <w:sz w:val="28"/>
                <w:szCs w:val="28"/>
              </w:rPr>
              <w:t>А, А.1</w:t>
            </w:r>
          </w:p>
        </w:tc>
      </w:tr>
      <w:tr w:rsidR="00611C48" w:rsidRPr="00611C48" w:rsidTr="00E5398E">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6.</w:t>
            </w:r>
          </w:p>
        </w:tc>
        <w:tc>
          <w:tcPr>
            <w:tcW w:w="5390" w:type="dxa"/>
          </w:tcPr>
          <w:p w:rsidR="00611C48" w:rsidRPr="00611C48" w:rsidRDefault="00611C48" w:rsidP="00611C48">
            <w:pPr>
              <w:spacing w:after="60" w:line="240" w:lineRule="auto"/>
              <w:rPr>
                <w:bCs/>
                <w:color w:val="FF0000"/>
                <w:sz w:val="28"/>
                <w:szCs w:val="28"/>
              </w:rPr>
            </w:pPr>
            <w:r w:rsidRPr="00611C48">
              <w:rPr>
                <w:rFonts w:ascii="Times New Roman" w:hAnsi="Times New Roman"/>
                <w:bCs/>
                <w:sz w:val="28"/>
                <w:szCs w:val="28"/>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394" w:type="dxa"/>
          </w:tcPr>
          <w:p w:rsidR="00611C48" w:rsidRPr="00611C48" w:rsidRDefault="00611C48" w:rsidP="00611C48">
            <w:pPr>
              <w:spacing w:line="240" w:lineRule="auto"/>
              <w:rPr>
                <w:rFonts w:eastAsia="Times New Roman"/>
                <w:color w:val="FF0000"/>
                <w:sz w:val="28"/>
                <w:szCs w:val="28"/>
              </w:rPr>
            </w:pPr>
            <w:r w:rsidRPr="00611C48">
              <w:rPr>
                <w:rFonts w:ascii="Times New Roman" w:eastAsia="Times New Roman" w:hAnsi="Times New Roman"/>
                <w:sz w:val="28"/>
                <w:szCs w:val="28"/>
              </w:rPr>
              <w:t>А, А.1</w:t>
            </w:r>
          </w:p>
        </w:tc>
      </w:tr>
      <w:tr w:rsidR="00611C48" w:rsidRPr="00611C48" w:rsidTr="00E5398E">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7.</w:t>
            </w:r>
          </w:p>
        </w:tc>
        <w:tc>
          <w:tcPr>
            <w:tcW w:w="5390" w:type="dxa"/>
          </w:tcPr>
          <w:p w:rsidR="00611C48" w:rsidRPr="00611C48" w:rsidRDefault="00611C48" w:rsidP="00611C48">
            <w:pPr>
              <w:spacing w:after="60" w:line="240" w:lineRule="auto"/>
              <w:rPr>
                <w:bCs/>
                <w:color w:val="FF0000"/>
                <w:sz w:val="28"/>
                <w:szCs w:val="28"/>
              </w:rPr>
            </w:pPr>
            <w:r w:rsidRPr="00611C48">
              <w:rPr>
                <w:rFonts w:ascii="Times New Roman" w:hAnsi="Times New Roman"/>
                <w:bCs/>
                <w:sz w:val="28"/>
                <w:szCs w:val="28"/>
              </w:rPr>
              <w:t xml:space="preserve">выявлено несоблюдение установленных </w:t>
            </w:r>
            <w:r w:rsidRPr="00611C48">
              <w:rPr>
                <w:rFonts w:ascii="Times New Roman" w:eastAsia="Times New Roman" w:hAnsi="Times New Roman"/>
                <w:sz w:val="28"/>
                <w:szCs w:val="28"/>
              </w:rPr>
              <w:t xml:space="preserve">статьей 11 Федерального закона от   06   апреля  2011 года № 63-ФЗ «Об электронной подписи» </w:t>
            </w:r>
            <w:r w:rsidRPr="00611C48">
              <w:rPr>
                <w:rFonts w:ascii="Times New Roman" w:hAnsi="Times New Roman"/>
                <w:bCs/>
                <w:sz w:val="28"/>
                <w:szCs w:val="28"/>
              </w:rPr>
              <w:t>условий признания квалифицированной электронной подписи действительной в документах, представленных в электронной форме</w:t>
            </w:r>
          </w:p>
        </w:tc>
        <w:tc>
          <w:tcPr>
            <w:tcW w:w="3394" w:type="dxa"/>
          </w:tcPr>
          <w:p w:rsidR="00611C48" w:rsidRPr="00611C48" w:rsidRDefault="00611C48" w:rsidP="00611C48">
            <w:pPr>
              <w:spacing w:line="240" w:lineRule="auto"/>
              <w:rPr>
                <w:rFonts w:eastAsia="Times New Roman"/>
                <w:color w:val="FF0000"/>
                <w:sz w:val="28"/>
                <w:szCs w:val="28"/>
              </w:rPr>
            </w:pPr>
            <w:r w:rsidRPr="00611C48">
              <w:rPr>
                <w:rFonts w:ascii="Times New Roman" w:eastAsia="Times New Roman" w:hAnsi="Times New Roman"/>
                <w:sz w:val="28"/>
                <w:szCs w:val="28"/>
              </w:rPr>
              <w:t>А, А.1</w:t>
            </w:r>
          </w:p>
        </w:tc>
      </w:tr>
      <w:tr w:rsidR="00611C48" w:rsidRPr="00611C48" w:rsidTr="00E5398E">
        <w:tc>
          <w:tcPr>
            <w:tcW w:w="9349" w:type="dxa"/>
            <w:gridSpan w:val="3"/>
          </w:tcPr>
          <w:p w:rsidR="00611C48" w:rsidRPr="00611C48" w:rsidRDefault="00611C48" w:rsidP="00611C48">
            <w:pPr>
              <w:spacing w:after="60"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Исчерпывающий перечень оснований для приостановления предоставления муниципальной услуги</w:t>
            </w:r>
          </w:p>
        </w:tc>
      </w:tr>
      <w:tr w:rsidR="00611C48" w:rsidRPr="00611C48" w:rsidTr="00E5398E">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1.</w:t>
            </w:r>
          </w:p>
        </w:tc>
        <w:tc>
          <w:tcPr>
            <w:tcW w:w="5390" w:type="dxa"/>
          </w:tcPr>
          <w:p w:rsidR="00611C48" w:rsidRPr="00611C48" w:rsidRDefault="00611C48" w:rsidP="00611C48">
            <w:pPr>
              <w:spacing w:after="60" w:line="240" w:lineRule="auto"/>
              <w:rPr>
                <w:rFonts w:eastAsia="Times New Roman"/>
                <w:color w:val="000000"/>
                <w:sz w:val="28"/>
                <w:szCs w:val="28"/>
              </w:rPr>
            </w:pPr>
            <w:r w:rsidRPr="00611C48">
              <w:rPr>
                <w:rFonts w:ascii="Times New Roman" w:eastAsia="Times New Roman" w:hAnsi="Times New Roman"/>
                <w:color w:val="000000"/>
                <w:sz w:val="28"/>
                <w:szCs w:val="28"/>
              </w:rPr>
              <w:t xml:space="preserve">основания для приостановления предоставления муниципальной услуги законодательством Российской Федерации не предусмотрены </w:t>
            </w:r>
          </w:p>
        </w:tc>
        <w:tc>
          <w:tcPr>
            <w:tcW w:w="3394" w:type="dxa"/>
          </w:tcPr>
          <w:p w:rsidR="00611C48" w:rsidRPr="00611C48" w:rsidRDefault="00611C48" w:rsidP="00611C48">
            <w:pPr>
              <w:spacing w:line="240" w:lineRule="auto"/>
              <w:rPr>
                <w:rFonts w:eastAsia="Times New Roman"/>
                <w:color w:val="000000"/>
                <w:sz w:val="28"/>
                <w:szCs w:val="28"/>
              </w:rPr>
            </w:pPr>
            <w:r w:rsidRPr="00611C48">
              <w:rPr>
                <w:rFonts w:ascii="Times New Roman" w:eastAsia="Times New Roman" w:hAnsi="Times New Roman"/>
                <w:color w:val="000000"/>
                <w:sz w:val="28"/>
                <w:szCs w:val="28"/>
              </w:rPr>
              <w:t>–</w:t>
            </w:r>
          </w:p>
        </w:tc>
      </w:tr>
      <w:tr w:rsidR="00611C48" w:rsidRPr="00611C48" w:rsidTr="00E5398E">
        <w:tc>
          <w:tcPr>
            <w:tcW w:w="9349" w:type="dxa"/>
            <w:gridSpan w:val="3"/>
          </w:tcPr>
          <w:p w:rsidR="00611C48" w:rsidRPr="00611C48" w:rsidRDefault="00611C48" w:rsidP="00611C48">
            <w:pPr>
              <w:spacing w:line="240" w:lineRule="auto"/>
              <w:ind w:firstLine="540"/>
              <w:jc w:val="center"/>
              <w:rPr>
                <w:rFonts w:eastAsia="Times New Roman"/>
                <w:color w:val="000000"/>
                <w:sz w:val="28"/>
                <w:szCs w:val="28"/>
              </w:rPr>
            </w:pPr>
            <w:r w:rsidRPr="00611C48">
              <w:rPr>
                <w:rFonts w:ascii="Times New Roman" w:eastAsia="Times New Roman" w:hAnsi="Times New Roman"/>
                <w:color w:val="000000"/>
                <w:sz w:val="28"/>
                <w:szCs w:val="28"/>
              </w:rPr>
              <w:t xml:space="preserve">Исчерпывающий перечень оснований для отказа в предоставлении </w:t>
            </w:r>
          </w:p>
          <w:p w:rsidR="00611C48" w:rsidRPr="00611C48" w:rsidRDefault="00611C48" w:rsidP="00611C48">
            <w:pPr>
              <w:spacing w:line="240" w:lineRule="auto"/>
              <w:ind w:firstLine="540"/>
              <w:jc w:val="center"/>
              <w:rPr>
                <w:rFonts w:eastAsia="Times New Roman"/>
                <w:color w:val="FF0000"/>
                <w:sz w:val="28"/>
                <w:szCs w:val="28"/>
              </w:rPr>
            </w:pPr>
            <w:r w:rsidRPr="00611C48">
              <w:rPr>
                <w:rFonts w:ascii="Times New Roman" w:eastAsia="Times New Roman" w:hAnsi="Times New Roman"/>
                <w:color w:val="000000"/>
                <w:sz w:val="28"/>
                <w:szCs w:val="28"/>
              </w:rPr>
              <w:t>муниципальной услуги</w:t>
            </w:r>
          </w:p>
        </w:tc>
      </w:tr>
      <w:tr w:rsidR="00611C48" w:rsidRPr="00611C48" w:rsidTr="00E5398E">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1.</w:t>
            </w:r>
          </w:p>
        </w:tc>
        <w:tc>
          <w:tcPr>
            <w:tcW w:w="5390" w:type="dxa"/>
          </w:tcPr>
          <w:p w:rsidR="00611C48" w:rsidRPr="00611C48" w:rsidRDefault="00611C48" w:rsidP="00611C48">
            <w:pPr>
              <w:spacing w:line="240" w:lineRule="auto"/>
              <w:rPr>
                <w:bCs/>
                <w:color w:val="000000"/>
                <w:sz w:val="28"/>
                <w:szCs w:val="28"/>
              </w:rPr>
            </w:pPr>
            <w:r w:rsidRPr="00611C48">
              <w:rPr>
                <w:rFonts w:ascii="Times New Roman" w:eastAsia="Times New Roman" w:hAnsi="Times New Roman"/>
                <w:color w:val="000000"/>
                <w:sz w:val="28"/>
                <w:szCs w:val="28"/>
              </w:rPr>
              <w:t xml:space="preserve">несоответствие заявителя кругу лиц, указанных в пункте 1.2 Административного регламента </w:t>
            </w:r>
          </w:p>
        </w:tc>
        <w:tc>
          <w:tcPr>
            <w:tcW w:w="3394" w:type="dxa"/>
          </w:tcPr>
          <w:p w:rsidR="00611C48" w:rsidRPr="00611C48" w:rsidRDefault="00611C48" w:rsidP="00611C48">
            <w:pPr>
              <w:spacing w:line="240" w:lineRule="auto"/>
              <w:rPr>
                <w:rFonts w:ascii="Times New Roman" w:hAnsi="Times New Roman"/>
                <w:color w:val="000000"/>
                <w:sz w:val="28"/>
                <w:szCs w:val="28"/>
              </w:rPr>
            </w:pPr>
            <w:r w:rsidRPr="00611C48">
              <w:rPr>
                <w:rFonts w:ascii="Times New Roman" w:eastAsia="Times New Roman" w:hAnsi="Times New Roman"/>
                <w:color w:val="000000"/>
                <w:sz w:val="28"/>
                <w:szCs w:val="28"/>
              </w:rPr>
              <w:t>А, А.1</w:t>
            </w:r>
          </w:p>
        </w:tc>
      </w:tr>
      <w:tr w:rsidR="00611C48" w:rsidRPr="00611C48" w:rsidTr="00E5398E">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2.</w:t>
            </w:r>
          </w:p>
        </w:tc>
        <w:tc>
          <w:tcPr>
            <w:tcW w:w="5390" w:type="dxa"/>
          </w:tcPr>
          <w:p w:rsidR="00611C48" w:rsidRPr="00611C48" w:rsidRDefault="00611C48" w:rsidP="00611C48">
            <w:pPr>
              <w:spacing w:line="240" w:lineRule="auto"/>
              <w:rPr>
                <w:rFonts w:eastAsia="Times New Roman"/>
                <w:color w:val="000000"/>
                <w:sz w:val="28"/>
                <w:szCs w:val="28"/>
              </w:rPr>
            </w:pPr>
            <w:r w:rsidRPr="00611C48">
              <w:rPr>
                <w:rFonts w:ascii="Times New Roman" w:eastAsia="Times New Roman" w:hAnsi="Times New Roman"/>
                <w:color w:val="000000"/>
                <w:sz w:val="28"/>
                <w:szCs w:val="28"/>
              </w:rPr>
              <w:t xml:space="preserve">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в соответствии с требованиями части 11.1 статьи 39 </w:t>
            </w:r>
            <w:proofErr w:type="spellStart"/>
            <w:r w:rsidRPr="00611C48">
              <w:rPr>
                <w:rFonts w:ascii="Times New Roman" w:eastAsia="Times New Roman" w:hAnsi="Times New Roman"/>
                <w:color w:val="000000"/>
                <w:sz w:val="28"/>
                <w:szCs w:val="28"/>
              </w:rPr>
              <w:t>ГрК</w:t>
            </w:r>
            <w:proofErr w:type="spellEnd"/>
            <w:r w:rsidRPr="00611C48">
              <w:rPr>
                <w:rFonts w:ascii="Times New Roman" w:eastAsia="Times New Roman" w:hAnsi="Times New Roman"/>
                <w:color w:val="000000"/>
                <w:sz w:val="28"/>
                <w:szCs w:val="28"/>
              </w:rPr>
              <w:t xml:space="preserve"> РФ </w:t>
            </w:r>
          </w:p>
        </w:tc>
        <w:tc>
          <w:tcPr>
            <w:tcW w:w="3394" w:type="dxa"/>
          </w:tcPr>
          <w:p w:rsidR="00611C48" w:rsidRPr="00611C48" w:rsidRDefault="00611C48" w:rsidP="00611C48">
            <w:pPr>
              <w:spacing w:line="240" w:lineRule="auto"/>
              <w:rPr>
                <w:bCs/>
                <w:color w:val="000000"/>
                <w:sz w:val="28"/>
                <w:szCs w:val="28"/>
              </w:rPr>
            </w:pPr>
            <w:r w:rsidRPr="00611C48">
              <w:rPr>
                <w:rFonts w:ascii="Times New Roman" w:eastAsia="Times New Roman" w:hAnsi="Times New Roman"/>
                <w:color w:val="000000"/>
                <w:sz w:val="28"/>
                <w:szCs w:val="28"/>
              </w:rPr>
              <w:t>А, А.1</w:t>
            </w:r>
          </w:p>
        </w:tc>
      </w:tr>
      <w:tr w:rsidR="00611C48" w:rsidRPr="00611C48" w:rsidTr="00E5398E">
        <w:trPr>
          <w:trHeight w:val="1548"/>
        </w:trPr>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3.</w:t>
            </w:r>
          </w:p>
        </w:tc>
        <w:tc>
          <w:tcPr>
            <w:tcW w:w="5390" w:type="dxa"/>
          </w:tcPr>
          <w:p w:rsidR="00611C48" w:rsidRPr="00611C48" w:rsidRDefault="00611C48" w:rsidP="00611C48">
            <w:pPr>
              <w:spacing w:line="240" w:lineRule="auto"/>
              <w:rPr>
                <w:rFonts w:eastAsia="Times New Roman"/>
                <w:color w:val="000000"/>
                <w:sz w:val="28"/>
                <w:szCs w:val="28"/>
              </w:rPr>
            </w:pPr>
            <w:r w:rsidRPr="00611C48">
              <w:rPr>
                <w:rFonts w:ascii="Times New Roman" w:eastAsia="Times New Roman" w:hAnsi="Times New Roman"/>
                <w:color w:val="000000"/>
                <w:sz w:val="28"/>
                <w:szCs w:val="28"/>
              </w:rPr>
              <w:t>рекомендации Комиссии по подготовке проекта правил землепользования и застройки об отказе в предоставлении разрешения на условно разрешенный вид использования земельного участка или объекта капитального строительства, в том числе с учетом информации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tc>
        <w:tc>
          <w:tcPr>
            <w:tcW w:w="3394" w:type="dxa"/>
          </w:tcPr>
          <w:p w:rsidR="00611C48" w:rsidRPr="00611C48" w:rsidRDefault="00611C48" w:rsidP="00611C48">
            <w:pPr>
              <w:spacing w:line="240" w:lineRule="auto"/>
              <w:rPr>
                <w:bCs/>
                <w:color w:val="000000"/>
                <w:sz w:val="28"/>
                <w:szCs w:val="28"/>
              </w:rPr>
            </w:pPr>
            <w:r w:rsidRPr="00611C48">
              <w:rPr>
                <w:rFonts w:ascii="Times New Roman" w:eastAsia="Times New Roman" w:hAnsi="Times New Roman"/>
                <w:color w:val="000000"/>
                <w:sz w:val="28"/>
                <w:szCs w:val="28"/>
              </w:rPr>
              <w:t>А, А.1</w:t>
            </w:r>
          </w:p>
        </w:tc>
      </w:tr>
      <w:tr w:rsidR="00611C48" w:rsidRPr="00611C48" w:rsidTr="00E5398E">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4.</w:t>
            </w:r>
          </w:p>
        </w:tc>
        <w:tc>
          <w:tcPr>
            <w:tcW w:w="5390" w:type="dxa"/>
          </w:tcPr>
          <w:p w:rsidR="00611C48" w:rsidRPr="00611C48" w:rsidRDefault="00611C48" w:rsidP="00611C48">
            <w:pPr>
              <w:spacing w:line="240" w:lineRule="auto"/>
              <w:rPr>
                <w:rFonts w:eastAsia="Times New Roman"/>
                <w:color w:val="000000"/>
                <w:sz w:val="28"/>
                <w:szCs w:val="28"/>
              </w:rPr>
            </w:pPr>
            <w:r w:rsidRPr="00611C48">
              <w:rPr>
                <w:rFonts w:ascii="Times New Roman" w:eastAsia="Times New Roman" w:hAnsi="Times New Roman"/>
                <w:color w:val="000000"/>
                <w:sz w:val="28"/>
                <w:szCs w:val="28"/>
              </w:rPr>
              <w:t>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tc>
        <w:tc>
          <w:tcPr>
            <w:tcW w:w="3394" w:type="dxa"/>
          </w:tcPr>
          <w:p w:rsidR="00611C48" w:rsidRPr="00611C48" w:rsidRDefault="00611C48" w:rsidP="00611C48">
            <w:pPr>
              <w:spacing w:after="200" w:line="276" w:lineRule="auto"/>
              <w:rPr>
                <w:rFonts w:eastAsia="Times New Roman"/>
                <w:sz w:val="28"/>
                <w:szCs w:val="28"/>
              </w:rPr>
            </w:pPr>
            <w:r w:rsidRPr="00611C48">
              <w:rPr>
                <w:rFonts w:ascii="Times New Roman" w:eastAsia="Times New Roman" w:hAnsi="Times New Roman"/>
                <w:color w:val="000000"/>
                <w:sz w:val="28"/>
                <w:szCs w:val="28"/>
              </w:rPr>
              <w:t>А, А.1</w:t>
            </w:r>
          </w:p>
        </w:tc>
      </w:tr>
      <w:tr w:rsidR="00611C48" w:rsidRPr="00611C48" w:rsidTr="00E5398E">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5.</w:t>
            </w:r>
          </w:p>
        </w:tc>
        <w:tc>
          <w:tcPr>
            <w:tcW w:w="5390" w:type="dxa"/>
          </w:tcPr>
          <w:p w:rsidR="00611C48" w:rsidRPr="00611C48" w:rsidRDefault="00611C48" w:rsidP="00611C48">
            <w:pPr>
              <w:spacing w:line="240" w:lineRule="auto"/>
              <w:rPr>
                <w:rFonts w:eastAsia="Times New Roman"/>
                <w:color w:val="000000"/>
                <w:sz w:val="28"/>
                <w:szCs w:val="28"/>
              </w:rPr>
            </w:pPr>
            <w:r w:rsidRPr="00611C48">
              <w:rPr>
                <w:rFonts w:ascii="Times New Roman" w:eastAsia="Times New Roman" w:hAnsi="Times New Roman"/>
                <w:color w:val="000000"/>
                <w:sz w:val="28"/>
                <w:szCs w:val="28"/>
              </w:rPr>
              <w:t>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 установленным в границах данных зон</w:t>
            </w:r>
          </w:p>
        </w:tc>
        <w:tc>
          <w:tcPr>
            <w:tcW w:w="3394" w:type="dxa"/>
          </w:tcPr>
          <w:p w:rsidR="00611C48" w:rsidRPr="00611C48" w:rsidRDefault="00611C48" w:rsidP="00611C48">
            <w:pPr>
              <w:spacing w:after="200" w:line="276" w:lineRule="auto"/>
              <w:rPr>
                <w:rFonts w:eastAsia="Times New Roman"/>
                <w:sz w:val="28"/>
                <w:szCs w:val="28"/>
              </w:rPr>
            </w:pPr>
            <w:r w:rsidRPr="00611C48">
              <w:rPr>
                <w:rFonts w:ascii="Times New Roman" w:eastAsia="Times New Roman" w:hAnsi="Times New Roman"/>
                <w:color w:val="000000"/>
                <w:sz w:val="28"/>
                <w:szCs w:val="28"/>
              </w:rPr>
              <w:t>А, А.1</w:t>
            </w:r>
          </w:p>
        </w:tc>
      </w:tr>
      <w:tr w:rsidR="00611C48" w:rsidRPr="00611C48" w:rsidTr="00E5398E">
        <w:trPr>
          <w:trHeight w:val="322"/>
        </w:trPr>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6.</w:t>
            </w:r>
          </w:p>
        </w:tc>
        <w:tc>
          <w:tcPr>
            <w:tcW w:w="5390" w:type="dxa"/>
          </w:tcPr>
          <w:p w:rsidR="00611C48" w:rsidRPr="00611C48" w:rsidRDefault="00611C48" w:rsidP="00611C48">
            <w:pPr>
              <w:spacing w:line="240" w:lineRule="auto"/>
              <w:rPr>
                <w:rFonts w:eastAsia="Times New Roman"/>
                <w:color w:val="000000"/>
                <w:sz w:val="28"/>
                <w:szCs w:val="28"/>
              </w:rPr>
            </w:pPr>
            <w:r w:rsidRPr="00611C48">
              <w:rPr>
                <w:rFonts w:ascii="Times New Roman" w:eastAsia="Times New Roman" w:hAnsi="Times New Roman"/>
                <w:color w:val="000000"/>
                <w:sz w:val="28"/>
                <w:szCs w:val="28"/>
              </w:rPr>
              <w:t>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tc>
        <w:tc>
          <w:tcPr>
            <w:tcW w:w="3394" w:type="dxa"/>
          </w:tcPr>
          <w:p w:rsidR="00611C48" w:rsidRPr="00611C48" w:rsidRDefault="00611C48" w:rsidP="00611C48">
            <w:pPr>
              <w:spacing w:after="200" w:line="276" w:lineRule="auto"/>
              <w:rPr>
                <w:rFonts w:eastAsia="Times New Roman"/>
                <w:sz w:val="28"/>
                <w:szCs w:val="28"/>
              </w:rPr>
            </w:pPr>
            <w:r w:rsidRPr="00611C48">
              <w:rPr>
                <w:rFonts w:ascii="Times New Roman" w:eastAsia="Times New Roman" w:hAnsi="Times New Roman"/>
                <w:color w:val="000000"/>
                <w:sz w:val="28"/>
                <w:szCs w:val="28"/>
              </w:rPr>
              <w:t>А, А.1</w:t>
            </w:r>
          </w:p>
        </w:tc>
      </w:tr>
      <w:tr w:rsidR="00611C48" w:rsidRPr="00611C48" w:rsidTr="00E5398E">
        <w:trPr>
          <w:trHeight w:val="322"/>
        </w:trPr>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7.</w:t>
            </w:r>
          </w:p>
        </w:tc>
        <w:tc>
          <w:tcPr>
            <w:tcW w:w="5390" w:type="dxa"/>
          </w:tcPr>
          <w:p w:rsidR="00611C48" w:rsidRPr="00611C48" w:rsidRDefault="00611C48" w:rsidP="00611C48">
            <w:pPr>
              <w:spacing w:line="240" w:lineRule="auto"/>
              <w:rPr>
                <w:rFonts w:eastAsia="Times New Roman"/>
                <w:color w:val="000000"/>
                <w:sz w:val="28"/>
                <w:szCs w:val="28"/>
              </w:rPr>
            </w:pPr>
            <w:r w:rsidRPr="00611C48">
              <w:rPr>
                <w:rFonts w:ascii="Times New Roman" w:eastAsia="Times New Roman" w:hAnsi="Times New Roman"/>
                <w:color w:val="000000"/>
                <w:sz w:val="28"/>
                <w:szCs w:val="28"/>
              </w:rPr>
              <w:t>земельный участок, в отношении которого запрашивается условно разрешенный вид использования имеет пересечение с границами земель лесного фонда</w:t>
            </w:r>
          </w:p>
        </w:tc>
        <w:tc>
          <w:tcPr>
            <w:tcW w:w="3394" w:type="dxa"/>
          </w:tcPr>
          <w:p w:rsidR="00611C48" w:rsidRPr="00611C48" w:rsidRDefault="00611C48" w:rsidP="00611C48">
            <w:pPr>
              <w:spacing w:after="200" w:line="276" w:lineRule="auto"/>
              <w:rPr>
                <w:rFonts w:eastAsia="Times New Roman"/>
                <w:sz w:val="28"/>
                <w:szCs w:val="28"/>
              </w:rPr>
            </w:pPr>
            <w:r w:rsidRPr="00611C48">
              <w:rPr>
                <w:rFonts w:ascii="Times New Roman" w:eastAsia="Times New Roman" w:hAnsi="Times New Roman"/>
                <w:color w:val="000000"/>
                <w:sz w:val="28"/>
                <w:szCs w:val="28"/>
              </w:rPr>
              <w:t>А, А.1</w:t>
            </w:r>
          </w:p>
        </w:tc>
      </w:tr>
      <w:tr w:rsidR="00611C48" w:rsidRPr="00611C48" w:rsidTr="00E5398E">
        <w:trPr>
          <w:trHeight w:val="322"/>
        </w:trPr>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8.</w:t>
            </w:r>
          </w:p>
        </w:tc>
        <w:tc>
          <w:tcPr>
            <w:tcW w:w="5390" w:type="dxa"/>
          </w:tcPr>
          <w:p w:rsidR="00611C48" w:rsidRPr="00611C48" w:rsidRDefault="00611C48" w:rsidP="00611C48">
            <w:pPr>
              <w:spacing w:line="240" w:lineRule="auto"/>
              <w:rPr>
                <w:rFonts w:eastAsia="Times New Roman"/>
                <w:color w:val="000000"/>
                <w:sz w:val="28"/>
                <w:szCs w:val="28"/>
              </w:rPr>
            </w:pPr>
            <w:r w:rsidRPr="00611C48">
              <w:rPr>
                <w:rFonts w:ascii="Times New Roman" w:eastAsia="Times New Roman" w:hAnsi="Times New Roman"/>
                <w:color w:val="000000"/>
                <w:sz w:val="28"/>
                <w:szCs w:val="28"/>
              </w:rPr>
              <w:t>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tc>
        <w:tc>
          <w:tcPr>
            <w:tcW w:w="3394" w:type="dxa"/>
          </w:tcPr>
          <w:p w:rsidR="00611C48" w:rsidRPr="00611C48" w:rsidRDefault="00611C48" w:rsidP="00611C48">
            <w:pPr>
              <w:spacing w:after="200" w:line="276" w:lineRule="auto"/>
              <w:rPr>
                <w:rFonts w:eastAsia="Times New Roman"/>
                <w:sz w:val="28"/>
                <w:szCs w:val="28"/>
              </w:rPr>
            </w:pPr>
            <w:r w:rsidRPr="00611C48">
              <w:rPr>
                <w:rFonts w:ascii="Times New Roman" w:eastAsia="Times New Roman" w:hAnsi="Times New Roman"/>
                <w:color w:val="000000"/>
                <w:sz w:val="28"/>
                <w:szCs w:val="28"/>
              </w:rPr>
              <w:t>А, А.1</w:t>
            </w:r>
          </w:p>
        </w:tc>
      </w:tr>
      <w:tr w:rsidR="00611C48" w:rsidRPr="00611C48" w:rsidTr="00E5398E">
        <w:trPr>
          <w:trHeight w:val="322"/>
        </w:trPr>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9.</w:t>
            </w:r>
          </w:p>
        </w:tc>
        <w:tc>
          <w:tcPr>
            <w:tcW w:w="5390" w:type="dxa"/>
          </w:tcPr>
          <w:p w:rsidR="00611C48" w:rsidRPr="00611C48" w:rsidRDefault="00611C48" w:rsidP="00611C48">
            <w:pPr>
              <w:spacing w:line="240" w:lineRule="auto"/>
              <w:rPr>
                <w:rFonts w:eastAsia="Times New Roman"/>
                <w:color w:val="000000"/>
                <w:sz w:val="28"/>
                <w:szCs w:val="28"/>
              </w:rPr>
            </w:pPr>
            <w:r w:rsidRPr="00611C48">
              <w:rPr>
                <w:rFonts w:ascii="Times New Roman" w:eastAsia="Times New Roman" w:hAnsi="Times New Roman"/>
                <w:color w:val="000000"/>
                <w:sz w:val="28"/>
                <w:szCs w:val="28"/>
              </w:rPr>
              <w:t>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tc>
        <w:tc>
          <w:tcPr>
            <w:tcW w:w="3394" w:type="dxa"/>
          </w:tcPr>
          <w:p w:rsidR="00611C48" w:rsidRPr="00611C48" w:rsidRDefault="00611C48" w:rsidP="00611C48">
            <w:pPr>
              <w:spacing w:after="200" w:line="276" w:lineRule="auto"/>
              <w:rPr>
                <w:rFonts w:eastAsia="Times New Roman"/>
                <w:sz w:val="28"/>
                <w:szCs w:val="28"/>
              </w:rPr>
            </w:pPr>
            <w:r w:rsidRPr="00611C48">
              <w:rPr>
                <w:rFonts w:ascii="Times New Roman" w:eastAsia="Times New Roman" w:hAnsi="Times New Roman"/>
                <w:color w:val="000000"/>
                <w:sz w:val="28"/>
                <w:szCs w:val="28"/>
              </w:rPr>
              <w:t>А, А.1</w:t>
            </w:r>
          </w:p>
        </w:tc>
      </w:tr>
      <w:tr w:rsidR="00611C48" w:rsidRPr="00611C48" w:rsidTr="00E5398E">
        <w:trPr>
          <w:trHeight w:val="322"/>
        </w:trPr>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10.</w:t>
            </w:r>
          </w:p>
        </w:tc>
        <w:tc>
          <w:tcPr>
            <w:tcW w:w="5390" w:type="dxa"/>
          </w:tcPr>
          <w:p w:rsidR="00611C48" w:rsidRPr="00611C48" w:rsidRDefault="00611C48" w:rsidP="00611C48">
            <w:pPr>
              <w:spacing w:line="240" w:lineRule="auto"/>
              <w:rPr>
                <w:rFonts w:eastAsia="Times New Roman"/>
                <w:color w:val="000000"/>
                <w:sz w:val="28"/>
                <w:szCs w:val="28"/>
              </w:rPr>
            </w:pPr>
            <w:r w:rsidRPr="00611C48">
              <w:rPr>
                <w:rFonts w:ascii="Times New Roman" w:eastAsia="Times New Roman" w:hAnsi="Times New Roman"/>
                <w:color w:val="000000"/>
                <w:sz w:val="28"/>
                <w:szCs w:val="28"/>
              </w:rPr>
              <w:t>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tc>
        <w:tc>
          <w:tcPr>
            <w:tcW w:w="3394" w:type="dxa"/>
          </w:tcPr>
          <w:p w:rsidR="00611C48" w:rsidRPr="00611C48" w:rsidRDefault="00611C48" w:rsidP="00611C48">
            <w:pPr>
              <w:spacing w:after="200" w:line="276" w:lineRule="auto"/>
              <w:rPr>
                <w:rFonts w:eastAsia="Times New Roman"/>
                <w:sz w:val="28"/>
                <w:szCs w:val="28"/>
              </w:rPr>
            </w:pPr>
            <w:r w:rsidRPr="00611C48">
              <w:rPr>
                <w:rFonts w:ascii="Times New Roman" w:eastAsia="Times New Roman" w:hAnsi="Times New Roman"/>
                <w:color w:val="000000"/>
                <w:sz w:val="28"/>
                <w:szCs w:val="28"/>
              </w:rPr>
              <w:t>А, А.1</w:t>
            </w:r>
          </w:p>
        </w:tc>
      </w:tr>
      <w:tr w:rsidR="00611C48" w:rsidRPr="00611C48" w:rsidTr="00E5398E">
        <w:trPr>
          <w:trHeight w:val="322"/>
        </w:trPr>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11.</w:t>
            </w:r>
          </w:p>
        </w:tc>
        <w:tc>
          <w:tcPr>
            <w:tcW w:w="5390" w:type="dxa"/>
          </w:tcPr>
          <w:p w:rsidR="00611C48" w:rsidRPr="00611C48" w:rsidRDefault="00611C48" w:rsidP="00611C48">
            <w:pPr>
              <w:spacing w:line="240" w:lineRule="auto"/>
              <w:rPr>
                <w:rFonts w:eastAsia="Times New Roman"/>
                <w:color w:val="000000"/>
                <w:sz w:val="28"/>
                <w:szCs w:val="28"/>
              </w:rPr>
            </w:pPr>
            <w:r w:rsidRPr="00611C48">
              <w:rPr>
                <w:rFonts w:ascii="Times New Roman" w:eastAsia="Times New Roman" w:hAnsi="Times New Roman"/>
                <w:color w:val="000000"/>
                <w:sz w:val="28"/>
                <w:szCs w:val="28"/>
              </w:rPr>
              <w:t>запрашиваемый условно разрешенный вид использования земельного участка или объекта капитального строительства не предусмотрен градостроительным регламентом территориальной зоны, в границах которой расположен земельный участок</w:t>
            </w:r>
          </w:p>
        </w:tc>
        <w:tc>
          <w:tcPr>
            <w:tcW w:w="3394" w:type="dxa"/>
          </w:tcPr>
          <w:p w:rsidR="00611C48" w:rsidRPr="00611C48" w:rsidRDefault="00611C48" w:rsidP="00611C48">
            <w:pPr>
              <w:spacing w:after="200" w:line="276" w:lineRule="auto"/>
              <w:rPr>
                <w:rFonts w:eastAsia="Times New Roman"/>
                <w:sz w:val="28"/>
                <w:szCs w:val="28"/>
              </w:rPr>
            </w:pPr>
            <w:r w:rsidRPr="00611C48">
              <w:rPr>
                <w:rFonts w:ascii="Times New Roman" w:eastAsia="Times New Roman" w:hAnsi="Times New Roman"/>
                <w:color w:val="000000"/>
                <w:sz w:val="28"/>
                <w:szCs w:val="28"/>
              </w:rPr>
              <w:t>А, А.1</w:t>
            </w:r>
          </w:p>
        </w:tc>
      </w:tr>
      <w:tr w:rsidR="00611C48" w:rsidRPr="00611C48" w:rsidTr="00E5398E">
        <w:trPr>
          <w:trHeight w:val="322"/>
        </w:trPr>
        <w:tc>
          <w:tcPr>
            <w:tcW w:w="565" w:type="dxa"/>
          </w:tcPr>
          <w:p w:rsidR="00611C48" w:rsidRPr="00611C48" w:rsidRDefault="00611C48" w:rsidP="00611C48">
            <w:pPr>
              <w:spacing w:line="240" w:lineRule="auto"/>
              <w:jc w:val="center"/>
              <w:rPr>
                <w:rFonts w:eastAsia="Times New Roman"/>
                <w:color w:val="000000"/>
                <w:sz w:val="28"/>
                <w:szCs w:val="28"/>
              </w:rPr>
            </w:pPr>
            <w:r w:rsidRPr="00611C48">
              <w:rPr>
                <w:rFonts w:ascii="Times New Roman" w:eastAsia="Times New Roman" w:hAnsi="Times New Roman"/>
                <w:color w:val="000000"/>
                <w:sz w:val="28"/>
                <w:szCs w:val="28"/>
              </w:rPr>
              <w:t>12.</w:t>
            </w:r>
          </w:p>
        </w:tc>
        <w:tc>
          <w:tcPr>
            <w:tcW w:w="5390" w:type="dxa"/>
          </w:tcPr>
          <w:p w:rsidR="00611C48" w:rsidRPr="00611C48" w:rsidRDefault="00611C48" w:rsidP="00611C48">
            <w:pPr>
              <w:spacing w:line="240" w:lineRule="auto"/>
              <w:rPr>
                <w:rFonts w:eastAsia="Times New Roman"/>
                <w:color w:val="000000"/>
                <w:sz w:val="28"/>
                <w:szCs w:val="28"/>
              </w:rPr>
            </w:pPr>
            <w:r w:rsidRPr="00611C48">
              <w:rPr>
                <w:rFonts w:ascii="Times New Roman" w:eastAsia="Times New Roman" w:hAnsi="Times New Roman"/>
                <w:color w:val="000000"/>
                <w:sz w:val="28"/>
                <w:szCs w:val="28"/>
              </w:rPr>
              <w:t>земельный участок изъят из оборота или принято решение о резервировании для муниципальных и государственных нужд, за исключением случаев, когда изъятие или резервирование не препятствуют градостроительной деятельности</w:t>
            </w:r>
          </w:p>
        </w:tc>
        <w:tc>
          <w:tcPr>
            <w:tcW w:w="3394" w:type="dxa"/>
          </w:tcPr>
          <w:p w:rsidR="00611C48" w:rsidRPr="00611C48" w:rsidRDefault="00611C48" w:rsidP="00611C48">
            <w:pPr>
              <w:spacing w:after="200" w:line="276" w:lineRule="auto"/>
              <w:rPr>
                <w:rFonts w:eastAsia="Times New Roman"/>
                <w:sz w:val="28"/>
                <w:szCs w:val="28"/>
              </w:rPr>
            </w:pPr>
            <w:r w:rsidRPr="00611C48">
              <w:rPr>
                <w:rFonts w:ascii="Times New Roman" w:eastAsia="Times New Roman" w:hAnsi="Times New Roman"/>
                <w:color w:val="000000"/>
                <w:sz w:val="28"/>
                <w:szCs w:val="28"/>
              </w:rPr>
              <w:t>А, А.1</w:t>
            </w:r>
          </w:p>
        </w:tc>
      </w:tr>
    </w:tbl>
    <w:p w:rsidR="00611C48" w:rsidRPr="00611C48" w:rsidRDefault="00611C48" w:rsidP="00611C48">
      <w:pPr>
        <w:suppressAutoHyphens/>
        <w:spacing w:after="0" w:line="240" w:lineRule="auto"/>
        <w:rPr>
          <w:rFonts w:ascii="Times New Roman" w:eastAsia="Calibri" w:hAnsi="Times New Roman" w:cs="Times New Roman"/>
          <w:color w:val="FF0000"/>
          <w:sz w:val="28"/>
          <w:szCs w:val="28"/>
          <w:lang w:eastAsia="ru-RU"/>
        </w:rPr>
      </w:pPr>
    </w:p>
    <w:p w:rsidR="00611C48" w:rsidRPr="00611C48" w:rsidRDefault="00611C48" w:rsidP="00611C48">
      <w:pPr>
        <w:widowControl w:val="0"/>
        <w:suppressAutoHyphens/>
        <w:spacing w:after="0" w:line="240" w:lineRule="auto"/>
        <w:ind w:firstLine="709"/>
        <w:rPr>
          <w:rFonts w:ascii="Times New Roman" w:eastAsia="Times New Roman" w:hAnsi="Times New Roman" w:cs="Times New Roman"/>
          <w:b/>
          <w:color w:val="FF0000"/>
          <w:sz w:val="28"/>
          <w:szCs w:val="28"/>
          <w:lang w:eastAsia="ru-RU"/>
        </w:rPr>
      </w:pPr>
      <w:r w:rsidRPr="00611C48">
        <w:rPr>
          <w:rFonts w:ascii="Calibri" w:eastAsia="Times New Roman" w:hAnsi="Calibri" w:cs="Calibri"/>
          <w:b/>
          <w:szCs w:val="20"/>
          <w:lang w:eastAsia="ru-RU"/>
        </w:rPr>
        <w:br w:type="page"/>
      </w:r>
    </w:p>
    <w:p w:rsidR="00611C48" w:rsidRPr="00611C48" w:rsidRDefault="00611C48" w:rsidP="00611C48">
      <w:pPr>
        <w:suppressAutoHyphens/>
        <w:spacing w:after="0" w:line="240" w:lineRule="auto"/>
        <w:ind w:left="5812"/>
        <w:outlineLvl w:val="0"/>
        <w:rPr>
          <w:rFonts w:ascii="Times New Roman" w:eastAsia="Times New Roman" w:hAnsi="Times New Roman" w:cs="Times New Roman"/>
          <w:b/>
          <w:sz w:val="28"/>
          <w:szCs w:val="28"/>
          <w:lang w:eastAsia="ru-RU"/>
        </w:rPr>
      </w:pPr>
      <w:r w:rsidRPr="00611C48">
        <w:rPr>
          <w:rFonts w:ascii="Times New Roman" w:eastAsia="Calibri" w:hAnsi="Times New Roman" w:cs="Times New Roman"/>
          <w:sz w:val="28"/>
          <w:szCs w:val="28"/>
          <w:lang w:eastAsia="ru-RU"/>
        </w:rPr>
        <w:t>Приложение № 5</w:t>
      </w:r>
      <w:r w:rsidRPr="00611C48">
        <w:rPr>
          <w:rFonts w:ascii="Times New Roman" w:eastAsia="Calibri" w:hAnsi="Times New Roman" w:cs="Times New Roman"/>
          <w:sz w:val="28"/>
          <w:szCs w:val="28"/>
          <w:lang w:eastAsia="ru-RU"/>
        </w:rPr>
        <w:br w:type="textWrapping" w:clear="all"/>
        <w:t>к Административному регламенту</w:t>
      </w:r>
    </w:p>
    <w:p w:rsidR="00611C48" w:rsidRPr="00611C48" w:rsidRDefault="00611C48" w:rsidP="00611C48">
      <w:pPr>
        <w:suppressAutoHyphens/>
        <w:spacing w:after="0" w:line="240" w:lineRule="auto"/>
        <w:rPr>
          <w:rFonts w:ascii="Times New Roman" w:eastAsia="Times New Roman" w:hAnsi="Times New Roman" w:cs="Times New Roman"/>
          <w:b/>
          <w:sz w:val="28"/>
          <w:szCs w:val="28"/>
          <w:lang w:eastAsia="ru-RU"/>
        </w:rPr>
      </w:pPr>
    </w:p>
    <w:p w:rsidR="00611C48" w:rsidRPr="00611C48" w:rsidRDefault="00611C48" w:rsidP="00611C48">
      <w:pPr>
        <w:suppressAutoHyphens/>
        <w:spacing w:after="0" w:line="288" w:lineRule="atLeast"/>
        <w:jc w:val="center"/>
        <w:outlineLvl w:val="1"/>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Формы запроса о предоставлении муниципальной услуги и документов, необходимых для предоставления муниципальной услуги</w:t>
      </w:r>
    </w:p>
    <w:p w:rsidR="00611C48" w:rsidRPr="00611C48" w:rsidRDefault="00611C48" w:rsidP="00611C48">
      <w:pPr>
        <w:suppressAutoHyphens/>
        <w:spacing w:after="0" w:line="240" w:lineRule="auto"/>
        <w:rPr>
          <w:rFonts w:ascii="Times New Roman" w:eastAsia="Times New Roman" w:hAnsi="Times New Roman" w:cs="Times New Roman"/>
          <w:b/>
          <w:sz w:val="28"/>
          <w:szCs w:val="28"/>
          <w:lang w:eastAsia="ru-RU"/>
        </w:rPr>
      </w:pPr>
    </w:p>
    <w:p w:rsidR="00611C48" w:rsidRPr="00611C48" w:rsidRDefault="00611C48" w:rsidP="00611C48">
      <w:pPr>
        <w:suppressAutoHyphens/>
        <w:spacing w:after="0" w:line="240" w:lineRule="auto"/>
        <w:jc w:val="right"/>
        <w:outlineLvl w:val="0"/>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Форма № 1</w:t>
      </w:r>
    </w:p>
    <w:p w:rsidR="00611C48" w:rsidRPr="00611C48" w:rsidRDefault="00611C48" w:rsidP="00611C48">
      <w:pPr>
        <w:suppressAutoHyphens/>
        <w:spacing w:after="0" w:line="240" w:lineRule="auto"/>
        <w:jc w:val="center"/>
        <w:rPr>
          <w:rFonts w:ascii="Times New Roman" w:eastAsia="Times New Roman" w:hAnsi="Times New Roman" w:cs="Times New Roman"/>
          <w:b/>
          <w:bCs/>
          <w:sz w:val="28"/>
          <w:szCs w:val="28"/>
          <w:lang w:eastAsia="ru-RU"/>
        </w:rPr>
      </w:pPr>
    </w:p>
    <w:p w:rsidR="00611C48" w:rsidRPr="00611C48" w:rsidRDefault="00611C48" w:rsidP="00611C48">
      <w:pPr>
        <w:suppressAutoHyphens/>
        <w:spacing w:after="0" w:line="240" w:lineRule="auto"/>
        <w:jc w:val="center"/>
        <w:rPr>
          <w:rFonts w:ascii="Times New Roman" w:eastAsia="Times New Roman" w:hAnsi="Times New Roman" w:cs="Times New Roman"/>
          <w:b/>
          <w:bCs/>
          <w:sz w:val="28"/>
          <w:szCs w:val="28"/>
          <w:lang w:eastAsia="ru-RU"/>
        </w:rPr>
      </w:pPr>
      <w:r w:rsidRPr="00611C48">
        <w:rPr>
          <w:rFonts w:ascii="Times New Roman" w:eastAsia="Times New Roman" w:hAnsi="Times New Roman" w:cs="Times New Roman"/>
          <w:b/>
          <w:bCs/>
          <w:sz w:val="28"/>
          <w:szCs w:val="28"/>
          <w:lang w:eastAsia="ru-RU"/>
        </w:rPr>
        <w:t>Заявление</w:t>
      </w:r>
    </w:p>
    <w:p w:rsidR="00611C48" w:rsidRPr="00611C48" w:rsidRDefault="00611C48" w:rsidP="00611C48">
      <w:pPr>
        <w:widowControl w:val="0"/>
        <w:suppressAutoHyphens/>
        <w:spacing w:after="0" w:line="240" w:lineRule="auto"/>
        <w:jc w:val="center"/>
        <w:rPr>
          <w:rFonts w:ascii="Times New Roman" w:eastAsia="Times New Roman" w:hAnsi="Times New Roman" w:cs="Times New Roman"/>
          <w:b/>
          <w:sz w:val="28"/>
          <w:szCs w:val="28"/>
          <w:lang w:eastAsia="ru-RU" w:bidi="ru-RU"/>
        </w:rPr>
      </w:pPr>
      <w:r w:rsidRPr="00611C48">
        <w:rPr>
          <w:rFonts w:ascii="Times New Roman" w:eastAsia="Times New Roman" w:hAnsi="Times New Roman" w:cs="Times New Roman"/>
          <w:b/>
          <w:bCs/>
          <w:sz w:val="28"/>
          <w:szCs w:val="28"/>
          <w:lang w:eastAsia="ru-RU"/>
        </w:rPr>
        <w:t xml:space="preserve">о </w:t>
      </w:r>
      <w:r w:rsidRPr="00611C48">
        <w:rPr>
          <w:rFonts w:ascii="Times New Roman" w:eastAsia="Times New Roman" w:hAnsi="Times New Roman" w:cs="Times New Roman"/>
          <w:b/>
          <w:sz w:val="28"/>
          <w:szCs w:val="28"/>
          <w:lang w:eastAsia="ru-RU" w:bidi="ru-RU"/>
        </w:rPr>
        <w:t xml:space="preserve">предоставлении разрешения на условно разрешенный вид использования </w:t>
      </w:r>
    </w:p>
    <w:p w:rsidR="00611C48" w:rsidRPr="00611C48" w:rsidRDefault="00611C48" w:rsidP="00611C48">
      <w:pPr>
        <w:suppressAutoHyphens/>
        <w:spacing w:after="0" w:line="240" w:lineRule="auto"/>
        <w:jc w:val="center"/>
        <w:outlineLvl w:val="1"/>
        <w:rPr>
          <w:rFonts w:ascii="Times New Roman" w:eastAsia="Times New Roman" w:hAnsi="Times New Roman" w:cs="Times New Roman"/>
          <w:b/>
          <w:bCs/>
          <w:sz w:val="28"/>
          <w:szCs w:val="28"/>
          <w:lang w:eastAsia="ru-RU"/>
        </w:rPr>
      </w:pPr>
      <w:r w:rsidRPr="00611C48">
        <w:rPr>
          <w:rFonts w:ascii="Times New Roman" w:eastAsia="Times New Roman" w:hAnsi="Times New Roman" w:cs="Times New Roman"/>
          <w:b/>
          <w:sz w:val="28"/>
          <w:szCs w:val="28"/>
          <w:lang w:eastAsia="ru-RU" w:bidi="ru-RU"/>
        </w:rPr>
        <w:t>земельного участка или объекта капитального строительства</w:t>
      </w:r>
    </w:p>
    <w:p w:rsidR="00611C48" w:rsidRPr="00611C48" w:rsidRDefault="00611C48" w:rsidP="00611C48">
      <w:pPr>
        <w:suppressAutoHyphens/>
        <w:spacing w:after="0" w:line="240" w:lineRule="auto"/>
        <w:jc w:val="center"/>
        <w:rPr>
          <w:rFonts w:ascii="Times New Roman" w:eastAsia="Times New Roman" w:hAnsi="Times New Roman" w:cs="Times New Roman"/>
          <w:b/>
          <w:bCs/>
          <w:sz w:val="28"/>
          <w:szCs w:val="28"/>
          <w:lang w:eastAsia="ru-RU"/>
        </w:rPr>
      </w:pPr>
    </w:p>
    <w:p w:rsidR="00611C48" w:rsidRPr="00611C48" w:rsidRDefault="00611C48" w:rsidP="00611C48">
      <w:pPr>
        <w:suppressAutoHyphens/>
        <w:spacing w:after="0" w:line="240" w:lineRule="auto"/>
        <w:jc w:val="right"/>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«___» __________ 20___ г.</w:t>
      </w:r>
    </w:p>
    <w:p w:rsidR="00611C48" w:rsidRPr="00611C48" w:rsidRDefault="00611C48" w:rsidP="00611C48">
      <w:pPr>
        <w:suppressAutoHyphens/>
        <w:spacing w:after="0" w:line="240" w:lineRule="auto"/>
        <w:jc w:val="right"/>
        <w:rPr>
          <w:rFonts w:ascii="Times New Roman" w:eastAsia="Times New Roman" w:hAnsi="Times New Roman" w:cs="Times New Roman"/>
          <w:sz w:val="28"/>
          <w:szCs w:val="28"/>
          <w:lang w:eastAsia="ru-RU"/>
        </w:rPr>
      </w:pPr>
    </w:p>
    <w:tbl>
      <w:tblPr>
        <w:tblW w:w="9441" w:type="dxa"/>
        <w:tblInd w:w="108" w:type="dxa"/>
        <w:tblLayout w:type="fixed"/>
        <w:tblLook w:val="0000" w:firstRow="0" w:lastRow="0" w:firstColumn="0" w:lastColumn="0" w:noHBand="0" w:noVBand="0"/>
      </w:tblPr>
      <w:tblGrid>
        <w:gridCol w:w="9441"/>
      </w:tblGrid>
      <w:tr w:rsidR="00611C48" w:rsidRPr="00611C48" w:rsidTr="00E5398E">
        <w:trPr>
          <w:trHeight w:val="255"/>
        </w:trPr>
        <w:tc>
          <w:tcPr>
            <w:tcW w:w="9441" w:type="dxa"/>
            <w:tcBorders>
              <w:bottom w:val="single" w:sz="4" w:space="0" w:color="000000"/>
            </w:tcBorders>
          </w:tcPr>
          <w:p w:rsidR="00611C48" w:rsidRPr="00611C48" w:rsidRDefault="00611C48" w:rsidP="00611C48">
            <w:pPr>
              <w:widowControl w:val="0"/>
              <w:suppressAutoHyphens/>
              <w:spacing w:after="0" w:line="240" w:lineRule="auto"/>
              <w:jc w:val="center"/>
              <w:rPr>
                <w:rFonts w:ascii="Times New Roman" w:eastAsia="Times New Roman" w:hAnsi="Times New Roman" w:cs="Times New Roman"/>
                <w:color w:val="FF0000"/>
                <w:sz w:val="28"/>
                <w:szCs w:val="28"/>
                <w:lang w:eastAsia="ru-RU" w:bidi="ru-RU"/>
              </w:rPr>
            </w:pPr>
            <w:r w:rsidRPr="00611C48">
              <w:rPr>
                <w:rFonts w:ascii="Times New Roman" w:eastAsia="Times New Roman" w:hAnsi="Times New Roman" w:cs="Times New Roman"/>
                <w:sz w:val="28"/>
                <w:szCs w:val="28"/>
                <w:lang w:eastAsia="ru-RU"/>
              </w:rPr>
              <w:t>Комиссия по подготовке проекта правил землепользования и застройки</w:t>
            </w:r>
          </w:p>
        </w:tc>
      </w:tr>
      <w:tr w:rsidR="00611C48" w:rsidRPr="00611C48" w:rsidTr="00E5398E">
        <w:trPr>
          <w:trHeight w:val="255"/>
        </w:trPr>
        <w:tc>
          <w:tcPr>
            <w:tcW w:w="9441" w:type="dxa"/>
            <w:tcBorders>
              <w:top w:val="single" w:sz="4" w:space="0" w:color="000000"/>
              <w:bottom w:val="single" w:sz="4" w:space="0" w:color="000000"/>
            </w:tcBorders>
          </w:tcPr>
          <w:p w:rsidR="00611C48" w:rsidRPr="00611C48" w:rsidRDefault="00611C48" w:rsidP="00611C48">
            <w:pPr>
              <w:widowControl w:val="0"/>
              <w:suppressAutoHyphens/>
              <w:spacing w:after="0" w:line="240" w:lineRule="auto"/>
              <w:jc w:val="right"/>
              <w:rPr>
                <w:rFonts w:ascii="Times New Roman" w:eastAsia="Times New Roman" w:hAnsi="Times New Roman" w:cs="Times New Roman"/>
                <w:color w:val="FF0000"/>
                <w:sz w:val="28"/>
                <w:szCs w:val="28"/>
                <w:lang w:eastAsia="ru-RU" w:bidi="ru-RU"/>
              </w:rPr>
            </w:pPr>
          </w:p>
        </w:tc>
      </w:tr>
      <w:tr w:rsidR="00611C48" w:rsidRPr="00611C48" w:rsidTr="00E5398E">
        <w:trPr>
          <w:trHeight w:val="231"/>
        </w:trPr>
        <w:tc>
          <w:tcPr>
            <w:tcW w:w="9441" w:type="dxa"/>
            <w:tcBorders>
              <w:top w:val="single" w:sz="4" w:space="0" w:color="000000"/>
            </w:tcBorders>
          </w:tcPr>
          <w:p w:rsidR="00611C48" w:rsidRPr="00611C48" w:rsidRDefault="00611C48" w:rsidP="00611C48">
            <w:pPr>
              <w:widowControl w:val="0"/>
              <w:suppressAutoHyphens/>
              <w:spacing w:after="0" w:line="240" w:lineRule="auto"/>
              <w:jc w:val="center"/>
              <w:rPr>
                <w:rFonts w:ascii="Times New Roman" w:eastAsia="Times New Roman" w:hAnsi="Times New Roman" w:cs="Times New Roman"/>
                <w:sz w:val="28"/>
                <w:szCs w:val="28"/>
                <w:lang w:eastAsia="ru-RU" w:bidi="ru-RU"/>
              </w:rPr>
            </w:pPr>
            <w:r w:rsidRPr="00611C48">
              <w:rPr>
                <w:rFonts w:ascii="Times New Roman" w:eastAsia="Times New Roman" w:hAnsi="Times New Roman" w:cs="Times New Roman"/>
                <w:sz w:val="28"/>
                <w:szCs w:val="28"/>
                <w:lang w:eastAsia="ru-RU"/>
              </w:rPr>
              <w:t>(наименование муниципального образования)</w:t>
            </w:r>
          </w:p>
        </w:tc>
      </w:tr>
      <w:tr w:rsidR="00611C48" w:rsidRPr="00611C48" w:rsidTr="00E5398E">
        <w:trPr>
          <w:trHeight w:val="721"/>
        </w:trPr>
        <w:tc>
          <w:tcPr>
            <w:tcW w:w="9441" w:type="dxa"/>
          </w:tcPr>
          <w:p w:rsidR="00611C48" w:rsidRPr="00611C48" w:rsidRDefault="00611C48" w:rsidP="00611C48">
            <w:pPr>
              <w:widowControl w:val="0"/>
              <w:suppressAutoHyphens/>
              <w:spacing w:after="0" w:line="240" w:lineRule="auto"/>
              <w:jc w:val="center"/>
              <w:rPr>
                <w:rFonts w:ascii="Times New Roman" w:eastAsia="Times New Roman" w:hAnsi="Times New Roman" w:cs="Times New Roman"/>
                <w:sz w:val="28"/>
                <w:szCs w:val="28"/>
                <w:lang w:eastAsia="ru-RU" w:bidi="ru-RU"/>
              </w:rPr>
            </w:pPr>
          </w:p>
          <w:p w:rsidR="00611C48" w:rsidRPr="00611C48" w:rsidRDefault="00611C48" w:rsidP="00611C48">
            <w:pPr>
              <w:widowControl w:val="0"/>
              <w:suppressAutoHyphens/>
              <w:spacing w:after="0" w:line="240" w:lineRule="auto"/>
              <w:ind w:firstLine="738"/>
              <w:jc w:val="both"/>
              <w:rPr>
                <w:rFonts w:ascii="Times New Roman" w:eastAsia="Times New Roman" w:hAnsi="Times New Roman" w:cs="Times New Roman"/>
                <w:sz w:val="28"/>
                <w:szCs w:val="28"/>
                <w:lang w:eastAsia="ru-RU" w:bidi="ru-RU"/>
              </w:rPr>
            </w:pPr>
            <w:r w:rsidRPr="00611C48">
              <w:rPr>
                <w:rFonts w:ascii="Times New Roman" w:eastAsia="Times New Roman" w:hAnsi="Times New Roman" w:cs="Times New Roman"/>
                <w:sz w:val="28"/>
                <w:szCs w:val="28"/>
                <w:lang w:eastAsia="ru-RU" w:bidi="ru-RU"/>
              </w:rPr>
              <w:t>Прошу предоставить разрешение на условно разрешенный вид использования земельного участка или объекта капитального строительства.</w:t>
            </w:r>
          </w:p>
          <w:p w:rsidR="00611C48" w:rsidRPr="00611C48" w:rsidRDefault="00611C48" w:rsidP="00611C48">
            <w:pPr>
              <w:widowControl w:val="0"/>
              <w:suppressAutoHyphens/>
              <w:spacing w:after="0" w:line="240" w:lineRule="auto"/>
              <w:ind w:firstLine="738"/>
              <w:jc w:val="both"/>
              <w:rPr>
                <w:rFonts w:ascii="Times New Roman" w:eastAsia="Times New Roman" w:hAnsi="Times New Roman" w:cs="Times New Roman"/>
                <w:sz w:val="28"/>
                <w:szCs w:val="28"/>
                <w:lang w:eastAsia="ru-RU" w:bidi="ru-RU"/>
              </w:rPr>
            </w:pPr>
          </w:p>
        </w:tc>
      </w:tr>
    </w:tbl>
    <w:p w:rsidR="00611C48" w:rsidRPr="00611C48" w:rsidRDefault="00611C48" w:rsidP="00611C48">
      <w:pPr>
        <w:suppressAutoHyphens/>
        <w:spacing w:after="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 Сведения о заявителе</w:t>
      </w:r>
      <w:r w:rsidRPr="00611C48">
        <w:rPr>
          <w:rFonts w:ascii="Times New Roman" w:eastAsia="Times New Roman" w:hAnsi="Times New Roman" w:cs="Times New Roman"/>
          <w:sz w:val="28"/>
          <w:szCs w:val="28"/>
          <w:vertAlign w:val="superscript"/>
          <w:lang w:eastAsia="ru-RU"/>
        </w:rPr>
        <w:footnoteReference w:id="6"/>
      </w:r>
    </w:p>
    <w:p w:rsidR="00611C48" w:rsidRPr="00611C48" w:rsidRDefault="00611C48" w:rsidP="00611C48">
      <w:pPr>
        <w:suppressAutoHyphens/>
        <w:spacing w:after="0" w:line="240" w:lineRule="atLeast"/>
        <w:jc w:val="center"/>
        <w:rPr>
          <w:rFonts w:ascii="Times New Roman" w:eastAsia="Times New Roman" w:hAnsi="Times New Roman" w:cs="Times New Roman"/>
          <w:sz w:val="28"/>
          <w:szCs w:val="28"/>
          <w:lang w:eastAsia="ru-RU"/>
        </w:rPr>
      </w:pPr>
    </w:p>
    <w:tbl>
      <w:tblPr>
        <w:tblW w:w="5000" w:type="pct"/>
        <w:tblInd w:w="113" w:type="dxa"/>
        <w:tblLayout w:type="fixed"/>
        <w:tblLook w:val="0000" w:firstRow="0" w:lastRow="0" w:firstColumn="0" w:lastColumn="0" w:noHBand="0" w:noVBand="0"/>
      </w:tblPr>
      <w:tblGrid>
        <w:gridCol w:w="825"/>
        <w:gridCol w:w="4412"/>
        <w:gridCol w:w="4108"/>
      </w:tblGrid>
      <w:tr w:rsidR="00611C48" w:rsidRPr="00611C48" w:rsidTr="00E5398E">
        <w:tc>
          <w:tcPr>
            <w:tcW w:w="82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1.1</w:t>
            </w:r>
          </w:p>
        </w:tc>
        <w:tc>
          <w:tcPr>
            <w:tcW w:w="441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40" w:lineRule="auto"/>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Сведения о физическом лице, в случае если заявителем является физическое лицо:</w:t>
            </w:r>
          </w:p>
        </w:tc>
        <w:tc>
          <w:tcPr>
            <w:tcW w:w="411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rPr>
                <w:rFonts w:ascii="Times New Roman" w:eastAsia="Times New Roman" w:hAnsi="Times New Roman" w:cs="Times New Roman"/>
                <w:sz w:val="28"/>
                <w:szCs w:val="28"/>
                <w:lang w:eastAsia="ru-RU"/>
              </w:rPr>
            </w:pPr>
          </w:p>
        </w:tc>
      </w:tr>
      <w:tr w:rsidR="00611C48" w:rsidRPr="00611C48" w:rsidTr="00E5398E">
        <w:tc>
          <w:tcPr>
            <w:tcW w:w="82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1.1.1</w:t>
            </w:r>
          </w:p>
        </w:tc>
        <w:tc>
          <w:tcPr>
            <w:tcW w:w="441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40" w:lineRule="auto"/>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Фамилия, имя, отчество (при наличии)</w:t>
            </w:r>
          </w:p>
        </w:tc>
        <w:tc>
          <w:tcPr>
            <w:tcW w:w="411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rPr>
                <w:rFonts w:ascii="Times New Roman" w:eastAsia="Times New Roman" w:hAnsi="Times New Roman" w:cs="Times New Roman"/>
                <w:sz w:val="28"/>
                <w:szCs w:val="28"/>
                <w:lang w:eastAsia="ru-RU"/>
              </w:rPr>
            </w:pPr>
          </w:p>
        </w:tc>
      </w:tr>
      <w:tr w:rsidR="00611C48" w:rsidRPr="00611C48" w:rsidTr="00E5398E">
        <w:trPr>
          <w:trHeight w:val="940"/>
        </w:trPr>
        <w:tc>
          <w:tcPr>
            <w:tcW w:w="82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1.1.2</w:t>
            </w:r>
          </w:p>
        </w:tc>
        <w:tc>
          <w:tcPr>
            <w:tcW w:w="441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40" w:lineRule="auto"/>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Реквизиты документа, удостоверяющего личность (не указываются в случае, если заявитель является индивидуальным предпринимателем)</w:t>
            </w:r>
          </w:p>
        </w:tc>
        <w:tc>
          <w:tcPr>
            <w:tcW w:w="411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rPr>
                <w:rFonts w:ascii="Times New Roman" w:eastAsia="Times New Roman" w:hAnsi="Times New Roman" w:cs="Times New Roman"/>
                <w:sz w:val="28"/>
                <w:szCs w:val="28"/>
                <w:lang w:eastAsia="ru-RU"/>
              </w:rPr>
            </w:pPr>
          </w:p>
        </w:tc>
      </w:tr>
      <w:tr w:rsidR="00611C48" w:rsidRPr="00611C48" w:rsidTr="00E5398E">
        <w:trPr>
          <w:trHeight w:val="1245"/>
        </w:trPr>
        <w:tc>
          <w:tcPr>
            <w:tcW w:w="82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1.1.3</w:t>
            </w:r>
          </w:p>
        </w:tc>
        <w:tc>
          <w:tcPr>
            <w:tcW w:w="441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40" w:lineRule="auto"/>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11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rPr>
                <w:rFonts w:ascii="Times New Roman" w:eastAsia="Times New Roman" w:hAnsi="Times New Roman" w:cs="Times New Roman"/>
                <w:sz w:val="28"/>
                <w:szCs w:val="28"/>
                <w:lang w:eastAsia="ru-RU"/>
              </w:rPr>
            </w:pPr>
          </w:p>
        </w:tc>
      </w:tr>
      <w:tr w:rsidR="00611C48" w:rsidRPr="00611C48" w:rsidTr="00E5398E">
        <w:tc>
          <w:tcPr>
            <w:tcW w:w="82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1.2</w:t>
            </w:r>
          </w:p>
        </w:tc>
        <w:tc>
          <w:tcPr>
            <w:tcW w:w="441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40" w:lineRule="auto"/>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Сведения о юридическом лице, в случае если заявителем является юридическое лицо:</w:t>
            </w:r>
          </w:p>
        </w:tc>
        <w:tc>
          <w:tcPr>
            <w:tcW w:w="411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rPr>
                <w:rFonts w:ascii="Times New Roman" w:eastAsia="Times New Roman" w:hAnsi="Times New Roman" w:cs="Times New Roman"/>
                <w:sz w:val="28"/>
                <w:szCs w:val="28"/>
                <w:lang w:eastAsia="ru-RU"/>
              </w:rPr>
            </w:pPr>
          </w:p>
        </w:tc>
      </w:tr>
      <w:tr w:rsidR="00611C48" w:rsidRPr="00611C48" w:rsidTr="00E5398E">
        <w:tc>
          <w:tcPr>
            <w:tcW w:w="82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1.2.1</w:t>
            </w:r>
          </w:p>
        </w:tc>
        <w:tc>
          <w:tcPr>
            <w:tcW w:w="441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40" w:lineRule="auto"/>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Полное наименование</w:t>
            </w:r>
          </w:p>
        </w:tc>
        <w:tc>
          <w:tcPr>
            <w:tcW w:w="411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rPr>
                <w:rFonts w:ascii="Times New Roman" w:eastAsia="Times New Roman" w:hAnsi="Times New Roman" w:cs="Times New Roman"/>
                <w:sz w:val="28"/>
                <w:szCs w:val="28"/>
                <w:lang w:eastAsia="ru-RU"/>
              </w:rPr>
            </w:pPr>
          </w:p>
        </w:tc>
      </w:tr>
      <w:tr w:rsidR="00611C48" w:rsidRPr="00611C48" w:rsidTr="00E5398E">
        <w:tc>
          <w:tcPr>
            <w:tcW w:w="82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1.2.2</w:t>
            </w:r>
          </w:p>
        </w:tc>
        <w:tc>
          <w:tcPr>
            <w:tcW w:w="441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40" w:lineRule="auto"/>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 xml:space="preserve">Основной государственный регистрационный номер </w:t>
            </w:r>
          </w:p>
        </w:tc>
        <w:tc>
          <w:tcPr>
            <w:tcW w:w="411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rPr>
                <w:rFonts w:ascii="Times New Roman" w:eastAsia="Times New Roman" w:hAnsi="Times New Roman" w:cs="Times New Roman"/>
                <w:sz w:val="28"/>
                <w:szCs w:val="28"/>
                <w:lang w:eastAsia="ru-RU"/>
              </w:rPr>
            </w:pPr>
          </w:p>
        </w:tc>
      </w:tr>
      <w:tr w:rsidR="00611C48" w:rsidRPr="00611C48" w:rsidTr="00E5398E">
        <w:trPr>
          <w:trHeight w:val="402"/>
        </w:trPr>
        <w:tc>
          <w:tcPr>
            <w:tcW w:w="82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1.2.3</w:t>
            </w:r>
          </w:p>
        </w:tc>
        <w:tc>
          <w:tcPr>
            <w:tcW w:w="441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40" w:lineRule="auto"/>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Идентификационный номер налогоплательщика – юридического лица</w:t>
            </w:r>
          </w:p>
        </w:tc>
        <w:tc>
          <w:tcPr>
            <w:tcW w:w="411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rPr>
                <w:rFonts w:ascii="Times New Roman" w:eastAsia="Times New Roman" w:hAnsi="Times New Roman" w:cs="Times New Roman"/>
                <w:sz w:val="28"/>
                <w:szCs w:val="28"/>
                <w:lang w:eastAsia="ru-RU"/>
              </w:rPr>
            </w:pPr>
          </w:p>
        </w:tc>
      </w:tr>
      <w:tr w:rsidR="00611C48" w:rsidRPr="00611C48" w:rsidTr="00E5398E">
        <w:trPr>
          <w:trHeight w:val="961"/>
        </w:trPr>
        <w:tc>
          <w:tcPr>
            <w:tcW w:w="82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1.3</w:t>
            </w:r>
          </w:p>
        </w:tc>
        <w:tc>
          <w:tcPr>
            <w:tcW w:w="4416"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40" w:lineRule="auto"/>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Сведения о представителе (фамилия, имя, отчество (при наличии), реквизиты документа, удостоверяющего личность)</w:t>
            </w:r>
          </w:p>
        </w:tc>
        <w:tc>
          <w:tcPr>
            <w:tcW w:w="411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rPr>
                <w:rFonts w:ascii="Times New Roman" w:eastAsia="Times New Roman" w:hAnsi="Times New Roman" w:cs="Times New Roman"/>
                <w:sz w:val="28"/>
                <w:szCs w:val="28"/>
                <w:lang w:eastAsia="ru-RU"/>
              </w:rPr>
            </w:pPr>
          </w:p>
        </w:tc>
      </w:tr>
    </w:tbl>
    <w:p w:rsidR="00611C48" w:rsidRPr="00611C48" w:rsidRDefault="00611C48" w:rsidP="00611C48">
      <w:pPr>
        <w:suppressAutoHyphens/>
        <w:spacing w:after="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2. Сведения о земельном участке или объекте капитального строительства</w:t>
      </w:r>
    </w:p>
    <w:p w:rsidR="00611C48" w:rsidRPr="00611C48" w:rsidRDefault="00611C48" w:rsidP="00611C48">
      <w:pPr>
        <w:suppressAutoHyphens/>
        <w:spacing w:after="0" w:line="240" w:lineRule="atLeast"/>
        <w:jc w:val="center"/>
        <w:rPr>
          <w:rFonts w:ascii="Times New Roman" w:eastAsia="Times New Roman" w:hAnsi="Times New Roman" w:cs="Times New Roman"/>
          <w:sz w:val="28"/>
          <w:szCs w:val="28"/>
          <w:lang w:eastAsia="ru-RU"/>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851"/>
        <w:gridCol w:w="4393"/>
        <w:gridCol w:w="4112"/>
      </w:tblGrid>
      <w:tr w:rsidR="00611C48" w:rsidRPr="00611C48" w:rsidTr="00E5398E">
        <w:tc>
          <w:tcPr>
            <w:tcW w:w="851"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2.1</w:t>
            </w:r>
          </w:p>
        </w:tc>
        <w:tc>
          <w:tcPr>
            <w:tcW w:w="4393"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40" w:lineRule="auto"/>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 xml:space="preserve">Кадастровый номер земельного участка </w:t>
            </w:r>
          </w:p>
        </w:tc>
        <w:tc>
          <w:tcPr>
            <w:tcW w:w="411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tc>
      </w:tr>
      <w:tr w:rsidR="00611C48" w:rsidRPr="00611C48" w:rsidTr="00E5398E">
        <w:tc>
          <w:tcPr>
            <w:tcW w:w="851"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2.2</w:t>
            </w:r>
          </w:p>
        </w:tc>
        <w:tc>
          <w:tcPr>
            <w:tcW w:w="4393"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40" w:lineRule="auto"/>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Кадастровый номер объекта капитального строительства</w:t>
            </w:r>
          </w:p>
        </w:tc>
        <w:tc>
          <w:tcPr>
            <w:tcW w:w="411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tc>
      </w:tr>
      <w:tr w:rsidR="00611C48" w:rsidRPr="00611C48" w:rsidTr="00E5398E">
        <w:trPr>
          <w:trHeight w:val="484"/>
        </w:trPr>
        <w:tc>
          <w:tcPr>
            <w:tcW w:w="851"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2.3</w:t>
            </w:r>
          </w:p>
        </w:tc>
        <w:tc>
          <w:tcPr>
            <w:tcW w:w="4393"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40" w:lineRule="auto"/>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 xml:space="preserve">Дата оформления заключения о результатах общественных обсуждений или публичных слушаний (при наличии,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w:t>
            </w:r>
          </w:p>
          <w:p w:rsidR="00611C48" w:rsidRPr="00611C48" w:rsidRDefault="00611C48" w:rsidP="00611C48">
            <w:pPr>
              <w:widowControl w:val="0"/>
              <w:suppressAutoHyphens/>
              <w:spacing w:after="0" w:line="240" w:lineRule="auto"/>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заявителя)</w:t>
            </w:r>
          </w:p>
        </w:tc>
        <w:tc>
          <w:tcPr>
            <w:tcW w:w="411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tc>
      </w:tr>
      <w:tr w:rsidR="00611C48" w:rsidRPr="00611C48" w:rsidTr="00E5398E">
        <w:tc>
          <w:tcPr>
            <w:tcW w:w="851"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2.4</w:t>
            </w:r>
          </w:p>
        </w:tc>
        <w:tc>
          <w:tcPr>
            <w:tcW w:w="4393"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40" w:lineRule="auto"/>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Условно разрешенный вид использования земельного участка или объекта капитального строительства, на который необходимо получить разрешение</w:t>
            </w:r>
          </w:p>
        </w:tc>
        <w:tc>
          <w:tcPr>
            <w:tcW w:w="4112"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tc>
      </w:tr>
    </w:tbl>
    <w:p w:rsidR="00611C48" w:rsidRPr="00611C48" w:rsidRDefault="00611C48" w:rsidP="00611C48">
      <w:pPr>
        <w:tabs>
          <w:tab w:val="right" w:leader="underscore" w:pos="9071"/>
        </w:tabs>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tabs>
          <w:tab w:val="right" w:leader="underscore" w:pos="9071"/>
        </w:tabs>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tabs>
          <w:tab w:val="right" w:leader="underscore" w:pos="9071"/>
        </w:tabs>
        <w:suppressAutoHyphens/>
        <w:spacing w:after="0" w:line="240" w:lineRule="auto"/>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Приложение: __________________________________________________________________</w:t>
      </w:r>
    </w:p>
    <w:p w:rsidR="00611C48" w:rsidRPr="00611C48" w:rsidRDefault="00611C48" w:rsidP="00611C48">
      <w:pPr>
        <w:tabs>
          <w:tab w:val="right" w:pos="9071"/>
        </w:tabs>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tabs>
          <w:tab w:val="right" w:pos="9071"/>
        </w:tabs>
        <w:suppressAutoHyphens/>
        <w:spacing w:after="0" w:line="240" w:lineRule="auto"/>
        <w:rPr>
          <w:rFonts w:ascii="Times New Roman" w:eastAsia="Times New Roman" w:hAnsi="Times New Roman" w:cs="Times New Roman"/>
          <w:sz w:val="28"/>
          <w:szCs w:val="28"/>
          <w:u w:val="single"/>
          <w:lang w:eastAsia="ru-RU"/>
        </w:rPr>
      </w:pPr>
      <w:r w:rsidRPr="00611C48">
        <w:rPr>
          <w:rFonts w:ascii="Times New Roman" w:eastAsia="Times New Roman" w:hAnsi="Times New Roman" w:cs="Times New Roman"/>
          <w:sz w:val="28"/>
          <w:szCs w:val="28"/>
          <w:lang w:eastAsia="ru-RU"/>
        </w:rPr>
        <w:t>Номер телефона и адрес электронной почты для связи: ______________________________</w:t>
      </w: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Результат</w:t>
      </w:r>
      <w:r w:rsidRPr="00611C48">
        <w:rPr>
          <w:rFonts w:ascii="Times New Roman" w:eastAsia="Times New Roman" w:hAnsi="Times New Roman" w:cs="Times New Roman"/>
          <w:color w:val="000000"/>
          <w:sz w:val="28"/>
          <w:szCs w:val="28"/>
          <w:lang w:eastAsia="ru-RU"/>
        </w:rPr>
        <w:t xml:space="preserve"> рассмотрения настоящего заявления </w:t>
      </w:r>
      <w:r w:rsidRPr="00611C48">
        <w:rPr>
          <w:rFonts w:ascii="Times New Roman" w:eastAsia="Times New Roman" w:hAnsi="Times New Roman" w:cs="Times New Roman"/>
          <w:sz w:val="28"/>
          <w:szCs w:val="28"/>
          <w:lang w:eastAsia="ru-RU"/>
        </w:rPr>
        <w:t>прошу:</w:t>
      </w:r>
    </w:p>
    <w:tbl>
      <w:tblPr>
        <w:tblW w:w="5000" w:type="pct"/>
        <w:tblInd w:w="113" w:type="dxa"/>
        <w:tblLayout w:type="fixed"/>
        <w:tblLook w:val="04A0" w:firstRow="1" w:lastRow="0" w:firstColumn="1" w:lastColumn="0" w:noHBand="0" w:noVBand="1"/>
      </w:tblPr>
      <w:tblGrid>
        <w:gridCol w:w="8015"/>
        <w:gridCol w:w="1330"/>
      </w:tblGrid>
      <w:tr w:rsidR="00611C48" w:rsidRPr="00611C48" w:rsidTr="00E5398E">
        <w:tc>
          <w:tcPr>
            <w:tcW w:w="8022" w:type="dxa"/>
            <w:tcBorders>
              <w:top w:val="single" w:sz="4" w:space="0" w:color="000000"/>
              <w:left w:val="single" w:sz="4" w:space="0" w:color="000000"/>
              <w:bottom w:val="single" w:sz="4" w:space="0" w:color="000000"/>
              <w:right w:val="single" w:sz="4" w:space="0" w:color="000000"/>
            </w:tcBorders>
            <w:shd w:val="clear" w:color="auto" w:fill="auto"/>
          </w:tcPr>
          <w:p w:rsidR="00611C48" w:rsidRPr="00611C48" w:rsidRDefault="00611C48" w:rsidP="00611C48">
            <w:pPr>
              <w:suppressAutoHyphens/>
              <w:spacing w:after="120" w:line="240" w:lineRule="atLeast"/>
              <w:jc w:val="both"/>
              <w:rPr>
                <w:rFonts w:ascii="Times New Roman" w:eastAsia="Times New Roman" w:hAnsi="Times New Roman" w:cs="Times New Roman"/>
                <w:i/>
                <w:sz w:val="28"/>
                <w:szCs w:val="28"/>
                <w:lang w:eastAsia="ru-RU"/>
              </w:rPr>
            </w:pPr>
            <w:r w:rsidRPr="00611C48">
              <w:rPr>
                <w:rFonts w:ascii="Times New Roman" w:eastAsia="Times New Roman" w:hAnsi="Times New Roman" w:cs="Times New Roman"/>
                <w:sz w:val="28"/>
                <w:szCs w:val="28"/>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331" w:type="dxa"/>
            <w:tcBorders>
              <w:top w:val="single" w:sz="4" w:space="0" w:color="000000"/>
              <w:left w:val="single" w:sz="4" w:space="0" w:color="000000"/>
              <w:bottom w:val="single" w:sz="4" w:space="0" w:color="000000"/>
              <w:right w:val="single" w:sz="4" w:space="0" w:color="000000"/>
            </w:tcBorders>
            <w:shd w:val="clear" w:color="auto" w:fill="auto"/>
          </w:tcPr>
          <w:p w:rsidR="00611C48" w:rsidRPr="00611C48" w:rsidRDefault="00611C48" w:rsidP="00611C48">
            <w:pPr>
              <w:suppressAutoHyphens/>
              <w:spacing w:after="0" w:line="240" w:lineRule="atLeast"/>
              <w:rPr>
                <w:rFonts w:ascii="Times New Roman" w:eastAsia="Times New Roman" w:hAnsi="Times New Roman" w:cs="Times New Roman"/>
                <w:sz w:val="28"/>
                <w:szCs w:val="28"/>
                <w:lang w:eastAsia="ru-RU"/>
              </w:rPr>
            </w:pPr>
          </w:p>
        </w:tc>
      </w:tr>
      <w:tr w:rsidR="00611C48" w:rsidRPr="00611C48" w:rsidTr="00E5398E">
        <w:trPr>
          <w:trHeight w:val="516"/>
        </w:trPr>
        <w:tc>
          <w:tcPr>
            <w:tcW w:w="8022" w:type="dxa"/>
            <w:tcBorders>
              <w:top w:val="single" w:sz="4" w:space="0" w:color="000000"/>
              <w:left w:val="single" w:sz="4" w:space="0" w:color="000000"/>
              <w:bottom w:val="single" w:sz="4" w:space="0" w:color="000000"/>
              <w:right w:val="single" w:sz="4" w:space="0" w:color="000000"/>
            </w:tcBorders>
            <w:shd w:val="clear" w:color="auto" w:fill="auto"/>
          </w:tcPr>
          <w:p w:rsidR="00611C48" w:rsidRPr="00611C48" w:rsidRDefault="00611C48" w:rsidP="00611C48">
            <w:pPr>
              <w:suppressAutoHyphens/>
              <w:spacing w:after="120" w:line="240" w:lineRule="atLeast"/>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выдать</w:t>
            </w:r>
            <w:r w:rsidRPr="00611C48">
              <w:rPr>
                <w:rFonts w:ascii="Times New Roman" w:eastAsia="Times New Roman" w:hAnsi="Times New Roman" w:cs="Times New Roman"/>
                <w:bCs/>
                <w:sz w:val="28"/>
                <w:szCs w:val="28"/>
                <w:lang w:eastAsia="ru-RU"/>
              </w:rPr>
              <w:t xml:space="preserve"> на бумажном носителе</w:t>
            </w:r>
            <w:r w:rsidRPr="00611C48">
              <w:rPr>
                <w:rFonts w:ascii="Times New Roman" w:eastAsia="Times New Roman" w:hAnsi="Times New Roman" w:cs="Times New Roman"/>
                <w:sz w:val="28"/>
                <w:szCs w:val="28"/>
                <w:lang w:eastAsia="ru-RU"/>
              </w:rPr>
              <w:t xml:space="preserve"> при личном обращении </w:t>
            </w:r>
            <w:r w:rsidRPr="00611C48">
              <w:rPr>
                <w:rFonts w:ascii="Times New Roman" w:eastAsia="Times New Roman" w:hAnsi="Times New Roman" w:cs="Times New Roman"/>
                <w:bCs/>
                <w:sz w:val="28"/>
                <w:szCs w:val="28"/>
                <w:lang w:eastAsia="ru-RU"/>
              </w:rPr>
              <w:t>в орган местного самоуправления</w:t>
            </w:r>
          </w:p>
        </w:tc>
        <w:tc>
          <w:tcPr>
            <w:tcW w:w="1331" w:type="dxa"/>
            <w:tcBorders>
              <w:top w:val="single" w:sz="4" w:space="0" w:color="000000"/>
              <w:left w:val="single" w:sz="4" w:space="0" w:color="000000"/>
              <w:bottom w:val="single" w:sz="4" w:space="0" w:color="000000"/>
              <w:right w:val="single" w:sz="4" w:space="0" w:color="000000"/>
            </w:tcBorders>
            <w:shd w:val="clear" w:color="auto" w:fill="auto"/>
          </w:tcPr>
          <w:p w:rsidR="00611C48" w:rsidRPr="00611C48" w:rsidRDefault="00611C48" w:rsidP="00611C48">
            <w:pPr>
              <w:suppressAutoHyphens/>
              <w:spacing w:after="0" w:line="240" w:lineRule="atLeast"/>
              <w:rPr>
                <w:rFonts w:ascii="Times New Roman" w:eastAsia="Times New Roman" w:hAnsi="Times New Roman" w:cs="Times New Roman"/>
                <w:sz w:val="28"/>
                <w:szCs w:val="28"/>
                <w:lang w:eastAsia="ru-RU"/>
              </w:rPr>
            </w:pPr>
          </w:p>
        </w:tc>
      </w:tr>
      <w:tr w:rsidR="00611C48" w:rsidRPr="00611C48" w:rsidTr="00E5398E">
        <w:tc>
          <w:tcPr>
            <w:tcW w:w="8022" w:type="dxa"/>
            <w:tcBorders>
              <w:top w:val="single" w:sz="4" w:space="0" w:color="000000"/>
              <w:left w:val="single" w:sz="4" w:space="0" w:color="000000"/>
              <w:bottom w:val="single" w:sz="4" w:space="0" w:color="000000"/>
              <w:right w:val="single" w:sz="4" w:space="0" w:color="000000"/>
            </w:tcBorders>
            <w:shd w:val="clear" w:color="auto" w:fill="auto"/>
          </w:tcPr>
          <w:p w:rsidR="00611C48" w:rsidRPr="00611C48" w:rsidRDefault="00611C48" w:rsidP="00611C48">
            <w:pPr>
              <w:suppressAutoHyphens/>
              <w:spacing w:after="120" w:line="240" w:lineRule="atLeast"/>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выдать на бумажном носителе при личном обращении в    многофункциональный центр предоставления государственных и муниципальных услуг</w:t>
            </w:r>
          </w:p>
        </w:tc>
        <w:tc>
          <w:tcPr>
            <w:tcW w:w="1331" w:type="dxa"/>
            <w:tcBorders>
              <w:top w:val="single" w:sz="4" w:space="0" w:color="000000"/>
              <w:left w:val="single" w:sz="4" w:space="0" w:color="000000"/>
              <w:bottom w:val="single" w:sz="4" w:space="0" w:color="000000"/>
              <w:right w:val="single" w:sz="4" w:space="0" w:color="000000"/>
            </w:tcBorders>
            <w:shd w:val="clear" w:color="auto" w:fill="auto"/>
          </w:tcPr>
          <w:p w:rsidR="00611C48" w:rsidRPr="00611C48" w:rsidRDefault="00611C48" w:rsidP="00611C48">
            <w:pPr>
              <w:suppressAutoHyphens/>
              <w:spacing w:after="0" w:line="240" w:lineRule="atLeast"/>
              <w:rPr>
                <w:rFonts w:ascii="Times New Roman" w:eastAsia="Times New Roman" w:hAnsi="Times New Roman" w:cs="Times New Roman"/>
                <w:sz w:val="28"/>
                <w:szCs w:val="28"/>
                <w:lang w:eastAsia="ru-RU"/>
              </w:rPr>
            </w:pPr>
          </w:p>
        </w:tc>
      </w:tr>
      <w:tr w:rsidR="00611C48" w:rsidRPr="00611C48" w:rsidTr="00E5398E">
        <w:trPr>
          <w:trHeight w:val="211"/>
        </w:trPr>
        <w:tc>
          <w:tcPr>
            <w:tcW w:w="9353" w:type="dxa"/>
            <w:gridSpan w:val="2"/>
            <w:tcBorders>
              <w:top w:val="single" w:sz="4" w:space="0" w:color="000000"/>
              <w:left w:val="single" w:sz="4" w:space="0" w:color="000000"/>
              <w:bottom w:val="single" w:sz="4" w:space="0" w:color="000000"/>
              <w:right w:val="single" w:sz="4" w:space="0" w:color="000000"/>
            </w:tcBorders>
            <w:shd w:val="clear" w:color="auto" w:fill="auto"/>
          </w:tcPr>
          <w:p w:rsidR="00611C48" w:rsidRPr="00611C48" w:rsidRDefault="00611C48" w:rsidP="00611C48">
            <w:pPr>
              <w:suppressAutoHyphens/>
              <w:spacing w:after="0" w:line="240" w:lineRule="auto"/>
              <w:ind w:right="255" w:firstLine="709"/>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i/>
                <w:sz w:val="28"/>
                <w:szCs w:val="28"/>
                <w:lang w:eastAsia="ru-RU"/>
              </w:rPr>
              <w:t>Указывается один из перечисленных способов</w:t>
            </w:r>
          </w:p>
        </w:tc>
      </w:tr>
    </w:tbl>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ind w:firstLine="709"/>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Заявитель:</w:t>
      </w:r>
    </w:p>
    <w:p w:rsidR="00611C48" w:rsidRPr="00611C48" w:rsidRDefault="00611C48" w:rsidP="00611C48">
      <w:pPr>
        <w:widowControl w:val="0"/>
        <w:suppressAutoHyphens/>
        <w:spacing w:after="0" w:line="240" w:lineRule="auto"/>
        <w:ind w:firstLine="709"/>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__________________           ________________________</w:t>
      </w:r>
    </w:p>
    <w:p w:rsidR="00611C48" w:rsidRPr="00611C48" w:rsidRDefault="00611C48" w:rsidP="00611C48">
      <w:pPr>
        <w:widowControl w:val="0"/>
        <w:suppressAutoHyphens/>
        <w:spacing w:after="0" w:line="240" w:lineRule="auto"/>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(личная </w:t>
      </w:r>
      <w:proofErr w:type="gramStart"/>
      <w:r w:rsidRPr="00611C48">
        <w:rPr>
          <w:rFonts w:ascii="Times New Roman" w:eastAsia="Times New Roman" w:hAnsi="Times New Roman" w:cs="Times New Roman"/>
          <w:sz w:val="28"/>
          <w:szCs w:val="28"/>
          <w:lang w:eastAsia="ru-RU"/>
        </w:rPr>
        <w:t xml:space="preserve">подпись)   </w:t>
      </w:r>
      <w:proofErr w:type="gramEnd"/>
      <w:r w:rsidRPr="00611C48">
        <w:rPr>
          <w:rFonts w:ascii="Times New Roman" w:eastAsia="Times New Roman" w:hAnsi="Times New Roman" w:cs="Times New Roman"/>
          <w:sz w:val="28"/>
          <w:szCs w:val="28"/>
          <w:lang w:eastAsia="ru-RU"/>
        </w:rPr>
        <w:t xml:space="preserve">                    (фамилия и инициалы)</w:t>
      </w:r>
    </w:p>
    <w:p w:rsidR="00611C48" w:rsidRPr="00611C48" w:rsidRDefault="00611C48" w:rsidP="00611C48">
      <w:pPr>
        <w:widowControl w:val="0"/>
        <w:suppressAutoHyphens/>
        <w:spacing w:after="0" w:line="240" w:lineRule="auto"/>
        <w:jc w:val="both"/>
        <w:rPr>
          <w:rFonts w:ascii="Times New Roman" w:eastAsia="Times New Roman" w:hAnsi="Times New Roman" w:cs="Times New Roman"/>
          <w:sz w:val="28"/>
          <w:szCs w:val="28"/>
          <w:lang w:eastAsia="ru-RU"/>
        </w:rPr>
      </w:pPr>
      <w:r w:rsidRPr="00611C48">
        <w:rPr>
          <w:rFonts w:ascii="Calibri" w:eastAsia="Times New Roman" w:hAnsi="Calibri" w:cs="Times New Roman"/>
          <w:lang w:eastAsia="ru-RU"/>
        </w:rPr>
        <w:br w:type="page"/>
      </w:r>
    </w:p>
    <w:p w:rsidR="00611C48" w:rsidRPr="00611C48" w:rsidRDefault="00611C48" w:rsidP="00611C48">
      <w:pPr>
        <w:suppressAutoHyphens/>
        <w:spacing w:after="0" w:line="240" w:lineRule="auto"/>
        <w:jc w:val="right"/>
        <w:outlineLvl w:val="0"/>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Форма № 2</w:t>
      </w: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АДМИНИСТРАЦИЯ</w:t>
      </w:r>
    </w:p>
    <w:p w:rsidR="00611C48" w:rsidRPr="00611C48" w:rsidRDefault="00611C48" w:rsidP="00611C48">
      <w:pPr>
        <w:suppressAutoHyphens/>
        <w:spacing w:after="0" w:line="240" w:lineRule="auto"/>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МУНИЦИПАЛЬНОГО ОБРАЗОВАНИЯ</w:t>
      </w:r>
    </w:p>
    <w:p w:rsidR="00611C48" w:rsidRPr="00611C48" w:rsidRDefault="00611C48" w:rsidP="00611C48">
      <w:pPr>
        <w:suppressAutoHyphens/>
        <w:spacing w:after="0" w:line="240" w:lineRule="auto"/>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БЕЛЯЕВСКИЙ СЕЛЬСОВЕТ</w:t>
      </w:r>
    </w:p>
    <w:p w:rsidR="00611C48" w:rsidRPr="00611C48" w:rsidRDefault="00611C48" w:rsidP="00611C48">
      <w:pPr>
        <w:suppressAutoHyphens/>
        <w:spacing w:after="0" w:line="240" w:lineRule="auto"/>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БЕЛЯЕВСКИЙ РАЙОН</w:t>
      </w: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r w:rsidRPr="00611C48">
        <w:rPr>
          <w:rFonts w:ascii="Times New Roman" w:eastAsia="Times New Roman" w:hAnsi="Times New Roman" w:cs="Times New Roman"/>
          <w:b/>
          <w:sz w:val="28"/>
          <w:szCs w:val="28"/>
          <w:lang w:eastAsia="ru-RU"/>
        </w:rPr>
        <w:t>ОРЕНБУРГСКОЙ ОБЛАСТИ</w:t>
      </w: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Банковская ул., </w:t>
      </w:r>
      <w:proofErr w:type="gramStart"/>
      <w:r w:rsidRPr="00611C48">
        <w:rPr>
          <w:rFonts w:ascii="Times New Roman" w:eastAsia="Times New Roman" w:hAnsi="Times New Roman" w:cs="Times New Roman"/>
          <w:sz w:val="28"/>
          <w:szCs w:val="28"/>
          <w:lang w:eastAsia="ru-RU"/>
        </w:rPr>
        <w:t>д.9.с.Беляевка</w:t>
      </w:r>
      <w:proofErr w:type="gramEnd"/>
      <w:r w:rsidRPr="00611C48">
        <w:rPr>
          <w:rFonts w:ascii="Times New Roman" w:eastAsia="Times New Roman" w:hAnsi="Times New Roman" w:cs="Times New Roman"/>
          <w:sz w:val="28"/>
          <w:szCs w:val="28"/>
          <w:lang w:eastAsia="ru-RU"/>
        </w:rPr>
        <w:t>, 461330</w:t>
      </w: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roofErr w:type="gramStart"/>
      <w:r w:rsidRPr="00611C48">
        <w:rPr>
          <w:rFonts w:ascii="Times New Roman" w:eastAsia="Times New Roman" w:hAnsi="Times New Roman" w:cs="Times New Roman"/>
          <w:sz w:val="28"/>
          <w:szCs w:val="28"/>
          <w:lang w:eastAsia="ru-RU"/>
        </w:rPr>
        <w:t>телефоны:…</w:t>
      </w:r>
      <w:proofErr w:type="gramEnd"/>
      <w:r w:rsidRPr="00611C48">
        <w:rPr>
          <w:rFonts w:ascii="Times New Roman" w:eastAsia="Times New Roman" w:hAnsi="Times New Roman" w:cs="Times New Roman"/>
          <w:sz w:val="28"/>
          <w:szCs w:val="28"/>
          <w:lang w:eastAsia="ru-RU"/>
        </w:rPr>
        <w:t>… (835334) 2-14-88, 2-14-46</w:t>
      </w: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телефаксы…… (835334) 2-14-88, 2-11-88</w:t>
      </w:r>
    </w:p>
    <w:p w:rsidR="00611C48" w:rsidRPr="00611C48" w:rsidRDefault="00611C48" w:rsidP="00611C48">
      <w:pPr>
        <w:suppressAutoHyphens/>
        <w:spacing w:after="0" w:line="240" w:lineRule="auto"/>
        <w:rPr>
          <w:rFonts w:ascii="Times New Roman" w:eastAsia="Times New Roman" w:hAnsi="Times New Roman" w:cs="Times New Roman"/>
          <w:sz w:val="28"/>
          <w:szCs w:val="28"/>
          <w:u w:val="single"/>
          <w:lang w:eastAsia="ru-RU"/>
        </w:rPr>
      </w:pPr>
      <w:r w:rsidRPr="00611C48">
        <w:rPr>
          <w:rFonts w:ascii="Times New Roman" w:eastAsia="Times New Roman" w:hAnsi="Times New Roman" w:cs="Times New Roman"/>
          <w:sz w:val="28"/>
          <w:szCs w:val="28"/>
          <w:lang w:val="en-US" w:eastAsia="ru-RU"/>
        </w:rPr>
        <w:t>e</w:t>
      </w:r>
      <w:r w:rsidRPr="00611C48">
        <w:rPr>
          <w:rFonts w:ascii="Times New Roman" w:eastAsia="Times New Roman" w:hAnsi="Times New Roman" w:cs="Times New Roman"/>
          <w:sz w:val="28"/>
          <w:szCs w:val="28"/>
          <w:lang w:eastAsia="ru-RU"/>
        </w:rPr>
        <w:t xml:space="preserve">– </w:t>
      </w:r>
      <w:r w:rsidRPr="00611C48">
        <w:rPr>
          <w:rFonts w:ascii="Times New Roman" w:eastAsia="Times New Roman" w:hAnsi="Times New Roman" w:cs="Times New Roman"/>
          <w:sz w:val="28"/>
          <w:szCs w:val="28"/>
          <w:lang w:val="en-US" w:eastAsia="ru-RU"/>
        </w:rPr>
        <w:t>mail</w:t>
      </w:r>
      <w:r w:rsidRPr="00611C48">
        <w:rPr>
          <w:rFonts w:ascii="Times New Roman" w:eastAsia="Times New Roman" w:hAnsi="Times New Roman" w:cs="Times New Roman"/>
          <w:sz w:val="28"/>
          <w:szCs w:val="28"/>
          <w:lang w:eastAsia="ru-RU"/>
        </w:rPr>
        <w:t>:</w:t>
      </w:r>
      <w:hyperlink r:id="rId35">
        <w:r w:rsidRPr="00611C48">
          <w:rPr>
            <w:rFonts w:ascii="Times New Roman" w:eastAsia="Times New Roman" w:hAnsi="Times New Roman" w:cs="Times New Roman"/>
            <w:color w:val="0563C1"/>
            <w:sz w:val="28"/>
            <w:szCs w:val="28"/>
            <w:u w:val="single"/>
            <w:lang w:val="en-US" w:eastAsia="ru-RU"/>
          </w:rPr>
          <w:t>bel</w:t>
        </w:r>
        <w:r w:rsidRPr="00611C48">
          <w:rPr>
            <w:rFonts w:ascii="Times New Roman" w:eastAsia="Times New Roman" w:hAnsi="Times New Roman" w:cs="Times New Roman"/>
            <w:color w:val="0563C1"/>
            <w:sz w:val="28"/>
            <w:szCs w:val="28"/>
            <w:u w:val="single"/>
            <w:lang w:eastAsia="ru-RU"/>
          </w:rPr>
          <w:t>2011</w:t>
        </w:r>
        <w:r w:rsidRPr="00611C48">
          <w:rPr>
            <w:rFonts w:ascii="Times New Roman" w:eastAsia="Times New Roman" w:hAnsi="Times New Roman" w:cs="Times New Roman"/>
            <w:color w:val="0563C1"/>
            <w:sz w:val="28"/>
            <w:szCs w:val="28"/>
            <w:u w:val="single"/>
            <w:lang w:val="en-US" w:eastAsia="ru-RU"/>
          </w:rPr>
          <w:t>selsowet</w:t>
        </w:r>
        <w:r w:rsidRPr="00611C48">
          <w:rPr>
            <w:rFonts w:ascii="Times New Roman" w:eastAsia="Times New Roman" w:hAnsi="Times New Roman" w:cs="Times New Roman"/>
            <w:color w:val="0563C1"/>
            <w:sz w:val="28"/>
            <w:szCs w:val="28"/>
            <w:u w:val="single"/>
            <w:lang w:eastAsia="ru-RU"/>
          </w:rPr>
          <w:t>@</w:t>
        </w:r>
        <w:r w:rsidRPr="00611C48">
          <w:rPr>
            <w:rFonts w:ascii="Times New Roman" w:eastAsia="Times New Roman" w:hAnsi="Times New Roman" w:cs="Times New Roman"/>
            <w:color w:val="0563C1"/>
            <w:sz w:val="28"/>
            <w:szCs w:val="28"/>
            <w:u w:val="single"/>
            <w:lang w:val="en-US" w:eastAsia="ru-RU"/>
          </w:rPr>
          <w:t>yandex</w:t>
        </w:r>
        <w:r w:rsidRPr="00611C48">
          <w:rPr>
            <w:rFonts w:ascii="Times New Roman" w:eastAsia="Times New Roman" w:hAnsi="Times New Roman" w:cs="Times New Roman"/>
            <w:color w:val="0563C1"/>
            <w:sz w:val="28"/>
            <w:szCs w:val="28"/>
            <w:u w:val="single"/>
            <w:lang w:eastAsia="ru-RU"/>
          </w:rPr>
          <w:t>.</w:t>
        </w:r>
        <w:proofErr w:type="spellStart"/>
        <w:r w:rsidRPr="00611C48">
          <w:rPr>
            <w:rFonts w:ascii="Times New Roman" w:eastAsia="Times New Roman" w:hAnsi="Times New Roman" w:cs="Times New Roman"/>
            <w:color w:val="0563C1"/>
            <w:sz w:val="28"/>
            <w:szCs w:val="28"/>
            <w:u w:val="single"/>
            <w:lang w:val="en-US" w:eastAsia="ru-RU"/>
          </w:rPr>
          <w:t>ru</w:t>
        </w:r>
        <w:proofErr w:type="spellEnd"/>
      </w:hyperlink>
    </w:p>
    <w:p w:rsidR="00611C48" w:rsidRPr="00611C48" w:rsidRDefault="00611C48" w:rsidP="00611C48">
      <w:pPr>
        <w:widowControl w:val="0"/>
        <w:tabs>
          <w:tab w:val="left" w:pos="4819"/>
        </w:tabs>
        <w:suppressAutoHyphens/>
        <w:spacing w:after="474" w:line="280" w:lineRule="exact"/>
        <w:rPr>
          <w:rFonts w:ascii="Times New Roman" w:eastAsia="Times New Roman" w:hAnsi="Times New Roman" w:cs="Times New Roman"/>
          <w:color w:val="000000"/>
          <w:sz w:val="28"/>
          <w:szCs w:val="28"/>
          <w:lang w:eastAsia="ru-RU" w:bidi="ru-RU"/>
        </w:rPr>
      </w:pPr>
      <w:r w:rsidRPr="00611C48">
        <w:rPr>
          <w:rFonts w:ascii="Times New Roman" w:eastAsia="Times New Roman" w:hAnsi="Times New Roman" w:cs="Times New Roman"/>
          <w:color w:val="000000"/>
          <w:sz w:val="28"/>
          <w:szCs w:val="28"/>
          <w:lang w:eastAsia="ru-RU" w:bidi="ru-RU"/>
        </w:rPr>
        <w:t>от _______________ № ______________</w:t>
      </w:r>
    </w:p>
    <w:p w:rsidR="00611C48" w:rsidRPr="00611C48" w:rsidRDefault="00611C48" w:rsidP="00611C48">
      <w:pPr>
        <w:tabs>
          <w:tab w:val="left" w:pos="567"/>
          <w:tab w:val="left" w:pos="4536"/>
        </w:tabs>
        <w:suppressAutoHyphens/>
        <w:spacing w:after="0" w:line="240" w:lineRule="auto"/>
        <w:jc w:val="center"/>
        <w:outlineLvl w:val="1"/>
        <w:rPr>
          <w:rFonts w:ascii="Times New Roman" w:eastAsia="Times New Roman" w:hAnsi="Times New Roman" w:cs="Times New Roman"/>
          <w:b/>
          <w:spacing w:val="-4"/>
          <w:sz w:val="28"/>
          <w:szCs w:val="28"/>
          <w:lang w:eastAsia="ru-RU"/>
        </w:rPr>
      </w:pPr>
      <w:r w:rsidRPr="00611C48">
        <w:rPr>
          <w:rFonts w:ascii="Times New Roman" w:eastAsia="Times New Roman" w:hAnsi="Times New Roman" w:cs="Times New Roman"/>
          <w:b/>
          <w:spacing w:val="-4"/>
          <w:sz w:val="28"/>
          <w:szCs w:val="28"/>
          <w:lang w:eastAsia="ru-RU"/>
        </w:rPr>
        <w:t>О предоставлении разрешения на условно разрешенный вид использования земельного участка или объекта капитального строительства</w:t>
      </w:r>
    </w:p>
    <w:p w:rsidR="00611C48" w:rsidRPr="00611C48" w:rsidRDefault="00611C48" w:rsidP="00611C48">
      <w:pPr>
        <w:tabs>
          <w:tab w:val="left" w:pos="567"/>
          <w:tab w:val="left" w:pos="4536"/>
        </w:tabs>
        <w:suppressAutoHyphens/>
        <w:spacing w:after="0" w:line="240" w:lineRule="auto"/>
        <w:jc w:val="center"/>
        <w:rPr>
          <w:rFonts w:ascii="Times New Roman" w:eastAsia="Times New Roman" w:hAnsi="Times New Roman" w:cs="Times New Roman"/>
          <w:b/>
          <w:spacing w:val="-4"/>
          <w:sz w:val="28"/>
          <w:szCs w:val="28"/>
          <w:lang w:eastAsia="ru-RU"/>
        </w:rPr>
      </w:pPr>
    </w:p>
    <w:p w:rsidR="00611C48" w:rsidRPr="00611C48" w:rsidRDefault="00611C48" w:rsidP="00611C48">
      <w:pPr>
        <w:tabs>
          <w:tab w:val="left" w:pos="567"/>
          <w:tab w:val="left" w:pos="4536"/>
        </w:tabs>
        <w:suppressAutoHyphens/>
        <w:spacing w:after="0" w:line="240" w:lineRule="auto"/>
        <w:rPr>
          <w:rFonts w:ascii="Times New Roman" w:eastAsia="Times New Roman" w:hAnsi="Times New Roman" w:cs="Times New Roman"/>
          <w:color w:val="000000"/>
          <w:sz w:val="28"/>
          <w:szCs w:val="28"/>
          <w:lang w:eastAsia="ru-RU"/>
        </w:rPr>
      </w:pPr>
    </w:p>
    <w:p w:rsidR="00611C48" w:rsidRPr="00611C48" w:rsidRDefault="00611C48" w:rsidP="00611C48">
      <w:pPr>
        <w:suppressAutoHyphens/>
        <w:spacing w:after="0" w:line="240" w:lineRule="auto"/>
        <w:ind w:firstLine="720"/>
        <w:jc w:val="both"/>
        <w:rPr>
          <w:rFonts w:ascii="Times New Roman" w:eastAsia="Times New Roman" w:hAnsi="Times New Roman" w:cs="Times New Roman"/>
          <w:color w:val="000000"/>
          <w:spacing w:val="-4"/>
          <w:sz w:val="28"/>
          <w:szCs w:val="28"/>
          <w:lang w:eastAsia="ru-RU"/>
        </w:rPr>
      </w:pPr>
      <w:r w:rsidRPr="00611C48">
        <w:rPr>
          <w:rFonts w:ascii="Times New Roman" w:eastAsia="Times New Roman" w:hAnsi="Times New Roman" w:cs="Times New Roman"/>
          <w:color w:val="000000"/>
          <w:spacing w:val="-4"/>
          <w:sz w:val="28"/>
          <w:szCs w:val="28"/>
          <w:lang w:eastAsia="ru-RU"/>
        </w:rPr>
        <w:t xml:space="preserve">В соответствии с Градостроительным кодексом Российской Федерации, Федеральным законом от 20марта 2025 года № 33-ФЗ «Об общих принципах организации местного самоуправления в единой системе публичной власти», Правилами землепользования и застройки муниципального образования </w:t>
      </w:r>
      <w:proofErr w:type="spellStart"/>
      <w:r w:rsidRPr="00611C48">
        <w:rPr>
          <w:rFonts w:ascii="Times New Roman" w:eastAsia="Times New Roman" w:hAnsi="Times New Roman" w:cs="Times New Roman"/>
          <w:color w:val="000000"/>
          <w:spacing w:val="-4"/>
          <w:sz w:val="28"/>
          <w:szCs w:val="28"/>
          <w:lang w:eastAsia="ru-RU"/>
        </w:rPr>
        <w:t>Беляевский</w:t>
      </w:r>
      <w:proofErr w:type="spellEnd"/>
      <w:r w:rsidRPr="00611C48">
        <w:rPr>
          <w:rFonts w:ascii="Times New Roman" w:eastAsia="Times New Roman" w:hAnsi="Times New Roman" w:cs="Times New Roman"/>
          <w:color w:val="000000"/>
          <w:spacing w:val="-4"/>
          <w:sz w:val="28"/>
          <w:szCs w:val="28"/>
          <w:lang w:eastAsia="ru-RU"/>
        </w:rPr>
        <w:t xml:space="preserve"> сельсовет Беляевского района Оренбургской области, утвержденными _________________________________________________________________, </w:t>
      </w:r>
    </w:p>
    <w:p w:rsidR="00611C48" w:rsidRPr="00611C48" w:rsidRDefault="00611C48" w:rsidP="00611C48">
      <w:pPr>
        <w:suppressAutoHyphens/>
        <w:spacing w:after="0" w:line="240" w:lineRule="auto"/>
        <w:jc w:val="both"/>
        <w:rPr>
          <w:rFonts w:ascii="Times New Roman" w:eastAsia="Times New Roman" w:hAnsi="Times New Roman" w:cs="Times New Roman"/>
          <w:color w:val="000000"/>
          <w:sz w:val="28"/>
          <w:szCs w:val="28"/>
          <w:lang w:eastAsia="ru-RU"/>
        </w:rPr>
      </w:pPr>
      <w:r w:rsidRPr="00611C48">
        <w:rPr>
          <w:rFonts w:ascii="Times New Roman" w:eastAsia="Times New Roman" w:hAnsi="Times New Roman" w:cs="Times New Roman"/>
          <w:sz w:val="28"/>
          <w:szCs w:val="28"/>
          <w:lang w:eastAsia="ru-RU"/>
        </w:rPr>
        <w:t>(указываются</w:t>
      </w:r>
      <w:r w:rsidRPr="00611C48">
        <w:rPr>
          <w:rFonts w:ascii="Times New Roman" w:eastAsia="Times New Roman" w:hAnsi="Times New Roman" w:cs="Times New Roman"/>
          <w:color w:val="000000"/>
          <w:sz w:val="28"/>
          <w:szCs w:val="28"/>
          <w:lang w:eastAsia="ru-RU"/>
        </w:rPr>
        <w:t xml:space="preserve"> реквизиты утверждающего документа)</w:t>
      </w:r>
    </w:p>
    <w:p w:rsidR="00611C48" w:rsidRPr="00611C48" w:rsidRDefault="00611C48" w:rsidP="00611C48">
      <w:pPr>
        <w:suppressAutoHyphens/>
        <w:spacing w:after="0" w:line="240" w:lineRule="auto"/>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color w:val="000000"/>
          <w:spacing w:val="-4"/>
          <w:sz w:val="28"/>
          <w:szCs w:val="28"/>
          <w:lang w:eastAsia="ru-RU"/>
        </w:rPr>
        <w:t xml:space="preserve">на    основании    заключения    о    результатах    общественных    обсуждений/публичных    слушаний от ______________ № __________________, рекомендаций Комиссии по подготовке </w:t>
      </w:r>
    </w:p>
    <w:p w:rsidR="00611C48" w:rsidRPr="00611C48" w:rsidRDefault="00611C48" w:rsidP="00611C48">
      <w:pPr>
        <w:widowControl w:val="0"/>
        <w:suppressAutoHyphens/>
        <w:spacing w:after="0" w:line="240" w:lineRule="auto"/>
        <w:jc w:val="both"/>
        <w:rPr>
          <w:rFonts w:ascii="Times New Roman" w:eastAsia="Times New Roman" w:hAnsi="Times New Roman" w:cs="Times New Roman"/>
          <w:color w:val="000000"/>
          <w:sz w:val="28"/>
          <w:szCs w:val="28"/>
          <w:lang w:eastAsia="ru-RU" w:bidi="ru-RU"/>
        </w:rPr>
      </w:pPr>
      <w:r w:rsidRPr="00611C48">
        <w:rPr>
          <w:rFonts w:ascii="Times New Roman" w:eastAsia="Times New Roman" w:hAnsi="Times New Roman" w:cs="Times New Roman"/>
          <w:color w:val="000000"/>
          <w:sz w:val="28"/>
          <w:szCs w:val="28"/>
          <w:lang w:eastAsia="ru-RU" w:bidi="ru-RU"/>
        </w:rPr>
        <w:t xml:space="preserve">                              </w:t>
      </w:r>
      <w:r w:rsidRPr="00611C48">
        <w:rPr>
          <w:rFonts w:ascii="Times New Roman" w:eastAsia="Times New Roman" w:hAnsi="Times New Roman" w:cs="Times New Roman"/>
          <w:sz w:val="28"/>
          <w:szCs w:val="28"/>
          <w:lang w:eastAsia="ru-RU"/>
        </w:rPr>
        <w:t xml:space="preserve">(указывается </w:t>
      </w:r>
      <w:r w:rsidRPr="00611C48">
        <w:rPr>
          <w:rFonts w:ascii="Times New Roman" w:eastAsia="Times New Roman" w:hAnsi="Times New Roman" w:cs="Times New Roman"/>
          <w:color w:val="000000"/>
          <w:sz w:val="28"/>
          <w:szCs w:val="28"/>
          <w:lang w:eastAsia="ru-RU" w:bidi="ru-RU"/>
        </w:rPr>
        <w:t>дата и номер заключения)</w:t>
      </w:r>
    </w:p>
    <w:p w:rsidR="00611C48" w:rsidRPr="00611C48" w:rsidRDefault="00611C48" w:rsidP="00611C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color w:val="000000"/>
          <w:sz w:val="28"/>
          <w:szCs w:val="28"/>
          <w:lang w:eastAsia="ru-RU"/>
        </w:rPr>
      </w:pPr>
      <w:r w:rsidRPr="00611C48">
        <w:rPr>
          <w:rFonts w:ascii="Times New Roman" w:eastAsia="Times New Roman" w:hAnsi="Times New Roman" w:cs="Times New Roman"/>
          <w:color w:val="000000"/>
          <w:spacing w:val="-4"/>
          <w:sz w:val="28"/>
          <w:szCs w:val="28"/>
          <w:lang w:eastAsia="ru-RU"/>
        </w:rPr>
        <w:t>проекта правил землепользования и застройки от _____ № _________________.</w:t>
      </w:r>
    </w:p>
    <w:p w:rsidR="00611C48" w:rsidRPr="00611C48" w:rsidRDefault="00611C48" w:rsidP="00611C48">
      <w:pPr>
        <w:suppressAutoHyphens/>
        <w:spacing w:after="0" w:line="240" w:lineRule="auto"/>
        <w:jc w:val="both"/>
        <w:rPr>
          <w:rFonts w:ascii="Times New Roman" w:eastAsia="Times New Roman" w:hAnsi="Times New Roman" w:cs="Times New Roman"/>
          <w:color w:val="000000"/>
          <w:spacing w:val="-4"/>
          <w:sz w:val="28"/>
          <w:szCs w:val="28"/>
          <w:lang w:eastAsia="ru-RU"/>
        </w:rPr>
      </w:pPr>
      <w:r w:rsidRPr="00611C48">
        <w:rPr>
          <w:rFonts w:ascii="Times New Roman" w:eastAsia="Times New Roman" w:hAnsi="Times New Roman" w:cs="Times New Roman"/>
          <w:sz w:val="28"/>
          <w:szCs w:val="28"/>
          <w:lang w:eastAsia="ru-RU"/>
        </w:rPr>
        <w:t>(указывается</w:t>
      </w:r>
      <w:r w:rsidRPr="00611C48">
        <w:rPr>
          <w:rFonts w:ascii="Times New Roman" w:eastAsia="Times New Roman" w:hAnsi="Times New Roman" w:cs="Times New Roman"/>
          <w:color w:val="000000"/>
          <w:sz w:val="28"/>
          <w:szCs w:val="28"/>
          <w:lang w:eastAsia="ru-RU" w:bidi="ru-RU"/>
        </w:rPr>
        <w:t xml:space="preserve"> дата и номер рекомендаций)</w:t>
      </w:r>
    </w:p>
    <w:p w:rsidR="00611C48" w:rsidRPr="00611C48" w:rsidRDefault="00611C48" w:rsidP="00611C48">
      <w:pPr>
        <w:tabs>
          <w:tab w:val="left" w:pos="709"/>
        </w:tabs>
        <w:suppressAutoHyphens/>
        <w:spacing w:after="0" w:line="240" w:lineRule="auto"/>
        <w:jc w:val="both"/>
        <w:rPr>
          <w:rFonts w:ascii="Times New Roman" w:eastAsia="Times New Roman" w:hAnsi="Times New Roman" w:cs="Times New Roman"/>
          <w:color w:val="000000"/>
          <w:spacing w:val="-4"/>
          <w:sz w:val="28"/>
          <w:szCs w:val="28"/>
          <w:lang w:eastAsia="ru-RU"/>
        </w:rPr>
      </w:pPr>
      <w:r w:rsidRPr="00611C48">
        <w:rPr>
          <w:rFonts w:ascii="Times New Roman" w:eastAsia="Times New Roman" w:hAnsi="Times New Roman" w:cs="Times New Roman"/>
          <w:color w:val="FF0000"/>
          <w:spacing w:val="-4"/>
          <w:sz w:val="28"/>
          <w:szCs w:val="28"/>
          <w:lang w:eastAsia="ru-RU"/>
        </w:rPr>
        <w:tab/>
      </w:r>
      <w:r w:rsidRPr="00611C48">
        <w:rPr>
          <w:rFonts w:ascii="Times New Roman" w:eastAsia="Times New Roman" w:hAnsi="Times New Roman" w:cs="Times New Roman"/>
          <w:color w:val="000000"/>
          <w:spacing w:val="-4"/>
          <w:sz w:val="28"/>
          <w:szCs w:val="28"/>
          <w:lang w:eastAsia="ru-RU"/>
        </w:rPr>
        <w:t xml:space="preserve">1. Предоставить разрешение на условно разрешенный вид использования земельного участка или объекта капитального строительства </w:t>
      </w:r>
      <w:r w:rsidRPr="00611C48">
        <w:rPr>
          <w:rFonts w:ascii="Times New Roman" w:eastAsia="Times New Roman" w:hAnsi="Times New Roman" w:cs="Times New Roman"/>
          <w:iCs/>
          <w:color w:val="000000"/>
          <w:spacing w:val="-4"/>
          <w:sz w:val="28"/>
          <w:szCs w:val="28"/>
          <w:lang w:eastAsia="ru-RU"/>
        </w:rPr>
        <w:t>____________________________________________________________________</w:t>
      </w:r>
    </w:p>
    <w:p w:rsidR="00611C48" w:rsidRPr="00611C48" w:rsidRDefault="00611C48" w:rsidP="00611C48">
      <w:pPr>
        <w:tabs>
          <w:tab w:val="left" w:pos="709"/>
        </w:tabs>
        <w:suppressAutoHyphens/>
        <w:spacing w:after="0" w:line="240" w:lineRule="auto"/>
        <w:ind w:left="567"/>
        <w:jc w:val="both"/>
        <w:rPr>
          <w:rFonts w:ascii="Times New Roman" w:eastAsia="Times New Roman" w:hAnsi="Times New Roman" w:cs="Times New Roman"/>
          <w:color w:val="000000"/>
          <w:sz w:val="28"/>
          <w:szCs w:val="28"/>
          <w:lang w:eastAsia="ru-RU"/>
        </w:rPr>
      </w:pPr>
      <w:r w:rsidRPr="00611C48">
        <w:rPr>
          <w:rFonts w:ascii="Times New Roman" w:eastAsia="Times New Roman" w:hAnsi="Times New Roman" w:cs="Times New Roman"/>
          <w:sz w:val="28"/>
          <w:szCs w:val="28"/>
          <w:lang w:eastAsia="ru-RU"/>
        </w:rPr>
        <w:t xml:space="preserve">(указывается </w:t>
      </w:r>
      <w:r w:rsidRPr="00611C48">
        <w:rPr>
          <w:rFonts w:ascii="Times New Roman" w:eastAsia="Times New Roman" w:hAnsi="Times New Roman" w:cs="Times New Roman"/>
          <w:color w:val="000000"/>
          <w:sz w:val="28"/>
          <w:szCs w:val="28"/>
          <w:lang w:eastAsia="ru-RU"/>
        </w:rPr>
        <w:t>наименование условно разрешенного вида использования)</w:t>
      </w:r>
    </w:p>
    <w:p w:rsidR="00611C48" w:rsidRPr="00611C48" w:rsidRDefault="00611C48" w:rsidP="00611C48">
      <w:pPr>
        <w:tabs>
          <w:tab w:val="left" w:pos="709"/>
        </w:tabs>
        <w:suppressAutoHyphens/>
        <w:spacing w:after="0" w:line="240" w:lineRule="auto"/>
        <w:jc w:val="both"/>
        <w:rPr>
          <w:rFonts w:ascii="Times New Roman" w:eastAsia="Times New Roman" w:hAnsi="Times New Roman" w:cs="Times New Roman"/>
          <w:color w:val="000000"/>
          <w:spacing w:val="-4"/>
          <w:sz w:val="28"/>
          <w:szCs w:val="28"/>
          <w:lang w:eastAsia="ru-RU"/>
        </w:rPr>
      </w:pPr>
      <w:r w:rsidRPr="00611C48">
        <w:rPr>
          <w:rFonts w:ascii="Times New Roman" w:eastAsia="Times New Roman" w:hAnsi="Times New Roman" w:cs="Times New Roman"/>
          <w:color w:val="000000"/>
          <w:spacing w:val="-4"/>
          <w:sz w:val="28"/>
          <w:szCs w:val="28"/>
          <w:lang w:eastAsia="ru-RU"/>
        </w:rPr>
        <w:t xml:space="preserve">в отношении земельного участка с кадастровым номером </w:t>
      </w:r>
      <w:r w:rsidRPr="00611C48">
        <w:rPr>
          <w:rFonts w:ascii="Times New Roman" w:eastAsia="Times New Roman" w:hAnsi="Times New Roman" w:cs="Times New Roman"/>
          <w:iCs/>
          <w:color w:val="000000"/>
          <w:spacing w:val="-4"/>
          <w:sz w:val="28"/>
          <w:szCs w:val="28"/>
          <w:lang w:eastAsia="ru-RU"/>
        </w:rPr>
        <w:t>__________________</w:t>
      </w:r>
      <w:r w:rsidRPr="00611C48">
        <w:rPr>
          <w:rFonts w:ascii="Times New Roman" w:eastAsia="Times New Roman" w:hAnsi="Times New Roman" w:cs="Times New Roman"/>
          <w:color w:val="000000"/>
          <w:spacing w:val="-4"/>
          <w:sz w:val="28"/>
          <w:szCs w:val="28"/>
          <w:lang w:eastAsia="ru-RU"/>
        </w:rPr>
        <w:t xml:space="preserve">, </w:t>
      </w:r>
    </w:p>
    <w:p w:rsidR="00611C48" w:rsidRPr="00611C48" w:rsidRDefault="00611C48" w:rsidP="00611C48">
      <w:pPr>
        <w:tabs>
          <w:tab w:val="left" w:pos="709"/>
        </w:tabs>
        <w:suppressAutoHyphens/>
        <w:spacing w:after="0" w:line="240" w:lineRule="auto"/>
        <w:ind w:left="426"/>
        <w:jc w:val="both"/>
        <w:rPr>
          <w:rFonts w:ascii="Times New Roman" w:eastAsia="Times New Roman" w:hAnsi="Times New Roman" w:cs="Times New Roman"/>
          <w:color w:val="000000"/>
          <w:spacing w:val="-4"/>
          <w:sz w:val="28"/>
          <w:szCs w:val="28"/>
          <w:lang w:eastAsia="ru-RU"/>
        </w:rPr>
      </w:pPr>
      <w:r w:rsidRPr="00611C48">
        <w:rPr>
          <w:rFonts w:ascii="Times New Roman" w:eastAsia="Times New Roman" w:hAnsi="Times New Roman" w:cs="Times New Roman"/>
          <w:sz w:val="28"/>
          <w:szCs w:val="28"/>
          <w:lang w:eastAsia="ru-RU"/>
        </w:rPr>
        <w:t xml:space="preserve">(указывается </w:t>
      </w:r>
      <w:r w:rsidRPr="00611C48">
        <w:rPr>
          <w:rFonts w:ascii="Times New Roman" w:eastAsia="Times New Roman" w:hAnsi="Times New Roman" w:cs="Times New Roman"/>
          <w:color w:val="000000"/>
          <w:sz w:val="28"/>
          <w:szCs w:val="28"/>
          <w:lang w:eastAsia="ru-RU"/>
        </w:rPr>
        <w:t>кадастровый номер земельного участка)</w:t>
      </w:r>
    </w:p>
    <w:p w:rsidR="00611C48" w:rsidRPr="00611C48" w:rsidRDefault="00611C48" w:rsidP="00611C48">
      <w:pPr>
        <w:tabs>
          <w:tab w:val="left" w:pos="709"/>
        </w:tabs>
        <w:suppressAutoHyphens/>
        <w:spacing w:after="0" w:line="240" w:lineRule="auto"/>
        <w:jc w:val="both"/>
        <w:rPr>
          <w:rFonts w:ascii="Times New Roman" w:eastAsia="Times New Roman" w:hAnsi="Times New Roman" w:cs="Times New Roman"/>
          <w:color w:val="000000"/>
          <w:spacing w:val="-4"/>
          <w:sz w:val="28"/>
          <w:szCs w:val="28"/>
          <w:lang w:eastAsia="ru-RU"/>
        </w:rPr>
      </w:pPr>
      <w:r w:rsidRPr="00611C48">
        <w:rPr>
          <w:rFonts w:ascii="Times New Roman" w:eastAsia="Times New Roman" w:hAnsi="Times New Roman" w:cs="Times New Roman"/>
          <w:color w:val="000000"/>
          <w:spacing w:val="-4"/>
          <w:sz w:val="28"/>
          <w:szCs w:val="28"/>
          <w:lang w:eastAsia="ru-RU"/>
        </w:rPr>
        <w:t xml:space="preserve">расположенного по адресу: </w:t>
      </w:r>
      <w:r w:rsidRPr="00611C48">
        <w:rPr>
          <w:rFonts w:ascii="Times New Roman" w:eastAsia="Times New Roman" w:hAnsi="Times New Roman" w:cs="Times New Roman"/>
          <w:iCs/>
          <w:color w:val="000000"/>
          <w:spacing w:val="-4"/>
          <w:sz w:val="28"/>
          <w:szCs w:val="28"/>
          <w:lang w:eastAsia="ru-RU"/>
        </w:rPr>
        <w:t xml:space="preserve">___________________________________________. </w:t>
      </w:r>
    </w:p>
    <w:p w:rsidR="00611C48" w:rsidRPr="00611C48" w:rsidRDefault="00611C48" w:rsidP="00611C48">
      <w:pPr>
        <w:tabs>
          <w:tab w:val="left" w:pos="709"/>
        </w:tabs>
        <w:suppressAutoHyphens/>
        <w:spacing w:after="0" w:line="240" w:lineRule="auto"/>
        <w:jc w:val="center"/>
        <w:rPr>
          <w:rFonts w:ascii="Times New Roman" w:eastAsia="Times New Roman" w:hAnsi="Times New Roman" w:cs="Times New Roman"/>
          <w:iCs/>
          <w:color w:val="000000"/>
          <w:spacing w:val="-4"/>
          <w:sz w:val="28"/>
          <w:szCs w:val="28"/>
          <w:lang w:eastAsia="ru-RU"/>
        </w:rPr>
      </w:pPr>
      <w:r w:rsidRPr="00611C48">
        <w:rPr>
          <w:rFonts w:ascii="Times New Roman" w:eastAsia="Times New Roman" w:hAnsi="Times New Roman" w:cs="Times New Roman"/>
          <w:sz w:val="28"/>
          <w:szCs w:val="28"/>
          <w:lang w:eastAsia="ru-RU"/>
        </w:rPr>
        <w:t xml:space="preserve">(указывается </w:t>
      </w:r>
      <w:r w:rsidRPr="00611C48">
        <w:rPr>
          <w:rFonts w:ascii="Times New Roman" w:eastAsia="Times New Roman" w:hAnsi="Times New Roman" w:cs="Times New Roman"/>
          <w:color w:val="000000"/>
          <w:sz w:val="28"/>
          <w:szCs w:val="28"/>
          <w:lang w:eastAsia="ru-RU"/>
        </w:rPr>
        <w:t>адрес земельного участка)</w:t>
      </w:r>
    </w:p>
    <w:p w:rsidR="00611C48" w:rsidRPr="00611C48" w:rsidRDefault="00611C48" w:rsidP="00611C48">
      <w:pPr>
        <w:tabs>
          <w:tab w:val="left" w:pos="709"/>
        </w:tabs>
        <w:suppressAutoHyphens/>
        <w:spacing w:after="0" w:line="240" w:lineRule="auto"/>
        <w:ind w:firstLine="709"/>
        <w:jc w:val="both"/>
        <w:rPr>
          <w:rFonts w:ascii="Times New Roman" w:eastAsia="Times New Roman" w:hAnsi="Times New Roman" w:cs="Times New Roman"/>
          <w:color w:val="000000"/>
          <w:spacing w:val="-4"/>
          <w:sz w:val="28"/>
          <w:szCs w:val="28"/>
          <w:lang w:eastAsia="ru-RU"/>
        </w:rPr>
      </w:pPr>
      <w:r w:rsidRPr="00611C48">
        <w:rPr>
          <w:rFonts w:ascii="Times New Roman" w:eastAsia="Times New Roman" w:hAnsi="Times New Roman" w:cs="Times New Roman"/>
          <w:color w:val="000000"/>
          <w:spacing w:val="-4"/>
          <w:sz w:val="28"/>
          <w:szCs w:val="28"/>
          <w:lang w:eastAsia="ru-RU"/>
        </w:rPr>
        <w:t>2. Опубликовать настоящее постановление в муниципальной газете «Исток».</w:t>
      </w:r>
    </w:p>
    <w:p w:rsidR="00611C48" w:rsidRPr="00611C48" w:rsidRDefault="00611C48" w:rsidP="00611C48">
      <w:pPr>
        <w:tabs>
          <w:tab w:val="left" w:pos="709"/>
        </w:tabs>
        <w:suppressAutoHyphens/>
        <w:spacing w:after="0" w:line="240" w:lineRule="auto"/>
        <w:ind w:firstLine="709"/>
        <w:jc w:val="both"/>
        <w:rPr>
          <w:rFonts w:ascii="Times New Roman" w:eastAsia="Times New Roman" w:hAnsi="Times New Roman" w:cs="Times New Roman"/>
          <w:color w:val="000000"/>
          <w:spacing w:val="-4"/>
          <w:sz w:val="28"/>
          <w:szCs w:val="28"/>
          <w:lang w:eastAsia="ru-RU"/>
        </w:rPr>
      </w:pPr>
    </w:p>
    <w:p w:rsidR="00611C48" w:rsidRPr="00611C48" w:rsidRDefault="00611C48" w:rsidP="00611C48">
      <w:pPr>
        <w:suppressAutoHyphens/>
        <w:spacing w:after="0" w:line="240" w:lineRule="auto"/>
        <w:ind w:right="-57" w:firstLine="720"/>
        <w:jc w:val="both"/>
        <w:rPr>
          <w:rFonts w:ascii="Times New Roman" w:eastAsia="Times New Roman" w:hAnsi="Times New Roman" w:cs="Times New Roman"/>
          <w:color w:val="000000"/>
          <w:spacing w:val="-4"/>
          <w:sz w:val="28"/>
          <w:szCs w:val="28"/>
          <w:lang w:eastAsia="ru-RU"/>
        </w:rPr>
      </w:pPr>
      <w:r w:rsidRPr="00611C48">
        <w:rPr>
          <w:rFonts w:ascii="Times New Roman" w:eastAsia="Times New Roman" w:hAnsi="Times New Roman" w:cs="Times New Roman"/>
          <w:color w:val="000000"/>
          <w:spacing w:val="-4"/>
          <w:sz w:val="28"/>
          <w:szCs w:val="28"/>
          <w:lang w:eastAsia="ru-RU"/>
        </w:rPr>
        <w:t>3. Контроль за исполнением настоящего постановления возложить на ___________________________________________________________________.</w:t>
      </w:r>
    </w:p>
    <w:p w:rsidR="00611C48" w:rsidRPr="00611C48" w:rsidRDefault="00611C48" w:rsidP="00611C48">
      <w:pPr>
        <w:suppressAutoHyphens/>
        <w:spacing w:after="0" w:line="240" w:lineRule="auto"/>
        <w:ind w:right="-57"/>
        <w:jc w:val="center"/>
        <w:rPr>
          <w:rFonts w:ascii="Times New Roman" w:eastAsia="Times New Roman" w:hAnsi="Times New Roman" w:cs="Times New Roman"/>
          <w:color w:val="000000"/>
          <w:sz w:val="28"/>
          <w:szCs w:val="28"/>
          <w:lang w:eastAsia="ru-RU"/>
        </w:rPr>
      </w:pPr>
      <w:r w:rsidRPr="00611C48">
        <w:rPr>
          <w:rFonts w:ascii="Times New Roman" w:eastAsia="Times New Roman" w:hAnsi="Times New Roman" w:cs="Times New Roman"/>
          <w:sz w:val="28"/>
          <w:szCs w:val="28"/>
          <w:lang w:eastAsia="ru-RU"/>
        </w:rPr>
        <w:t>(указывается</w:t>
      </w:r>
      <w:r w:rsidRPr="00611C48">
        <w:rPr>
          <w:rFonts w:ascii="Times New Roman" w:eastAsia="Times New Roman" w:hAnsi="Times New Roman" w:cs="Times New Roman"/>
          <w:color w:val="000000"/>
          <w:sz w:val="28"/>
          <w:szCs w:val="28"/>
          <w:lang w:eastAsia="ru-RU"/>
        </w:rPr>
        <w:t xml:space="preserve"> должность уполномоченного должностного лица)</w:t>
      </w:r>
    </w:p>
    <w:p w:rsidR="00611C48" w:rsidRPr="00611C48" w:rsidRDefault="00611C48" w:rsidP="00611C48">
      <w:pPr>
        <w:suppressAutoHyphens/>
        <w:spacing w:after="0" w:line="240" w:lineRule="auto"/>
        <w:ind w:right="-57" w:firstLine="720"/>
        <w:jc w:val="both"/>
        <w:rPr>
          <w:rFonts w:ascii="Times New Roman" w:eastAsia="Times New Roman" w:hAnsi="Times New Roman" w:cs="Times New Roman"/>
          <w:color w:val="000000"/>
          <w:spacing w:val="-4"/>
          <w:sz w:val="28"/>
          <w:szCs w:val="28"/>
          <w:lang w:eastAsia="ru-RU"/>
        </w:rPr>
      </w:pPr>
      <w:r w:rsidRPr="00611C48">
        <w:rPr>
          <w:rFonts w:ascii="Times New Roman" w:eastAsia="Times New Roman" w:hAnsi="Times New Roman" w:cs="Times New Roman"/>
          <w:color w:val="000000"/>
          <w:spacing w:val="-4"/>
          <w:sz w:val="28"/>
          <w:szCs w:val="28"/>
          <w:lang w:eastAsia="ru-RU"/>
        </w:rPr>
        <w:t>4. Постановление вступает в силу после его официального опубликования.</w:t>
      </w:r>
    </w:p>
    <w:tbl>
      <w:tblPr>
        <w:tblW w:w="8930" w:type="dxa"/>
        <w:tblInd w:w="28" w:type="dxa"/>
        <w:tblLayout w:type="fixed"/>
        <w:tblCellMar>
          <w:left w:w="28" w:type="dxa"/>
          <w:right w:w="28" w:type="dxa"/>
        </w:tblCellMar>
        <w:tblLook w:val="0000" w:firstRow="0" w:lastRow="0" w:firstColumn="0" w:lastColumn="0" w:noHBand="0" w:noVBand="0"/>
      </w:tblPr>
      <w:tblGrid>
        <w:gridCol w:w="3119"/>
        <w:gridCol w:w="567"/>
        <w:gridCol w:w="2269"/>
        <w:gridCol w:w="281"/>
        <w:gridCol w:w="2694"/>
      </w:tblGrid>
      <w:tr w:rsidR="00611C48" w:rsidRPr="00611C48" w:rsidTr="00E5398E">
        <w:trPr>
          <w:trHeight w:val="554"/>
        </w:trPr>
        <w:tc>
          <w:tcPr>
            <w:tcW w:w="3119" w:type="dxa"/>
            <w:tcBorders>
              <w:bottom w:val="single" w:sz="4" w:space="0" w:color="000000"/>
            </w:tcBorders>
            <w:vAlign w:val="bottom"/>
          </w:tcPr>
          <w:p w:rsidR="00611C48" w:rsidRPr="00611C48" w:rsidRDefault="00611C48" w:rsidP="00611C48">
            <w:pPr>
              <w:widowControl w:val="0"/>
              <w:suppressAutoHyphens/>
              <w:spacing w:after="0" w:line="240" w:lineRule="auto"/>
              <w:ind w:right="140"/>
              <w:jc w:val="center"/>
              <w:rPr>
                <w:rFonts w:ascii="Times New Roman" w:eastAsia="Tahoma" w:hAnsi="Times New Roman" w:cs="Times New Roman"/>
                <w:sz w:val="28"/>
                <w:szCs w:val="28"/>
                <w:lang w:eastAsia="ru-RU" w:bidi="ru-RU"/>
              </w:rPr>
            </w:pPr>
          </w:p>
        </w:tc>
        <w:tc>
          <w:tcPr>
            <w:tcW w:w="567" w:type="dxa"/>
            <w:vAlign w:val="bottom"/>
          </w:tcPr>
          <w:p w:rsidR="00611C48" w:rsidRPr="00611C48" w:rsidRDefault="00611C48" w:rsidP="00611C48">
            <w:pPr>
              <w:widowControl w:val="0"/>
              <w:suppressAutoHyphens/>
              <w:spacing w:after="0" w:line="240" w:lineRule="auto"/>
              <w:ind w:right="140"/>
              <w:rPr>
                <w:rFonts w:ascii="Times New Roman" w:eastAsia="Tahoma" w:hAnsi="Times New Roman" w:cs="Times New Roman"/>
                <w:sz w:val="28"/>
                <w:szCs w:val="28"/>
                <w:lang w:eastAsia="ru-RU" w:bidi="ru-RU"/>
              </w:rPr>
            </w:pPr>
          </w:p>
        </w:tc>
        <w:tc>
          <w:tcPr>
            <w:tcW w:w="2269" w:type="dxa"/>
            <w:tcBorders>
              <w:bottom w:val="single" w:sz="4" w:space="0" w:color="000000"/>
            </w:tcBorders>
            <w:vAlign w:val="bottom"/>
          </w:tcPr>
          <w:p w:rsidR="00611C48" w:rsidRPr="00611C48" w:rsidRDefault="00611C48" w:rsidP="00611C48">
            <w:pPr>
              <w:widowControl w:val="0"/>
              <w:suppressAutoHyphens/>
              <w:spacing w:after="0" w:line="240" w:lineRule="auto"/>
              <w:ind w:right="140"/>
              <w:jc w:val="center"/>
              <w:rPr>
                <w:rFonts w:ascii="Times New Roman" w:eastAsia="Tahoma" w:hAnsi="Times New Roman" w:cs="Times New Roman"/>
                <w:sz w:val="28"/>
                <w:szCs w:val="28"/>
                <w:lang w:eastAsia="ru-RU" w:bidi="ru-RU"/>
              </w:rPr>
            </w:pPr>
          </w:p>
        </w:tc>
        <w:tc>
          <w:tcPr>
            <w:tcW w:w="281" w:type="dxa"/>
            <w:vAlign w:val="bottom"/>
          </w:tcPr>
          <w:p w:rsidR="00611C48" w:rsidRPr="00611C48" w:rsidRDefault="00611C48" w:rsidP="00611C48">
            <w:pPr>
              <w:widowControl w:val="0"/>
              <w:suppressAutoHyphens/>
              <w:spacing w:after="0" w:line="240" w:lineRule="auto"/>
              <w:ind w:right="140"/>
              <w:rPr>
                <w:rFonts w:ascii="Times New Roman" w:eastAsia="Tahoma" w:hAnsi="Times New Roman" w:cs="Times New Roman"/>
                <w:sz w:val="28"/>
                <w:szCs w:val="28"/>
                <w:lang w:eastAsia="ru-RU" w:bidi="ru-RU"/>
              </w:rPr>
            </w:pPr>
          </w:p>
        </w:tc>
        <w:tc>
          <w:tcPr>
            <w:tcW w:w="2694" w:type="dxa"/>
            <w:tcBorders>
              <w:bottom w:val="single" w:sz="4" w:space="0" w:color="000000"/>
            </w:tcBorders>
            <w:vAlign w:val="bottom"/>
          </w:tcPr>
          <w:p w:rsidR="00611C48" w:rsidRPr="00611C48" w:rsidRDefault="00611C48" w:rsidP="00611C48">
            <w:pPr>
              <w:widowControl w:val="0"/>
              <w:suppressAutoHyphens/>
              <w:spacing w:after="0" w:line="240" w:lineRule="auto"/>
              <w:ind w:right="140"/>
              <w:rPr>
                <w:rFonts w:ascii="Times New Roman" w:eastAsia="Tahoma" w:hAnsi="Times New Roman" w:cs="Times New Roman"/>
                <w:sz w:val="28"/>
                <w:szCs w:val="28"/>
                <w:lang w:eastAsia="ru-RU" w:bidi="ru-RU"/>
              </w:rPr>
            </w:pPr>
          </w:p>
        </w:tc>
      </w:tr>
      <w:tr w:rsidR="00611C48" w:rsidRPr="00611C48" w:rsidTr="00E5398E">
        <w:tc>
          <w:tcPr>
            <w:tcW w:w="3119" w:type="dxa"/>
          </w:tcPr>
          <w:p w:rsidR="00611C48" w:rsidRPr="00611C48" w:rsidRDefault="00611C48" w:rsidP="00611C48">
            <w:pPr>
              <w:widowControl w:val="0"/>
              <w:suppressAutoHyphens/>
              <w:spacing w:after="0" w:line="240" w:lineRule="auto"/>
              <w:ind w:right="140"/>
              <w:jc w:val="both"/>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(должность)</w:t>
            </w:r>
          </w:p>
        </w:tc>
        <w:tc>
          <w:tcPr>
            <w:tcW w:w="567" w:type="dxa"/>
          </w:tcPr>
          <w:p w:rsidR="00611C48" w:rsidRPr="00611C48" w:rsidRDefault="00611C48" w:rsidP="00611C48">
            <w:pPr>
              <w:widowControl w:val="0"/>
              <w:suppressAutoHyphens/>
              <w:spacing w:after="0" w:line="240" w:lineRule="auto"/>
              <w:ind w:right="140"/>
              <w:jc w:val="both"/>
              <w:rPr>
                <w:rFonts w:ascii="Times New Roman" w:eastAsia="Tahoma" w:hAnsi="Times New Roman" w:cs="Times New Roman"/>
                <w:sz w:val="28"/>
                <w:szCs w:val="28"/>
                <w:lang w:eastAsia="ru-RU" w:bidi="ru-RU"/>
              </w:rPr>
            </w:pPr>
          </w:p>
        </w:tc>
        <w:tc>
          <w:tcPr>
            <w:tcW w:w="2269" w:type="dxa"/>
          </w:tcPr>
          <w:p w:rsidR="00611C48" w:rsidRPr="00611C48" w:rsidRDefault="00611C48" w:rsidP="00611C48">
            <w:pPr>
              <w:widowControl w:val="0"/>
              <w:suppressAutoHyphens/>
              <w:spacing w:after="0" w:line="240" w:lineRule="auto"/>
              <w:ind w:right="140"/>
              <w:jc w:val="both"/>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(подпись)</w:t>
            </w:r>
          </w:p>
        </w:tc>
        <w:tc>
          <w:tcPr>
            <w:tcW w:w="281" w:type="dxa"/>
          </w:tcPr>
          <w:p w:rsidR="00611C48" w:rsidRPr="00611C48" w:rsidRDefault="00611C48" w:rsidP="00611C48">
            <w:pPr>
              <w:widowControl w:val="0"/>
              <w:suppressAutoHyphens/>
              <w:spacing w:after="0" w:line="240" w:lineRule="auto"/>
              <w:ind w:right="140"/>
              <w:jc w:val="both"/>
              <w:rPr>
                <w:rFonts w:ascii="Times New Roman" w:eastAsia="Tahoma" w:hAnsi="Times New Roman" w:cs="Times New Roman"/>
                <w:sz w:val="28"/>
                <w:szCs w:val="28"/>
                <w:lang w:eastAsia="ru-RU" w:bidi="ru-RU"/>
              </w:rPr>
            </w:pPr>
          </w:p>
        </w:tc>
        <w:tc>
          <w:tcPr>
            <w:tcW w:w="2694" w:type="dxa"/>
          </w:tcPr>
          <w:p w:rsidR="00611C48" w:rsidRPr="00611C48" w:rsidRDefault="00611C48" w:rsidP="00611C48">
            <w:pPr>
              <w:widowControl w:val="0"/>
              <w:suppressAutoHyphens/>
              <w:spacing w:after="0" w:line="240" w:lineRule="auto"/>
              <w:ind w:right="140"/>
              <w:jc w:val="both"/>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w:t>
            </w:r>
            <w:r w:rsidRPr="00611C48">
              <w:rPr>
                <w:rFonts w:ascii="Times New Roman" w:eastAsia="Times New Roman" w:hAnsi="Times New Roman" w:cs="Times New Roman"/>
                <w:sz w:val="28"/>
                <w:szCs w:val="28"/>
                <w:lang w:eastAsia="ru-RU"/>
              </w:rPr>
              <w:t>инициалы фамилия</w:t>
            </w:r>
            <w:r w:rsidRPr="00611C48">
              <w:rPr>
                <w:rFonts w:ascii="Times New Roman" w:eastAsia="Tahoma" w:hAnsi="Times New Roman" w:cs="Times New Roman"/>
                <w:sz w:val="28"/>
                <w:szCs w:val="28"/>
                <w:lang w:eastAsia="ru-RU" w:bidi="ru-RU"/>
              </w:rPr>
              <w:t xml:space="preserve">) </w:t>
            </w:r>
          </w:p>
        </w:tc>
      </w:tr>
    </w:tbl>
    <w:p w:rsidR="00611C48" w:rsidRPr="00611C48" w:rsidRDefault="00611C48" w:rsidP="00611C48">
      <w:pPr>
        <w:suppressAutoHyphens/>
        <w:spacing w:after="0" w:line="240" w:lineRule="auto"/>
        <w:jc w:val="right"/>
        <w:outlineLvl w:val="0"/>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Форма № 3</w:t>
      </w:r>
    </w:p>
    <w:p w:rsidR="00611C48" w:rsidRPr="00611C48" w:rsidRDefault="00611C48" w:rsidP="00611C48">
      <w:pPr>
        <w:suppressAutoHyphens/>
        <w:spacing w:after="0" w:line="240" w:lineRule="atLeast"/>
        <w:ind w:left="4678"/>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Кому____________________________</w:t>
      </w:r>
    </w:p>
    <w:p w:rsidR="00611C48" w:rsidRPr="00611C48" w:rsidRDefault="00611C48" w:rsidP="00611C48">
      <w:pPr>
        <w:suppressAutoHyphens/>
        <w:spacing w:after="0" w:line="240" w:lineRule="atLeast"/>
        <w:ind w:left="4678" w:hanging="992"/>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(фамилия, имя, отчество (при наличии) заявителя</w:t>
      </w:r>
      <w:r w:rsidRPr="00611C48">
        <w:rPr>
          <w:rFonts w:ascii="Times New Roman" w:eastAsia="Times New Roman" w:hAnsi="Times New Roman" w:cs="Times New Roman"/>
          <w:sz w:val="28"/>
          <w:szCs w:val="28"/>
          <w:vertAlign w:val="superscript"/>
          <w:lang w:eastAsia="ru-RU"/>
        </w:rPr>
        <w:footnoteReference w:id="7"/>
      </w:r>
      <w:r w:rsidRPr="00611C48">
        <w:rPr>
          <w:rFonts w:ascii="Times New Roman" w:eastAsia="Times New Roman" w:hAnsi="Times New Roman" w:cs="Times New Roman"/>
          <w:sz w:val="28"/>
          <w:szCs w:val="28"/>
          <w:lang w:eastAsia="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tLeast"/>
        <w:jc w:val="center"/>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Р Е Ш Е Н И Е</w:t>
      </w:r>
    </w:p>
    <w:p w:rsidR="00611C48" w:rsidRPr="00611C48" w:rsidRDefault="00611C48" w:rsidP="00611C48">
      <w:pPr>
        <w:suppressAutoHyphens/>
        <w:spacing w:after="0" w:line="240" w:lineRule="atLeast"/>
        <w:jc w:val="center"/>
        <w:outlineLvl w:val="1"/>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 xml:space="preserve">об отказе в приеме документов </w:t>
      </w:r>
    </w:p>
    <w:p w:rsidR="00611C48" w:rsidRPr="00611C48" w:rsidRDefault="00611C48" w:rsidP="00611C48">
      <w:pPr>
        <w:suppressAutoHyphens/>
        <w:spacing w:after="0" w:line="240" w:lineRule="atLeast"/>
        <w:jc w:val="center"/>
        <w:rPr>
          <w:rFonts w:ascii="Times New Roman" w:eastAsia="Times New Roman" w:hAnsi="Times New Roman" w:cs="Times New Roman"/>
          <w:b/>
          <w:sz w:val="28"/>
          <w:szCs w:val="28"/>
          <w:lang w:eastAsia="ru-RU"/>
        </w:rPr>
      </w:pP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_________________________________________________________________ </w:t>
      </w:r>
    </w:p>
    <w:p w:rsidR="00611C48" w:rsidRPr="00611C48" w:rsidRDefault="00611C48" w:rsidP="00611C48">
      <w:pPr>
        <w:suppressAutoHyphens/>
        <w:spacing w:after="0" w:line="240" w:lineRule="auto"/>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(наименование уполномоченного на выдачу решения о предоставлении разрешения на условно разрешенный вид использования земельного участка или объекта капитального строительства </w:t>
      </w:r>
    </w:p>
    <w:p w:rsidR="00611C48" w:rsidRPr="00611C48" w:rsidRDefault="00611C48" w:rsidP="00611C48">
      <w:pPr>
        <w:suppressAutoHyphens/>
        <w:spacing w:after="0" w:line="240" w:lineRule="auto"/>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color w:val="000000"/>
          <w:sz w:val="28"/>
          <w:szCs w:val="28"/>
          <w:lang w:eastAsia="ru-RU"/>
        </w:rPr>
        <w:t>о</w:t>
      </w:r>
      <w:r w:rsidRPr="00611C48">
        <w:rPr>
          <w:rFonts w:ascii="Times New Roman" w:eastAsia="Times New Roman" w:hAnsi="Times New Roman" w:cs="Times New Roman"/>
          <w:sz w:val="28"/>
          <w:szCs w:val="28"/>
          <w:lang w:eastAsia="ru-RU"/>
        </w:rPr>
        <w:t xml:space="preserve">ргана местного самоуправления)                           </w:t>
      </w:r>
    </w:p>
    <w:p w:rsidR="00611C48" w:rsidRPr="00611C48" w:rsidRDefault="00611C48" w:rsidP="00611C48">
      <w:pPr>
        <w:widowControl w:val="0"/>
        <w:suppressAutoHyphens/>
        <w:spacing w:after="0" w:line="240" w:lineRule="auto"/>
        <w:jc w:val="both"/>
        <w:rPr>
          <w:rFonts w:ascii="Times New Roman" w:eastAsia="Tahoma" w:hAnsi="Times New Roman" w:cs="Times New Roman"/>
          <w:sz w:val="28"/>
          <w:szCs w:val="28"/>
          <w:lang w:eastAsia="ru-RU" w:bidi="ru-RU"/>
        </w:rPr>
      </w:pPr>
      <w:r w:rsidRPr="00611C48">
        <w:rPr>
          <w:rFonts w:ascii="Times New Roman" w:eastAsia="Times New Roman" w:hAnsi="Times New Roman" w:cs="Times New Roman"/>
          <w:sz w:val="28"/>
          <w:szCs w:val="28"/>
          <w:lang w:eastAsia="ru-RU"/>
        </w:rPr>
        <w:t xml:space="preserve">в приеме документов, </w:t>
      </w:r>
      <w:r w:rsidRPr="00611C48">
        <w:rPr>
          <w:rFonts w:ascii="Times New Roman" w:eastAsia="Tahoma" w:hAnsi="Times New Roman" w:cs="Times New Roman"/>
          <w:sz w:val="28"/>
          <w:szCs w:val="28"/>
          <w:lang w:eastAsia="ru-RU" w:bidi="ru-RU"/>
        </w:rPr>
        <w:t>необходимых для предоставления муниципальной услуги «</w:t>
      </w:r>
      <w:r w:rsidRPr="00611C48">
        <w:rPr>
          <w:rFonts w:ascii="Times New Roman" w:eastAsia="Times New Roman" w:hAnsi="Times New Roman" w:cs="Times New Roman"/>
          <w:sz w:val="28"/>
          <w:szCs w:val="28"/>
          <w:lang w:eastAsia="ru-RU"/>
        </w:rPr>
        <w:t>Предоставление разрешения на условно разрешенный вид использования земельного участка или объекта капитального строительства</w:t>
      </w:r>
      <w:r w:rsidRPr="00611C48">
        <w:rPr>
          <w:rFonts w:ascii="Times New Roman" w:eastAsia="Tahoma" w:hAnsi="Times New Roman" w:cs="Times New Roman"/>
          <w:sz w:val="28"/>
          <w:szCs w:val="28"/>
          <w:lang w:eastAsia="ru-RU" w:bidi="ru-RU"/>
        </w:rPr>
        <w:t>» отказано по следующим основаниям:</w:t>
      </w:r>
    </w:p>
    <w:p w:rsidR="00611C48" w:rsidRPr="00611C48" w:rsidRDefault="00611C48" w:rsidP="00611C48">
      <w:pPr>
        <w:widowControl w:val="0"/>
        <w:suppressAutoHyphens/>
        <w:spacing w:after="0" w:line="240" w:lineRule="auto"/>
        <w:jc w:val="both"/>
        <w:rPr>
          <w:rFonts w:ascii="Times New Roman" w:eastAsia="Tahoma" w:hAnsi="Times New Roman" w:cs="Times New Roman"/>
          <w:sz w:val="28"/>
          <w:szCs w:val="28"/>
          <w:lang w:eastAsia="ru-RU" w:bidi="ru-RU"/>
        </w:rPr>
      </w:pPr>
    </w:p>
    <w:tbl>
      <w:tblPr>
        <w:tblW w:w="5000" w:type="pct"/>
        <w:tblInd w:w="113" w:type="dxa"/>
        <w:tblLayout w:type="fixed"/>
        <w:tblLook w:val="04A0" w:firstRow="1" w:lastRow="0" w:firstColumn="1" w:lastColumn="0" w:noHBand="0" w:noVBand="1"/>
      </w:tblPr>
      <w:tblGrid>
        <w:gridCol w:w="5141"/>
        <w:gridCol w:w="4204"/>
      </w:tblGrid>
      <w:tr w:rsidR="00611C48" w:rsidRPr="00611C48" w:rsidTr="00E5398E">
        <w:trPr>
          <w:tblHeader/>
        </w:trPr>
        <w:tc>
          <w:tcPr>
            <w:tcW w:w="5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1C48" w:rsidRPr="00611C48" w:rsidRDefault="00611C48" w:rsidP="00611C48">
            <w:pPr>
              <w:suppressAutoHyphens/>
              <w:spacing w:after="0" w:line="240" w:lineRule="auto"/>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Наименование основания для отказа </w:t>
            </w:r>
          </w:p>
          <w:p w:rsidR="00611C48" w:rsidRPr="00611C48" w:rsidRDefault="00611C48" w:rsidP="00611C48">
            <w:pPr>
              <w:suppressAutoHyphens/>
              <w:spacing w:after="0" w:line="240" w:lineRule="auto"/>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в приеме документов в соответствии </w:t>
            </w:r>
          </w:p>
          <w:p w:rsidR="00611C48" w:rsidRPr="00611C48" w:rsidRDefault="00611C48" w:rsidP="00611C48">
            <w:pPr>
              <w:suppressAutoHyphens/>
              <w:spacing w:after="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с Административным регламентом</w:t>
            </w:r>
          </w:p>
        </w:tc>
        <w:tc>
          <w:tcPr>
            <w:tcW w:w="4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1C48" w:rsidRPr="00611C48" w:rsidRDefault="00611C48" w:rsidP="00611C48">
            <w:pPr>
              <w:suppressAutoHyphens/>
              <w:spacing w:after="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Разъяснение причин отказа</w:t>
            </w:r>
          </w:p>
          <w:p w:rsidR="00611C48" w:rsidRPr="00611C48" w:rsidRDefault="00611C48" w:rsidP="00611C48">
            <w:pPr>
              <w:suppressAutoHyphens/>
              <w:spacing w:after="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в приеме документов</w:t>
            </w:r>
          </w:p>
        </w:tc>
      </w:tr>
      <w:tr w:rsidR="00611C48" w:rsidRPr="00611C48" w:rsidTr="00E5398E">
        <w:tc>
          <w:tcPr>
            <w:tcW w:w="5145" w:type="dxa"/>
            <w:tcBorders>
              <w:top w:val="single" w:sz="4" w:space="0" w:color="000000"/>
              <w:left w:val="single" w:sz="4" w:space="0" w:color="000000"/>
              <w:bottom w:val="single" w:sz="4" w:space="0" w:color="000000"/>
              <w:right w:val="single" w:sz="4" w:space="0" w:color="000000"/>
            </w:tcBorders>
            <w:shd w:val="clear" w:color="auto" w:fill="auto"/>
          </w:tcPr>
          <w:p w:rsidR="00611C48" w:rsidRPr="00611C48" w:rsidRDefault="00611C48" w:rsidP="00611C48">
            <w:pPr>
              <w:suppressAutoHyphens/>
              <w:spacing w:after="120" w:line="240" w:lineRule="atLeast"/>
              <w:rPr>
                <w:rFonts w:ascii="Times New Roman" w:eastAsia="Times New Roman" w:hAnsi="Times New Roman" w:cs="Times New Roman"/>
                <w:sz w:val="28"/>
                <w:szCs w:val="28"/>
                <w:lang w:eastAsia="ru-RU"/>
              </w:rPr>
            </w:pPr>
          </w:p>
          <w:p w:rsidR="00611C48" w:rsidRPr="00611C48" w:rsidRDefault="00611C48" w:rsidP="00611C48">
            <w:pPr>
              <w:suppressAutoHyphens/>
              <w:spacing w:after="120" w:line="240" w:lineRule="atLeast"/>
              <w:rPr>
                <w:rFonts w:ascii="Times New Roman" w:eastAsia="Times New Roman" w:hAnsi="Times New Roman" w:cs="Times New Roman"/>
                <w:sz w:val="28"/>
                <w:szCs w:val="28"/>
                <w:lang w:eastAsia="ru-RU"/>
              </w:rPr>
            </w:pPr>
          </w:p>
          <w:p w:rsidR="00611C48" w:rsidRPr="00611C48" w:rsidRDefault="00611C48" w:rsidP="00611C48">
            <w:pPr>
              <w:suppressAutoHyphens/>
              <w:spacing w:after="120" w:line="240" w:lineRule="atLeast"/>
              <w:rPr>
                <w:rFonts w:ascii="Times New Roman" w:eastAsia="Times New Roman" w:hAnsi="Times New Roman" w:cs="Times New Roman"/>
                <w:sz w:val="28"/>
                <w:szCs w:val="28"/>
                <w:lang w:eastAsia="ru-RU"/>
              </w:rPr>
            </w:pPr>
          </w:p>
        </w:tc>
        <w:tc>
          <w:tcPr>
            <w:tcW w:w="4208" w:type="dxa"/>
            <w:tcBorders>
              <w:top w:val="single" w:sz="4" w:space="0" w:color="000000"/>
              <w:left w:val="single" w:sz="4" w:space="0" w:color="000000"/>
              <w:bottom w:val="single" w:sz="4" w:space="0" w:color="000000"/>
              <w:right w:val="single" w:sz="4" w:space="0" w:color="000000"/>
            </w:tcBorders>
            <w:shd w:val="clear" w:color="auto" w:fill="auto"/>
          </w:tcPr>
          <w:p w:rsidR="00611C48" w:rsidRPr="00611C48" w:rsidRDefault="00611C48" w:rsidP="00611C48">
            <w:pPr>
              <w:suppressAutoHyphens/>
              <w:spacing w:after="120" w:line="240" w:lineRule="atLeast"/>
              <w:rPr>
                <w:rFonts w:ascii="Times New Roman" w:eastAsia="Times New Roman" w:hAnsi="Times New Roman" w:cs="Times New Roman"/>
                <w:i/>
                <w:sz w:val="28"/>
                <w:szCs w:val="28"/>
                <w:lang w:eastAsia="ru-RU"/>
              </w:rPr>
            </w:pPr>
          </w:p>
        </w:tc>
      </w:tr>
    </w:tbl>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tabs>
          <w:tab w:val="right" w:leader="underscore" w:pos="9071"/>
        </w:tabs>
        <w:suppressAutoHyphens/>
        <w:spacing w:after="0" w:line="240" w:lineRule="auto"/>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Дополнительно информируем: ____________________________________________________________________________________________________________________________________</w:t>
      </w:r>
    </w:p>
    <w:p w:rsidR="00611C48" w:rsidRPr="00611C48" w:rsidRDefault="00611C48" w:rsidP="00611C48">
      <w:pPr>
        <w:widowControl w:val="0"/>
        <w:suppressAutoHyphens/>
        <w:spacing w:after="0" w:line="240" w:lineRule="auto"/>
        <w:jc w:val="center"/>
        <w:rPr>
          <w:rFonts w:ascii="Times New Roman" w:eastAsia="Times New Roman" w:hAnsi="Times New Roman" w:cs="Times New Roman"/>
          <w:sz w:val="28"/>
          <w:szCs w:val="28"/>
          <w:lang w:eastAsia="ru-RU" w:bidi="ru-RU"/>
        </w:rPr>
      </w:pPr>
      <w:r w:rsidRPr="00611C48">
        <w:rPr>
          <w:rFonts w:ascii="Times New Roman" w:eastAsia="Times New Roman" w:hAnsi="Times New Roman" w:cs="Times New Roman"/>
          <w:sz w:val="28"/>
          <w:szCs w:val="28"/>
          <w:lang w:eastAsia="ru-RU"/>
        </w:rPr>
        <w:t>(</w:t>
      </w:r>
      <w:r w:rsidRPr="00611C48">
        <w:rPr>
          <w:rFonts w:ascii="Times New Roman" w:eastAsia="Times New Roman" w:hAnsi="Times New Roman" w:cs="Times New Roman"/>
          <w:sz w:val="28"/>
          <w:szCs w:val="28"/>
          <w:lang w:eastAsia="ru-RU" w:bidi="ru-RU"/>
        </w:rPr>
        <w:t xml:space="preserve">указывается информация, необходимая для устранения причин отказа в приеме </w:t>
      </w:r>
    </w:p>
    <w:p w:rsidR="00611C48" w:rsidRPr="00611C48" w:rsidRDefault="00611C48" w:rsidP="00611C48">
      <w:pPr>
        <w:tabs>
          <w:tab w:val="right" w:leader="underscore" w:pos="9071"/>
        </w:tabs>
        <w:suppressAutoHyphens/>
        <w:spacing w:after="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bidi="ru-RU"/>
        </w:rPr>
        <w:t>документов, а также иная дополнительная информация при наличии</w:t>
      </w:r>
      <w:r w:rsidRPr="00611C48">
        <w:rPr>
          <w:rFonts w:ascii="Times New Roman" w:eastAsia="Times New Roman" w:hAnsi="Times New Roman" w:cs="Times New Roman"/>
          <w:sz w:val="28"/>
          <w:szCs w:val="28"/>
          <w:lang w:eastAsia="ru-RU"/>
        </w:rPr>
        <w:t>)</w:t>
      </w: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tbl>
      <w:tblPr>
        <w:tblW w:w="9470" w:type="dxa"/>
        <w:tblInd w:w="28" w:type="dxa"/>
        <w:tblLayout w:type="fixed"/>
        <w:tblCellMar>
          <w:left w:w="28" w:type="dxa"/>
          <w:right w:w="28" w:type="dxa"/>
        </w:tblCellMar>
        <w:tblLook w:val="0000" w:firstRow="0" w:lastRow="0" w:firstColumn="0" w:lastColumn="0" w:noHBand="0" w:noVBand="0"/>
      </w:tblPr>
      <w:tblGrid>
        <w:gridCol w:w="3119"/>
        <w:gridCol w:w="595"/>
        <w:gridCol w:w="1956"/>
        <w:gridCol w:w="595"/>
        <w:gridCol w:w="3205"/>
      </w:tblGrid>
      <w:tr w:rsidR="00611C48" w:rsidRPr="00611C48" w:rsidTr="00E5398E">
        <w:trPr>
          <w:trHeight w:val="70"/>
        </w:trPr>
        <w:tc>
          <w:tcPr>
            <w:tcW w:w="3119" w:type="dxa"/>
            <w:tcBorders>
              <w:bottom w:val="single" w:sz="4" w:space="0" w:color="000000"/>
            </w:tcBorders>
            <w:vAlign w:val="bottom"/>
          </w:tcPr>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tc>
        <w:tc>
          <w:tcPr>
            <w:tcW w:w="595" w:type="dxa"/>
            <w:vAlign w:val="bottom"/>
          </w:tcPr>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tc>
        <w:tc>
          <w:tcPr>
            <w:tcW w:w="1956" w:type="dxa"/>
            <w:tcBorders>
              <w:bottom w:val="single" w:sz="4" w:space="0" w:color="000000"/>
            </w:tcBorders>
            <w:vAlign w:val="bottom"/>
          </w:tcPr>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tc>
        <w:tc>
          <w:tcPr>
            <w:tcW w:w="595" w:type="dxa"/>
            <w:vAlign w:val="bottom"/>
          </w:tcPr>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tc>
        <w:tc>
          <w:tcPr>
            <w:tcW w:w="3205" w:type="dxa"/>
            <w:tcBorders>
              <w:bottom w:val="single" w:sz="4" w:space="0" w:color="000000"/>
            </w:tcBorders>
            <w:vAlign w:val="bottom"/>
          </w:tcPr>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tc>
      </w:tr>
      <w:tr w:rsidR="00611C48" w:rsidRPr="00611C48" w:rsidTr="00E5398E">
        <w:tc>
          <w:tcPr>
            <w:tcW w:w="3119" w:type="dxa"/>
          </w:tcPr>
          <w:p w:rsidR="00611C48" w:rsidRPr="00611C48" w:rsidRDefault="00611C48" w:rsidP="00611C48">
            <w:pPr>
              <w:suppressAutoHyphens/>
              <w:spacing w:after="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(должность)</w:t>
            </w:r>
          </w:p>
        </w:tc>
        <w:tc>
          <w:tcPr>
            <w:tcW w:w="595" w:type="dxa"/>
          </w:tcPr>
          <w:p w:rsidR="00611C48" w:rsidRPr="00611C48" w:rsidRDefault="00611C48" w:rsidP="00611C48">
            <w:pPr>
              <w:suppressAutoHyphens/>
              <w:spacing w:after="0" w:line="240" w:lineRule="atLeast"/>
              <w:jc w:val="center"/>
              <w:rPr>
                <w:rFonts w:ascii="Times New Roman" w:eastAsia="Times New Roman" w:hAnsi="Times New Roman" w:cs="Times New Roman"/>
                <w:sz w:val="28"/>
                <w:szCs w:val="28"/>
                <w:lang w:eastAsia="ru-RU"/>
              </w:rPr>
            </w:pPr>
          </w:p>
        </w:tc>
        <w:tc>
          <w:tcPr>
            <w:tcW w:w="1956" w:type="dxa"/>
          </w:tcPr>
          <w:p w:rsidR="00611C48" w:rsidRPr="00611C48" w:rsidRDefault="00611C48" w:rsidP="00611C48">
            <w:pPr>
              <w:suppressAutoHyphens/>
              <w:spacing w:after="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(подпись)</w:t>
            </w:r>
          </w:p>
        </w:tc>
        <w:tc>
          <w:tcPr>
            <w:tcW w:w="595" w:type="dxa"/>
          </w:tcPr>
          <w:p w:rsidR="00611C48" w:rsidRPr="00611C48" w:rsidRDefault="00611C48" w:rsidP="00611C48">
            <w:pPr>
              <w:suppressAutoHyphens/>
              <w:spacing w:after="0" w:line="240" w:lineRule="atLeast"/>
              <w:jc w:val="center"/>
              <w:rPr>
                <w:rFonts w:ascii="Times New Roman" w:eastAsia="Times New Roman" w:hAnsi="Times New Roman" w:cs="Times New Roman"/>
                <w:sz w:val="28"/>
                <w:szCs w:val="28"/>
                <w:lang w:eastAsia="ru-RU"/>
              </w:rPr>
            </w:pPr>
          </w:p>
        </w:tc>
        <w:tc>
          <w:tcPr>
            <w:tcW w:w="3205" w:type="dxa"/>
          </w:tcPr>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(инициалы и фамилия)</w:t>
            </w:r>
          </w:p>
          <w:p w:rsidR="00611C48" w:rsidRPr="00611C48" w:rsidRDefault="00611C48" w:rsidP="00611C48">
            <w:pPr>
              <w:suppressAutoHyphens/>
              <w:spacing w:after="0" w:line="240" w:lineRule="atLeast"/>
              <w:jc w:val="center"/>
              <w:rPr>
                <w:rFonts w:ascii="Times New Roman" w:eastAsia="Times New Roman" w:hAnsi="Times New Roman" w:cs="Times New Roman"/>
                <w:sz w:val="28"/>
                <w:szCs w:val="28"/>
                <w:lang w:eastAsia="ru-RU"/>
              </w:rPr>
            </w:pPr>
          </w:p>
        </w:tc>
      </w:tr>
    </w:tbl>
    <w:p w:rsidR="00611C48" w:rsidRPr="00611C48" w:rsidRDefault="00611C48" w:rsidP="00611C48">
      <w:pPr>
        <w:suppressAutoHyphens/>
        <w:spacing w:after="0" w:line="240" w:lineRule="auto"/>
        <w:jc w:val="right"/>
        <w:outlineLvl w:val="0"/>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Форма № 4</w:t>
      </w:r>
    </w:p>
    <w:p w:rsidR="00611C48" w:rsidRPr="00611C48" w:rsidRDefault="00611C48" w:rsidP="00611C48">
      <w:pPr>
        <w:suppressAutoHyphens/>
        <w:spacing w:after="0" w:line="240" w:lineRule="auto"/>
        <w:jc w:val="right"/>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tLeast"/>
        <w:ind w:left="4820"/>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Кому___________________________</w:t>
      </w:r>
    </w:p>
    <w:p w:rsidR="00611C48" w:rsidRPr="00611C48" w:rsidRDefault="00611C48" w:rsidP="00611C48">
      <w:pPr>
        <w:suppressAutoHyphens/>
        <w:spacing w:after="0" w:line="240" w:lineRule="atLeast"/>
        <w:ind w:left="4820"/>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(фамилия, имя, отчество (при наличии) заявителя</w:t>
      </w:r>
      <w:r w:rsidRPr="00611C48">
        <w:rPr>
          <w:rFonts w:ascii="Times New Roman" w:eastAsia="Times New Roman" w:hAnsi="Times New Roman" w:cs="Times New Roman"/>
          <w:sz w:val="28"/>
          <w:szCs w:val="28"/>
          <w:vertAlign w:val="superscript"/>
          <w:lang w:eastAsia="ru-RU"/>
        </w:rPr>
        <w:footnoteReference w:id="8"/>
      </w:r>
      <w:r w:rsidRPr="00611C48">
        <w:rPr>
          <w:rFonts w:ascii="Times New Roman" w:eastAsia="Times New Roman" w:hAnsi="Times New Roman" w:cs="Times New Roman"/>
          <w:sz w:val="28"/>
          <w:szCs w:val="28"/>
          <w:lang w:eastAsia="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tLeast"/>
        <w:jc w:val="center"/>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Р Е Ш Е Н И Е</w:t>
      </w:r>
    </w:p>
    <w:p w:rsidR="00611C48" w:rsidRPr="00611C48" w:rsidRDefault="00611C48" w:rsidP="00611C48">
      <w:pPr>
        <w:suppressAutoHyphens/>
        <w:spacing w:after="0" w:line="240" w:lineRule="atLeast"/>
        <w:jc w:val="center"/>
        <w:outlineLvl w:val="1"/>
        <w:rPr>
          <w:rFonts w:ascii="Times New Roman" w:eastAsia="Times New Roman" w:hAnsi="Times New Roman" w:cs="Times New Roman"/>
          <w:b/>
          <w:sz w:val="28"/>
          <w:szCs w:val="28"/>
          <w:lang w:eastAsia="ru-RU"/>
        </w:rPr>
      </w:pPr>
      <w:r w:rsidRPr="00611C48">
        <w:rPr>
          <w:rFonts w:ascii="Times New Roman" w:eastAsia="Times New Roman" w:hAnsi="Times New Roman" w:cs="Times New Roman"/>
          <w:b/>
          <w:sz w:val="28"/>
          <w:szCs w:val="28"/>
          <w:lang w:eastAsia="ru-RU"/>
        </w:rPr>
        <w:t>об отказе в предоставлении муниципальной услуги</w:t>
      </w:r>
    </w:p>
    <w:p w:rsidR="00611C48" w:rsidRPr="00611C48" w:rsidRDefault="00611C48" w:rsidP="00611C48">
      <w:pPr>
        <w:suppressAutoHyphens/>
        <w:spacing w:after="0" w:line="240" w:lineRule="atLeast"/>
        <w:jc w:val="center"/>
        <w:rPr>
          <w:rFonts w:ascii="Times New Roman" w:eastAsia="Times New Roman" w:hAnsi="Times New Roman" w:cs="Times New Roman"/>
          <w:b/>
          <w:sz w:val="28"/>
          <w:szCs w:val="28"/>
          <w:lang w:eastAsia="ru-RU"/>
        </w:rPr>
      </w:pP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__________________________________________________________________</w:t>
      </w:r>
    </w:p>
    <w:p w:rsidR="00611C48" w:rsidRPr="00611C48" w:rsidRDefault="00611C48" w:rsidP="00611C48">
      <w:pPr>
        <w:suppressAutoHyphens/>
        <w:spacing w:after="0" w:line="240" w:lineRule="auto"/>
        <w:jc w:val="center"/>
        <w:rPr>
          <w:rFonts w:ascii="Times New Roman" w:eastAsia="Times New Roman" w:hAnsi="Times New Roman" w:cs="Times New Roman"/>
          <w:color w:val="000000"/>
          <w:sz w:val="28"/>
          <w:szCs w:val="28"/>
          <w:lang w:eastAsia="ru-RU"/>
        </w:rPr>
      </w:pPr>
      <w:r w:rsidRPr="00611C48">
        <w:rPr>
          <w:rFonts w:ascii="Times New Roman" w:eastAsia="Times New Roman" w:hAnsi="Times New Roman" w:cs="Times New Roman"/>
          <w:sz w:val="28"/>
          <w:szCs w:val="28"/>
          <w:lang w:eastAsia="ru-RU"/>
        </w:rPr>
        <w:t xml:space="preserve">(наименование уполномоченного на выдачу решения о предоставлении разрешения на условно разрешенный вид использования земельного участка или объекта капитального строительства </w:t>
      </w:r>
    </w:p>
    <w:p w:rsidR="00611C48" w:rsidRPr="00611C48" w:rsidRDefault="00611C48" w:rsidP="00611C48">
      <w:pPr>
        <w:suppressAutoHyphens/>
        <w:spacing w:after="0" w:line="240" w:lineRule="auto"/>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color w:val="000000"/>
          <w:sz w:val="28"/>
          <w:szCs w:val="28"/>
          <w:lang w:eastAsia="ru-RU"/>
        </w:rPr>
        <w:t>о</w:t>
      </w:r>
      <w:r w:rsidRPr="00611C48">
        <w:rPr>
          <w:rFonts w:ascii="Times New Roman" w:eastAsia="Times New Roman" w:hAnsi="Times New Roman" w:cs="Times New Roman"/>
          <w:sz w:val="28"/>
          <w:szCs w:val="28"/>
          <w:lang w:eastAsia="ru-RU"/>
        </w:rPr>
        <w:t>ргана местного самоуправления)</w:t>
      </w:r>
    </w:p>
    <w:p w:rsidR="00611C48" w:rsidRPr="00611C48" w:rsidRDefault="00611C48" w:rsidP="00611C48">
      <w:pPr>
        <w:suppressAutoHyphens/>
        <w:spacing w:before="60" w:after="0" w:line="240" w:lineRule="auto"/>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от ________________ № ____________________ принято решение об отказе </w:t>
      </w:r>
    </w:p>
    <w:p w:rsidR="00611C48" w:rsidRPr="00611C48" w:rsidRDefault="00611C48" w:rsidP="00611C48">
      <w:pPr>
        <w:suppressAutoHyphens/>
        <w:spacing w:after="0" w:line="240" w:lineRule="auto"/>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                                      (указывается дата и номер регистрации заявления) </w:t>
      </w:r>
    </w:p>
    <w:p w:rsidR="00611C48" w:rsidRPr="00611C48" w:rsidRDefault="00611C48" w:rsidP="00611C48">
      <w:pPr>
        <w:suppressAutoHyphens/>
        <w:spacing w:after="0" w:line="240" w:lineRule="auto"/>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в предоставлении разрешения на условно разрешенный вид использования земельного участка или объекта капитального строительства.</w:t>
      </w: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tbl>
      <w:tblPr>
        <w:tblW w:w="5000" w:type="pct"/>
        <w:tblInd w:w="113" w:type="dxa"/>
        <w:tblLayout w:type="fixed"/>
        <w:tblLook w:val="04A0" w:firstRow="1" w:lastRow="0" w:firstColumn="1" w:lastColumn="0" w:noHBand="0" w:noVBand="1"/>
      </w:tblPr>
      <w:tblGrid>
        <w:gridCol w:w="5770"/>
        <w:gridCol w:w="3575"/>
      </w:tblGrid>
      <w:tr w:rsidR="00611C48" w:rsidRPr="00611C48" w:rsidTr="00E5398E">
        <w:trPr>
          <w:tblHeader/>
        </w:trPr>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11C48" w:rsidRPr="00611C48" w:rsidRDefault="00611C48" w:rsidP="00611C48">
            <w:pPr>
              <w:suppressAutoHyphens/>
              <w:spacing w:after="0" w:line="240" w:lineRule="auto"/>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Наименование основания для отказа</w:t>
            </w:r>
          </w:p>
          <w:p w:rsidR="00611C48" w:rsidRPr="00611C48" w:rsidRDefault="00611C48" w:rsidP="00611C48">
            <w:pPr>
              <w:suppressAutoHyphens/>
              <w:spacing w:after="0" w:line="240" w:lineRule="auto"/>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в предоставлении муниципальной услуги в соответствии с Административным регламентом</w:t>
            </w:r>
          </w:p>
        </w:tc>
        <w:tc>
          <w:tcPr>
            <w:tcW w:w="3578" w:type="dxa"/>
            <w:tcBorders>
              <w:top w:val="single" w:sz="4" w:space="0" w:color="000000"/>
              <w:left w:val="single" w:sz="4" w:space="0" w:color="000000"/>
              <w:bottom w:val="single" w:sz="4" w:space="0" w:color="000000"/>
              <w:right w:val="single" w:sz="4" w:space="0" w:color="000000"/>
            </w:tcBorders>
            <w:shd w:val="clear" w:color="auto" w:fill="auto"/>
          </w:tcPr>
          <w:p w:rsidR="00611C48" w:rsidRPr="00611C48" w:rsidRDefault="00611C48" w:rsidP="00611C48">
            <w:pPr>
              <w:suppressAutoHyphens/>
              <w:spacing w:after="0" w:line="240" w:lineRule="auto"/>
              <w:ind w:left="-112" w:firstLine="112"/>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Разъяснение причин отказа в предоставлении </w:t>
            </w:r>
          </w:p>
          <w:p w:rsidR="00611C48" w:rsidRPr="00611C48" w:rsidRDefault="00611C48" w:rsidP="00611C48">
            <w:pPr>
              <w:suppressAutoHyphens/>
              <w:spacing w:after="0" w:line="240" w:lineRule="auto"/>
              <w:ind w:left="-112" w:firstLine="112"/>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муниципальной услуги</w:t>
            </w:r>
          </w:p>
        </w:tc>
      </w:tr>
      <w:tr w:rsidR="00611C48" w:rsidRPr="00611C48" w:rsidTr="00E5398E">
        <w:trPr>
          <w:trHeight w:val="1022"/>
        </w:trPr>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11C48" w:rsidRPr="00611C48" w:rsidRDefault="00611C48" w:rsidP="00611C48">
            <w:pPr>
              <w:suppressAutoHyphens/>
              <w:spacing w:after="120" w:line="240" w:lineRule="atLeast"/>
              <w:rPr>
                <w:rFonts w:ascii="Times New Roman" w:eastAsia="Times New Roman" w:hAnsi="Times New Roman" w:cs="Times New Roman"/>
                <w:sz w:val="28"/>
                <w:szCs w:val="28"/>
                <w:lang w:eastAsia="ru-RU"/>
              </w:rPr>
            </w:pPr>
          </w:p>
        </w:tc>
        <w:tc>
          <w:tcPr>
            <w:tcW w:w="3578" w:type="dxa"/>
            <w:tcBorders>
              <w:top w:val="single" w:sz="4" w:space="0" w:color="000000"/>
              <w:left w:val="single" w:sz="4" w:space="0" w:color="000000"/>
              <w:bottom w:val="single" w:sz="4" w:space="0" w:color="000000"/>
              <w:right w:val="single" w:sz="4" w:space="0" w:color="000000"/>
            </w:tcBorders>
            <w:shd w:val="clear" w:color="auto" w:fill="auto"/>
          </w:tcPr>
          <w:p w:rsidR="00611C48" w:rsidRPr="00611C48" w:rsidRDefault="00611C48" w:rsidP="00611C48">
            <w:pPr>
              <w:suppressAutoHyphens/>
              <w:spacing w:after="120" w:line="240" w:lineRule="atLeast"/>
              <w:rPr>
                <w:rFonts w:ascii="Times New Roman" w:eastAsia="Times New Roman" w:hAnsi="Times New Roman" w:cs="Times New Roman"/>
                <w:i/>
                <w:sz w:val="28"/>
                <w:szCs w:val="28"/>
                <w:lang w:eastAsia="ru-RU"/>
              </w:rPr>
            </w:pPr>
          </w:p>
        </w:tc>
      </w:tr>
    </w:tbl>
    <w:p w:rsidR="00611C48" w:rsidRPr="00611C48" w:rsidRDefault="00611C48" w:rsidP="00611C48">
      <w:pPr>
        <w:suppressAutoHyphens/>
        <w:spacing w:before="60" w:after="0" w:line="240" w:lineRule="auto"/>
        <w:ind w:firstLine="709"/>
        <w:jc w:val="both"/>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ind w:firstLine="708"/>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Вы вправе повторно обратиться с заявлением о предоставлении разрешения на условно разрешенный вид использования земельного участка или объекта капитального строительства после устранения указанных замечаний.</w:t>
      </w:r>
    </w:p>
    <w:p w:rsidR="00611C48" w:rsidRPr="00611C48" w:rsidRDefault="00611C48" w:rsidP="00611C48">
      <w:pPr>
        <w:widowControl w:val="0"/>
        <w:suppressAutoHyphens/>
        <w:spacing w:after="0" w:line="240" w:lineRule="auto"/>
        <w:ind w:firstLine="708"/>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Данный отказ может быть обжалован в досудебном порядке путем направления жалобы в______________________, а также в судебном порядке.</w:t>
      </w:r>
    </w:p>
    <w:p w:rsidR="00611C48" w:rsidRPr="00611C48" w:rsidRDefault="00611C48" w:rsidP="00611C48">
      <w:pPr>
        <w:widowControl w:val="0"/>
        <w:suppressAutoHyphens/>
        <w:spacing w:after="0" w:line="240" w:lineRule="auto"/>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(указывается наименование уполномоченного органа)</w:t>
      </w:r>
    </w:p>
    <w:p w:rsidR="00611C48" w:rsidRPr="00611C48" w:rsidRDefault="00611C48" w:rsidP="00611C48">
      <w:pPr>
        <w:widowControl w:val="0"/>
        <w:suppressAutoHyphens/>
        <w:spacing w:after="0" w:line="240" w:lineRule="auto"/>
        <w:ind w:firstLine="708"/>
        <w:jc w:val="both"/>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ind w:firstLine="708"/>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Дополнительно </w:t>
      </w:r>
      <w:proofErr w:type="gramStart"/>
      <w:r w:rsidRPr="00611C48">
        <w:rPr>
          <w:rFonts w:ascii="Times New Roman" w:eastAsia="Times New Roman" w:hAnsi="Times New Roman" w:cs="Times New Roman"/>
          <w:sz w:val="28"/>
          <w:szCs w:val="28"/>
          <w:lang w:eastAsia="ru-RU"/>
        </w:rPr>
        <w:t>информируем:_</w:t>
      </w:r>
      <w:proofErr w:type="gramEnd"/>
      <w:r w:rsidRPr="00611C48">
        <w:rPr>
          <w:rFonts w:ascii="Times New Roman" w:eastAsia="Times New Roman" w:hAnsi="Times New Roman" w:cs="Times New Roman"/>
          <w:sz w:val="28"/>
          <w:szCs w:val="28"/>
          <w:lang w:eastAsia="ru-RU"/>
        </w:rPr>
        <w:t>____________________________________________________________________________________________________.</w:t>
      </w:r>
    </w:p>
    <w:p w:rsidR="00611C48" w:rsidRPr="00611C48" w:rsidRDefault="00611C48" w:rsidP="00611C48">
      <w:pPr>
        <w:widowControl w:val="0"/>
        <w:suppressAutoHyphens/>
        <w:spacing w:after="0" w:line="240" w:lineRule="auto"/>
        <w:ind w:firstLine="708"/>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tbl>
      <w:tblPr>
        <w:tblW w:w="9470" w:type="dxa"/>
        <w:tblInd w:w="28" w:type="dxa"/>
        <w:tblLayout w:type="fixed"/>
        <w:tblCellMar>
          <w:left w:w="28" w:type="dxa"/>
          <w:right w:w="28" w:type="dxa"/>
        </w:tblCellMar>
        <w:tblLook w:val="0000" w:firstRow="0" w:lastRow="0" w:firstColumn="0" w:lastColumn="0" w:noHBand="0" w:noVBand="0"/>
      </w:tblPr>
      <w:tblGrid>
        <w:gridCol w:w="3119"/>
        <w:gridCol w:w="595"/>
        <w:gridCol w:w="1700"/>
        <w:gridCol w:w="710"/>
        <w:gridCol w:w="3346"/>
      </w:tblGrid>
      <w:tr w:rsidR="00611C48" w:rsidRPr="00611C48" w:rsidTr="00E5398E">
        <w:tc>
          <w:tcPr>
            <w:tcW w:w="3119" w:type="dxa"/>
            <w:tcBorders>
              <w:bottom w:val="single" w:sz="4" w:space="0" w:color="000000"/>
            </w:tcBorders>
            <w:vAlign w:val="bottom"/>
          </w:tcPr>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tc>
        <w:tc>
          <w:tcPr>
            <w:tcW w:w="595" w:type="dxa"/>
            <w:vAlign w:val="bottom"/>
          </w:tcPr>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tc>
        <w:tc>
          <w:tcPr>
            <w:tcW w:w="1700" w:type="dxa"/>
            <w:tcBorders>
              <w:bottom w:val="single" w:sz="4" w:space="0" w:color="000000"/>
            </w:tcBorders>
            <w:vAlign w:val="bottom"/>
          </w:tcPr>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tc>
        <w:tc>
          <w:tcPr>
            <w:tcW w:w="710" w:type="dxa"/>
            <w:vAlign w:val="bottom"/>
          </w:tcPr>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tc>
        <w:tc>
          <w:tcPr>
            <w:tcW w:w="3346" w:type="dxa"/>
            <w:tcBorders>
              <w:bottom w:val="single" w:sz="4" w:space="0" w:color="000000"/>
            </w:tcBorders>
            <w:vAlign w:val="bottom"/>
          </w:tcPr>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tc>
      </w:tr>
      <w:tr w:rsidR="00611C48" w:rsidRPr="00611C48" w:rsidTr="00E5398E">
        <w:tc>
          <w:tcPr>
            <w:tcW w:w="3119" w:type="dxa"/>
          </w:tcPr>
          <w:p w:rsidR="00611C48" w:rsidRPr="00611C48" w:rsidRDefault="00611C48" w:rsidP="00611C48">
            <w:pPr>
              <w:suppressAutoHyphens/>
              <w:spacing w:after="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(должность)</w:t>
            </w:r>
          </w:p>
        </w:tc>
        <w:tc>
          <w:tcPr>
            <w:tcW w:w="595" w:type="dxa"/>
          </w:tcPr>
          <w:p w:rsidR="00611C48" w:rsidRPr="00611C48" w:rsidRDefault="00611C48" w:rsidP="00611C48">
            <w:pPr>
              <w:suppressAutoHyphens/>
              <w:spacing w:after="0" w:line="240" w:lineRule="atLeast"/>
              <w:jc w:val="center"/>
              <w:rPr>
                <w:rFonts w:ascii="Times New Roman" w:eastAsia="Times New Roman" w:hAnsi="Times New Roman" w:cs="Times New Roman"/>
                <w:sz w:val="28"/>
                <w:szCs w:val="28"/>
                <w:lang w:eastAsia="ru-RU"/>
              </w:rPr>
            </w:pPr>
          </w:p>
        </w:tc>
        <w:tc>
          <w:tcPr>
            <w:tcW w:w="1700" w:type="dxa"/>
          </w:tcPr>
          <w:p w:rsidR="00611C48" w:rsidRPr="00611C48" w:rsidRDefault="00611C48" w:rsidP="00611C48">
            <w:pPr>
              <w:suppressAutoHyphens/>
              <w:spacing w:after="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(подпись)</w:t>
            </w:r>
          </w:p>
        </w:tc>
        <w:tc>
          <w:tcPr>
            <w:tcW w:w="710" w:type="dxa"/>
          </w:tcPr>
          <w:p w:rsidR="00611C48" w:rsidRPr="00611C48" w:rsidRDefault="00611C48" w:rsidP="00611C48">
            <w:pPr>
              <w:suppressAutoHyphens/>
              <w:spacing w:after="0" w:line="240" w:lineRule="atLeast"/>
              <w:jc w:val="center"/>
              <w:rPr>
                <w:rFonts w:ascii="Times New Roman" w:eastAsia="Times New Roman" w:hAnsi="Times New Roman" w:cs="Times New Roman"/>
                <w:sz w:val="28"/>
                <w:szCs w:val="28"/>
                <w:lang w:eastAsia="ru-RU"/>
              </w:rPr>
            </w:pPr>
          </w:p>
        </w:tc>
        <w:tc>
          <w:tcPr>
            <w:tcW w:w="3346" w:type="dxa"/>
          </w:tcPr>
          <w:p w:rsidR="00611C48" w:rsidRPr="00611C48" w:rsidRDefault="00611C48" w:rsidP="00611C48">
            <w:pPr>
              <w:suppressAutoHyphens/>
              <w:spacing w:after="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(инициалы и фамилия)</w:t>
            </w:r>
          </w:p>
        </w:tc>
      </w:tr>
    </w:tbl>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ind w:firstLine="567"/>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rPr>
          <w:rFonts w:ascii="Times New Roman" w:eastAsia="Times New Roman" w:hAnsi="Times New Roman" w:cs="Times New Roman"/>
          <w:bCs/>
          <w:sz w:val="28"/>
          <w:szCs w:val="28"/>
          <w:lang w:eastAsia="ru-RU"/>
        </w:rPr>
      </w:pPr>
      <w:r w:rsidRPr="00611C48">
        <w:rPr>
          <w:rFonts w:ascii="Calibri" w:eastAsia="Times New Roman" w:hAnsi="Calibri" w:cs="Times New Roman"/>
          <w:lang w:eastAsia="ru-RU"/>
        </w:rPr>
        <w:br w:type="page"/>
      </w:r>
    </w:p>
    <w:p w:rsidR="00611C48" w:rsidRPr="00611C48" w:rsidRDefault="00611C48" w:rsidP="00611C48">
      <w:pPr>
        <w:suppressAutoHyphens/>
        <w:spacing w:after="0" w:line="240" w:lineRule="auto"/>
        <w:jc w:val="right"/>
        <w:outlineLvl w:val="0"/>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Форма № 5</w:t>
      </w:r>
    </w:p>
    <w:p w:rsidR="00611C48" w:rsidRPr="00611C48" w:rsidRDefault="00611C48" w:rsidP="00611C48">
      <w:pPr>
        <w:suppressAutoHyphens/>
        <w:spacing w:after="0" w:line="240" w:lineRule="auto"/>
        <w:ind w:left="5670"/>
        <w:jc w:val="center"/>
        <w:rPr>
          <w:rFonts w:ascii="Times New Roman" w:eastAsia="Calibri" w:hAnsi="Times New Roman" w:cs="Times New Roman"/>
          <w:sz w:val="28"/>
          <w:szCs w:val="28"/>
          <w:lang w:eastAsia="ru-RU"/>
        </w:rPr>
      </w:pPr>
    </w:p>
    <w:p w:rsidR="00611C48" w:rsidRPr="00611C48" w:rsidRDefault="00611C48" w:rsidP="00611C48">
      <w:pPr>
        <w:suppressAutoHyphens/>
        <w:spacing w:after="0" w:line="240" w:lineRule="auto"/>
        <w:jc w:val="center"/>
        <w:outlineLvl w:val="1"/>
        <w:rPr>
          <w:rFonts w:ascii="Times New Roman" w:eastAsia="Times New Roman" w:hAnsi="Times New Roman" w:cs="Times New Roman"/>
          <w:b/>
          <w:bCs/>
          <w:sz w:val="28"/>
          <w:szCs w:val="28"/>
          <w:lang w:eastAsia="ru-RU"/>
        </w:rPr>
      </w:pPr>
      <w:r w:rsidRPr="00611C48">
        <w:rPr>
          <w:rFonts w:ascii="Times New Roman" w:eastAsia="Times New Roman" w:hAnsi="Times New Roman" w:cs="Times New Roman"/>
          <w:b/>
          <w:bCs/>
          <w:sz w:val="28"/>
          <w:szCs w:val="28"/>
          <w:lang w:eastAsia="ru-RU"/>
        </w:rPr>
        <w:t>З А Я В Л Е Н И Е</w:t>
      </w:r>
    </w:p>
    <w:p w:rsidR="00611C48" w:rsidRPr="00611C48" w:rsidRDefault="00611C48" w:rsidP="00611C48">
      <w:pPr>
        <w:suppressAutoHyphens/>
        <w:spacing w:after="0" w:line="240" w:lineRule="auto"/>
        <w:jc w:val="center"/>
        <w:outlineLvl w:val="1"/>
        <w:rPr>
          <w:rFonts w:ascii="Times New Roman" w:eastAsia="Times New Roman" w:hAnsi="Times New Roman" w:cs="Times New Roman"/>
          <w:b/>
          <w:bCs/>
          <w:sz w:val="28"/>
          <w:szCs w:val="28"/>
          <w:lang w:eastAsia="ru-RU"/>
        </w:rPr>
      </w:pPr>
      <w:r w:rsidRPr="00611C48">
        <w:rPr>
          <w:rFonts w:ascii="Times New Roman" w:eastAsia="Times New Roman" w:hAnsi="Times New Roman" w:cs="Times New Roman"/>
          <w:b/>
          <w:bCs/>
          <w:sz w:val="28"/>
          <w:szCs w:val="28"/>
          <w:lang w:eastAsia="ru-RU"/>
        </w:rPr>
        <w:t>об оставлении заявления о предоставлении муниципальной услуги</w:t>
      </w:r>
    </w:p>
    <w:p w:rsidR="00611C48" w:rsidRPr="00611C48" w:rsidRDefault="00611C48" w:rsidP="00611C48">
      <w:pPr>
        <w:suppressAutoHyphens/>
        <w:spacing w:after="0" w:line="240" w:lineRule="auto"/>
        <w:jc w:val="center"/>
        <w:outlineLvl w:val="1"/>
        <w:rPr>
          <w:rFonts w:ascii="Times New Roman" w:eastAsia="Times New Roman" w:hAnsi="Times New Roman" w:cs="Times New Roman"/>
          <w:b/>
          <w:bCs/>
          <w:sz w:val="28"/>
          <w:szCs w:val="28"/>
          <w:lang w:eastAsia="ru-RU"/>
        </w:rPr>
      </w:pPr>
      <w:r w:rsidRPr="00611C48">
        <w:rPr>
          <w:rFonts w:ascii="Times New Roman" w:eastAsia="Times New Roman" w:hAnsi="Times New Roman" w:cs="Times New Roman"/>
          <w:b/>
          <w:bCs/>
          <w:sz w:val="28"/>
          <w:szCs w:val="28"/>
          <w:lang w:eastAsia="ru-RU"/>
        </w:rPr>
        <w:t>без рассмотрения</w:t>
      </w:r>
    </w:p>
    <w:p w:rsidR="00611C48" w:rsidRPr="00611C48" w:rsidRDefault="00611C48" w:rsidP="00611C48">
      <w:pPr>
        <w:suppressAutoHyphens/>
        <w:spacing w:after="0" w:line="240" w:lineRule="auto"/>
        <w:jc w:val="center"/>
        <w:rPr>
          <w:rFonts w:ascii="Times New Roman" w:eastAsia="Times New Roman" w:hAnsi="Times New Roman" w:cs="Times New Roman"/>
          <w:b/>
          <w:sz w:val="28"/>
          <w:szCs w:val="28"/>
          <w:lang w:eastAsia="ru-RU"/>
        </w:rPr>
      </w:pPr>
    </w:p>
    <w:p w:rsidR="00611C48" w:rsidRPr="00611C48" w:rsidRDefault="00611C48" w:rsidP="00611C48">
      <w:pPr>
        <w:suppressAutoHyphens/>
        <w:spacing w:after="0" w:line="240" w:lineRule="auto"/>
        <w:jc w:val="right"/>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«___» __________ 20___ г.</w:t>
      </w:r>
    </w:p>
    <w:p w:rsidR="00611C48" w:rsidRPr="00611C48" w:rsidRDefault="00611C48" w:rsidP="00611C48">
      <w:pPr>
        <w:suppressAutoHyphens/>
        <w:spacing w:after="0" w:line="240" w:lineRule="auto"/>
        <w:jc w:val="right"/>
        <w:rPr>
          <w:rFonts w:ascii="Times New Roman" w:eastAsia="Times New Roman" w:hAnsi="Times New Roman" w:cs="Times New Roman"/>
          <w:sz w:val="28"/>
          <w:szCs w:val="28"/>
          <w:lang w:eastAsia="ru-RU"/>
        </w:rPr>
      </w:pPr>
    </w:p>
    <w:tbl>
      <w:tblPr>
        <w:tblW w:w="9336" w:type="dxa"/>
        <w:tblInd w:w="108" w:type="dxa"/>
        <w:tblLayout w:type="fixed"/>
        <w:tblLook w:val="0000" w:firstRow="0" w:lastRow="0" w:firstColumn="0" w:lastColumn="0" w:noHBand="0" w:noVBand="0"/>
      </w:tblPr>
      <w:tblGrid>
        <w:gridCol w:w="9336"/>
      </w:tblGrid>
      <w:tr w:rsidR="00611C48" w:rsidRPr="00611C48" w:rsidTr="00E5398E">
        <w:trPr>
          <w:trHeight w:val="255"/>
        </w:trPr>
        <w:tc>
          <w:tcPr>
            <w:tcW w:w="9336" w:type="dxa"/>
            <w:tcBorders>
              <w:bottom w:val="single" w:sz="4" w:space="0" w:color="000000"/>
            </w:tcBorders>
          </w:tcPr>
          <w:p w:rsidR="00611C48" w:rsidRPr="00611C48" w:rsidRDefault="00611C48" w:rsidP="00611C48">
            <w:pPr>
              <w:widowControl w:val="0"/>
              <w:suppressAutoHyphens/>
              <w:spacing w:after="0" w:line="240" w:lineRule="auto"/>
              <w:jc w:val="center"/>
              <w:rPr>
                <w:rFonts w:ascii="Times New Roman" w:eastAsia="Times New Roman" w:hAnsi="Times New Roman" w:cs="Times New Roman"/>
                <w:color w:val="FF0000"/>
                <w:sz w:val="28"/>
                <w:szCs w:val="28"/>
                <w:lang w:eastAsia="ru-RU" w:bidi="ru-RU"/>
              </w:rPr>
            </w:pPr>
            <w:r w:rsidRPr="00611C48">
              <w:rPr>
                <w:rFonts w:ascii="Times New Roman" w:eastAsia="Times New Roman" w:hAnsi="Times New Roman" w:cs="Times New Roman"/>
                <w:sz w:val="28"/>
                <w:szCs w:val="28"/>
                <w:lang w:eastAsia="ru-RU"/>
              </w:rPr>
              <w:t>Комиссия по подготовке проекта правил землепользования и застройки</w:t>
            </w:r>
          </w:p>
        </w:tc>
      </w:tr>
      <w:tr w:rsidR="00611C48" w:rsidRPr="00611C48" w:rsidTr="00E5398E">
        <w:trPr>
          <w:trHeight w:val="255"/>
        </w:trPr>
        <w:tc>
          <w:tcPr>
            <w:tcW w:w="9336" w:type="dxa"/>
            <w:tcBorders>
              <w:top w:val="single" w:sz="4" w:space="0" w:color="000000"/>
              <w:bottom w:val="single" w:sz="4" w:space="0" w:color="000000"/>
            </w:tcBorders>
          </w:tcPr>
          <w:p w:rsidR="00611C48" w:rsidRPr="00611C48" w:rsidRDefault="00611C48" w:rsidP="00611C48">
            <w:pPr>
              <w:widowControl w:val="0"/>
              <w:suppressAutoHyphens/>
              <w:spacing w:after="0" w:line="240" w:lineRule="auto"/>
              <w:jc w:val="right"/>
              <w:rPr>
                <w:rFonts w:ascii="Times New Roman" w:eastAsia="Times New Roman" w:hAnsi="Times New Roman" w:cs="Times New Roman"/>
                <w:color w:val="FF0000"/>
                <w:sz w:val="28"/>
                <w:szCs w:val="28"/>
                <w:lang w:eastAsia="ru-RU" w:bidi="ru-RU"/>
              </w:rPr>
            </w:pPr>
          </w:p>
        </w:tc>
      </w:tr>
      <w:tr w:rsidR="00611C48" w:rsidRPr="00611C48" w:rsidTr="00E5398E">
        <w:trPr>
          <w:trHeight w:val="395"/>
        </w:trPr>
        <w:tc>
          <w:tcPr>
            <w:tcW w:w="9336" w:type="dxa"/>
            <w:tcBorders>
              <w:top w:val="single" w:sz="4" w:space="0" w:color="000000"/>
            </w:tcBorders>
          </w:tcPr>
          <w:p w:rsidR="00611C48" w:rsidRPr="00611C48" w:rsidRDefault="00611C48" w:rsidP="00611C48">
            <w:pPr>
              <w:suppressAutoHyphens/>
              <w:spacing w:after="0" w:line="240" w:lineRule="auto"/>
              <w:jc w:val="center"/>
              <w:rPr>
                <w:rFonts w:ascii="Times New Roman" w:eastAsia="Times New Roman" w:hAnsi="Times New Roman" w:cs="Times New Roman"/>
                <w:color w:val="000000"/>
                <w:sz w:val="28"/>
                <w:szCs w:val="28"/>
                <w:lang w:eastAsia="ru-RU"/>
              </w:rPr>
            </w:pPr>
            <w:r w:rsidRPr="00611C48">
              <w:rPr>
                <w:rFonts w:ascii="Times New Roman" w:eastAsia="Times New Roman" w:hAnsi="Times New Roman" w:cs="Times New Roman"/>
                <w:sz w:val="28"/>
                <w:szCs w:val="28"/>
                <w:lang w:eastAsia="ru-RU"/>
              </w:rPr>
              <w:t>(наименование муниципального образования)</w:t>
            </w:r>
          </w:p>
        </w:tc>
      </w:tr>
    </w:tbl>
    <w:p w:rsidR="00611C48" w:rsidRPr="00611C48" w:rsidRDefault="00611C48" w:rsidP="00611C48">
      <w:pPr>
        <w:widowControl w:val="0"/>
        <w:suppressAutoHyphens/>
        <w:spacing w:after="0" w:line="240" w:lineRule="auto"/>
        <w:ind w:firstLine="708"/>
        <w:jc w:val="both"/>
        <w:rPr>
          <w:rFonts w:ascii="Times New Roman" w:eastAsia="Tahoma" w:hAnsi="Times New Roman" w:cs="Times New Roman"/>
          <w:sz w:val="28"/>
          <w:szCs w:val="28"/>
          <w:lang w:eastAsia="ru-RU" w:bidi="ru-RU"/>
        </w:rPr>
      </w:pPr>
      <w:r w:rsidRPr="00611C48">
        <w:rPr>
          <w:rFonts w:ascii="Times New Roman" w:eastAsia="Tahoma" w:hAnsi="Times New Roman" w:cs="Times New Roman"/>
          <w:sz w:val="28"/>
          <w:szCs w:val="28"/>
          <w:lang w:eastAsia="ru-RU" w:bidi="ru-RU"/>
        </w:rPr>
        <w:t>Прошу оставить заявление</w:t>
      </w:r>
      <w:r w:rsidRPr="00611C48">
        <w:rPr>
          <w:rFonts w:ascii="Times New Roman" w:eastAsia="Times New Roman" w:hAnsi="Times New Roman" w:cs="Times New Roman"/>
          <w:sz w:val="28"/>
          <w:szCs w:val="28"/>
          <w:lang w:eastAsia="ru-RU"/>
        </w:rPr>
        <w:t xml:space="preserve"> о предоставлении разрешения на условно разрешенный вид использования земельного участка или объекта капитального строительства </w:t>
      </w:r>
      <w:r w:rsidRPr="00611C48">
        <w:rPr>
          <w:rFonts w:ascii="Times New Roman" w:eastAsia="Tahoma" w:hAnsi="Times New Roman" w:cs="Times New Roman"/>
          <w:sz w:val="28"/>
          <w:szCs w:val="28"/>
          <w:lang w:eastAsia="ru-RU" w:bidi="ru-RU"/>
        </w:rPr>
        <w:t xml:space="preserve">от ________________ № ______________ без рассмотрения. </w:t>
      </w:r>
    </w:p>
    <w:p w:rsidR="00611C48" w:rsidRPr="00611C48" w:rsidRDefault="00611C48" w:rsidP="00611C48">
      <w:pPr>
        <w:widowControl w:val="0"/>
        <w:suppressAutoHyphens/>
        <w:spacing w:after="0" w:line="240" w:lineRule="auto"/>
        <w:jc w:val="both"/>
        <w:rPr>
          <w:rFonts w:ascii="Times New Roman" w:eastAsia="Tahoma" w:hAnsi="Times New Roman" w:cs="Times New Roman"/>
          <w:sz w:val="28"/>
          <w:szCs w:val="28"/>
          <w:lang w:eastAsia="ru-RU" w:bidi="ru-RU"/>
        </w:rPr>
      </w:pPr>
      <w:r w:rsidRPr="00611C48">
        <w:rPr>
          <w:rFonts w:ascii="Times New Roman" w:eastAsia="Times New Roman" w:hAnsi="Times New Roman" w:cs="Times New Roman"/>
          <w:sz w:val="28"/>
          <w:szCs w:val="28"/>
          <w:lang w:eastAsia="ru-RU" w:bidi="ru-RU"/>
        </w:rPr>
        <w:t>(указать дату и номер регистрации заявления)</w:t>
      </w:r>
    </w:p>
    <w:tbl>
      <w:tblPr>
        <w:tblW w:w="9356" w:type="dxa"/>
        <w:tblInd w:w="108" w:type="dxa"/>
        <w:tblLayout w:type="fixed"/>
        <w:tblLook w:val="0000" w:firstRow="0" w:lastRow="0" w:firstColumn="0" w:lastColumn="0" w:noHBand="0" w:noVBand="0"/>
      </w:tblPr>
      <w:tblGrid>
        <w:gridCol w:w="709"/>
        <w:gridCol w:w="4393"/>
        <w:gridCol w:w="4254"/>
      </w:tblGrid>
      <w:tr w:rsidR="00611C48" w:rsidRPr="00611C48" w:rsidTr="00E5398E">
        <w:trPr>
          <w:trHeight w:val="289"/>
        </w:trPr>
        <w:tc>
          <w:tcPr>
            <w:tcW w:w="9356" w:type="dxa"/>
            <w:gridSpan w:val="3"/>
            <w:tcBorders>
              <w:bottom w:val="single" w:sz="4" w:space="0" w:color="000000"/>
            </w:tcBorders>
          </w:tcPr>
          <w:p w:rsidR="00611C48" w:rsidRPr="00611C48" w:rsidRDefault="00611C48" w:rsidP="00611C48">
            <w:pPr>
              <w:widowControl w:val="0"/>
              <w:suppressAutoHyphens/>
              <w:spacing w:after="120" w:line="276" w:lineRule="auto"/>
              <w:contextualSpacing/>
              <w:jc w:val="center"/>
              <w:rPr>
                <w:rFonts w:ascii="Times New Roman" w:eastAsia="Calibri" w:hAnsi="Times New Roman" w:cs="Times New Roman"/>
                <w:sz w:val="28"/>
                <w:szCs w:val="28"/>
                <w:lang w:eastAsia="ru-RU"/>
              </w:rPr>
            </w:pPr>
            <w:r w:rsidRPr="00611C48">
              <w:rPr>
                <w:rFonts w:ascii="Times New Roman" w:eastAsia="Calibri" w:hAnsi="Times New Roman" w:cs="Times New Roman"/>
                <w:sz w:val="28"/>
                <w:szCs w:val="28"/>
                <w:lang w:eastAsia="ru-RU"/>
              </w:rPr>
              <w:t xml:space="preserve">1. Сведения о </w:t>
            </w:r>
            <w:r w:rsidRPr="00611C48">
              <w:rPr>
                <w:rFonts w:ascii="Times New Roman" w:eastAsia="Times New Roman" w:hAnsi="Times New Roman" w:cs="Times New Roman"/>
                <w:sz w:val="28"/>
                <w:szCs w:val="28"/>
                <w:lang w:eastAsia="ru-RU"/>
              </w:rPr>
              <w:t>заявителе</w:t>
            </w:r>
            <w:r w:rsidRPr="00611C48">
              <w:rPr>
                <w:rFonts w:ascii="Times New Roman" w:eastAsia="Times New Roman" w:hAnsi="Times New Roman" w:cs="Times New Roman"/>
                <w:sz w:val="28"/>
                <w:szCs w:val="28"/>
                <w:vertAlign w:val="superscript"/>
                <w:lang w:eastAsia="ru-RU"/>
              </w:rPr>
              <w:footnoteReference w:id="9"/>
            </w:r>
          </w:p>
          <w:p w:rsidR="00611C48" w:rsidRPr="00611C48" w:rsidRDefault="00611C48" w:rsidP="00611C48">
            <w:pPr>
              <w:widowControl w:val="0"/>
              <w:suppressAutoHyphens/>
              <w:spacing w:after="120" w:line="276" w:lineRule="auto"/>
              <w:contextualSpacing/>
              <w:jc w:val="center"/>
              <w:rPr>
                <w:rFonts w:ascii="Times New Roman" w:eastAsia="Calibri" w:hAnsi="Times New Roman" w:cs="Times New Roman"/>
                <w:sz w:val="28"/>
                <w:szCs w:val="28"/>
                <w:lang w:eastAsia="ru-RU"/>
              </w:rPr>
            </w:pPr>
          </w:p>
        </w:tc>
      </w:tr>
      <w:tr w:rsidR="00611C48" w:rsidRPr="00611C48" w:rsidTr="00E5398E">
        <w:trPr>
          <w:trHeight w:val="605"/>
        </w:trPr>
        <w:tc>
          <w:tcPr>
            <w:tcW w:w="709"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1.1</w:t>
            </w:r>
          </w:p>
        </w:tc>
        <w:tc>
          <w:tcPr>
            <w:tcW w:w="4393"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120" w:line="240" w:lineRule="atLeast"/>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Сведения о физическом лице, в случае если заявителем является физическое лицо:</w:t>
            </w:r>
          </w:p>
        </w:tc>
        <w:tc>
          <w:tcPr>
            <w:tcW w:w="4254"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76" w:lineRule="auto"/>
              <w:rPr>
                <w:rFonts w:ascii="Times New Roman" w:eastAsia="Calibri" w:hAnsi="Times New Roman" w:cs="Times New Roman"/>
                <w:sz w:val="28"/>
                <w:szCs w:val="28"/>
                <w:lang w:eastAsia="ru-RU"/>
              </w:rPr>
            </w:pPr>
          </w:p>
        </w:tc>
      </w:tr>
      <w:tr w:rsidR="00611C48" w:rsidRPr="00611C48" w:rsidTr="00E5398E">
        <w:trPr>
          <w:trHeight w:val="428"/>
        </w:trPr>
        <w:tc>
          <w:tcPr>
            <w:tcW w:w="709"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1.1.1</w:t>
            </w:r>
          </w:p>
        </w:tc>
        <w:tc>
          <w:tcPr>
            <w:tcW w:w="4393"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120" w:line="240" w:lineRule="atLeast"/>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Фамилия, имя, отчество (при наличии)</w:t>
            </w:r>
          </w:p>
        </w:tc>
        <w:tc>
          <w:tcPr>
            <w:tcW w:w="4254"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76" w:lineRule="auto"/>
              <w:rPr>
                <w:rFonts w:ascii="Times New Roman" w:eastAsia="Calibri" w:hAnsi="Times New Roman" w:cs="Times New Roman"/>
                <w:sz w:val="28"/>
                <w:szCs w:val="28"/>
                <w:lang w:eastAsia="ru-RU"/>
              </w:rPr>
            </w:pPr>
          </w:p>
        </w:tc>
      </w:tr>
      <w:tr w:rsidR="00611C48" w:rsidRPr="00611C48" w:rsidTr="00E5398E">
        <w:trPr>
          <w:trHeight w:val="753"/>
        </w:trPr>
        <w:tc>
          <w:tcPr>
            <w:tcW w:w="709"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1.1.2</w:t>
            </w:r>
          </w:p>
        </w:tc>
        <w:tc>
          <w:tcPr>
            <w:tcW w:w="4393"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120" w:line="240" w:lineRule="atLeast"/>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Реквизиты документа, удостоверяющего личность (не указываются в случае, если заявитель является индивидуальным предпринимателем)</w:t>
            </w:r>
          </w:p>
        </w:tc>
        <w:tc>
          <w:tcPr>
            <w:tcW w:w="4254"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76" w:lineRule="auto"/>
              <w:rPr>
                <w:rFonts w:ascii="Times New Roman" w:eastAsia="Calibri" w:hAnsi="Times New Roman" w:cs="Times New Roman"/>
                <w:sz w:val="28"/>
                <w:szCs w:val="28"/>
                <w:lang w:eastAsia="ru-RU"/>
              </w:rPr>
            </w:pPr>
          </w:p>
        </w:tc>
      </w:tr>
      <w:tr w:rsidR="00611C48" w:rsidRPr="00611C48" w:rsidTr="00E5398E">
        <w:trPr>
          <w:trHeight w:val="553"/>
        </w:trPr>
        <w:tc>
          <w:tcPr>
            <w:tcW w:w="709"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1.1.3</w:t>
            </w:r>
          </w:p>
        </w:tc>
        <w:tc>
          <w:tcPr>
            <w:tcW w:w="4393"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120" w:line="240" w:lineRule="atLeast"/>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254"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76" w:lineRule="auto"/>
              <w:rPr>
                <w:rFonts w:ascii="Times New Roman" w:eastAsia="Calibri" w:hAnsi="Times New Roman" w:cs="Times New Roman"/>
                <w:sz w:val="28"/>
                <w:szCs w:val="28"/>
                <w:lang w:eastAsia="ru-RU"/>
              </w:rPr>
            </w:pPr>
          </w:p>
        </w:tc>
      </w:tr>
      <w:tr w:rsidR="00611C48" w:rsidRPr="00611C48" w:rsidTr="00E5398E">
        <w:trPr>
          <w:trHeight w:val="279"/>
        </w:trPr>
        <w:tc>
          <w:tcPr>
            <w:tcW w:w="709"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1.2</w:t>
            </w:r>
          </w:p>
        </w:tc>
        <w:tc>
          <w:tcPr>
            <w:tcW w:w="4393"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120" w:line="240" w:lineRule="atLeast"/>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Сведения о юридическом лице, в случае если заявителем является юридическое лицо:</w:t>
            </w:r>
          </w:p>
        </w:tc>
        <w:tc>
          <w:tcPr>
            <w:tcW w:w="4254"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76" w:lineRule="auto"/>
              <w:rPr>
                <w:rFonts w:ascii="Times New Roman" w:eastAsia="Calibri" w:hAnsi="Times New Roman" w:cs="Times New Roman"/>
                <w:sz w:val="28"/>
                <w:szCs w:val="28"/>
                <w:lang w:eastAsia="ru-RU"/>
              </w:rPr>
            </w:pPr>
          </w:p>
        </w:tc>
      </w:tr>
      <w:tr w:rsidR="00611C48" w:rsidRPr="00611C48" w:rsidTr="00E5398E">
        <w:trPr>
          <w:trHeight w:val="175"/>
        </w:trPr>
        <w:tc>
          <w:tcPr>
            <w:tcW w:w="709"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1.2.1</w:t>
            </w:r>
          </w:p>
        </w:tc>
        <w:tc>
          <w:tcPr>
            <w:tcW w:w="4393"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120" w:line="240" w:lineRule="atLeast"/>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Полное наименование</w:t>
            </w:r>
          </w:p>
        </w:tc>
        <w:tc>
          <w:tcPr>
            <w:tcW w:w="4254"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76" w:lineRule="auto"/>
              <w:rPr>
                <w:rFonts w:ascii="Times New Roman" w:eastAsia="Calibri" w:hAnsi="Times New Roman" w:cs="Times New Roman"/>
                <w:sz w:val="28"/>
                <w:szCs w:val="28"/>
                <w:lang w:eastAsia="ru-RU"/>
              </w:rPr>
            </w:pPr>
          </w:p>
        </w:tc>
      </w:tr>
      <w:tr w:rsidR="00611C48" w:rsidRPr="00611C48" w:rsidTr="00E5398E">
        <w:trPr>
          <w:trHeight w:val="606"/>
        </w:trPr>
        <w:tc>
          <w:tcPr>
            <w:tcW w:w="709"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1.2.2</w:t>
            </w:r>
          </w:p>
        </w:tc>
        <w:tc>
          <w:tcPr>
            <w:tcW w:w="4393"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120" w:line="240" w:lineRule="atLeast"/>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Основной государственный регистрационный номер </w:t>
            </w:r>
          </w:p>
        </w:tc>
        <w:tc>
          <w:tcPr>
            <w:tcW w:w="4254"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76" w:lineRule="auto"/>
              <w:rPr>
                <w:rFonts w:ascii="Times New Roman" w:eastAsia="Calibri" w:hAnsi="Times New Roman" w:cs="Times New Roman"/>
                <w:sz w:val="28"/>
                <w:szCs w:val="28"/>
                <w:lang w:eastAsia="ru-RU"/>
              </w:rPr>
            </w:pPr>
          </w:p>
        </w:tc>
      </w:tr>
      <w:tr w:rsidR="00611C48" w:rsidRPr="00611C48" w:rsidTr="00E5398E">
        <w:trPr>
          <w:trHeight w:val="524"/>
        </w:trPr>
        <w:tc>
          <w:tcPr>
            <w:tcW w:w="709"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1.2.3</w:t>
            </w:r>
          </w:p>
        </w:tc>
        <w:tc>
          <w:tcPr>
            <w:tcW w:w="4393"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120" w:line="240" w:lineRule="atLeast"/>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Идентификационный номер налогоплательщика – юридического лица</w:t>
            </w:r>
          </w:p>
        </w:tc>
        <w:tc>
          <w:tcPr>
            <w:tcW w:w="4254"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76" w:lineRule="auto"/>
              <w:rPr>
                <w:rFonts w:ascii="Times New Roman" w:eastAsia="Calibri" w:hAnsi="Times New Roman" w:cs="Times New Roman"/>
                <w:sz w:val="28"/>
                <w:szCs w:val="28"/>
                <w:lang w:eastAsia="ru-RU"/>
              </w:rPr>
            </w:pPr>
          </w:p>
        </w:tc>
      </w:tr>
      <w:tr w:rsidR="00611C48" w:rsidRPr="00611C48" w:rsidTr="00E5398E">
        <w:trPr>
          <w:trHeight w:val="524"/>
        </w:trPr>
        <w:tc>
          <w:tcPr>
            <w:tcW w:w="709"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before="40" w:after="80" w:line="240" w:lineRule="atLeast"/>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1.3</w:t>
            </w:r>
          </w:p>
        </w:tc>
        <w:tc>
          <w:tcPr>
            <w:tcW w:w="4393"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suppressAutoHyphens/>
              <w:spacing w:after="120" w:line="240" w:lineRule="atLeast"/>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Сведения о представителе (фамилия, имя, отчество (при наличии), реквизиты документа, удостоверяющего личность)</w:t>
            </w:r>
          </w:p>
        </w:tc>
        <w:tc>
          <w:tcPr>
            <w:tcW w:w="4254" w:type="dxa"/>
            <w:tcBorders>
              <w:top w:val="single" w:sz="4" w:space="0" w:color="000000"/>
              <w:left w:val="single" w:sz="4" w:space="0" w:color="000000"/>
              <w:bottom w:val="single" w:sz="4" w:space="0" w:color="000000"/>
              <w:right w:val="single" w:sz="4" w:space="0" w:color="000000"/>
            </w:tcBorders>
          </w:tcPr>
          <w:p w:rsidR="00611C48" w:rsidRPr="00611C48" w:rsidRDefault="00611C48" w:rsidP="00611C48">
            <w:pPr>
              <w:widowControl w:val="0"/>
              <w:suppressAutoHyphens/>
              <w:spacing w:after="0" w:line="276" w:lineRule="auto"/>
              <w:rPr>
                <w:rFonts w:ascii="Times New Roman" w:eastAsia="Calibri" w:hAnsi="Times New Roman" w:cs="Times New Roman"/>
                <w:sz w:val="28"/>
                <w:szCs w:val="28"/>
                <w:lang w:eastAsia="ru-RU"/>
              </w:rPr>
            </w:pPr>
          </w:p>
        </w:tc>
      </w:tr>
    </w:tbl>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roofErr w:type="gramStart"/>
      <w:r w:rsidRPr="00611C48">
        <w:rPr>
          <w:rFonts w:ascii="Times New Roman" w:eastAsia="Times New Roman" w:hAnsi="Times New Roman" w:cs="Times New Roman"/>
          <w:sz w:val="28"/>
          <w:szCs w:val="28"/>
          <w:lang w:eastAsia="ru-RU"/>
        </w:rPr>
        <w:t>Приложение:_</w:t>
      </w:r>
      <w:proofErr w:type="gramEnd"/>
      <w:r w:rsidRPr="00611C48">
        <w:rPr>
          <w:rFonts w:ascii="Times New Roman" w:eastAsia="Times New Roman" w:hAnsi="Times New Roman" w:cs="Times New Roman"/>
          <w:sz w:val="28"/>
          <w:szCs w:val="28"/>
          <w:lang w:eastAsia="ru-RU"/>
        </w:rPr>
        <w:t>______________________________________________________</w:t>
      </w: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Номер телефона и адрес электронной почты для </w:t>
      </w:r>
      <w:proofErr w:type="gramStart"/>
      <w:r w:rsidRPr="00611C48">
        <w:rPr>
          <w:rFonts w:ascii="Times New Roman" w:eastAsia="Times New Roman" w:hAnsi="Times New Roman" w:cs="Times New Roman"/>
          <w:sz w:val="28"/>
          <w:szCs w:val="28"/>
          <w:lang w:eastAsia="ru-RU"/>
        </w:rPr>
        <w:t>связи:_</w:t>
      </w:r>
      <w:proofErr w:type="gramEnd"/>
      <w:r w:rsidRPr="00611C48">
        <w:rPr>
          <w:rFonts w:ascii="Times New Roman" w:eastAsia="Times New Roman" w:hAnsi="Times New Roman" w:cs="Times New Roman"/>
          <w:sz w:val="28"/>
          <w:szCs w:val="28"/>
          <w:lang w:eastAsia="ru-RU"/>
        </w:rPr>
        <w:t>__________________</w:t>
      </w: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Результат</w:t>
      </w:r>
      <w:r w:rsidRPr="00611C48">
        <w:rPr>
          <w:rFonts w:ascii="Times New Roman" w:eastAsia="Times New Roman" w:hAnsi="Times New Roman" w:cs="Times New Roman"/>
          <w:color w:val="000000"/>
          <w:sz w:val="28"/>
          <w:szCs w:val="28"/>
          <w:lang w:eastAsia="ru-RU"/>
        </w:rPr>
        <w:t xml:space="preserve"> рассмотрения настоящего заявления пр</w:t>
      </w:r>
      <w:r w:rsidRPr="00611C48">
        <w:rPr>
          <w:rFonts w:ascii="Times New Roman" w:eastAsia="Times New Roman" w:hAnsi="Times New Roman" w:cs="Times New Roman"/>
          <w:sz w:val="28"/>
          <w:szCs w:val="28"/>
          <w:lang w:eastAsia="ru-RU"/>
        </w:rPr>
        <w:t>ошу:</w:t>
      </w:r>
    </w:p>
    <w:tbl>
      <w:tblPr>
        <w:tblW w:w="5000" w:type="pct"/>
        <w:tblInd w:w="113" w:type="dxa"/>
        <w:tblLayout w:type="fixed"/>
        <w:tblLook w:val="04A0" w:firstRow="1" w:lastRow="0" w:firstColumn="1" w:lastColumn="0" w:noHBand="0" w:noVBand="1"/>
      </w:tblPr>
      <w:tblGrid>
        <w:gridCol w:w="8015"/>
        <w:gridCol w:w="1330"/>
      </w:tblGrid>
      <w:tr w:rsidR="00611C48" w:rsidRPr="00611C48" w:rsidTr="00E5398E">
        <w:tc>
          <w:tcPr>
            <w:tcW w:w="8022" w:type="dxa"/>
            <w:tcBorders>
              <w:top w:val="single" w:sz="4" w:space="0" w:color="000000"/>
              <w:left w:val="single" w:sz="4" w:space="0" w:color="000000"/>
              <w:bottom w:val="single" w:sz="4" w:space="0" w:color="000000"/>
              <w:right w:val="single" w:sz="4" w:space="0" w:color="000000"/>
            </w:tcBorders>
            <w:shd w:val="clear" w:color="FFFFFF" w:fill="FFFFFF"/>
          </w:tcPr>
          <w:p w:rsidR="00611C48" w:rsidRPr="00611C48" w:rsidRDefault="00611C48" w:rsidP="00611C48">
            <w:pPr>
              <w:suppressAutoHyphens/>
              <w:spacing w:after="120" w:line="240" w:lineRule="atLeast"/>
              <w:jc w:val="both"/>
              <w:rPr>
                <w:rFonts w:ascii="Times New Roman" w:eastAsia="Times New Roman" w:hAnsi="Times New Roman" w:cs="Times New Roman"/>
                <w:i/>
                <w:sz w:val="28"/>
                <w:szCs w:val="28"/>
                <w:lang w:eastAsia="ru-RU"/>
              </w:rPr>
            </w:pPr>
            <w:r w:rsidRPr="00611C48">
              <w:rPr>
                <w:rFonts w:ascii="Times New Roman" w:eastAsia="Times New Roman" w:hAnsi="Times New Roman" w:cs="Times New Roman"/>
                <w:sz w:val="28"/>
                <w:szCs w:val="28"/>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331" w:type="dxa"/>
            <w:tcBorders>
              <w:top w:val="single" w:sz="4" w:space="0" w:color="000000"/>
              <w:left w:val="single" w:sz="4" w:space="0" w:color="000000"/>
              <w:bottom w:val="single" w:sz="4" w:space="0" w:color="000000"/>
              <w:right w:val="single" w:sz="4" w:space="0" w:color="000000"/>
            </w:tcBorders>
            <w:shd w:val="clear" w:color="FFFFFF" w:fill="FFFFFF"/>
          </w:tcPr>
          <w:p w:rsidR="00611C48" w:rsidRPr="00611C48" w:rsidRDefault="00611C48" w:rsidP="00611C48">
            <w:pPr>
              <w:suppressAutoHyphens/>
              <w:spacing w:after="0" w:line="240" w:lineRule="atLeast"/>
              <w:rPr>
                <w:rFonts w:ascii="Times New Roman" w:eastAsia="Times New Roman" w:hAnsi="Times New Roman" w:cs="Times New Roman"/>
                <w:sz w:val="28"/>
                <w:szCs w:val="28"/>
                <w:lang w:eastAsia="ru-RU"/>
              </w:rPr>
            </w:pPr>
          </w:p>
        </w:tc>
      </w:tr>
      <w:tr w:rsidR="00611C48" w:rsidRPr="00611C48" w:rsidTr="00E5398E">
        <w:trPr>
          <w:trHeight w:val="516"/>
        </w:trPr>
        <w:tc>
          <w:tcPr>
            <w:tcW w:w="8022" w:type="dxa"/>
            <w:tcBorders>
              <w:top w:val="single" w:sz="4" w:space="0" w:color="000000"/>
              <w:left w:val="single" w:sz="4" w:space="0" w:color="000000"/>
              <w:bottom w:val="single" w:sz="4" w:space="0" w:color="000000"/>
              <w:right w:val="single" w:sz="4" w:space="0" w:color="000000"/>
            </w:tcBorders>
            <w:shd w:val="clear" w:color="FFFFFF" w:fill="FFFFFF"/>
          </w:tcPr>
          <w:p w:rsidR="00611C48" w:rsidRPr="00611C48" w:rsidRDefault="00611C48" w:rsidP="00611C48">
            <w:pPr>
              <w:suppressAutoHyphens/>
              <w:spacing w:after="120" w:line="240" w:lineRule="atLeast"/>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выдать</w:t>
            </w:r>
            <w:r w:rsidRPr="00611C48">
              <w:rPr>
                <w:rFonts w:ascii="Times New Roman" w:eastAsia="Times New Roman" w:hAnsi="Times New Roman" w:cs="Times New Roman"/>
                <w:bCs/>
                <w:sz w:val="28"/>
                <w:szCs w:val="28"/>
                <w:lang w:eastAsia="ru-RU"/>
              </w:rPr>
              <w:t xml:space="preserve"> на бумажном носителе</w:t>
            </w:r>
            <w:r w:rsidRPr="00611C48">
              <w:rPr>
                <w:rFonts w:ascii="Times New Roman" w:eastAsia="Times New Roman" w:hAnsi="Times New Roman" w:cs="Times New Roman"/>
                <w:sz w:val="28"/>
                <w:szCs w:val="28"/>
                <w:lang w:eastAsia="ru-RU"/>
              </w:rPr>
              <w:t xml:space="preserve"> при личном обращении </w:t>
            </w:r>
            <w:r w:rsidRPr="00611C48">
              <w:rPr>
                <w:rFonts w:ascii="Times New Roman" w:eastAsia="Times New Roman" w:hAnsi="Times New Roman" w:cs="Times New Roman"/>
                <w:bCs/>
                <w:sz w:val="28"/>
                <w:szCs w:val="28"/>
                <w:lang w:eastAsia="ru-RU"/>
              </w:rPr>
              <w:t>в орган местного самоуправления</w:t>
            </w:r>
          </w:p>
        </w:tc>
        <w:tc>
          <w:tcPr>
            <w:tcW w:w="1331" w:type="dxa"/>
            <w:tcBorders>
              <w:top w:val="single" w:sz="4" w:space="0" w:color="000000"/>
              <w:left w:val="single" w:sz="4" w:space="0" w:color="000000"/>
              <w:bottom w:val="single" w:sz="4" w:space="0" w:color="000000"/>
              <w:right w:val="single" w:sz="4" w:space="0" w:color="000000"/>
            </w:tcBorders>
            <w:shd w:val="clear" w:color="FFFFFF" w:fill="FFFFFF"/>
          </w:tcPr>
          <w:p w:rsidR="00611C48" w:rsidRPr="00611C48" w:rsidRDefault="00611C48" w:rsidP="00611C48">
            <w:pPr>
              <w:suppressAutoHyphens/>
              <w:spacing w:after="0" w:line="240" w:lineRule="atLeast"/>
              <w:rPr>
                <w:rFonts w:ascii="Times New Roman" w:eastAsia="Times New Roman" w:hAnsi="Times New Roman" w:cs="Times New Roman"/>
                <w:sz w:val="28"/>
                <w:szCs w:val="28"/>
                <w:lang w:eastAsia="ru-RU"/>
              </w:rPr>
            </w:pPr>
          </w:p>
        </w:tc>
      </w:tr>
      <w:tr w:rsidR="00611C48" w:rsidRPr="00611C48" w:rsidTr="00E5398E">
        <w:tc>
          <w:tcPr>
            <w:tcW w:w="8022" w:type="dxa"/>
            <w:tcBorders>
              <w:top w:val="single" w:sz="4" w:space="0" w:color="000000"/>
              <w:left w:val="single" w:sz="4" w:space="0" w:color="000000"/>
              <w:bottom w:val="single" w:sz="4" w:space="0" w:color="000000"/>
              <w:right w:val="single" w:sz="4" w:space="0" w:color="000000"/>
            </w:tcBorders>
            <w:shd w:val="clear" w:color="FFFFFF" w:fill="FFFFFF"/>
          </w:tcPr>
          <w:p w:rsidR="00611C48" w:rsidRPr="00611C48" w:rsidRDefault="00611C48" w:rsidP="00611C48">
            <w:pPr>
              <w:suppressAutoHyphens/>
              <w:spacing w:after="120" w:line="240" w:lineRule="atLeast"/>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выдать на бумажном носителе при личном обращении в   многофункциональный центр предоставления государственных и муниципальных услуг</w:t>
            </w:r>
          </w:p>
        </w:tc>
        <w:tc>
          <w:tcPr>
            <w:tcW w:w="1331" w:type="dxa"/>
            <w:tcBorders>
              <w:top w:val="single" w:sz="4" w:space="0" w:color="000000"/>
              <w:left w:val="single" w:sz="4" w:space="0" w:color="000000"/>
              <w:bottom w:val="single" w:sz="4" w:space="0" w:color="000000"/>
              <w:right w:val="single" w:sz="4" w:space="0" w:color="000000"/>
            </w:tcBorders>
            <w:shd w:val="clear" w:color="FFFFFF" w:fill="FFFFFF"/>
          </w:tcPr>
          <w:p w:rsidR="00611C48" w:rsidRPr="00611C48" w:rsidRDefault="00611C48" w:rsidP="00611C48">
            <w:pPr>
              <w:suppressAutoHyphens/>
              <w:spacing w:after="0" w:line="240" w:lineRule="atLeast"/>
              <w:rPr>
                <w:rFonts w:ascii="Times New Roman" w:eastAsia="Times New Roman" w:hAnsi="Times New Roman" w:cs="Times New Roman"/>
                <w:sz w:val="28"/>
                <w:szCs w:val="28"/>
                <w:lang w:eastAsia="ru-RU"/>
              </w:rPr>
            </w:pPr>
          </w:p>
        </w:tc>
      </w:tr>
      <w:tr w:rsidR="00611C48" w:rsidRPr="00611C48" w:rsidTr="00E5398E">
        <w:trPr>
          <w:trHeight w:val="211"/>
        </w:trPr>
        <w:tc>
          <w:tcPr>
            <w:tcW w:w="9353" w:type="dxa"/>
            <w:gridSpan w:val="2"/>
            <w:tcBorders>
              <w:top w:val="single" w:sz="4" w:space="0" w:color="000000"/>
              <w:left w:val="single" w:sz="4" w:space="0" w:color="000000"/>
              <w:bottom w:val="single" w:sz="4" w:space="0" w:color="000000"/>
              <w:right w:val="single" w:sz="4" w:space="0" w:color="000000"/>
            </w:tcBorders>
            <w:shd w:val="clear" w:color="FFFFFF" w:fill="FFFFFF"/>
          </w:tcPr>
          <w:p w:rsidR="00611C48" w:rsidRPr="00611C48" w:rsidRDefault="00611C48" w:rsidP="00611C48">
            <w:pPr>
              <w:suppressAutoHyphens/>
              <w:spacing w:after="0" w:line="240" w:lineRule="auto"/>
              <w:ind w:right="255" w:firstLine="709"/>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i/>
                <w:sz w:val="28"/>
                <w:szCs w:val="28"/>
                <w:lang w:eastAsia="ru-RU"/>
              </w:rPr>
              <w:t>Указывается один из перечисленных способов</w:t>
            </w:r>
          </w:p>
        </w:tc>
      </w:tr>
    </w:tbl>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ind w:firstLine="709"/>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Заявитель:</w:t>
      </w:r>
    </w:p>
    <w:p w:rsidR="00611C48" w:rsidRPr="00611C48" w:rsidRDefault="00611C48" w:rsidP="00611C48">
      <w:pPr>
        <w:widowControl w:val="0"/>
        <w:suppressAutoHyphens/>
        <w:spacing w:after="0" w:line="240" w:lineRule="auto"/>
        <w:ind w:firstLine="709"/>
        <w:rPr>
          <w:rFonts w:ascii="Times New Roman" w:eastAsia="Times New Roman" w:hAnsi="Times New Roman" w:cs="Times New Roman"/>
          <w:sz w:val="28"/>
          <w:szCs w:val="28"/>
          <w:lang w:eastAsia="ru-RU"/>
        </w:rPr>
      </w:pPr>
    </w:p>
    <w:p w:rsidR="00611C48" w:rsidRPr="00611C48" w:rsidRDefault="00611C48" w:rsidP="00611C48">
      <w:pPr>
        <w:widowControl w:val="0"/>
        <w:suppressAutoHyphens/>
        <w:spacing w:after="0" w:line="240" w:lineRule="auto"/>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__________________           ________________________</w:t>
      </w:r>
    </w:p>
    <w:p w:rsidR="00611C48" w:rsidRPr="00611C48" w:rsidRDefault="00611C48" w:rsidP="00611C48">
      <w:pPr>
        <w:widowControl w:val="0"/>
        <w:suppressAutoHyphens/>
        <w:spacing w:after="0" w:line="240" w:lineRule="auto"/>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 xml:space="preserve">(личная </w:t>
      </w:r>
      <w:proofErr w:type="gramStart"/>
      <w:r w:rsidRPr="00611C48">
        <w:rPr>
          <w:rFonts w:ascii="Times New Roman" w:eastAsia="Times New Roman" w:hAnsi="Times New Roman" w:cs="Times New Roman"/>
          <w:sz w:val="28"/>
          <w:szCs w:val="28"/>
          <w:lang w:eastAsia="ru-RU"/>
        </w:rPr>
        <w:t xml:space="preserve">подпись)   </w:t>
      </w:r>
      <w:proofErr w:type="gramEnd"/>
      <w:r w:rsidRPr="00611C48">
        <w:rPr>
          <w:rFonts w:ascii="Times New Roman" w:eastAsia="Times New Roman" w:hAnsi="Times New Roman" w:cs="Times New Roman"/>
          <w:sz w:val="28"/>
          <w:szCs w:val="28"/>
          <w:lang w:eastAsia="ru-RU"/>
        </w:rPr>
        <w:t xml:space="preserve">                   (фамилия и инициалы)</w:t>
      </w:r>
    </w:p>
    <w:p w:rsidR="00611C48" w:rsidRPr="00611C48" w:rsidRDefault="00611C48" w:rsidP="00611C48">
      <w:pPr>
        <w:widowControl w:val="0"/>
        <w:suppressAutoHyphens/>
        <w:spacing w:after="0" w:line="240" w:lineRule="auto"/>
        <w:rPr>
          <w:rFonts w:ascii="Times New Roman" w:eastAsia="Times New Roman" w:hAnsi="Times New Roman" w:cs="Times New Roman"/>
          <w:sz w:val="28"/>
          <w:szCs w:val="28"/>
          <w:lang w:eastAsia="ru-RU"/>
        </w:rPr>
      </w:pPr>
      <w:r w:rsidRPr="00611C48">
        <w:rPr>
          <w:rFonts w:ascii="Calibri" w:eastAsia="Times New Roman" w:hAnsi="Calibri" w:cs="Times New Roman"/>
          <w:lang w:eastAsia="ru-RU"/>
        </w:rPr>
        <w:br w:type="page"/>
      </w:r>
    </w:p>
    <w:p w:rsidR="00611C48" w:rsidRPr="00611C48" w:rsidRDefault="00611C48" w:rsidP="00611C48">
      <w:pPr>
        <w:suppressAutoHyphens/>
        <w:spacing w:after="0" w:line="240" w:lineRule="auto"/>
        <w:jc w:val="right"/>
        <w:outlineLvl w:val="0"/>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Форма № 6</w:t>
      </w:r>
    </w:p>
    <w:p w:rsidR="00611C48" w:rsidRPr="00611C48" w:rsidRDefault="00611C48" w:rsidP="00611C48">
      <w:pPr>
        <w:suppressAutoHyphens/>
        <w:spacing w:after="0" w:line="240" w:lineRule="auto"/>
        <w:rPr>
          <w:rFonts w:ascii="Times New Roman" w:eastAsia="Calibri" w:hAnsi="Times New Roman" w:cs="Times New Roman"/>
          <w:sz w:val="28"/>
          <w:szCs w:val="28"/>
          <w:lang w:eastAsia="ru-RU"/>
        </w:rPr>
      </w:pPr>
    </w:p>
    <w:p w:rsidR="00611C48" w:rsidRPr="00611C48" w:rsidRDefault="00611C48" w:rsidP="00611C48">
      <w:pPr>
        <w:suppressAutoHyphens/>
        <w:spacing w:after="0" w:line="276" w:lineRule="auto"/>
        <w:ind w:firstLine="4536"/>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Кому ____________________________</w:t>
      </w:r>
    </w:p>
    <w:p w:rsidR="00611C48" w:rsidRPr="00611C48" w:rsidRDefault="00611C48" w:rsidP="00611C48">
      <w:pPr>
        <w:suppressAutoHyphens/>
        <w:spacing w:after="0" w:line="276" w:lineRule="auto"/>
        <w:ind w:left="4536"/>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(фамилия, имя, отчество (при наличии) заявителя</w:t>
      </w:r>
      <w:r w:rsidRPr="00611C48">
        <w:rPr>
          <w:rFonts w:ascii="Times New Roman" w:eastAsia="Times New Roman" w:hAnsi="Times New Roman" w:cs="Times New Roman"/>
          <w:sz w:val="28"/>
          <w:szCs w:val="28"/>
          <w:vertAlign w:val="superscript"/>
          <w:lang w:eastAsia="ru-RU"/>
        </w:rPr>
        <w:footnoteReference w:id="10"/>
      </w:r>
      <w:r w:rsidRPr="00611C48">
        <w:rPr>
          <w:rFonts w:ascii="Times New Roman" w:eastAsia="Times New Roman" w:hAnsi="Times New Roman" w:cs="Times New Roman"/>
          <w:sz w:val="28"/>
          <w:szCs w:val="28"/>
          <w:lang w:eastAsia="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611C48" w:rsidRPr="00611C48" w:rsidRDefault="00611C48" w:rsidP="00611C48">
      <w:pPr>
        <w:widowControl w:val="0"/>
        <w:suppressAutoHyphens/>
        <w:spacing w:after="0" w:line="240" w:lineRule="auto"/>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76" w:lineRule="auto"/>
        <w:ind w:left="4820"/>
        <w:jc w:val="center"/>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jc w:val="center"/>
        <w:outlineLvl w:val="1"/>
        <w:rPr>
          <w:rFonts w:ascii="Times New Roman" w:eastAsia="Times New Roman" w:hAnsi="Times New Roman" w:cs="Times New Roman"/>
          <w:b/>
          <w:bCs/>
          <w:sz w:val="28"/>
          <w:szCs w:val="28"/>
          <w:lang w:eastAsia="ru-RU"/>
        </w:rPr>
      </w:pPr>
      <w:r w:rsidRPr="00611C48">
        <w:rPr>
          <w:rFonts w:ascii="Times New Roman" w:eastAsia="Times New Roman" w:hAnsi="Times New Roman" w:cs="Times New Roman"/>
          <w:b/>
          <w:sz w:val="28"/>
          <w:szCs w:val="28"/>
          <w:lang w:eastAsia="ru-RU"/>
        </w:rPr>
        <w:t>Р Е Ш Е Н И Е</w:t>
      </w:r>
      <w:r w:rsidRPr="00611C48">
        <w:rPr>
          <w:rFonts w:ascii="Times New Roman" w:eastAsia="Times New Roman" w:hAnsi="Times New Roman" w:cs="Times New Roman"/>
          <w:b/>
          <w:sz w:val="28"/>
          <w:szCs w:val="28"/>
          <w:lang w:eastAsia="ru-RU"/>
        </w:rPr>
        <w:br w:type="textWrapping" w:clear="all"/>
        <w:t xml:space="preserve">об оставлении </w:t>
      </w:r>
      <w:r w:rsidRPr="00611C48">
        <w:rPr>
          <w:rFonts w:ascii="Times New Roman" w:eastAsia="Times New Roman" w:hAnsi="Times New Roman" w:cs="Times New Roman"/>
          <w:b/>
          <w:bCs/>
          <w:sz w:val="28"/>
          <w:szCs w:val="28"/>
          <w:lang w:eastAsia="ru-RU"/>
        </w:rPr>
        <w:t xml:space="preserve">заявления о предоставлении муниципальной услуги </w:t>
      </w:r>
    </w:p>
    <w:p w:rsidR="00611C48" w:rsidRPr="00611C48" w:rsidRDefault="00611C48" w:rsidP="00611C48">
      <w:pPr>
        <w:suppressAutoHyphens/>
        <w:spacing w:after="0" w:line="240" w:lineRule="auto"/>
        <w:jc w:val="center"/>
        <w:rPr>
          <w:rFonts w:ascii="Times New Roman" w:eastAsia="Times New Roman" w:hAnsi="Times New Roman" w:cs="Times New Roman"/>
          <w:b/>
          <w:bCs/>
          <w:sz w:val="28"/>
          <w:szCs w:val="28"/>
          <w:lang w:eastAsia="ru-RU"/>
        </w:rPr>
      </w:pPr>
      <w:r w:rsidRPr="00611C48">
        <w:rPr>
          <w:rFonts w:ascii="Times New Roman" w:eastAsia="Times New Roman" w:hAnsi="Times New Roman" w:cs="Times New Roman"/>
          <w:b/>
          <w:bCs/>
          <w:sz w:val="28"/>
          <w:szCs w:val="28"/>
          <w:lang w:eastAsia="ru-RU"/>
        </w:rPr>
        <w:t>без рассмотрения</w:t>
      </w:r>
    </w:p>
    <w:p w:rsidR="00611C48" w:rsidRPr="00611C48" w:rsidRDefault="00611C48" w:rsidP="00611C48">
      <w:pPr>
        <w:widowControl w:val="0"/>
        <w:suppressAutoHyphens/>
        <w:spacing w:after="0" w:line="240" w:lineRule="auto"/>
        <w:rPr>
          <w:rFonts w:ascii="Times New Roman" w:eastAsia="Times New Roman" w:hAnsi="Times New Roman" w:cs="Times New Roman"/>
          <w:bCs/>
          <w:sz w:val="28"/>
          <w:szCs w:val="28"/>
          <w:lang w:eastAsia="ru-RU"/>
        </w:rPr>
      </w:pPr>
    </w:p>
    <w:p w:rsidR="00611C48" w:rsidRPr="00611C48" w:rsidRDefault="00611C48" w:rsidP="00611C48">
      <w:pPr>
        <w:widowControl w:val="0"/>
        <w:suppressAutoHyphens/>
        <w:spacing w:after="0" w:line="240" w:lineRule="auto"/>
        <w:ind w:firstLine="708"/>
        <w:rPr>
          <w:rFonts w:ascii="Times New Roman" w:eastAsia="Times New Roman" w:hAnsi="Times New Roman" w:cs="Times New Roman"/>
          <w:bCs/>
          <w:sz w:val="28"/>
          <w:szCs w:val="28"/>
          <w:lang w:eastAsia="ru-RU"/>
        </w:rPr>
      </w:pPr>
      <w:r w:rsidRPr="00611C48">
        <w:rPr>
          <w:rFonts w:ascii="Times New Roman" w:eastAsia="Times New Roman" w:hAnsi="Times New Roman" w:cs="Times New Roman"/>
          <w:bCs/>
          <w:sz w:val="28"/>
          <w:szCs w:val="28"/>
          <w:lang w:eastAsia="ru-RU"/>
        </w:rPr>
        <w:t xml:space="preserve">На основании Вашего заявления от ______№_________об оставлении </w:t>
      </w:r>
    </w:p>
    <w:p w:rsidR="00611C48" w:rsidRPr="00611C48" w:rsidRDefault="00611C48" w:rsidP="00611C48">
      <w:pPr>
        <w:widowControl w:val="0"/>
        <w:suppressAutoHyphens/>
        <w:spacing w:after="0" w:line="240" w:lineRule="auto"/>
        <w:ind w:firstLine="708"/>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(указывается дата и номер регистрации заявления)</w:t>
      </w:r>
    </w:p>
    <w:p w:rsidR="00611C48" w:rsidRPr="00611C48" w:rsidRDefault="00611C48" w:rsidP="00611C48">
      <w:pPr>
        <w:widowControl w:val="0"/>
        <w:suppressAutoHyphens/>
        <w:spacing w:after="0" w:line="240" w:lineRule="auto"/>
        <w:jc w:val="both"/>
        <w:rPr>
          <w:rFonts w:ascii="Times New Roman" w:eastAsia="Tahoma" w:hAnsi="Times New Roman" w:cs="Times New Roman"/>
          <w:bCs/>
          <w:sz w:val="28"/>
          <w:szCs w:val="28"/>
          <w:lang w:eastAsia="ru-RU" w:bidi="ru-RU"/>
        </w:rPr>
      </w:pPr>
      <w:r w:rsidRPr="00611C48">
        <w:rPr>
          <w:rFonts w:ascii="Times New Roman" w:eastAsia="Times New Roman" w:hAnsi="Times New Roman" w:cs="Times New Roman"/>
          <w:bCs/>
          <w:sz w:val="28"/>
          <w:szCs w:val="28"/>
          <w:lang w:eastAsia="ru-RU"/>
        </w:rPr>
        <w:t xml:space="preserve">заявления о предоставлении муниципальной </w:t>
      </w:r>
      <w:r w:rsidRPr="00611C48">
        <w:rPr>
          <w:rFonts w:ascii="Times New Roman" w:eastAsia="Tahoma" w:hAnsi="Times New Roman" w:cs="Times New Roman"/>
          <w:bCs/>
          <w:sz w:val="28"/>
          <w:szCs w:val="28"/>
          <w:lang w:eastAsia="ru-RU" w:bidi="ru-RU"/>
        </w:rPr>
        <w:t>услуги без рассмотрения __________________________________________________________________</w:t>
      </w:r>
    </w:p>
    <w:p w:rsidR="00611C48" w:rsidRPr="00611C48" w:rsidRDefault="00611C48" w:rsidP="00611C48">
      <w:pPr>
        <w:widowControl w:val="0"/>
        <w:suppressAutoHyphens/>
        <w:spacing w:after="0" w:line="240" w:lineRule="auto"/>
        <w:jc w:val="center"/>
        <w:rPr>
          <w:rFonts w:ascii="Times New Roman" w:eastAsia="Tahoma" w:hAnsi="Times New Roman" w:cs="Times New Roman"/>
          <w:sz w:val="28"/>
          <w:szCs w:val="28"/>
          <w:lang w:eastAsia="ru-RU" w:bidi="ru-RU"/>
        </w:rPr>
      </w:pPr>
      <w:r w:rsidRPr="00611C48">
        <w:rPr>
          <w:rFonts w:ascii="Times New Roman" w:eastAsia="Times New Roman" w:hAnsi="Times New Roman" w:cs="Times New Roman"/>
          <w:sz w:val="28"/>
          <w:szCs w:val="28"/>
          <w:lang w:eastAsia="ru-RU" w:bidi="ru-RU"/>
        </w:rPr>
        <w:t>(указать</w:t>
      </w:r>
      <w:r w:rsidRPr="00611C48">
        <w:rPr>
          <w:rFonts w:ascii="Times New Roman" w:eastAsia="Tahoma" w:hAnsi="Times New Roman" w:cs="Times New Roman"/>
          <w:sz w:val="28"/>
          <w:szCs w:val="28"/>
          <w:lang w:eastAsia="ru-RU" w:bidi="ru-RU"/>
        </w:rPr>
        <w:t xml:space="preserve"> наименование уполномоченного органа местного самоуправления)</w:t>
      </w:r>
    </w:p>
    <w:p w:rsidR="00611C48" w:rsidRPr="00611C48" w:rsidRDefault="00611C48" w:rsidP="00611C48">
      <w:pPr>
        <w:widowControl w:val="0"/>
        <w:suppressAutoHyphens/>
        <w:spacing w:after="0" w:line="240" w:lineRule="auto"/>
        <w:jc w:val="both"/>
        <w:rPr>
          <w:rFonts w:ascii="Times New Roman" w:eastAsia="Times New Roman" w:hAnsi="Times New Roman" w:cs="Times New Roman"/>
          <w:sz w:val="28"/>
          <w:szCs w:val="28"/>
          <w:lang w:eastAsia="ru-RU"/>
        </w:rPr>
      </w:pPr>
      <w:r w:rsidRPr="00611C48">
        <w:rPr>
          <w:rFonts w:ascii="Times New Roman" w:eastAsia="Tahoma" w:hAnsi="Times New Roman" w:cs="Times New Roman"/>
          <w:sz w:val="28"/>
          <w:szCs w:val="28"/>
          <w:lang w:eastAsia="ru-RU" w:bidi="ru-RU"/>
        </w:rPr>
        <w:t xml:space="preserve">принято </w:t>
      </w:r>
      <w:r w:rsidRPr="00611C48">
        <w:rPr>
          <w:rFonts w:ascii="Times New Roman" w:eastAsia="Times New Roman" w:hAnsi="Times New Roman" w:cs="Times New Roman"/>
          <w:sz w:val="28"/>
          <w:szCs w:val="28"/>
          <w:lang w:eastAsia="ru-RU"/>
        </w:rPr>
        <w:t xml:space="preserve">решение об оставлении заявления о предоставлении разрешения на условно разрешенный вид использования земельного участка или объекта капитального строительства </w:t>
      </w:r>
      <w:r w:rsidRPr="00611C48">
        <w:rPr>
          <w:rFonts w:ascii="Times New Roman" w:eastAsia="Times New Roman" w:hAnsi="Times New Roman" w:cs="Times New Roman"/>
          <w:bCs/>
          <w:sz w:val="28"/>
          <w:szCs w:val="28"/>
          <w:lang w:eastAsia="ru-RU"/>
        </w:rPr>
        <w:t xml:space="preserve">от ___ № _________________ </w:t>
      </w:r>
      <w:r w:rsidRPr="00611C48">
        <w:rPr>
          <w:rFonts w:ascii="Times New Roman" w:eastAsia="Times New Roman" w:hAnsi="Times New Roman" w:cs="Times New Roman"/>
          <w:sz w:val="28"/>
          <w:szCs w:val="28"/>
          <w:lang w:eastAsia="ru-RU"/>
        </w:rPr>
        <w:t>без рассмотрения.</w:t>
      </w:r>
    </w:p>
    <w:p w:rsidR="00611C48" w:rsidRPr="00611C48" w:rsidRDefault="00611C48" w:rsidP="00611C48">
      <w:pPr>
        <w:suppressAutoHyphens/>
        <w:spacing w:after="0" w:line="240" w:lineRule="auto"/>
        <w:jc w:val="both"/>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(указывается дата и номер регистрации заявления)</w:t>
      </w:r>
    </w:p>
    <w:p w:rsidR="00611C48" w:rsidRPr="00611C48" w:rsidRDefault="00611C48" w:rsidP="00611C48">
      <w:pPr>
        <w:suppressAutoHyphens/>
        <w:spacing w:after="0" w:line="240" w:lineRule="auto"/>
        <w:jc w:val="both"/>
        <w:rPr>
          <w:rFonts w:ascii="Times New Roman" w:eastAsia="Times New Roman" w:hAnsi="Times New Roman" w:cs="Times New Roman"/>
          <w:sz w:val="28"/>
          <w:szCs w:val="28"/>
          <w:lang w:eastAsia="ru-RU"/>
        </w:rPr>
      </w:pPr>
    </w:p>
    <w:p w:rsidR="00611C48" w:rsidRPr="00611C48" w:rsidRDefault="00611C48" w:rsidP="00611C48">
      <w:pPr>
        <w:suppressAutoHyphens/>
        <w:spacing w:after="0" w:line="240" w:lineRule="auto"/>
        <w:jc w:val="both"/>
        <w:rPr>
          <w:rFonts w:ascii="Times New Roman" w:eastAsia="Times New Roman" w:hAnsi="Times New Roman" w:cs="Times New Roman"/>
          <w:sz w:val="28"/>
          <w:szCs w:val="28"/>
          <w:lang w:eastAsia="ru-RU"/>
        </w:rPr>
      </w:pPr>
    </w:p>
    <w:tbl>
      <w:tblPr>
        <w:tblW w:w="9349" w:type="dxa"/>
        <w:tblInd w:w="28" w:type="dxa"/>
        <w:tblLayout w:type="fixed"/>
        <w:tblCellMar>
          <w:left w:w="28" w:type="dxa"/>
          <w:right w:w="28" w:type="dxa"/>
        </w:tblCellMar>
        <w:tblLook w:val="0000" w:firstRow="0" w:lastRow="0" w:firstColumn="0" w:lastColumn="0" w:noHBand="0" w:noVBand="0"/>
      </w:tblPr>
      <w:tblGrid>
        <w:gridCol w:w="2938"/>
        <w:gridCol w:w="401"/>
        <w:gridCol w:w="2003"/>
        <w:gridCol w:w="400"/>
        <w:gridCol w:w="3607"/>
      </w:tblGrid>
      <w:tr w:rsidR="00611C48" w:rsidRPr="00611C48" w:rsidTr="00E5398E">
        <w:trPr>
          <w:trHeight w:val="791"/>
        </w:trPr>
        <w:tc>
          <w:tcPr>
            <w:tcW w:w="2938" w:type="dxa"/>
            <w:tcBorders>
              <w:bottom w:val="single" w:sz="4" w:space="0" w:color="000000"/>
            </w:tcBorders>
            <w:vAlign w:val="bottom"/>
          </w:tcPr>
          <w:p w:rsidR="00611C48" w:rsidRPr="00611C48" w:rsidRDefault="00611C48" w:rsidP="00611C48">
            <w:pPr>
              <w:widowControl w:val="0"/>
              <w:suppressAutoHyphens/>
              <w:spacing w:after="0" w:line="276" w:lineRule="auto"/>
              <w:jc w:val="center"/>
              <w:rPr>
                <w:rFonts w:ascii="Times New Roman" w:eastAsia="Times New Roman" w:hAnsi="Times New Roman" w:cs="Times New Roman"/>
                <w:sz w:val="28"/>
                <w:szCs w:val="28"/>
                <w:lang w:eastAsia="ru-RU"/>
              </w:rPr>
            </w:pPr>
          </w:p>
        </w:tc>
        <w:tc>
          <w:tcPr>
            <w:tcW w:w="401" w:type="dxa"/>
            <w:vAlign w:val="bottom"/>
          </w:tcPr>
          <w:p w:rsidR="00611C48" w:rsidRPr="00611C48" w:rsidRDefault="00611C48" w:rsidP="00611C48">
            <w:pPr>
              <w:widowControl w:val="0"/>
              <w:suppressAutoHyphens/>
              <w:spacing w:after="0" w:line="276" w:lineRule="auto"/>
              <w:rPr>
                <w:rFonts w:ascii="Times New Roman" w:eastAsia="Times New Roman" w:hAnsi="Times New Roman" w:cs="Times New Roman"/>
                <w:sz w:val="28"/>
                <w:szCs w:val="28"/>
                <w:lang w:eastAsia="ru-RU"/>
              </w:rPr>
            </w:pPr>
          </w:p>
        </w:tc>
        <w:tc>
          <w:tcPr>
            <w:tcW w:w="2003" w:type="dxa"/>
            <w:tcBorders>
              <w:bottom w:val="single" w:sz="4" w:space="0" w:color="000000"/>
            </w:tcBorders>
            <w:vAlign w:val="bottom"/>
          </w:tcPr>
          <w:p w:rsidR="00611C48" w:rsidRPr="00611C48" w:rsidRDefault="00611C48" w:rsidP="00611C48">
            <w:pPr>
              <w:widowControl w:val="0"/>
              <w:suppressAutoHyphens/>
              <w:spacing w:after="0" w:line="276" w:lineRule="auto"/>
              <w:jc w:val="center"/>
              <w:rPr>
                <w:rFonts w:ascii="Times New Roman" w:eastAsia="Times New Roman" w:hAnsi="Times New Roman" w:cs="Times New Roman"/>
                <w:sz w:val="28"/>
                <w:szCs w:val="28"/>
                <w:lang w:eastAsia="ru-RU"/>
              </w:rPr>
            </w:pPr>
          </w:p>
        </w:tc>
        <w:tc>
          <w:tcPr>
            <w:tcW w:w="400" w:type="dxa"/>
            <w:vAlign w:val="bottom"/>
          </w:tcPr>
          <w:p w:rsidR="00611C48" w:rsidRPr="00611C48" w:rsidRDefault="00611C48" w:rsidP="00611C48">
            <w:pPr>
              <w:widowControl w:val="0"/>
              <w:suppressAutoHyphens/>
              <w:spacing w:after="0" w:line="276" w:lineRule="auto"/>
              <w:rPr>
                <w:rFonts w:ascii="Times New Roman" w:eastAsia="Times New Roman" w:hAnsi="Times New Roman" w:cs="Times New Roman"/>
                <w:sz w:val="28"/>
                <w:szCs w:val="28"/>
                <w:lang w:eastAsia="ru-RU"/>
              </w:rPr>
            </w:pPr>
          </w:p>
        </w:tc>
        <w:tc>
          <w:tcPr>
            <w:tcW w:w="3607" w:type="dxa"/>
            <w:tcBorders>
              <w:bottom w:val="single" w:sz="4" w:space="0" w:color="000000"/>
            </w:tcBorders>
            <w:vAlign w:val="bottom"/>
          </w:tcPr>
          <w:p w:rsidR="00611C48" w:rsidRPr="00611C48" w:rsidRDefault="00611C48" w:rsidP="00611C48">
            <w:pPr>
              <w:widowControl w:val="0"/>
              <w:suppressAutoHyphens/>
              <w:spacing w:after="0" w:line="276" w:lineRule="auto"/>
              <w:jc w:val="center"/>
              <w:rPr>
                <w:rFonts w:ascii="Times New Roman" w:eastAsia="Times New Roman" w:hAnsi="Times New Roman" w:cs="Times New Roman"/>
                <w:sz w:val="28"/>
                <w:szCs w:val="28"/>
                <w:lang w:eastAsia="ru-RU"/>
              </w:rPr>
            </w:pPr>
          </w:p>
        </w:tc>
      </w:tr>
      <w:tr w:rsidR="00611C48" w:rsidRPr="00611C48" w:rsidTr="00E5398E">
        <w:trPr>
          <w:trHeight w:val="287"/>
        </w:trPr>
        <w:tc>
          <w:tcPr>
            <w:tcW w:w="2938" w:type="dxa"/>
          </w:tcPr>
          <w:p w:rsidR="00611C48" w:rsidRPr="00611C48" w:rsidRDefault="00611C48" w:rsidP="00611C48">
            <w:pPr>
              <w:widowControl w:val="0"/>
              <w:suppressAutoHyphens/>
              <w:spacing w:after="0" w:line="276" w:lineRule="auto"/>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(должность)</w:t>
            </w:r>
          </w:p>
        </w:tc>
        <w:tc>
          <w:tcPr>
            <w:tcW w:w="401" w:type="dxa"/>
          </w:tcPr>
          <w:p w:rsidR="00611C48" w:rsidRPr="00611C48" w:rsidRDefault="00611C48" w:rsidP="00611C48">
            <w:pPr>
              <w:widowControl w:val="0"/>
              <w:suppressAutoHyphens/>
              <w:spacing w:after="0" w:line="276" w:lineRule="auto"/>
              <w:rPr>
                <w:rFonts w:ascii="Times New Roman" w:eastAsia="Times New Roman" w:hAnsi="Times New Roman" w:cs="Times New Roman"/>
                <w:sz w:val="28"/>
                <w:szCs w:val="28"/>
                <w:lang w:eastAsia="ru-RU"/>
              </w:rPr>
            </w:pPr>
          </w:p>
        </w:tc>
        <w:tc>
          <w:tcPr>
            <w:tcW w:w="2003" w:type="dxa"/>
          </w:tcPr>
          <w:p w:rsidR="00611C48" w:rsidRPr="00611C48" w:rsidRDefault="00611C48" w:rsidP="00611C48">
            <w:pPr>
              <w:widowControl w:val="0"/>
              <w:suppressAutoHyphens/>
              <w:spacing w:after="0" w:line="276" w:lineRule="auto"/>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(подпись)</w:t>
            </w:r>
          </w:p>
        </w:tc>
        <w:tc>
          <w:tcPr>
            <w:tcW w:w="400" w:type="dxa"/>
          </w:tcPr>
          <w:p w:rsidR="00611C48" w:rsidRPr="00611C48" w:rsidRDefault="00611C48" w:rsidP="00611C48">
            <w:pPr>
              <w:widowControl w:val="0"/>
              <w:suppressAutoHyphens/>
              <w:spacing w:after="0" w:line="276" w:lineRule="auto"/>
              <w:rPr>
                <w:rFonts w:ascii="Times New Roman" w:eastAsia="Times New Roman" w:hAnsi="Times New Roman" w:cs="Times New Roman"/>
                <w:sz w:val="28"/>
                <w:szCs w:val="28"/>
                <w:lang w:eastAsia="ru-RU"/>
              </w:rPr>
            </w:pPr>
          </w:p>
        </w:tc>
        <w:tc>
          <w:tcPr>
            <w:tcW w:w="3607" w:type="dxa"/>
          </w:tcPr>
          <w:p w:rsidR="00611C48" w:rsidRPr="00611C48" w:rsidRDefault="00611C48" w:rsidP="00611C48">
            <w:pPr>
              <w:widowControl w:val="0"/>
              <w:suppressAutoHyphens/>
              <w:spacing w:after="0" w:line="276" w:lineRule="auto"/>
              <w:jc w:val="center"/>
              <w:rPr>
                <w:rFonts w:ascii="Times New Roman" w:eastAsia="Times New Roman" w:hAnsi="Times New Roman" w:cs="Times New Roman"/>
                <w:sz w:val="28"/>
                <w:szCs w:val="28"/>
                <w:lang w:eastAsia="ru-RU"/>
              </w:rPr>
            </w:pPr>
            <w:r w:rsidRPr="00611C48">
              <w:rPr>
                <w:rFonts w:ascii="Times New Roman" w:eastAsia="Times New Roman" w:hAnsi="Times New Roman" w:cs="Times New Roman"/>
                <w:sz w:val="28"/>
                <w:szCs w:val="28"/>
                <w:lang w:eastAsia="ru-RU"/>
              </w:rPr>
              <w:t>(инициалы и фамилия)</w:t>
            </w:r>
          </w:p>
        </w:tc>
      </w:tr>
    </w:tbl>
    <w:p w:rsidR="00611C48" w:rsidRPr="00611C48" w:rsidRDefault="00611C48" w:rsidP="00611C48">
      <w:pPr>
        <w:suppressAutoHyphens/>
        <w:spacing w:after="0" w:line="240" w:lineRule="auto"/>
        <w:jc w:val="both"/>
        <w:rPr>
          <w:rFonts w:ascii="Times New Roman" w:eastAsia="Calibri" w:hAnsi="Times New Roman" w:cs="Times New Roman"/>
          <w:sz w:val="28"/>
          <w:szCs w:val="28"/>
          <w:lang w:eastAsia="ru-RU"/>
        </w:rPr>
      </w:pPr>
    </w:p>
    <w:p w:rsidR="00611C48" w:rsidRPr="00611C48" w:rsidRDefault="00611C48" w:rsidP="00611C48">
      <w:pPr>
        <w:suppressAutoHyphens/>
        <w:spacing w:after="0" w:line="240" w:lineRule="auto"/>
        <w:jc w:val="both"/>
        <w:rPr>
          <w:rFonts w:ascii="Times New Roman" w:eastAsia="Calibri" w:hAnsi="Times New Roman" w:cs="Times New Roman"/>
          <w:sz w:val="28"/>
          <w:szCs w:val="28"/>
          <w:lang w:eastAsia="ru-RU"/>
        </w:rPr>
      </w:pPr>
    </w:p>
    <w:p w:rsidR="00611C48" w:rsidRPr="00611C48" w:rsidRDefault="00611C48" w:rsidP="00611C48">
      <w:pPr>
        <w:suppressAutoHyphens/>
        <w:spacing w:after="0" w:line="240" w:lineRule="auto"/>
        <w:jc w:val="both"/>
        <w:rPr>
          <w:rFonts w:ascii="Times New Roman" w:eastAsia="Calibri" w:hAnsi="Times New Roman" w:cs="Times New Roman"/>
          <w:sz w:val="28"/>
          <w:szCs w:val="28"/>
          <w:lang w:eastAsia="ru-RU"/>
        </w:rPr>
      </w:pPr>
    </w:p>
    <w:p w:rsidR="00611C48" w:rsidRPr="00611C48" w:rsidRDefault="00611C48" w:rsidP="00611C48">
      <w:pPr>
        <w:suppressAutoHyphens/>
        <w:spacing w:after="0" w:line="240" w:lineRule="auto"/>
        <w:rPr>
          <w:rFonts w:ascii="Times New Roman" w:eastAsia="Times New Roman" w:hAnsi="Times New Roman" w:cs="Times New Roman"/>
          <w:sz w:val="28"/>
          <w:szCs w:val="28"/>
          <w:lang w:eastAsia="ru-RU"/>
        </w:rPr>
      </w:pPr>
    </w:p>
    <w:p w:rsidR="00F1548C" w:rsidRDefault="00F1548C"/>
    <w:sectPr w:rsidR="00F1548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7CC" w:rsidRDefault="003637CC" w:rsidP="00702F21">
      <w:pPr>
        <w:spacing w:after="0" w:line="240" w:lineRule="auto"/>
      </w:pPr>
      <w:r>
        <w:separator/>
      </w:r>
    </w:p>
  </w:endnote>
  <w:endnote w:type="continuationSeparator" w:id="0">
    <w:p w:rsidR="003637CC" w:rsidRDefault="003637CC" w:rsidP="00702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1"/>
    <w:family w:val="roman"/>
    <w:pitch w:val="variable"/>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00"/>
    <w:family w:val="roman"/>
    <w:notTrueType/>
    <w:pitch w:val="default"/>
  </w:font>
  <w:font w:name="Liberation Sans">
    <w:altName w:val="Arial"/>
    <w:charset w:val="01"/>
    <w:family w:val="swiss"/>
    <w:pitch w:val="variable"/>
  </w:font>
  <w:font w:name="DejaVu Sans">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XO Thames">
    <w:altName w:val="Times New Roman"/>
    <w:charset w:val="01"/>
    <w:family w:val="roman"/>
    <w:pitch w:val="variable"/>
  </w:font>
  <w:font w:name="Tin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F21" w:rsidRDefault="00702F21">
    <w:pPr>
      <w:pStyle w:val="1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F21" w:rsidRDefault="00702F21">
    <w:pPr>
      <w:pStyle w:val="1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F21" w:rsidRDefault="00702F21"/>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C48" w:rsidRDefault="00611C48">
    <w:pPr>
      <w:pStyle w:val="14"/>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C48" w:rsidRDefault="00611C48">
    <w:pPr>
      <w:pStyle w:val="14"/>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C48" w:rsidRDefault="00611C4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7CC" w:rsidRDefault="003637CC" w:rsidP="00702F21">
      <w:pPr>
        <w:spacing w:after="0" w:line="240" w:lineRule="auto"/>
      </w:pPr>
      <w:r>
        <w:separator/>
      </w:r>
    </w:p>
  </w:footnote>
  <w:footnote w:type="continuationSeparator" w:id="0">
    <w:p w:rsidR="003637CC" w:rsidRDefault="003637CC" w:rsidP="00702F21">
      <w:pPr>
        <w:spacing w:after="0" w:line="240" w:lineRule="auto"/>
      </w:pPr>
      <w:r>
        <w:continuationSeparator/>
      </w:r>
    </w:p>
  </w:footnote>
  <w:footnote w:id="1">
    <w:p w:rsidR="00702F21" w:rsidRDefault="00702F21" w:rsidP="00702F21">
      <w:pPr>
        <w:pStyle w:val="18"/>
      </w:pPr>
      <w:r>
        <w:rPr>
          <w:rStyle w:val="FootnoteCharacters"/>
        </w:rPr>
        <w:footnoteRef/>
      </w:r>
      <w:r>
        <w:rPr>
          <w:rFonts w:ascii="Times New Roman" w:hAnsi="Times New Roman"/>
        </w:rPr>
        <w:t xml:space="preserve">Заявителями являются физические или юридические лица, правообладатели земельных участков, в соответствии с требованиями части 1 статьи 40 </w:t>
      </w:r>
      <w:r>
        <w:rPr>
          <w:rFonts w:ascii="Times New Roman" w:eastAsia="Times New Roman" w:hAnsi="Times New Roman"/>
          <w:color w:val="000000"/>
        </w:rPr>
        <w:t>Градостроительного кодекса Российской Федерации.</w:t>
      </w:r>
    </w:p>
  </w:footnote>
  <w:footnote w:id="2">
    <w:p w:rsidR="00702F21" w:rsidRDefault="00702F21" w:rsidP="00702F21">
      <w:pPr>
        <w:pStyle w:val="18"/>
      </w:pPr>
      <w:r>
        <w:rPr>
          <w:rStyle w:val="FootnoteCharacters"/>
        </w:rPr>
        <w:footnoteRef/>
      </w:r>
      <w:r>
        <w:rPr>
          <w:rFonts w:ascii="Times New Roman" w:hAnsi="Times New Roman"/>
        </w:rPr>
        <w:t>Заявителями являются физические или юридические лица, правообладатели земельных участков, в соответствии с требованиями части 1 статьи 40</w:t>
      </w:r>
      <w:r>
        <w:rPr>
          <w:rFonts w:ascii="Times New Roman" w:eastAsia="Times New Roman" w:hAnsi="Times New Roman"/>
          <w:color w:val="000000"/>
        </w:rPr>
        <w:t xml:space="preserve"> Градостроительного кодекса Российской Федерации.</w:t>
      </w:r>
    </w:p>
  </w:footnote>
  <w:footnote w:id="3">
    <w:p w:rsidR="00702F21" w:rsidRDefault="00702F21" w:rsidP="00702F21">
      <w:pPr>
        <w:pStyle w:val="18"/>
      </w:pPr>
      <w:r>
        <w:rPr>
          <w:rStyle w:val="FootnoteCharacters"/>
        </w:rPr>
        <w:footnoteRef/>
      </w:r>
      <w:r>
        <w:rPr>
          <w:rFonts w:ascii="Times New Roman" w:hAnsi="Times New Roman"/>
        </w:rPr>
        <w:t>Заявителями являются физические или юридические лица, правообладатели земельных участков, в соответствии с требованиями части 1 статьи 40</w:t>
      </w:r>
      <w:r>
        <w:rPr>
          <w:rFonts w:ascii="Times New Roman" w:eastAsia="Times New Roman" w:hAnsi="Times New Roman"/>
          <w:color w:val="000000"/>
        </w:rPr>
        <w:t xml:space="preserve"> Градостроительного кодекса Российской Федерации.</w:t>
      </w:r>
    </w:p>
  </w:footnote>
  <w:footnote w:id="4">
    <w:p w:rsidR="00702F21" w:rsidRDefault="00702F21" w:rsidP="00702F21">
      <w:pPr>
        <w:pStyle w:val="18"/>
      </w:pPr>
      <w:r>
        <w:rPr>
          <w:rStyle w:val="FootnoteCharacters"/>
        </w:rPr>
        <w:footnoteRef/>
      </w:r>
      <w:r>
        <w:rPr>
          <w:rFonts w:ascii="Times New Roman" w:hAnsi="Times New Roman"/>
        </w:rPr>
        <w:t>Заявителями являются физические или юридические лица, правообладатели земельных участков, в соответствии с требованиями части 1 статьи 40</w:t>
      </w:r>
      <w:r>
        <w:rPr>
          <w:rFonts w:ascii="Times New Roman" w:eastAsia="Times New Roman" w:hAnsi="Times New Roman"/>
          <w:color w:val="000000"/>
        </w:rPr>
        <w:t xml:space="preserve"> Градостроительного кодекса Российской Федерации.</w:t>
      </w:r>
    </w:p>
  </w:footnote>
  <w:footnote w:id="5">
    <w:p w:rsidR="00702F21" w:rsidRDefault="00702F21" w:rsidP="00702F21">
      <w:pPr>
        <w:pStyle w:val="18"/>
      </w:pPr>
      <w:r>
        <w:rPr>
          <w:rStyle w:val="FootnoteCharacters"/>
        </w:rPr>
        <w:footnoteRef/>
      </w:r>
      <w:r>
        <w:rPr>
          <w:rFonts w:ascii="Times New Roman" w:hAnsi="Times New Roman"/>
        </w:rPr>
        <w:t>Заявителями являются физические или юридические лица, правообладатели земельных участков, в соответствии с требованиями части 1 статьи 40</w:t>
      </w:r>
      <w:r>
        <w:rPr>
          <w:rFonts w:ascii="Times New Roman" w:eastAsia="Times New Roman" w:hAnsi="Times New Roman"/>
          <w:color w:val="000000"/>
        </w:rPr>
        <w:t xml:space="preserve"> Градостроительного кодекса Российской Федерации.</w:t>
      </w:r>
    </w:p>
  </w:footnote>
  <w:footnote w:id="6">
    <w:p w:rsidR="00611C48" w:rsidRDefault="00611C48" w:rsidP="00611C48">
      <w:pPr>
        <w:pStyle w:val="18"/>
      </w:pPr>
      <w:r>
        <w:rPr>
          <w:rStyle w:val="FootnoteCharacters"/>
        </w:rPr>
        <w:footnoteRef/>
      </w:r>
      <w:r>
        <w:rPr>
          <w:rFonts w:ascii="Times New Roman" w:hAnsi="Times New Roman"/>
        </w:rPr>
        <w:t xml:space="preserve">Заявителями являются физические или юридические лица, в соответствии с требованиями части 1 статьи 39 </w:t>
      </w:r>
      <w:r>
        <w:rPr>
          <w:rFonts w:ascii="Times New Roman" w:eastAsia="Times New Roman" w:hAnsi="Times New Roman"/>
          <w:color w:val="000000"/>
        </w:rPr>
        <w:t>Градостроительного кодекса Российской Федерации.</w:t>
      </w:r>
    </w:p>
  </w:footnote>
  <w:footnote w:id="7">
    <w:p w:rsidR="00611C48" w:rsidRDefault="00611C48" w:rsidP="00611C48">
      <w:pPr>
        <w:pStyle w:val="18"/>
      </w:pPr>
      <w:r>
        <w:rPr>
          <w:rStyle w:val="FootnoteCharacters"/>
        </w:rPr>
        <w:footnoteRef/>
      </w:r>
      <w:r>
        <w:rPr>
          <w:rFonts w:ascii="Times New Roman" w:hAnsi="Times New Roman"/>
        </w:rPr>
        <w:t xml:space="preserve">Заявителями являются физические или юридические лица, в соответствии с требованиями части 1 статьи 39 </w:t>
      </w:r>
      <w:r>
        <w:rPr>
          <w:rFonts w:ascii="Times New Roman" w:eastAsia="Times New Roman" w:hAnsi="Times New Roman"/>
          <w:color w:val="000000"/>
        </w:rPr>
        <w:t>Градостроительного кодекса Российской Федерации.</w:t>
      </w:r>
    </w:p>
  </w:footnote>
  <w:footnote w:id="8">
    <w:p w:rsidR="00611C48" w:rsidRDefault="00611C48" w:rsidP="00611C48">
      <w:pPr>
        <w:pStyle w:val="18"/>
      </w:pPr>
      <w:r>
        <w:rPr>
          <w:rStyle w:val="FootnoteCharacters"/>
        </w:rPr>
        <w:footnoteRef/>
      </w:r>
      <w:r>
        <w:rPr>
          <w:rFonts w:ascii="Times New Roman" w:hAnsi="Times New Roman"/>
        </w:rPr>
        <w:t xml:space="preserve">Заявителями являются физические или юридические лица, в соответствии с требованиями части 1 статьи 39 </w:t>
      </w:r>
      <w:r>
        <w:rPr>
          <w:rFonts w:ascii="Times New Roman" w:eastAsia="Times New Roman" w:hAnsi="Times New Roman"/>
          <w:color w:val="000000"/>
        </w:rPr>
        <w:t>Градостроительного кодекса Российской Федерации.</w:t>
      </w:r>
    </w:p>
  </w:footnote>
  <w:footnote w:id="9">
    <w:p w:rsidR="00611C48" w:rsidRDefault="00611C48" w:rsidP="00611C48">
      <w:pPr>
        <w:pStyle w:val="18"/>
      </w:pPr>
      <w:r>
        <w:rPr>
          <w:rStyle w:val="FootnoteCharacters"/>
        </w:rPr>
        <w:footnoteRef/>
      </w:r>
      <w:r>
        <w:rPr>
          <w:rFonts w:ascii="Times New Roman" w:hAnsi="Times New Roman"/>
        </w:rPr>
        <w:t xml:space="preserve">Заявителями являются физические или юридические лица, в соответствии с требованиями части 1 статьи 39 </w:t>
      </w:r>
      <w:r>
        <w:rPr>
          <w:rFonts w:ascii="Times New Roman" w:eastAsia="Times New Roman" w:hAnsi="Times New Roman"/>
          <w:color w:val="000000"/>
        </w:rPr>
        <w:t>Градостроительного кодекса Российской Федерации.</w:t>
      </w:r>
    </w:p>
  </w:footnote>
  <w:footnote w:id="10">
    <w:p w:rsidR="00611C48" w:rsidRDefault="00611C48" w:rsidP="00611C48">
      <w:pPr>
        <w:pStyle w:val="18"/>
      </w:pPr>
      <w:r>
        <w:rPr>
          <w:rStyle w:val="FootnoteCharacters"/>
        </w:rPr>
        <w:footnoteRef/>
      </w:r>
      <w:r>
        <w:rPr>
          <w:rFonts w:ascii="Times New Roman" w:hAnsi="Times New Roman"/>
        </w:rPr>
        <w:t xml:space="preserve">Заявителями являются физические или юридические лица, в соответствии с требованиями части 1 статьи 39 </w:t>
      </w:r>
      <w:r>
        <w:rPr>
          <w:rFonts w:ascii="Times New Roman" w:eastAsia="Times New Roman" w:hAnsi="Times New Roman"/>
          <w:color w:val="000000"/>
        </w:rPr>
        <w:t>Градостроительного кодекса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F21" w:rsidRDefault="00702F21">
    <w:pPr>
      <w:pStyle w:val="13"/>
      <w:jc w:val="center"/>
    </w:pPr>
  </w:p>
  <w:p w:rsidR="00702F21" w:rsidRDefault="00702F21">
    <w:pPr>
      <w:pStyle w:val="1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F21" w:rsidRDefault="00702F21">
    <w:pPr>
      <w:pStyle w:val="13"/>
      <w:jc w:val="center"/>
    </w:pPr>
  </w:p>
  <w:p w:rsidR="00702F21" w:rsidRDefault="00702F21">
    <w:pPr>
      <w:pStyle w:val="13"/>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F21" w:rsidRDefault="00702F21">
    <w:pPr>
      <w:pStyle w:val="13"/>
      <w:jc w:val="center"/>
    </w:pPr>
  </w:p>
  <w:p w:rsidR="00702F21" w:rsidRDefault="00702F21">
    <w:pPr>
      <w:pStyle w:val="1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C48" w:rsidRDefault="00611C48">
    <w:pPr>
      <w:pStyle w:val="13"/>
      <w:jc w:val="center"/>
    </w:pPr>
  </w:p>
  <w:p w:rsidR="00611C48" w:rsidRDefault="00611C48">
    <w:pPr>
      <w:pStyle w:val="13"/>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C48" w:rsidRDefault="00611C48">
    <w:pPr>
      <w:pStyle w:val="13"/>
      <w:jc w:val="center"/>
    </w:pPr>
  </w:p>
  <w:p w:rsidR="00611C48" w:rsidRDefault="00611C48">
    <w:pPr>
      <w:pStyle w:val="13"/>
      <w:jc w:val="cent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C48" w:rsidRDefault="00611C48">
    <w:pPr>
      <w:pStyle w:val="13"/>
      <w:jc w:val="center"/>
    </w:pPr>
  </w:p>
  <w:p w:rsidR="00611C48" w:rsidRDefault="00611C48">
    <w:pPr>
      <w:pStyle w:val="1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5560518"/>
    <w:multiLevelType w:val="multilevel"/>
    <w:tmpl w:val="878C76F4"/>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 w15:restartNumberingAfterBreak="0">
    <w:nsid w:val="7A876D08"/>
    <w:multiLevelType w:val="hybridMultilevel"/>
    <w:tmpl w:val="DDA223D8"/>
    <w:lvl w:ilvl="0" w:tplc="81C4A198">
      <w:start w:val="1"/>
      <w:numFmt w:val="decimal"/>
      <w:lvlText w:val="%1."/>
      <w:lvlJc w:val="left"/>
      <w:pPr>
        <w:ind w:left="975" w:hanging="375"/>
      </w:pPr>
      <w:rPr>
        <w:rFonts w:hint="default"/>
        <w:b/>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 w15:restartNumberingAfterBreak="0">
    <w:nsid w:val="7D8B18FB"/>
    <w:multiLevelType w:val="multilevel"/>
    <w:tmpl w:val="11765C40"/>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8DB"/>
    <w:rsid w:val="001438DB"/>
    <w:rsid w:val="00247FD7"/>
    <w:rsid w:val="002B0FD0"/>
    <w:rsid w:val="003637CC"/>
    <w:rsid w:val="004E1FF8"/>
    <w:rsid w:val="00596763"/>
    <w:rsid w:val="00611C48"/>
    <w:rsid w:val="006158CD"/>
    <w:rsid w:val="00702F21"/>
    <w:rsid w:val="00DA5FFB"/>
    <w:rsid w:val="00DE445F"/>
    <w:rsid w:val="00F1548C"/>
    <w:rsid w:val="00F3682B"/>
    <w:rsid w:val="00FC6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00684"/>
  <w15:chartTrackingRefBased/>
  <w15:docId w15:val="{36ED1E8C-B210-42CE-BF91-D2DEBF6A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5FFB"/>
    <w:pPr>
      <w:spacing w:line="252" w:lineRule="auto"/>
    </w:pPr>
  </w:style>
  <w:style w:type="paragraph" w:styleId="1">
    <w:name w:val="heading 1"/>
    <w:basedOn w:val="a"/>
    <w:next w:val="a"/>
    <w:link w:val="12"/>
    <w:uiPriority w:val="9"/>
    <w:qFormat/>
    <w:rsid w:val="00702F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qFormat/>
    <w:rsid w:val="00DA5FFB"/>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List Paragraph"/>
    <w:basedOn w:val="a"/>
    <w:link w:val="a4"/>
    <w:uiPriority w:val="34"/>
    <w:qFormat/>
    <w:rsid w:val="00DA5FFB"/>
    <w:pPr>
      <w:widowControl w:val="0"/>
      <w:autoSpaceDE w:val="0"/>
      <w:autoSpaceDN w:val="0"/>
      <w:adjustRightInd w:val="0"/>
      <w:spacing w:after="0" w:line="240" w:lineRule="auto"/>
      <w:ind w:left="720" w:firstLine="720"/>
      <w:contextualSpacing/>
      <w:jc w:val="both"/>
    </w:pPr>
    <w:rPr>
      <w:rFonts w:ascii="Arial" w:eastAsia="Times New Roman" w:hAnsi="Arial" w:cs="Arial"/>
      <w:sz w:val="24"/>
      <w:szCs w:val="24"/>
      <w:lang w:eastAsia="ru-RU"/>
    </w:rPr>
  </w:style>
  <w:style w:type="paragraph" w:styleId="a5">
    <w:name w:val="Normal (Web)"/>
    <w:basedOn w:val="a"/>
    <w:uiPriority w:val="99"/>
    <w:unhideWhenUsed/>
    <w:qFormat/>
    <w:rsid w:val="00DA5FFB"/>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E445F"/>
    <w:pPr>
      <w:widowControl w:val="0"/>
      <w:suppressAutoHyphens/>
      <w:spacing w:after="0" w:line="240" w:lineRule="auto"/>
    </w:pPr>
    <w:rPr>
      <w:rFonts w:ascii="Times New Roman" w:eastAsia="Times New Roman" w:hAnsi="Times New Roman" w:cs="Times New Roman"/>
      <w:color w:val="000000"/>
      <w:sz w:val="24"/>
      <w:szCs w:val="20"/>
      <w:lang w:eastAsia="ru-RU"/>
    </w:rPr>
  </w:style>
  <w:style w:type="paragraph" w:customStyle="1" w:styleId="ConsPlusNonformat">
    <w:name w:val="ConsPlusNonformat"/>
    <w:qFormat/>
    <w:rsid w:val="00DE445F"/>
    <w:pPr>
      <w:widowControl w:val="0"/>
      <w:suppressAutoHyphens/>
      <w:spacing w:after="0" w:line="240" w:lineRule="auto"/>
    </w:pPr>
    <w:rPr>
      <w:rFonts w:ascii="Courier New" w:eastAsia="Times New Roman" w:hAnsi="Courier New" w:cs="Times New Roman"/>
      <w:color w:val="000000"/>
      <w:sz w:val="20"/>
      <w:szCs w:val="20"/>
      <w:lang w:eastAsia="ru-RU"/>
    </w:rPr>
  </w:style>
  <w:style w:type="numbering" w:customStyle="1" w:styleId="10">
    <w:name w:val="Нет списка1"/>
    <w:next w:val="a2"/>
    <w:uiPriority w:val="99"/>
    <w:semiHidden/>
    <w:unhideWhenUsed/>
    <w:rsid w:val="00702F21"/>
  </w:style>
  <w:style w:type="paragraph" w:customStyle="1" w:styleId="11">
    <w:name w:val="Заголовок 11"/>
    <w:basedOn w:val="a"/>
    <w:next w:val="a"/>
    <w:link w:val="110"/>
    <w:uiPriority w:val="9"/>
    <w:qFormat/>
    <w:rsid w:val="00702F21"/>
    <w:pPr>
      <w:keepNext/>
      <w:keepLines/>
      <w:suppressAutoHyphens/>
      <w:spacing w:before="480" w:after="200" w:line="276" w:lineRule="auto"/>
      <w:outlineLvl w:val="0"/>
    </w:pPr>
    <w:rPr>
      <w:rFonts w:ascii="Arial" w:eastAsia="Arial" w:hAnsi="Arial" w:cs="Arial"/>
      <w:sz w:val="40"/>
      <w:szCs w:val="40"/>
      <w:lang w:eastAsia="ru-RU"/>
    </w:rPr>
  </w:style>
  <w:style w:type="paragraph" w:customStyle="1" w:styleId="21">
    <w:name w:val="Заголовок 21"/>
    <w:basedOn w:val="a"/>
    <w:next w:val="a"/>
    <w:link w:val="2"/>
    <w:uiPriority w:val="9"/>
    <w:unhideWhenUsed/>
    <w:qFormat/>
    <w:rsid w:val="00702F21"/>
    <w:pPr>
      <w:keepNext/>
      <w:keepLines/>
      <w:suppressAutoHyphens/>
      <w:spacing w:before="360" w:after="200" w:line="276" w:lineRule="auto"/>
      <w:outlineLvl w:val="1"/>
    </w:pPr>
    <w:rPr>
      <w:rFonts w:ascii="Arial" w:eastAsia="Arial" w:hAnsi="Arial" w:cs="Arial"/>
      <w:sz w:val="34"/>
      <w:lang w:eastAsia="ru-RU"/>
    </w:rPr>
  </w:style>
  <w:style w:type="paragraph" w:customStyle="1" w:styleId="31">
    <w:name w:val="Заголовок 31"/>
    <w:basedOn w:val="a"/>
    <w:next w:val="a"/>
    <w:link w:val="3"/>
    <w:uiPriority w:val="9"/>
    <w:unhideWhenUsed/>
    <w:qFormat/>
    <w:rsid w:val="00702F21"/>
    <w:pPr>
      <w:keepNext/>
      <w:keepLines/>
      <w:suppressAutoHyphens/>
      <w:spacing w:before="320" w:after="200" w:line="276" w:lineRule="auto"/>
      <w:outlineLvl w:val="2"/>
    </w:pPr>
    <w:rPr>
      <w:rFonts w:ascii="Arial" w:eastAsia="Arial" w:hAnsi="Arial" w:cs="Arial"/>
      <w:sz w:val="30"/>
      <w:szCs w:val="30"/>
      <w:lang w:eastAsia="ru-RU"/>
    </w:rPr>
  </w:style>
  <w:style w:type="paragraph" w:customStyle="1" w:styleId="41">
    <w:name w:val="Заголовок 41"/>
    <w:basedOn w:val="a"/>
    <w:next w:val="a"/>
    <w:link w:val="4"/>
    <w:uiPriority w:val="9"/>
    <w:unhideWhenUsed/>
    <w:qFormat/>
    <w:rsid w:val="00702F21"/>
    <w:pPr>
      <w:keepNext/>
      <w:keepLines/>
      <w:suppressAutoHyphens/>
      <w:spacing w:before="320" w:after="200" w:line="276" w:lineRule="auto"/>
      <w:outlineLvl w:val="3"/>
    </w:pPr>
    <w:rPr>
      <w:rFonts w:ascii="Arial" w:eastAsia="Arial" w:hAnsi="Arial" w:cs="Arial"/>
      <w:b/>
      <w:bCs/>
      <w:sz w:val="26"/>
      <w:szCs w:val="26"/>
      <w:lang w:eastAsia="ru-RU"/>
    </w:rPr>
  </w:style>
  <w:style w:type="paragraph" w:customStyle="1" w:styleId="51">
    <w:name w:val="Заголовок 51"/>
    <w:basedOn w:val="a"/>
    <w:next w:val="a"/>
    <w:link w:val="5"/>
    <w:uiPriority w:val="9"/>
    <w:unhideWhenUsed/>
    <w:qFormat/>
    <w:rsid w:val="00702F21"/>
    <w:pPr>
      <w:keepNext/>
      <w:keepLines/>
      <w:suppressAutoHyphens/>
      <w:spacing w:before="320" w:after="200" w:line="276" w:lineRule="auto"/>
      <w:outlineLvl w:val="4"/>
    </w:pPr>
    <w:rPr>
      <w:rFonts w:ascii="Arial" w:eastAsia="Arial" w:hAnsi="Arial" w:cs="Arial"/>
      <w:b/>
      <w:bCs/>
      <w:sz w:val="24"/>
      <w:szCs w:val="24"/>
      <w:lang w:eastAsia="ru-RU"/>
    </w:rPr>
  </w:style>
  <w:style w:type="paragraph" w:customStyle="1" w:styleId="61">
    <w:name w:val="Заголовок 61"/>
    <w:basedOn w:val="a"/>
    <w:next w:val="a"/>
    <w:link w:val="6"/>
    <w:uiPriority w:val="9"/>
    <w:unhideWhenUsed/>
    <w:qFormat/>
    <w:rsid w:val="00702F21"/>
    <w:pPr>
      <w:keepNext/>
      <w:keepLines/>
      <w:suppressAutoHyphens/>
      <w:spacing w:before="320" w:after="200" w:line="276" w:lineRule="auto"/>
      <w:outlineLvl w:val="5"/>
    </w:pPr>
    <w:rPr>
      <w:rFonts w:ascii="Arial" w:eastAsia="Arial" w:hAnsi="Arial" w:cs="Arial"/>
      <w:b/>
      <w:bCs/>
      <w:lang w:eastAsia="ru-RU"/>
    </w:rPr>
  </w:style>
  <w:style w:type="paragraph" w:customStyle="1" w:styleId="71">
    <w:name w:val="Заголовок 71"/>
    <w:basedOn w:val="a"/>
    <w:next w:val="a"/>
    <w:link w:val="7"/>
    <w:uiPriority w:val="9"/>
    <w:unhideWhenUsed/>
    <w:qFormat/>
    <w:rsid w:val="00702F21"/>
    <w:pPr>
      <w:keepNext/>
      <w:keepLines/>
      <w:suppressAutoHyphens/>
      <w:spacing w:before="320" w:after="200" w:line="276" w:lineRule="auto"/>
      <w:outlineLvl w:val="6"/>
    </w:pPr>
    <w:rPr>
      <w:rFonts w:ascii="Arial" w:eastAsia="Arial" w:hAnsi="Arial" w:cs="Arial"/>
      <w:b/>
      <w:bCs/>
      <w:i/>
      <w:iCs/>
      <w:lang w:eastAsia="ru-RU"/>
    </w:rPr>
  </w:style>
  <w:style w:type="paragraph" w:customStyle="1" w:styleId="81">
    <w:name w:val="Заголовок 81"/>
    <w:basedOn w:val="a"/>
    <w:next w:val="a"/>
    <w:link w:val="8"/>
    <w:uiPriority w:val="9"/>
    <w:unhideWhenUsed/>
    <w:qFormat/>
    <w:rsid w:val="00702F21"/>
    <w:pPr>
      <w:keepNext/>
      <w:keepLines/>
      <w:suppressAutoHyphens/>
      <w:spacing w:before="320" w:after="200" w:line="276" w:lineRule="auto"/>
      <w:outlineLvl w:val="7"/>
    </w:pPr>
    <w:rPr>
      <w:rFonts w:ascii="Arial" w:eastAsia="Arial" w:hAnsi="Arial" w:cs="Arial"/>
      <w:i/>
      <w:iCs/>
      <w:lang w:eastAsia="ru-RU"/>
    </w:rPr>
  </w:style>
  <w:style w:type="paragraph" w:customStyle="1" w:styleId="91">
    <w:name w:val="Заголовок 91"/>
    <w:basedOn w:val="a"/>
    <w:next w:val="a"/>
    <w:link w:val="9"/>
    <w:uiPriority w:val="9"/>
    <w:unhideWhenUsed/>
    <w:qFormat/>
    <w:rsid w:val="00702F21"/>
    <w:pPr>
      <w:keepNext/>
      <w:keepLines/>
      <w:suppressAutoHyphens/>
      <w:spacing w:before="320" w:after="200" w:line="276" w:lineRule="auto"/>
      <w:outlineLvl w:val="8"/>
    </w:pPr>
    <w:rPr>
      <w:rFonts w:ascii="Arial" w:eastAsia="Arial" w:hAnsi="Arial" w:cs="Arial"/>
      <w:i/>
      <w:iCs/>
      <w:sz w:val="21"/>
      <w:szCs w:val="21"/>
      <w:lang w:eastAsia="ru-RU"/>
    </w:rPr>
  </w:style>
  <w:style w:type="character" w:customStyle="1" w:styleId="Heading1Char">
    <w:name w:val="Heading 1 Char"/>
    <w:basedOn w:val="a0"/>
    <w:uiPriority w:val="9"/>
    <w:qFormat/>
    <w:rsid w:val="00702F21"/>
    <w:rPr>
      <w:rFonts w:ascii="Arial" w:eastAsia="Arial" w:hAnsi="Arial" w:cs="Arial"/>
      <w:sz w:val="40"/>
      <w:szCs w:val="40"/>
    </w:rPr>
  </w:style>
  <w:style w:type="character" w:customStyle="1" w:styleId="Heading2Char">
    <w:name w:val="Heading 2 Char"/>
    <w:basedOn w:val="a0"/>
    <w:uiPriority w:val="9"/>
    <w:qFormat/>
    <w:rsid w:val="00702F21"/>
    <w:rPr>
      <w:rFonts w:ascii="Arial" w:eastAsia="Arial" w:hAnsi="Arial" w:cs="Arial"/>
      <w:sz w:val="34"/>
    </w:rPr>
  </w:style>
  <w:style w:type="character" w:customStyle="1" w:styleId="Heading3Char">
    <w:name w:val="Heading 3 Char"/>
    <w:basedOn w:val="a0"/>
    <w:uiPriority w:val="9"/>
    <w:qFormat/>
    <w:rsid w:val="00702F21"/>
    <w:rPr>
      <w:rFonts w:ascii="Arial" w:eastAsia="Arial" w:hAnsi="Arial" w:cs="Arial"/>
      <w:sz w:val="30"/>
      <w:szCs w:val="30"/>
    </w:rPr>
  </w:style>
  <w:style w:type="character" w:customStyle="1" w:styleId="Heading4Char">
    <w:name w:val="Heading 4 Char"/>
    <w:basedOn w:val="a0"/>
    <w:uiPriority w:val="9"/>
    <w:qFormat/>
    <w:rsid w:val="00702F21"/>
    <w:rPr>
      <w:rFonts w:ascii="Arial" w:eastAsia="Arial" w:hAnsi="Arial" w:cs="Arial"/>
      <w:b/>
      <w:bCs/>
      <w:sz w:val="26"/>
      <w:szCs w:val="26"/>
    </w:rPr>
  </w:style>
  <w:style w:type="character" w:customStyle="1" w:styleId="Heading5Char">
    <w:name w:val="Heading 5 Char"/>
    <w:basedOn w:val="a0"/>
    <w:uiPriority w:val="9"/>
    <w:qFormat/>
    <w:rsid w:val="00702F21"/>
    <w:rPr>
      <w:rFonts w:ascii="Arial" w:eastAsia="Arial" w:hAnsi="Arial" w:cs="Arial"/>
      <w:b/>
      <w:bCs/>
      <w:sz w:val="24"/>
      <w:szCs w:val="24"/>
    </w:rPr>
  </w:style>
  <w:style w:type="character" w:customStyle="1" w:styleId="Heading6Char">
    <w:name w:val="Heading 6 Char"/>
    <w:basedOn w:val="a0"/>
    <w:uiPriority w:val="9"/>
    <w:qFormat/>
    <w:rsid w:val="00702F21"/>
    <w:rPr>
      <w:rFonts w:ascii="Arial" w:eastAsia="Arial" w:hAnsi="Arial" w:cs="Arial"/>
      <w:b/>
      <w:bCs/>
      <w:sz w:val="22"/>
      <w:szCs w:val="22"/>
    </w:rPr>
  </w:style>
  <w:style w:type="character" w:customStyle="1" w:styleId="Heading7Char">
    <w:name w:val="Heading 7 Char"/>
    <w:basedOn w:val="a0"/>
    <w:uiPriority w:val="9"/>
    <w:qFormat/>
    <w:rsid w:val="00702F21"/>
    <w:rPr>
      <w:rFonts w:ascii="Arial" w:eastAsia="Arial" w:hAnsi="Arial" w:cs="Arial"/>
      <w:b/>
      <w:bCs/>
      <w:i/>
      <w:iCs/>
      <w:sz w:val="22"/>
      <w:szCs w:val="22"/>
    </w:rPr>
  </w:style>
  <w:style w:type="character" w:customStyle="1" w:styleId="Heading8Char">
    <w:name w:val="Heading 8 Char"/>
    <w:basedOn w:val="a0"/>
    <w:uiPriority w:val="9"/>
    <w:qFormat/>
    <w:rsid w:val="00702F21"/>
    <w:rPr>
      <w:rFonts w:ascii="Arial" w:eastAsia="Arial" w:hAnsi="Arial" w:cs="Arial"/>
      <w:i/>
      <w:iCs/>
      <w:sz w:val="22"/>
      <w:szCs w:val="22"/>
    </w:rPr>
  </w:style>
  <w:style w:type="character" w:customStyle="1" w:styleId="Heading9Char">
    <w:name w:val="Heading 9 Char"/>
    <w:basedOn w:val="a0"/>
    <w:uiPriority w:val="9"/>
    <w:qFormat/>
    <w:rsid w:val="00702F21"/>
    <w:rPr>
      <w:rFonts w:ascii="Arial" w:eastAsia="Arial" w:hAnsi="Arial" w:cs="Arial"/>
      <w:i/>
      <w:iCs/>
      <w:sz w:val="21"/>
      <w:szCs w:val="21"/>
    </w:rPr>
  </w:style>
  <w:style w:type="character" w:customStyle="1" w:styleId="TitleChar">
    <w:name w:val="Title Char"/>
    <w:basedOn w:val="a0"/>
    <w:uiPriority w:val="10"/>
    <w:qFormat/>
    <w:rsid w:val="00702F21"/>
    <w:rPr>
      <w:sz w:val="48"/>
      <w:szCs w:val="48"/>
    </w:rPr>
  </w:style>
  <w:style w:type="character" w:customStyle="1" w:styleId="SubtitleChar">
    <w:name w:val="Subtitle Char"/>
    <w:basedOn w:val="a0"/>
    <w:uiPriority w:val="11"/>
    <w:qFormat/>
    <w:rsid w:val="00702F21"/>
    <w:rPr>
      <w:sz w:val="24"/>
      <w:szCs w:val="24"/>
    </w:rPr>
  </w:style>
  <w:style w:type="character" w:customStyle="1" w:styleId="QuoteChar">
    <w:name w:val="Quote Char"/>
    <w:uiPriority w:val="29"/>
    <w:qFormat/>
    <w:rsid w:val="00702F21"/>
    <w:rPr>
      <w:i/>
    </w:rPr>
  </w:style>
  <w:style w:type="character" w:customStyle="1" w:styleId="IntenseQuoteChar">
    <w:name w:val="Intense Quote Char"/>
    <w:uiPriority w:val="30"/>
    <w:qFormat/>
    <w:rsid w:val="00702F21"/>
    <w:rPr>
      <w:i/>
    </w:rPr>
  </w:style>
  <w:style w:type="character" w:customStyle="1" w:styleId="CaptionChar">
    <w:name w:val="Caption Char"/>
    <w:basedOn w:val="a0"/>
    <w:uiPriority w:val="35"/>
    <w:qFormat/>
    <w:rsid w:val="00702F21"/>
    <w:rPr>
      <w:b/>
      <w:bCs/>
      <w:color w:val="4F81BD"/>
      <w:sz w:val="18"/>
      <w:szCs w:val="18"/>
    </w:rPr>
  </w:style>
  <w:style w:type="character" w:customStyle="1" w:styleId="110">
    <w:name w:val="Заголовок 1 Знак1"/>
    <w:basedOn w:val="a0"/>
    <w:link w:val="11"/>
    <w:uiPriority w:val="9"/>
    <w:qFormat/>
    <w:rsid w:val="00702F21"/>
    <w:rPr>
      <w:rFonts w:ascii="Arial" w:eastAsia="Arial" w:hAnsi="Arial" w:cs="Arial"/>
      <w:sz w:val="40"/>
      <w:szCs w:val="40"/>
      <w:lang w:eastAsia="ru-RU"/>
    </w:rPr>
  </w:style>
  <w:style w:type="character" w:customStyle="1" w:styleId="2">
    <w:name w:val="Заголовок 2 Знак"/>
    <w:basedOn w:val="a0"/>
    <w:link w:val="21"/>
    <w:uiPriority w:val="9"/>
    <w:qFormat/>
    <w:rsid w:val="00702F21"/>
    <w:rPr>
      <w:rFonts w:ascii="Arial" w:eastAsia="Arial" w:hAnsi="Arial" w:cs="Arial"/>
      <w:sz w:val="34"/>
      <w:lang w:eastAsia="ru-RU"/>
    </w:rPr>
  </w:style>
  <w:style w:type="character" w:customStyle="1" w:styleId="3">
    <w:name w:val="Заголовок 3 Знак"/>
    <w:basedOn w:val="a0"/>
    <w:link w:val="31"/>
    <w:uiPriority w:val="9"/>
    <w:qFormat/>
    <w:rsid w:val="00702F21"/>
    <w:rPr>
      <w:rFonts w:ascii="Arial" w:eastAsia="Arial" w:hAnsi="Arial" w:cs="Arial"/>
      <w:sz w:val="30"/>
      <w:szCs w:val="30"/>
      <w:lang w:eastAsia="ru-RU"/>
    </w:rPr>
  </w:style>
  <w:style w:type="character" w:customStyle="1" w:styleId="4">
    <w:name w:val="Заголовок 4 Знак"/>
    <w:basedOn w:val="a0"/>
    <w:link w:val="41"/>
    <w:uiPriority w:val="9"/>
    <w:qFormat/>
    <w:rsid w:val="00702F21"/>
    <w:rPr>
      <w:rFonts w:ascii="Arial" w:eastAsia="Arial" w:hAnsi="Arial" w:cs="Arial"/>
      <w:b/>
      <w:bCs/>
      <w:sz w:val="26"/>
      <w:szCs w:val="26"/>
      <w:lang w:eastAsia="ru-RU"/>
    </w:rPr>
  </w:style>
  <w:style w:type="character" w:customStyle="1" w:styleId="5">
    <w:name w:val="Заголовок 5 Знак"/>
    <w:basedOn w:val="a0"/>
    <w:link w:val="51"/>
    <w:uiPriority w:val="9"/>
    <w:qFormat/>
    <w:rsid w:val="00702F21"/>
    <w:rPr>
      <w:rFonts w:ascii="Arial" w:eastAsia="Arial" w:hAnsi="Arial" w:cs="Arial"/>
      <w:b/>
      <w:bCs/>
      <w:sz w:val="24"/>
      <w:szCs w:val="24"/>
      <w:lang w:eastAsia="ru-RU"/>
    </w:rPr>
  </w:style>
  <w:style w:type="character" w:customStyle="1" w:styleId="6">
    <w:name w:val="Заголовок 6 Знак"/>
    <w:basedOn w:val="a0"/>
    <w:link w:val="61"/>
    <w:uiPriority w:val="9"/>
    <w:qFormat/>
    <w:rsid w:val="00702F21"/>
    <w:rPr>
      <w:rFonts w:ascii="Arial" w:eastAsia="Arial" w:hAnsi="Arial" w:cs="Arial"/>
      <w:b/>
      <w:bCs/>
      <w:lang w:eastAsia="ru-RU"/>
    </w:rPr>
  </w:style>
  <w:style w:type="character" w:customStyle="1" w:styleId="7">
    <w:name w:val="Заголовок 7 Знак"/>
    <w:basedOn w:val="a0"/>
    <w:link w:val="71"/>
    <w:uiPriority w:val="9"/>
    <w:qFormat/>
    <w:rsid w:val="00702F21"/>
    <w:rPr>
      <w:rFonts w:ascii="Arial" w:eastAsia="Arial" w:hAnsi="Arial" w:cs="Arial"/>
      <w:b/>
      <w:bCs/>
      <w:i/>
      <w:iCs/>
      <w:lang w:eastAsia="ru-RU"/>
    </w:rPr>
  </w:style>
  <w:style w:type="character" w:customStyle="1" w:styleId="8">
    <w:name w:val="Заголовок 8 Знак"/>
    <w:basedOn w:val="a0"/>
    <w:link w:val="81"/>
    <w:uiPriority w:val="9"/>
    <w:qFormat/>
    <w:rsid w:val="00702F21"/>
    <w:rPr>
      <w:rFonts w:ascii="Arial" w:eastAsia="Arial" w:hAnsi="Arial" w:cs="Arial"/>
      <w:i/>
      <w:iCs/>
      <w:lang w:eastAsia="ru-RU"/>
    </w:rPr>
  </w:style>
  <w:style w:type="character" w:customStyle="1" w:styleId="9">
    <w:name w:val="Заголовок 9 Знак"/>
    <w:basedOn w:val="a0"/>
    <w:link w:val="91"/>
    <w:uiPriority w:val="9"/>
    <w:qFormat/>
    <w:rsid w:val="00702F21"/>
    <w:rPr>
      <w:rFonts w:ascii="Arial" w:eastAsia="Arial" w:hAnsi="Arial" w:cs="Arial"/>
      <w:i/>
      <w:iCs/>
      <w:sz w:val="21"/>
      <w:szCs w:val="21"/>
      <w:lang w:eastAsia="ru-RU"/>
    </w:rPr>
  </w:style>
  <w:style w:type="character" w:customStyle="1" w:styleId="a6">
    <w:name w:val="Заголовок Знак"/>
    <w:basedOn w:val="a0"/>
    <w:link w:val="a7"/>
    <w:uiPriority w:val="10"/>
    <w:qFormat/>
    <w:rsid w:val="00702F21"/>
    <w:rPr>
      <w:sz w:val="48"/>
      <w:szCs w:val="48"/>
    </w:rPr>
  </w:style>
  <w:style w:type="character" w:customStyle="1" w:styleId="a8">
    <w:name w:val="Подзаголовок Знак"/>
    <w:basedOn w:val="a0"/>
    <w:link w:val="a9"/>
    <w:uiPriority w:val="11"/>
    <w:qFormat/>
    <w:rsid w:val="00702F21"/>
    <w:rPr>
      <w:sz w:val="24"/>
      <w:szCs w:val="24"/>
    </w:rPr>
  </w:style>
  <w:style w:type="character" w:customStyle="1" w:styleId="20">
    <w:name w:val="Цитата 2 Знак"/>
    <w:link w:val="22"/>
    <w:uiPriority w:val="29"/>
    <w:qFormat/>
    <w:rsid w:val="00702F21"/>
    <w:rPr>
      <w:i/>
    </w:rPr>
  </w:style>
  <w:style w:type="character" w:customStyle="1" w:styleId="aa">
    <w:name w:val="Выделенная цитата Знак"/>
    <w:link w:val="ab"/>
    <w:uiPriority w:val="30"/>
    <w:qFormat/>
    <w:rsid w:val="00702F21"/>
    <w:rPr>
      <w:i/>
      <w:shd w:val="clear" w:color="auto" w:fill="F2F2F2"/>
    </w:rPr>
  </w:style>
  <w:style w:type="character" w:customStyle="1" w:styleId="HeaderChar">
    <w:name w:val="Header Char"/>
    <w:basedOn w:val="a0"/>
    <w:uiPriority w:val="99"/>
    <w:qFormat/>
    <w:rsid w:val="00702F21"/>
  </w:style>
  <w:style w:type="character" w:customStyle="1" w:styleId="FooterChar">
    <w:name w:val="Footer Char"/>
    <w:basedOn w:val="a0"/>
    <w:uiPriority w:val="99"/>
    <w:qFormat/>
    <w:rsid w:val="00702F21"/>
  </w:style>
  <w:style w:type="character" w:customStyle="1" w:styleId="ac">
    <w:name w:val="Название объекта Знак"/>
    <w:basedOn w:val="a0"/>
    <w:link w:val="caption1"/>
    <w:uiPriority w:val="35"/>
    <w:semiHidden/>
    <w:qFormat/>
    <w:rsid w:val="00702F21"/>
    <w:rPr>
      <w:b/>
      <w:bCs/>
      <w:color w:val="4F81BD"/>
      <w:sz w:val="18"/>
      <w:szCs w:val="18"/>
    </w:rPr>
  </w:style>
  <w:style w:type="character" w:customStyle="1" w:styleId="FootnoteTextChar">
    <w:name w:val="Footnote Text Char"/>
    <w:uiPriority w:val="99"/>
    <w:qFormat/>
    <w:rsid w:val="00702F21"/>
    <w:rPr>
      <w:sz w:val="18"/>
    </w:rPr>
  </w:style>
  <w:style w:type="character" w:customStyle="1" w:styleId="EndnoteTextChar">
    <w:name w:val="Endnote Text Char"/>
    <w:uiPriority w:val="99"/>
    <w:qFormat/>
    <w:rsid w:val="00702F21"/>
    <w:rPr>
      <w:sz w:val="20"/>
    </w:rPr>
  </w:style>
  <w:style w:type="character" w:customStyle="1" w:styleId="ad">
    <w:name w:val="Верхний колонтитул Знак"/>
    <w:basedOn w:val="a0"/>
    <w:link w:val="13"/>
    <w:uiPriority w:val="99"/>
    <w:qFormat/>
    <w:rsid w:val="00702F21"/>
  </w:style>
  <w:style w:type="character" w:customStyle="1" w:styleId="ae">
    <w:name w:val="Нижний колонтитул Знак"/>
    <w:basedOn w:val="a0"/>
    <w:link w:val="14"/>
    <w:uiPriority w:val="99"/>
    <w:qFormat/>
    <w:rsid w:val="00702F21"/>
  </w:style>
  <w:style w:type="character" w:customStyle="1" w:styleId="af">
    <w:name w:val="Текст выноски Знак"/>
    <w:link w:val="af0"/>
    <w:uiPriority w:val="99"/>
    <w:semiHidden/>
    <w:qFormat/>
    <w:rsid w:val="00702F21"/>
    <w:rPr>
      <w:rFonts w:ascii="Segoe UI" w:hAnsi="Segoe UI" w:cs="Segoe UI"/>
      <w:sz w:val="18"/>
      <w:szCs w:val="18"/>
    </w:rPr>
  </w:style>
  <w:style w:type="character" w:customStyle="1" w:styleId="af1">
    <w:name w:val="Основной текст_"/>
    <w:link w:val="15"/>
    <w:qFormat/>
    <w:rsid w:val="00702F21"/>
    <w:rPr>
      <w:rFonts w:ascii="Times New Roman" w:eastAsia="Times New Roman" w:hAnsi="Times New Roman" w:cs="Times New Roman"/>
      <w:sz w:val="26"/>
      <w:szCs w:val="26"/>
      <w:shd w:val="clear" w:color="auto" w:fill="FFFFFF"/>
    </w:rPr>
  </w:style>
  <w:style w:type="character" w:styleId="af2">
    <w:name w:val="annotation reference"/>
    <w:uiPriority w:val="99"/>
    <w:semiHidden/>
    <w:unhideWhenUsed/>
    <w:qFormat/>
    <w:rsid w:val="00702F21"/>
    <w:rPr>
      <w:sz w:val="16"/>
      <w:szCs w:val="16"/>
    </w:rPr>
  </w:style>
  <w:style w:type="character" w:customStyle="1" w:styleId="af3">
    <w:name w:val="Текст примечания Знак"/>
    <w:link w:val="af4"/>
    <w:uiPriority w:val="99"/>
    <w:qFormat/>
    <w:rsid w:val="00702F21"/>
    <w:rPr>
      <w:sz w:val="20"/>
      <w:szCs w:val="20"/>
    </w:rPr>
  </w:style>
  <w:style w:type="character" w:customStyle="1" w:styleId="af5">
    <w:name w:val="Тема примечания Знак"/>
    <w:link w:val="af6"/>
    <w:uiPriority w:val="99"/>
    <w:semiHidden/>
    <w:qFormat/>
    <w:rsid w:val="00702F21"/>
    <w:rPr>
      <w:b/>
      <w:bCs/>
      <w:sz w:val="20"/>
      <w:szCs w:val="20"/>
    </w:rPr>
  </w:style>
  <w:style w:type="character" w:customStyle="1" w:styleId="af7">
    <w:name w:val="Текст концевой сноски Знак"/>
    <w:link w:val="16"/>
    <w:uiPriority w:val="99"/>
    <w:qFormat/>
    <w:rsid w:val="00702F21"/>
    <w:rPr>
      <w:rFonts w:ascii="Times New Roman" w:eastAsia="Times New Roman" w:hAnsi="Times New Roman" w:cs="Times New Roman"/>
      <w:sz w:val="20"/>
      <w:szCs w:val="20"/>
      <w:lang w:eastAsia="ru-RU"/>
    </w:rPr>
  </w:style>
  <w:style w:type="character" w:customStyle="1" w:styleId="EndnoteCharacters">
    <w:name w:val="Endnote Characters"/>
    <w:uiPriority w:val="99"/>
    <w:qFormat/>
    <w:rsid w:val="00702F21"/>
    <w:rPr>
      <w:rFonts w:cs="Times New Roman"/>
      <w:vertAlign w:val="superscript"/>
    </w:rPr>
  </w:style>
  <w:style w:type="character" w:customStyle="1" w:styleId="17">
    <w:name w:val="Знак концевой сноски1"/>
    <w:rsid w:val="00702F21"/>
    <w:rPr>
      <w:rFonts w:cs="Times New Roman"/>
      <w:vertAlign w:val="superscript"/>
    </w:rPr>
  </w:style>
  <w:style w:type="character" w:customStyle="1" w:styleId="af8">
    <w:name w:val="Текст сноски Знак"/>
    <w:link w:val="18"/>
    <w:uiPriority w:val="99"/>
    <w:qFormat/>
    <w:rsid w:val="00702F21"/>
    <w:rPr>
      <w:sz w:val="20"/>
      <w:szCs w:val="20"/>
    </w:rPr>
  </w:style>
  <w:style w:type="character" w:customStyle="1" w:styleId="FootnoteCharacters">
    <w:name w:val="Footnote Characters"/>
    <w:uiPriority w:val="99"/>
    <w:semiHidden/>
    <w:unhideWhenUsed/>
    <w:qFormat/>
    <w:rsid w:val="00702F21"/>
    <w:rPr>
      <w:vertAlign w:val="superscript"/>
    </w:rPr>
  </w:style>
  <w:style w:type="character" w:customStyle="1" w:styleId="19">
    <w:name w:val="Знак сноски1"/>
    <w:rsid w:val="00702F21"/>
    <w:rPr>
      <w:vertAlign w:val="superscript"/>
    </w:rPr>
  </w:style>
  <w:style w:type="character" w:styleId="af9">
    <w:name w:val="Hyperlink"/>
    <w:uiPriority w:val="99"/>
    <w:unhideWhenUsed/>
    <w:rsid w:val="00702F21"/>
    <w:rPr>
      <w:color w:val="0563C1"/>
      <w:u w:val="single"/>
    </w:rPr>
  </w:style>
  <w:style w:type="character" w:customStyle="1" w:styleId="afa">
    <w:name w:val="Гипертекстовая ссылка"/>
    <w:uiPriority w:val="99"/>
    <w:qFormat/>
    <w:rsid w:val="00702F21"/>
    <w:rPr>
      <w:color w:val="106BBE"/>
    </w:rPr>
  </w:style>
  <w:style w:type="character" w:customStyle="1" w:styleId="1a">
    <w:name w:val="Заголовок 1 Знак"/>
    <w:uiPriority w:val="9"/>
    <w:qFormat/>
    <w:rsid w:val="00702F21"/>
    <w:rPr>
      <w:rFonts w:ascii="Cambria" w:eastAsia="Times New Roman" w:hAnsi="Cambria" w:cs="Times New Roman"/>
      <w:color w:val="365F91"/>
      <w:sz w:val="32"/>
      <w:szCs w:val="32"/>
    </w:rPr>
  </w:style>
  <w:style w:type="character" w:customStyle="1" w:styleId="1b">
    <w:name w:val="Текст концевой сноски Знак1"/>
    <w:uiPriority w:val="99"/>
    <w:qFormat/>
    <w:rsid w:val="00702F21"/>
    <w:rPr>
      <w:rFonts w:ascii="Calibri" w:eastAsia="Calibri" w:hAnsi="Calibri" w:cs="Times New Roman"/>
      <w:sz w:val="24"/>
      <w:szCs w:val="24"/>
    </w:rPr>
  </w:style>
  <w:style w:type="character" w:styleId="afb">
    <w:name w:val="Emphasis"/>
    <w:uiPriority w:val="20"/>
    <w:qFormat/>
    <w:rsid w:val="00702F21"/>
    <w:rPr>
      <w:i/>
      <w:iCs/>
    </w:rPr>
  </w:style>
  <w:style w:type="character" w:customStyle="1" w:styleId="afc">
    <w:name w:val="Схема документа Знак"/>
    <w:basedOn w:val="a0"/>
    <w:link w:val="afd"/>
    <w:uiPriority w:val="99"/>
    <w:semiHidden/>
    <w:qFormat/>
    <w:rsid w:val="00702F21"/>
    <w:rPr>
      <w:rFonts w:ascii="Tahoma" w:eastAsia="Times New Roman" w:hAnsi="Tahoma" w:cs="Tahoma"/>
      <w:sz w:val="16"/>
      <w:szCs w:val="16"/>
    </w:rPr>
  </w:style>
  <w:style w:type="character" w:customStyle="1" w:styleId="ConsPlusNormal0">
    <w:name w:val="ConsPlusNormal Знак"/>
    <w:link w:val="ConsPlusNormal"/>
    <w:qFormat/>
    <w:rsid w:val="00702F21"/>
    <w:rPr>
      <w:rFonts w:ascii="Times New Roman" w:eastAsia="Times New Roman" w:hAnsi="Times New Roman" w:cs="Times New Roman"/>
      <w:color w:val="000000"/>
      <w:sz w:val="24"/>
      <w:szCs w:val="20"/>
      <w:lang w:eastAsia="ru-RU"/>
    </w:rPr>
  </w:style>
  <w:style w:type="character" w:customStyle="1" w:styleId="DefaultFontHxMailStyle">
    <w:name w:val="Default Font HxMail Style"/>
    <w:qFormat/>
    <w:rsid w:val="00702F21"/>
    <w:rPr>
      <w:rFonts w:ascii="Times New Roman" w:hAnsi="Times New Roman" w:cs="Times New Roman"/>
      <w:b w:val="0"/>
      <w:bCs w:val="0"/>
      <w:i w:val="0"/>
      <w:iCs w:val="0"/>
      <w:strike w:val="0"/>
      <w:dstrike w:val="0"/>
      <w:color w:val="5B9BD5"/>
      <w:u w:val="none"/>
    </w:rPr>
  </w:style>
  <w:style w:type="character" w:customStyle="1" w:styleId="a4">
    <w:name w:val="Абзац списка Знак"/>
    <w:link w:val="a3"/>
    <w:uiPriority w:val="34"/>
    <w:qFormat/>
    <w:rsid w:val="00702F21"/>
    <w:rPr>
      <w:rFonts w:ascii="Arial" w:eastAsia="Times New Roman" w:hAnsi="Arial" w:cs="Arial"/>
      <w:sz w:val="24"/>
      <w:szCs w:val="24"/>
      <w:lang w:eastAsia="ru-RU"/>
    </w:rPr>
  </w:style>
  <w:style w:type="character" w:customStyle="1" w:styleId="HTML">
    <w:name w:val="Стандартный HTML Знак"/>
    <w:basedOn w:val="a0"/>
    <w:link w:val="HTML0"/>
    <w:uiPriority w:val="99"/>
    <w:semiHidden/>
    <w:qFormat/>
    <w:rsid w:val="00702F21"/>
    <w:rPr>
      <w:rFonts w:ascii="Courier New" w:eastAsia="Times New Roman" w:hAnsi="Courier New" w:cs="Courier New"/>
    </w:rPr>
  </w:style>
  <w:style w:type="character" w:styleId="afe">
    <w:name w:val="FollowedHyperlink"/>
    <w:basedOn w:val="a0"/>
    <w:uiPriority w:val="99"/>
    <w:semiHidden/>
    <w:unhideWhenUsed/>
    <w:rsid w:val="00702F21"/>
    <w:rPr>
      <w:color w:val="800080"/>
      <w:u w:val="single"/>
    </w:rPr>
  </w:style>
  <w:style w:type="character" w:customStyle="1" w:styleId="aff">
    <w:name w:val="Основной текст Знак"/>
    <w:basedOn w:val="a0"/>
    <w:link w:val="aff0"/>
    <w:uiPriority w:val="1"/>
    <w:qFormat/>
    <w:rsid w:val="00702F21"/>
    <w:rPr>
      <w:rFonts w:ascii="Arial" w:eastAsia="Lucida Sans Unicode" w:hAnsi="Arial"/>
      <w:szCs w:val="24"/>
    </w:rPr>
  </w:style>
  <w:style w:type="character" w:styleId="aff1">
    <w:name w:val="line number"/>
    <w:basedOn w:val="a0"/>
    <w:uiPriority w:val="99"/>
    <w:semiHidden/>
    <w:unhideWhenUsed/>
    <w:qFormat/>
    <w:rsid w:val="00702F21"/>
  </w:style>
  <w:style w:type="character" w:styleId="aff2">
    <w:name w:val="Strong"/>
    <w:basedOn w:val="a0"/>
    <w:uiPriority w:val="22"/>
    <w:qFormat/>
    <w:rsid w:val="00702F21"/>
    <w:rPr>
      <w:b/>
      <w:bCs/>
      <w:color w:val="auto"/>
    </w:rPr>
  </w:style>
  <w:style w:type="paragraph" w:customStyle="1" w:styleId="Heading">
    <w:name w:val="Heading"/>
    <w:basedOn w:val="a"/>
    <w:next w:val="aff0"/>
    <w:qFormat/>
    <w:rsid w:val="00702F21"/>
    <w:pPr>
      <w:keepNext/>
      <w:suppressAutoHyphens/>
      <w:spacing w:before="240" w:after="120" w:line="276" w:lineRule="auto"/>
    </w:pPr>
    <w:rPr>
      <w:rFonts w:ascii="Liberation Sans" w:eastAsia="DejaVu Sans" w:hAnsi="Liberation Sans" w:cs="DejaVu Sans"/>
      <w:sz w:val="28"/>
      <w:szCs w:val="28"/>
      <w:lang w:eastAsia="ru-RU"/>
    </w:rPr>
  </w:style>
  <w:style w:type="paragraph" w:styleId="aff0">
    <w:name w:val="Body Text"/>
    <w:basedOn w:val="a"/>
    <w:link w:val="aff"/>
    <w:uiPriority w:val="1"/>
    <w:qFormat/>
    <w:rsid w:val="00702F21"/>
    <w:pPr>
      <w:widowControl w:val="0"/>
      <w:suppressAutoHyphens/>
      <w:spacing w:after="120" w:line="240" w:lineRule="auto"/>
    </w:pPr>
    <w:rPr>
      <w:rFonts w:ascii="Arial" w:eastAsia="Lucida Sans Unicode" w:hAnsi="Arial"/>
      <w:szCs w:val="24"/>
    </w:rPr>
  </w:style>
  <w:style w:type="character" w:customStyle="1" w:styleId="1c">
    <w:name w:val="Основной текст Знак1"/>
    <w:basedOn w:val="a0"/>
    <w:uiPriority w:val="99"/>
    <w:semiHidden/>
    <w:rsid w:val="00702F21"/>
  </w:style>
  <w:style w:type="paragraph" w:styleId="aff3">
    <w:name w:val="List"/>
    <w:basedOn w:val="aff0"/>
    <w:rsid w:val="00702F21"/>
  </w:style>
  <w:style w:type="paragraph" w:customStyle="1" w:styleId="1d">
    <w:name w:val="Название объекта1"/>
    <w:basedOn w:val="a"/>
    <w:qFormat/>
    <w:rsid w:val="00702F21"/>
    <w:pPr>
      <w:suppressLineNumbers/>
      <w:suppressAutoHyphens/>
      <w:spacing w:before="120" w:after="120" w:line="276" w:lineRule="auto"/>
    </w:pPr>
    <w:rPr>
      <w:rFonts w:ascii="Calibri" w:eastAsia="Times New Roman" w:hAnsi="Calibri" w:cs="Times New Roman"/>
      <w:i/>
      <w:iCs/>
      <w:sz w:val="24"/>
      <w:szCs w:val="24"/>
      <w:lang w:eastAsia="ru-RU"/>
    </w:rPr>
  </w:style>
  <w:style w:type="paragraph" w:customStyle="1" w:styleId="Index">
    <w:name w:val="Index"/>
    <w:basedOn w:val="a"/>
    <w:qFormat/>
    <w:rsid w:val="00702F21"/>
    <w:pPr>
      <w:suppressLineNumbers/>
      <w:suppressAutoHyphens/>
      <w:spacing w:after="200" w:line="276" w:lineRule="auto"/>
    </w:pPr>
    <w:rPr>
      <w:rFonts w:ascii="Calibri" w:eastAsia="Times New Roman" w:hAnsi="Calibri" w:cs="Times New Roman"/>
      <w:lang w:eastAsia="ru-RU"/>
    </w:rPr>
  </w:style>
  <w:style w:type="paragraph" w:styleId="a7">
    <w:name w:val="Title"/>
    <w:basedOn w:val="a"/>
    <w:next w:val="a"/>
    <w:link w:val="a6"/>
    <w:uiPriority w:val="10"/>
    <w:qFormat/>
    <w:rsid w:val="00702F21"/>
    <w:pPr>
      <w:suppressAutoHyphens/>
      <w:spacing w:before="300" w:after="200" w:line="276" w:lineRule="auto"/>
      <w:contextualSpacing/>
    </w:pPr>
    <w:rPr>
      <w:sz w:val="48"/>
      <w:szCs w:val="48"/>
    </w:rPr>
  </w:style>
  <w:style w:type="character" w:customStyle="1" w:styleId="1e">
    <w:name w:val="Заголовок Знак1"/>
    <w:basedOn w:val="a0"/>
    <w:uiPriority w:val="10"/>
    <w:rsid w:val="00702F21"/>
    <w:rPr>
      <w:rFonts w:asciiTheme="majorHAnsi" w:eastAsiaTheme="majorEastAsia" w:hAnsiTheme="majorHAnsi" w:cstheme="majorBidi"/>
      <w:spacing w:val="-10"/>
      <w:kern w:val="28"/>
      <w:sz w:val="56"/>
      <w:szCs w:val="56"/>
    </w:rPr>
  </w:style>
  <w:style w:type="paragraph" w:styleId="a9">
    <w:name w:val="Subtitle"/>
    <w:basedOn w:val="a"/>
    <w:next w:val="a"/>
    <w:link w:val="a8"/>
    <w:uiPriority w:val="11"/>
    <w:qFormat/>
    <w:rsid w:val="00702F21"/>
    <w:pPr>
      <w:suppressAutoHyphens/>
      <w:spacing w:before="200" w:after="200" w:line="276" w:lineRule="auto"/>
    </w:pPr>
    <w:rPr>
      <w:sz w:val="24"/>
      <w:szCs w:val="24"/>
    </w:rPr>
  </w:style>
  <w:style w:type="character" w:customStyle="1" w:styleId="1f">
    <w:name w:val="Подзаголовок Знак1"/>
    <w:basedOn w:val="a0"/>
    <w:uiPriority w:val="11"/>
    <w:rsid w:val="00702F21"/>
    <w:rPr>
      <w:rFonts w:eastAsiaTheme="minorEastAsia"/>
      <w:color w:val="5A5A5A" w:themeColor="text1" w:themeTint="A5"/>
      <w:spacing w:val="15"/>
    </w:rPr>
  </w:style>
  <w:style w:type="paragraph" w:styleId="22">
    <w:name w:val="Quote"/>
    <w:basedOn w:val="a"/>
    <w:next w:val="a"/>
    <w:link w:val="20"/>
    <w:uiPriority w:val="29"/>
    <w:qFormat/>
    <w:rsid w:val="00702F21"/>
    <w:pPr>
      <w:suppressAutoHyphens/>
      <w:spacing w:after="200" w:line="276" w:lineRule="auto"/>
      <w:ind w:left="720" w:right="720"/>
    </w:pPr>
    <w:rPr>
      <w:i/>
    </w:rPr>
  </w:style>
  <w:style w:type="character" w:customStyle="1" w:styleId="210">
    <w:name w:val="Цитата 2 Знак1"/>
    <w:basedOn w:val="a0"/>
    <w:uiPriority w:val="29"/>
    <w:rsid w:val="00702F21"/>
    <w:rPr>
      <w:i/>
      <w:iCs/>
      <w:color w:val="404040" w:themeColor="text1" w:themeTint="BF"/>
    </w:rPr>
  </w:style>
  <w:style w:type="paragraph" w:styleId="ab">
    <w:name w:val="Intense Quote"/>
    <w:basedOn w:val="a"/>
    <w:next w:val="a"/>
    <w:link w:val="aa"/>
    <w:uiPriority w:val="30"/>
    <w:qFormat/>
    <w:rsid w:val="00702F21"/>
    <w:pPr>
      <w:pBdr>
        <w:top w:val="single" w:sz="4" w:space="5" w:color="FFFFFF"/>
        <w:left w:val="single" w:sz="4" w:space="10" w:color="FFFFFF"/>
        <w:bottom w:val="single" w:sz="4" w:space="5" w:color="FFFFFF"/>
        <w:right w:val="single" w:sz="4" w:space="10" w:color="FFFFFF"/>
      </w:pBdr>
      <w:shd w:val="clear" w:color="auto" w:fill="F2F2F2"/>
      <w:suppressAutoHyphens/>
      <w:spacing w:after="200" w:line="276" w:lineRule="auto"/>
      <w:ind w:left="720" w:right="720"/>
    </w:pPr>
    <w:rPr>
      <w:i/>
    </w:rPr>
  </w:style>
  <w:style w:type="character" w:customStyle="1" w:styleId="1f0">
    <w:name w:val="Выделенная цитата Знак1"/>
    <w:basedOn w:val="a0"/>
    <w:uiPriority w:val="30"/>
    <w:rsid w:val="00702F21"/>
    <w:rPr>
      <w:i/>
      <w:iCs/>
      <w:color w:val="5B9BD5" w:themeColor="accent1"/>
    </w:rPr>
  </w:style>
  <w:style w:type="paragraph" w:customStyle="1" w:styleId="caption1">
    <w:name w:val="caption1"/>
    <w:basedOn w:val="a"/>
    <w:next w:val="a"/>
    <w:link w:val="ac"/>
    <w:uiPriority w:val="35"/>
    <w:semiHidden/>
    <w:unhideWhenUsed/>
    <w:qFormat/>
    <w:rsid w:val="00702F21"/>
    <w:pPr>
      <w:suppressAutoHyphens/>
      <w:spacing w:after="200" w:line="276" w:lineRule="auto"/>
    </w:pPr>
    <w:rPr>
      <w:b/>
      <w:bCs/>
      <w:color w:val="4F81BD"/>
      <w:sz w:val="18"/>
      <w:szCs w:val="18"/>
    </w:rPr>
  </w:style>
  <w:style w:type="paragraph" w:customStyle="1" w:styleId="111">
    <w:name w:val="Оглавление 11"/>
    <w:basedOn w:val="a"/>
    <w:next w:val="a"/>
    <w:uiPriority w:val="39"/>
    <w:unhideWhenUsed/>
    <w:rsid w:val="00702F21"/>
    <w:pPr>
      <w:suppressAutoHyphens/>
      <w:spacing w:after="57" w:line="276" w:lineRule="auto"/>
    </w:pPr>
    <w:rPr>
      <w:rFonts w:ascii="Calibri" w:eastAsia="Times New Roman" w:hAnsi="Calibri" w:cs="Times New Roman"/>
      <w:lang w:eastAsia="ru-RU"/>
    </w:rPr>
  </w:style>
  <w:style w:type="paragraph" w:customStyle="1" w:styleId="211">
    <w:name w:val="Оглавление 21"/>
    <w:basedOn w:val="a"/>
    <w:next w:val="a"/>
    <w:uiPriority w:val="39"/>
    <w:unhideWhenUsed/>
    <w:rsid w:val="00702F21"/>
    <w:pPr>
      <w:suppressAutoHyphens/>
      <w:spacing w:after="57" w:line="276" w:lineRule="auto"/>
      <w:ind w:left="283"/>
    </w:pPr>
    <w:rPr>
      <w:rFonts w:ascii="Calibri" w:eastAsia="Times New Roman" w:hAnsi="Calibri" w:cs="Times New Roman"/>
      <w:lang w:eastAsia="ru-RU"/>
    </w:rPr>
  </w:style>
  <w:style w:type="paragraph" w:customStyle="1" w:styleId="310">
    <w:name w:val="Оглавление 31"/>
    <w:basedOn w:val="a"/>
    <w:next w:val="a"/>
    <w:uiPriority w:val="39"/>
    <w:unhideWhenUsed/>
    <w:rsid w:val="00702F21"/>
    <w:pPr>
      <w:suppressAutoHyphens/>
      <w:spacing w:after="57" w:line="276" w:lineRule="auto"/>
      <w:ind w:left="567"/>
    </w:pPr>
    <w:rPr>
      <w:rFonts w:ascii="Calibri" w:eastAsia="Times New Roman" w:hAnsi="Calibri" w:cs="Times New Roman"/>
      <w:lang w:eastAsia="ru-RU"/>
    </w:rPr>
  </w:style>
  <w:style w:type="paragraph" w:customStyle="1" w:styleId="410">
    <w:name w:val="Оглавление 41"/>
    <w:basedOn w:val="a"/>
    <w:next w:val="a"/>
    <w:uiPriority w:val="39"/>
    <w:unhideWhenUsed/>
    <w:rsid w:val="00702F21"/>
    <w:pPr>
      <w:suppressAutoHyphens/>
      <w:spacing w:after="57" w:line="276" w:lineRule="auto"/>
      <w:ind w:left="850"/>
    </w:pPr>
    <w:rPr>
      <w:rFonts w:ascii="Calibri" w:eastAsia="Times New Roman" w:hAnsi="Calibri" w:cs="Times New Roman"/>
      <w:lang w:eastAsia="ru-RU"/>
    </w:rPr>
  </w:style>
  <w:style w:type="paragraph" w:customStyle="1" w:styleId="510">
    <w:name w:val="Оглавление 51"/>
    <w:basedOn w:val="a"/>
    <w:next w:val="a"/>
    <w:uiPriority w:val="39"/>
    <w:unhideWhenUsed/>
    <w:rsid w:val="00702F21"/>
    <w:pPr>
      <w:suppressAutoHyphens/>
      <w:spacing w:after="57" w:line="276" w:lineRule="auto"/>
      <w:ind w:left="1134"/>
    </w:pPr>
    <w:rPr>
      <w:rFonts w:ascii="Calibri" w:eastAsia="Times New Roman" w:hAnsi="Calibri" w:cs="Times New Roman"/>
      <w:lang w:eastAsia="ru-RU"/>
    </w:rPr>
  </w:style>
  <w:style w:type="paragraph" w:customStyle="1" w:styleId="610">
    <w:name w:val="Оглавление 61"/>
    <w:basedOn w:val="a"/>
    <w:next w:val="a"/>
    <w:uiPriority w:val="39"/>
    <w:unhideWhenUsed/>
    <w:rsid w:val="00702F21"/>
    <w:pPr>
      <w:suppressAutoHyphens/>
      <w:spacing w:after="57" w:line="276" w:lineRule="auto"/>
      <w:ind w:left="1417"/>
    </w:pPr>
    <w:rPr>
      <w:rFonts w:ascii="Calibri" w:eastAsia="Times New Roman" w:hAnsi="Calibri" w:cs="Times New Roman"/>
      <w:lang w:eastAsia="ru-RU"/>
    </w:rPr>
  </w:style>
  <w:style w:type="paragraph" w:customStyle="1" w:styleId="710">
    <w:name w:val="Оглавление 71"/>
    <w:basedOn w:val="a"/>
    <w:next w:val="a"/>
    <w:uiPriority w:val="39"/>
    <w:unhideWhenUsed/>
    <w:rsid w:val="00702F21"/>
    <w:pPr>
      <w:suppressAutoHyphens/>
      <w:spacing w:after="57" w:line="276" w:lineRule="auto"/>
      <w:ind w:left="1701"/>
    </w:pPr>
    <w:rPr>
      <w:rFonts w:ascii="Calibri" w:eastAsia="Times New Roman" w:hAnsi="Calibri" w:cs="Times New Roman"/>
      <w:lang w:eastAsia="ru-RU"/>
    </w:rPr>
  </w:style>
  <w:style w:type="paragraph" w:customStyle="1" w:styleId="810">
    <w:name w:val="Оглавление 81"/>
    <w:basedOn w:val="a"/>
    <w:next w:val="a"/>
    <w:uiPriority w:val="39"/>
    <w:unhideWhenUsed/>
    <w:rsid w:val="00702F21"/>
    <w:pPr>
      <w:suppressAutoHyphens/>
      <w:spacing w:after="57" w:line="276" w:lineRule="auto"/>
      <w:ind w:left="1984"/>
    </w:pPr>
    <w:rPr>
      <w:rFonts w:ascii="Calibri" w:eastAsia="Times New Roman" w:hAnsi="Calibri" w:cs="Times New Roman"/>
      <w:lang w:eastAsia="ru-RU"/>
    </w:rPr>
  </w:style>
  <w:style w:type="paragraph" w:customStyle="1" w:styleId="910">
    <w:name w:val="Оглавление 91"/>
    <w:basedOn w:val="a"/>
    <w:next w:val="a"/>
    <w:uiPriority w:val="39"/>
    <w:unhideWhenUsed/>
    <w:rsid w:val="00702F21"/>
    <w:pPr>
      <w:suppressAutoHyphens/>
      <w:spacing w:after="57" w:line="276" w:lineRule="auto"/>
      <w:ind w:left="2268"/>
    </w:pPr>
    <w:rPr>
      <w:rFonts w:ascii="Calibri" w:eastAsia="Times New Roman" w:hAnsi="Calibri" w:cs="Times New Roman"/>
      <w:lang w:eastAsia="ru-RU"/>
    </w:rPr>
  </w:style>
  <w:style w:type="paragraph" w:customStyle="1" w:styleId="1f1">
    <w:name w:val="Указатель1"/>
    <w:basedOn w:val="Heading"/>
    <w:rsid w:val="00702F21"/>
  </w:style>
  <w:style w:type="character" w:customStyle="1" w:styleId="12">
    <w:name w:val="Заголовок 1 Знак2"/>
    <w:basedOn w:val="a0"/>
    <w:link w:val="1"/>
    <w:uiPriority w:val="9"/>
    <w:rsid w:val="00702F21"/>
    <w:rPr>
      <w:rFonts w:asciiTheme="majorHAnsi" w:eastAsiaTheme="majorEastAsia" w:hAnsiTheme="majorHAnsi" w:cstheme="majorBidi"/>
      <w:color w:val="2E74B5" w:themeColor="accent1" w:themeShade="BF"/>
      <w:sz w:val="32"/>
      <w:szCs w:val="32"/>
    </w:rPr>
  </w:style>
  <w:style w:type="paragraph" w:styleId="aff4">
    <w:name w:val="TOC Heading"/>
    <w:uiPriority w:val="39"/>
    <w:unhideWhenUsed/>
    <w:qFormat/>
    <w:rsid w:val="00702F21"/>
    <w:pPr>
      <w:suppressAutoHyphens/>
      <w:spacing w:after="0" w:line="240" w:lineRule="auto"/>
    </w:pPr>
    <w:rPr>
      <w:rFonts w:ascii="Calibri" w:eastAsia="Calibri" w:hAnsi="Calibri" w:cs="Times New Roman"/>
      <w:sz w:val="20"/>
      <w:szCs w:val="20"/>
      <w:lang w:eastAsia="ru-RU"/>
    </w:rPr>
  </w:style>
  <w:style w:type="paragraph" w:customStyle="1" w:styleId="1f2">
    <w:name w:val="Перечень рисунков1"/>
    <w:basedOn w:val="a"/>
    <w:next w:val="a"/>
    <w:uiPriority w:val="99"/>
    <w:unhideWhenUsed/>
    <w:rsid w:val="00702F21"/>
    <w:pPr>
      <w:suppressAutoHyphens/>
      <w:spacing w:after="0" w:line="276" w:lineRule="auto"/>
    </w:pPr>
    <w:rPr>
      <w:rFonts w:ascii="Calibri" w:eastAsia="Times New Roman" w:hAnsi="Calibri" w:cs="Times New Roman"/>
      <w:lang w:eastAsia="ru-RU"/>
    </w:rPr>
  </w:style>
  <w:style w:type="paragraph" w:styleId="aff5">
    <w:name w:val="No Spacing"/>
    <w:uiPriority w:val="1"/>
    <w:qFormat/>
    <w:rsid w:val="00702F21"/>
    <w:pPr>
      <w:suppressAutoHyphens/>
      <w:spacing w:after="0" w:line="240" w:lineRule="auto"/>
    </w:pPr>
    <w:rPr>
      <w:rFonts w:ascii="Calibri" w:eastAsia="Calibri" w:hAnsi="Calibri" w:cs="Times New Roman"/>
    </w:rPr>
  </w:style>
  <w:style w:type="paragraph" w:customStyle="1" w:styleId="HeaderandFooter">
    <w:name w:val="Header and Footer"/>
    <w:basedOn w:val="a"/>
    <w:qFormat/>
    <w:rsid w:val="00702F21"/>
    <w:pPr>
      <w:suppressAutoHyphens/>
      <w:spacing w:after="200" w:line="276" w:lineRule="auto"/>
    </w:pPr>
    <w:rPr>
      <w:rFonts w:ascii="Calibri" w:eastAsia="Times New Roman" w:hAnsi="Calibri" w:cs="Times New Roman"/>
      <w:lang w:eastAsia="ru-RU"/>
    </w:rPr>
  </w:style>
  <w:style w:type="paragraph" w:customStyle="1" w:styleId="13">
    <w:name w:val="Верхний колонтитул1"/>
    <w:basedOn w:val="a"/>
    <w:link w:val="ad"/>
    <w:uiPriority w:val="99"/>
    <w:unhideWhenUsed/>
    <w:rsid w:val="00702F21"/>
    <w:pPr>
      <w:tabs>
        <w:tab w:val="center" w:pos="4677"/>
        <w:tab w:val="right" w:pos="9355"/>
      </w:tabs>
      <w:suppressAutoHyphens/>
      <w:spacing w:after="0" w:line="240" w:lineRule="auto"/>
    </w:pPr>
  </w:style>
  <w:style w:type="paragraph" w:customStyle="1" w:styleId="14">
    <w:name w:val="Нижний колонтитул1"/>
    <w:basedOn w:val="a"/>
    <w:link w:val="ae"/>
    <w:uiPriority w:val="99"/>
    <w:unhideWhenUsed/>
    <w:rsid w:val="00702F21"/>
    <w:pPr>
      <w:tabs>
        <w:tab w:val="center" w:pos="4677"/>
        <w:tab w:val="right" w:pos="9355"/>
      </w:tabs>
      <w:suppressAutoHyphens/>
      <w:spacing w:after="0" w:line="240" w:lineRule="auto"/>
    </w:pPr>
  </w:style>
  <w:style w:type="paragraph" w:styleId="af0">
    <w:name w:val="Balloon Text"/>
    <w:basedOn w:val="a"/>
    <w:link w:val="af"/>
    <w:uiPriority w:val="99"/>
    <w:semiHidden/>
    <w:unhideWhenUsed/>
    <w:qFormat/>
    <w:rsid w:val="00702F21"/>
    <w:pPr>
      <w:suppressAutoHyphens/>
      <w:spacing w:after="0" w:line="240" w:lineRule="auto"/>
    </w:pPr>
    <w:rPr>
      <w:rFonts w:ascii="Segoe UI" w:hAnsi="Segoe UI" w:cs="Segoe UI"/>
      <w:sz w:val="18"/>
      <w:szCs w:val="18"/>
    </w:rPr>
  </w:style>
  <w:style w:type="character" w:customStyle="1" w:styleId="1f3">
    <w:name w:val="Текст выноски Знак1"/>
    <w:basedOn w:val="a0"/>
    <w:uiPriority w:val="99"/>
    <w:semiHidden/>
    <w:rsid w:val="00702F21"/>
    <w:rPr>
      <w:rFonts w:ascii="Segoe UI" w:hAnsi="Segoe UI"/>
      <w:sz w:val="18"/>
      <w:szCs w:val="18"/>
    </w:rPr>
  </w:style>
  <w:style w:type="paragraph" w:customStyle="1" w:styleId="Char">
    <w:name w:val="Char Знак Знак Знак Знак Знак Знак"/>
    <w:basedOn w:val="a"/>
    <w:qFormat/>
    <w:rsid w:val="00702F21"/>
    <w:pPr>
      <w:widowControl w:val="0"/>
      <w:suppressAutoHyphens/>
      <w:spacing w:after="200" w:line="240" w:lineRule="exact"/>
      <w:jc w:val="right"/>
    </w:pPr>
    <w:rPr>
      <w:rFonts w:ascii="Times New Roman" w:eastAsia="Times New Roman" w:hAnsi="Times New Roman" w:cs="Times New Roman"/>
      <w:sz w:val="20"/>
      <w:szCs w:val="20"/>
      <w:lang w:val="en-GB" w:eastAsia="ru-RU"/>
    </w:rPr>
  </w:style>
  <w:style w:type="paragraph" w:customStyle="1" w:styleId="15">
    <w:name w:val="Основной текст1"/>
    <w:basedOn w:val="a"/>
    <w:link w:val="af1"/>
    <w:qFormat/>
    <w:rsid w:val="00702F21"/>
    <w:pPr>
      <w:widowControl w:val="0"/>
      <w:shd w:val="clear" w:color="auto" w:fill="FFFFFF"/>
      <w:suppressAutoHyphens/>
      <w:spacing w:after="300" w:line="326" w:lineRule="exact"/>
      <w:ind w:hanging="340"/>
      <w:jc w:val="center"/>
    </w:pPr>
    <w:rPr>
      <w:rFonts w:ascii="Times New Roman" w:eastAsia="Times New Roman" w:hAnsi="Times New Roman" w:cs="Times New Roman"/>
      <w:sz w:val="26"/>
      <w:szCs w:val="26"/>
    </w:rPr>
  </w:style>
  <w:style w:type="paragraph" w:styleId="af4">
    <w:name w:val="annotation text"/>
    <w:basedOn w:val="a"/>
    <w:link w:val="af3"/>
    <w:uiPriority w:val="99"/>
    <w:unhideWhenUsed/>
    <w:qFormat/>
    <w:rsid w:val="00702F21"/>
    <w:pPr>
      <w:suppressAutoHyphens/>
      <w:spacing w:after="200" w:line="240" w:lineRule="auto"/>
    </w:pPr>
    <w:rPr>
      <w:sz w:val="20"/>
      <w:szCs w:val="20"/>
    </w:rPr>
  </w:style>
  <w:style w:type="character" w:customStyle="1" w:styleId="1f4">
    <w:name w:val="Текст примечания Знак1"/>
    <w:basedOn w:val="a0"/>
    <w:uiPriority w:val="99"/>
    <w:semiHidden/>
    <w:rsid w:val="00702F21"/>
    <w:rPr>
      <w:sz w:val="20"/>
      <w:szCs w:val="20"/>
    </w:rPr>
  </w:style>
  <w:style w:type="paragraph" w:styleId="af6">
    <w:name w:val="annotation subject"/>
    <w:basedOn w:val="af4"/>
    <w:next w:val="af4"/>
    <w:link w:val="af5"/>
    <w:uiPriority w:val="99"/>
    <w:semiHidden/>
    <w:unhideWhenUsed/>
    <w:qFormat/>
    <w:rsid w:val="00702F21"/>
    <w:rPr>
      <w:b/>
      <w:bCs/>
    </w:rPr>
  </w:style>
  <w:style w:type="character" w:customStyle="1" w:styleId="1f5">
    <w:name w:val="Тема примечания Знак1"/>
    <w:basedOn w:val="1f4"/>
    <w:uiPriority w:val="99"/>
    <w:semiHidden/>
    <w:rsid w:val="00702F21"/>
    <w:rPr>
      <w:b/>
      <w:bCs/>
      <w:sz w:val="20"/>
      <w:szCs w:val="20"/>
    </w:rPr>
  </w:style>
  <w:style w:type="paragraph" w:customStyle="1" w:styleId="16">
    <w:name w:val="Текст концевой сноски1"/>
    <w:basedOn w:val="a"/>
    <w:link w:val="af7"/>
    <w:uiPriority w:val="99"/>
    <w:qFormat/>
    <w:rsid w:val="00702F21"/>
    <w:pPr>
      <w:suppressAutoHyphens/>
      <w:spacing w:after="0" w:line="240" w:lineRule="auto"/>
    </w:pPr>
    <w:rPr>
      <w:rFonts w:ascii="Times New Roman" w:eastAsia="Times New Roman" w:hAnsi="Times New Roman" w:cs="Times New Roman"/>
      <w:sz w:val="20"/>
      <w:szCs w:val="20"/>
      <w:lang w:eastAsia="ru-RU"/>
    </w:rPr>
  </w:style>
  <w:style w:type="paragraph" w:customStyle="1" w:styleId="18">
    <w:name w:val="Текст сноски1"/>
    <w:basedOn w:val="a"/>
    <w:link w:val="af8"/>
    <w:uiPriority w:val="99"/>
    <w:unhideWhenUsed/>
    <w:rsid w:val="00702F21"/>
    <w:pPr>
      <w:suppressAutoHyphens/>
      <w:spacing w:after="0" w:line="240" w:lineRule="auto"/>
    </w:pPr>
    <w:rPr>
      <w:sz w:val="20"/>
      <w:szCs w:val="20"/>
    </w:rPr>
  </w:style>
  <w:style w:type="paragraph" w:styleId="aff6">
    <w:name w:val="Revision"/>
    <w:uiPriority w:val="99"/>
    <w:semiHidden/>
    <w:qFormat/>
    <w:rsid w:val="00702F21"/>
    <w:pPr>
      <w:suppressAutoHyphens/>
      <w:spacing w:after="0" w:line="240" w:lineRule="auto"/>
    </w:pPr>
    <w:rPr>
      <w:rFonts w:ascii="Calibri" w:eastAsia="Calibri" w:hAnsi="Calibri" w:cs="Times New Roman"/>
    </w:rPr>
  </w:style>
  <w:style w:type="paragraph" w:customStyle="1" w:styleId="1110">
    <w:name w:val="Рег. 1.1.1"/>
    <w:basedOn w:val="a"/>
    <w:qFormat/>
    <w:rsid w:val="00702F21"/>
    <w:pPr>
      <w:suppressAutoHyphens/>
      <w:spacing w:after="0" w:line="276" w:lineRule="auto"/>
      <w:jc w:val="both"/>
    </w:pPr>
    <w:rPr>
      <w:rFonts w:ascii="Times New Roman" w:eastAsia="Times New Roman" w:hAnsi="Times New Roman" w:cs="Times New Roman"/>
      <w:sz w:val="28"/>
      <w:szCs w:val="28"/>
      <w:lang w:eastAsia="ru-RU"/>
    </w:rPr>
  </w:style>
  <w:style w:type="paragraph" w:customStyle="1" w:styleId="112">
    <w:name w:val="Рег. Основной текст уровнеь 1.1 (базовый)"/>
    <w:basedOn w:val="ConsPlusNormal"/>
    <w:qFormat/>
    <w:rsid w:val="00702F21"/>
    <w:pPr>
      <w:widowControl/>
      <w:spacing w:line="276" w:lineRule="auto"/>
      <w:jc w:val="both"/>
    </w:pPr>
    <w:rPr>
      <w:rFonts w:eastAsia="Calibri"/>
      <w:color w:val="auto"/>
      <w:sz w:val="28"/>
      <w:szCs w:val="28"/>
      <w:lang w:eastAsia="en-US"/>
    </w:rPr>
  </w:style>
  <w:style w:type="paragraph" w:customStyle="1" w:styleId="Default">
    <w:name w:val="Default"/>
    <w:qFormat/>
    <w:rsid w:val="00702F21"/>
    <w:pPr>
      <w:suppressAutoHyphens/>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обычный приложения"/>
    <w:basedOn w:val="a"/>
    <w:qFormat/>
    <w:rsid w:val="00702F21"/>
    <w:pPr>
      <w:suppressAutoHyphens/>
      <w:spacing w:after="200" w:line="276" w:lineRule="auto"/>
      <w:jc w:val="center"/>
    </w:pPr>
    <w:rPr>
      <w:rFonts w:ascii="Times New Roman" w:eastAsia="Calibri" w:hAnsi="Times New Roman" w:cs="Times New Roman"/>
      <w:b/>
      <w:sz w:val="24"/>
    </w:rPr>
  </w:style>
  <w:style w:type="paragraph" w:styleId="afd">
    <w:name w:val="Document Map"/>
    <w:basedOn w:val="a"/>
    <w:link w:val="afc"/>
    <w:uiPriority w:val="99"/>
    <w:semiHidden/>
    <w:unhideWhenUsed/>
    <w:qFormat/>
    <w:rsid w:val="00702F21"/>
    <w:pPr>
      <w:suppressAutoHyphens/>
      <w:spacing w:after="0" w:line="240" w:lineRule="auto"/>
    </w:pPr>
    <w:rPr>
      <w:rFonts w:ascii="Tahoma" w:eastAsia="Times New Roman" w:hAnsi="Tahoma" w:cs="Tahoma"/>
      <w:sz w:val="16"/>
      <w:szCs w:val="16"/>
    </w:rPr>
  </w:style>
  <w:style w:type="character" w:customStyle="1" w:styleId="1f6">
    <w:name w:val="Схема документа Знак1"/>
    <w:basedOn w:val="a0"/>
    <w:uiPriority w:val="99"/>
    <w:semiHidden/>
    <w:rsid w:val="00702F21"/>
    <w:rPr>
      <w:rFonts w:ascii="Segoe UI" w:hAnsi="Segoe UI"/>
      <w:sz w:val="16"/>
      <w:szCs w:val="16"/>
    </w:rPr>
  </w:style>
  <w:style w:type="paragraph" w:customStyle="1" w:styleId="aff8">
    <w:name w:val="МУ Обычный стиль"/>
    <w:basedOn w:val="a"/>
    <w:qFormat/>
    <w:rsid w:val="00702F21"/>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spacing w:after="0" w:line="240" w:lineRule="auto"/>
      <w:ind w:firstLine="567"/>
      <w:jc w:val="both"/>
    </w:pPr>
    <w:rPr>
      <w:rFonts w:ascii="Times New Roman" w:eastAsia="Times New Roman" w:hAnsi="Times New Roman" w:cs="Times New Roman"/>
      <w:sz w:val="28"/>
      <w:szCs w:val="28"/>
      <w:lang w:eastAsia="ru-RU"/>
    </w:rPr>
  </w:style>
  <w:style w:type="paragraph" w:customStyle="1" w:styleId="empty">
    <w:name w:val="empty"/>
    <w:basedOn w:val="a"/>
    <w:qFormat/>
    <w:rsid w:val="00702F21"/>
    <w:pPr>
      <w:suppressAutoHyphens/>
      <w:spacing w:beforeAutospacing="1" w:after="2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qFormat/>
    <w:rsid w:val="00702F21"/>
    <w:pPr>
      <w:suppressAutoHyphens/>
      <w:spacing w:beforeAutospacing="1" w:after="200" w:afterAutospacing="1" w:line="240" w:lineRule="auto"/>
    </w:pPr>
    <w:rPr>
      <w:rFonts w:ascii="Times New Roman" w:eastAsia="Times New Roman" w:hAnsi="Times New Roman" w:cs="Times New Roman"/>
      <w:sz w:val="24"/>
      <w:szCs w:val="24"/>
      <w:lang w:eastAsia="ru-RU"/>
    </w:rPr>
  </w:style>
  <w:style w:type="paragraph" w:styleId="HTML0">
    <w:name w:val="HTML Preformatted"/>
    <w:basedOn w:val="a"/>
    <w:link w:val="HTML"/>
    <w:uiPriority w:val="99"/>
    <w:semiHidden/>
    <w:unhideWhenUsed/>
    <w:qFormat/>
    <w:rsid w:val="00702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rPr>
  </w:style>
  <w:style w:type="character" w:customStyle="1" w:styleId="HTML1">
    <w:name w:val="Стандартный HTML Знак1"/>
    <w:basedOn w:val="a0"/>
    <w:uiPriority w:val="99"/>
    <w:semiHidden/>
    <w:rsid w:val="00702F21"/>
    <w:rPr>
      <w:rFonts w:ascii="Consolas" w:hAnsi="Consolas"/>
      <w:sz w:val="20"/>
      <w:szCs w:val="20"/>
    </w:rPr>
  </w:style>
  <w:style w:type="paragraph" w:customStyle="1" w:styleId="msonormal0">
    <w:name w:val="msonormal"/>
    <w:basedOn w:val="a"/>
    <w:qFormat/>
    <w:rsid w:val="00702F21"/>
    <w:pPr>
      <w:suppressAutoHyphens/>
      <w:spacing w:beforeAutospacing="1" w:after="2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qFormat/>
    <w:rsid w:val="00702F21"/>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DocList">
    <w:name w:val="ConsPlusDocList"/>
    <w:qFormat/>
    <w:rsid w:val="00702F21"/>
    <w:pPr>
      <w:widowControl w:val="0"/>
      <w:suppressAutoHyphens/>
      <w:spacing w:after="0" w:line="240" w:lineRule="auto"/>
    </w:pPr>
    <w:rPr>
      <w:rFonts w:ascii="Calibri" w:eastAsia="Times New Roman" w:hAnsi="Calibri" w:cs="Calibri"/>
      <w:szCs w:val="20"/>
      <w:lang w:eastAsia="ru-RU"/>
    </w:rPr>
  </w:style>
  <w:style w:type="paragraph" w:customStyle="1" w:styleId="ConsPlusTitlePage">
    <w:name w:val="ConsPlusTitlePage"/>
    <w:qFormat/>
    <w:rsid w:val="00702F21"/>
    <w:pPr>
      <w:widowControl w:val="0"/>
      <w:suppressAutoHyphens/>
      <w:spacing w:after="0" w:line="240" w:lineRule="auto"/>
    </w:pPr>
    <w:rPr>
      <w:rFonts w:ascii="Tahoma" w:eastAsia="Times New Roman" w:hAnsi="Tahoma" w:cs="Tahoma"/>
      <w:sz w:val="20"/>
      <w:szCs w:val="20"/>
      <w:lang w:eastAsia="ru-RU"/>
    </w:rPr>
  </w:style>
  <w:style w:type="paragraph" w:customStyle="1" w:styleId="ConsPlusJurTerm">
    <w:name w:val="ConsPlusJurTerm"/>
    <w:qFormat/>
    <w:rsid w:val="00702F21"/>
    <w:pPr>
      <w:widowControl w:val="0"/>
      <w:suppressAutoHyphens/>
      <w:spacing w:after="0" w:line="240" w:lineRule="auto"/>
    </w:pPr>
    <w:rPr>
      <w:rFonts w:ascii="Tahoma" w:eastAsia="Times New Roman" w:hAnsi="Tahoma" w:cs="Tahoma"/>
      <w:sz w:val="26"/>
      <w:szCs w:val="20"/>
      <w:lang w:eastAsia="ru-RU"/>
    </w:rPr>
  </w:style>
  <w:style w:type="paragraph" w:customStyle="1" w:styleId="ConsPlusTextList">
    <w:name w:val="ConsPlusTextList"/>
    <w:qFormat/>
    <w:rsid w:val="00702F21"/>
    <w:pPr>
      <w:widowControl w:val="0"/>
      <w:suppressAutoHyphens/>
      <w:spacing w:after="0" w:line="240" w:lineRule="auto"/>
    </w:pPr>
    <w:rPr>
      <w:rFonts w:ascii="Arial" w:eastAsia="Times New Roman" w:hAnsi="Arial" w:cs="Arial"/>
      <w:sz w:val="20"/>
      <w:szCs w:val="20"/>
      <w:lang w:eastAsia="ru-RU"/>
    </w:rPr>
  </w:style>
  <w:style w:type="paragraph" w:customStyle="1" w:styleId="s1">
    <w:name w:val="s1"/>
    <w:basedOn w:val="a"/>
    <w:qFormat/>
    <w:rsid w:val="00702F21"/>
    <w:pPr>
      <w:suppressAutoHyphens/>
      <w:spacing w:beforeAutospacing="1" w:after="200" w:afterAutospacing="1" w:line="240" w:lineRule="auto"/>
    </w:pPr>
    <w:rPr>
      <w:rFonts w:ascii="Times New Roman" w:eastAsia="Times New Roman" w:hAnsi="Times New Roman" w:cs="Times New Roman"/>
      <w:sz w:val="24"/>
      <w:szCs w:val="24"/>
      <w:lang w:eastAsia="ru-RU"/>
    </w:rPr>
  </w:style>
  <w:style w:type="paragraph" w:customStyle="1" w:styleId="FrameContents">
    <w:name w:val="Frame Contents"/>
    <w:basedOn w:val="a"/>
    <w:qFormat/>
    <w:rsid w:val="00702F21"/>
    <w:pPr>
      <w:suppressAutoHyphens/>
      <w:spacing w:after="200" w:line="276" w:lineRule="auto"/>
    </w:pPr>
    <w:rPr>
      <w:rFonts w:ascii="Calibri" w:eastAsia="Times New Roman" w:hAnsi="Calibri" w:cs="Times New Roman"/>
      <w:lang w:eastAsia="ru-RU"/>
    </w:rPr>
  </w:style>
  <w:style w:type="numbering" w:customStyle="1" w:styleId="113">
    <w:name w:val="Нет списка11"/>
    <w:uiPriority w:val="99"/>
    <w:semiHidden/>
    <w:unhideWhenUsed/>
    <w:qFormat/>
    <w:rsid w:val="00702F21"/>
  </w:style>
  <w:style w:type="numbering" w:customStyle="1" w:styleId="23">
    <w:name w:val="Нет списка2"/>
    <w:uiPriority w:val="99"/>
    <w:semiHidden/>
    <w:unhideWhenUsed/>
    <w:qFormat/>
    <w:rsid w:val="00702F21"/>
  </w:style>
  <w:style w:type="table" w:customStyle="1" w:styleId="TableGridLight">
    <w:name w:val="Table Grid Light"/>
    <w:basedOn w:val="a1"/>
    <w:uiPriority w:val="59"/>
    <w:rsid w:val="00702F21"/>
    <w:pPr>
      <w:suppressAutoHyphens/>
      <w:spacing w:after="0" w:line="240" w:lineRule="auto"/>
    </w:pPr>
    <w:rPr>
      <w:rFonts w:ascii="Calibri" w:eastAsia="Calibri"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4">
    <w:name w:val="Таблица простая 11"/>
    <w:basedOn w:val="a1"/>
    <w:uiPriority w:val="59"/>
    <w:rsid w:val="00702F21"/>
    <w:pPr>
      <w:suppressAutoHyphens/>
      <w:spacing w:after="0" w:line="240" w:lineRule="auto"/>
    </w:pPr>
    <w:rPr>
      <w:rFonts w:ascii="Calibri" w:eastAsia="Calibri"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uiPriority w:val="59"/>
    <w:rsid w:val="00702F21"/>
    <w:pPr>
      <w:suppressAutoHyphens/>
      <w:spacing w:after="0" w:line="240" w:lineRule="auto"/>
    </w:pPr>
    <w:rPr>
      <w:rFonts w:ascii="Calibri" w:eastAsia="Calibri" w:hAnsi="Calibri" w:cs="Times New Roman"/>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b/>
        <w:sz w:val="22"/>
      </w:rPr>
      <w:tblPr/>
      <w:tcPr>
        <w:tcBorders>
          <w:top w:val="single" w:sz="4" w:space="0" w:color="000000"/>
          <w:bottom w:val="single" w:sz="4" w:space="0" w:color="000000"/>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411">
    <w:name w:val="Таблица простая 4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511">
    <w:name w:val="Таблица простая 5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11">
    <w:name w:val="Таблица-сетка 1 светлая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rPr>
      <w:tblPr/>
      <w:tcPr>
        <w:tcBorders>
          <w:bottom w:val="single" w:sz="12" w:space="0" w:color="000000"/>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
    <w:name w:val="Grid Table 1 Light - Accent 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rPr>
      <w:tblPr/>
      <w:tcPr>
        <w:tcBorders>
          <w:bottom w:val="single" w:sz="12" w:space="0" w:color="4F81BD"/>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
    <w:name w:val="Grid Table 1 Light - Accent 2"/>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rPr>
      <w:tblPr/>
      <w:tcPr>
        <w:tcBorders>
          <w:bottom w:val="single" w:sz="12" w:space="0" w:color="C0504D"/>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
    <w:name w:val="Grid Table 1 Light - Accent 3"/>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rPr>
      <w:tblPr/>
      <w:tcPr>
        <w:tcBorders>
          <w:bottom w:val="single" w:sz="12" w:space="0" w:color="9BBB59"/>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
    <w:name w:val="Grid Table 1 Light - Accent 4"/>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rPr>
      <w:tblPr/>
      <w:tcPr>
        <w:tcBorders>
          <w:bottom w:val="single" w:sz="12" w:space="0" w:color="8064A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
    <w:name w:val="Grid Table 1 Light - Accent 5"/>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rPr>
      <w:tblPr/>
      <w:tcPr>
        <w:tcBorders>
          <w:bottom w:val="single" w:sz="12" w:space="0" w:color="4BACC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
    <w:name w:val="Grid Table 1 Light - Accent 6"/>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rPr>
      <w:tblPr/>
      <w:tcPr>
        <w:tcBorders>
          <w:bottom w:val="single" w:sz="12" w:space="0" w:color="F7964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
    <w:name w:val="Таблица-сетка 2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rPr>
      <w:tblPr/>
      <w:tcPr>
        <w:tcBorders>
          <w:top w:val="none" w:sz="4" w:space="0" w:color="000000"/>
          <w:left w:val="none" w:sz="4" w:space="0" w:color="000000"/>
          <w:bottom w:val="single" w:sz="12" w:space="0" w:color="000000"/>
          <w:right w:val="none" w:sz="4" w:space="0" w:color="000000"/>
        </w:tcBorders>
        <w:shd w:val="clear" w:color="FFFFFF" w:fill="auto"/>
      </w:tcPr>
    </w:tblStylePr>
    <w:tblStylePr w:type="lastRow">
      <w:rPr>
        <w:b/>
      </w:rPr>
      <w:tblPr/>
      <w:tcPr>
        <w:tcBorders>
          <w:top w:val="single" w:sz="4" w:space="0" w:color="000000"/>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GridTable2-Accent1">
    <w:name w:val="Grid Table 2 - Accent 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rPr>
      <w:tblPr/>
      <w:tcPr>
        <w:tcBorders>
          <w:top w:val="none" w:sz="4" w:space="0" w:color="000000"/>
          <w:left w:val="none" w:sz="4" w:space="0" w:color="000000"/>
          <w:bottom w:val="single" w:sz="12" w:space="0" w:color="4F81BD"/>
          <w:right w:val="none" w:sz="4" w:space="0" w:color="000000"/>
        </w:tcBorders>
        <w:shd w:val="clear" w:color="FFFFFF" w:fill="auto"/>
      </w:tcPr>
    </w:tblStylePr>
    <w:tblStylePr w:type="lastRow">
      <w:rPr>
        <w:b/>
      </w:rPr>
      <w:tblPr/>
      <w:tcPr>
        <w:tcBorders>
          <w:top w:val="single" w:sz="4" w:space="0" w:color="4F81BD"/>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cPr>
    </w:tblStylePr>
    <w:tblStylePr w:type="band1Horz">
      <w:rPr>
        <w:sz w:val="22"/>
      </w:rPr>
      <w:tblPr/>
      <w:tcPr>
        <w:shd w:val="clear" w:color="DAE5F1" w:fill="DAE5F1"/>
      </w:tcPr>
    </w:tblStylePr>
  </w:style>
  <w:style w:type="table" w:customStyle="1" w:styleId="GridTable2-Accent2">
    <w:name w:val="Grid Table 2 - Accent 2"/>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rPr>
      <w:tblPr/>
      <w:tcPr>
        <w:tcBorders>
          <w:top w:val="none" w:sz="4" w:space="0" w:color="000000"/>
          <w:left w:val="none" w:sz="4" w:space="0" w:color="000000"/>
          <w:bottom w:val="single" w:sz="12" w:space="0" w:color="C0504D"/>
          <w:right w:val="none" w:sz="4" w:space="0" w:color="000000"/>
        </w:tcBorders>
        <w:shd w:val="clear" w:color="FFFFFF" w:fill="auto"/>
      </w:tcPr>
    </w:tblStylePr>
    <w:tblStylePr w:type="lastRow">
      <w:rPr>
        <w:b/>
      </w:rPr>
      <w:tblPr/>
      <w:tcPr>
        <w:tcBorders>
          <w:top w:val="single" w:sz="4" w:space="0" w:color="C0504D"/>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cPr>
    </w:tblStylePr>
    <w:tblStylePr w:type="band1Horz">
      <w:rPr>
        <w:sz w:val="22"/>
      </w:rPr>
      <w:tblPr/>
      <w:tcPr>
        <w:shd w:val="clear" w:color="F2DCDC" w:fill="F2DCDC"/>
      </w:tcPr>
    </w:tblStylePr>
  </w:style>
  <w:style w:type="table" w:customStyle="1" w:styleId="GridTable2-Accent3">
    <w:name w:val="Grid Table 2 - Accent 3"/>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rPr>
      <w:tblPr/>
      <w:tcPr>
        <w:tcBorders>
          <w:top w:val="none" w:sz="4" w:space="0" w:color="000000"/>
          <w:left w:val="none" w:sz="4" w:space="0" w:color="000000"/>
          <w:bottom w:val="single" w:sz="12" w:space="0" w:color="9BBB59"/>
          <w:right w:val="none" w:sz="4" w:space="0" w:color="000000"/>
        </w:tcBorders>
        <w:shd w:val="clear" w:color="FFFFFF" w:fill="auto"/>
      </w:tcPr>
    </w:tblStylePr>
    <w:tblStylePr w:type="lastRow">
      <w:rPr>
        <w:b/>
      </w:rPr>
      <w:tblPr/>
      <w:tcPr>
        <w:tcBorders>
          <w:top w:val="single" w:sz="4" w:space="0" w:color="9BBB59"/>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cPr>
    </w:tblStylePr>
    <w:tblStylePr w:type="band1Horz">
      <w:rPr>
        <w:sz w:val="22"/>
      </w:rPr>
      <w:tblPr/>
      <w:tcPr>
        <w:shd w:val="clear" w:color="EAF1DC" w:fill="EAF1DC"/>
      </w:tcPr>
    </w:tblStylePr>
  </w:style>
  <w:style w:type="table" w:customStyle="1" w:styleId="GridTable2-Accent4">
    <w:name w:val="Grid Table 2 - Accent 4"/>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rPr>
      <w:tblPr/>
      <w:tcPr>
        <w:tcBorders>
          <w:top w:val="none" w:sz="4" w:space="0" w:color="000000"/>
          <w:left w:val="none" w:sz="4" w:space="0" w:color="000000"/>
          <w:bottom w:val="single" w:sz="12" w:space="0" w:color="8064A2"/>
          <w:right w:val="none" w:sz="4" w:space="0" w:color="000000"/>
        </w:tcBorders>
        <w:shd w:val="clear" w:color="FFFFFF" w:fill="auto"/>
      </w:tcPr>
    </w:tblStylePr>
    <w:tblStylePr w:type="lastRow">
      <w:rPr>
        <w:b/>
      </w:rPr>
      <w:tblPr/>
      <w:tcPr>
        <w:tcBorders>
          <w:top w:val="single" w:sz="4" w:space="0" w:color="8064A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cPr>
    </w:tblStylePr>
    <w:tblStylePr w:type="band1Horz">
      <w:rPr>
        <w:sz w:val="22"/>
      </w:rPr>
      <w:tblPr/>
      <w:tcPr>
        <w:shd w:val="clear" w:color="E5DFEC" w:fill="E5DFEC"/>
      </w:tcPr>
    </w:tblStylePr>
  </w:style>
  <w:style w:type="table" w:customStyle="1" w:styleId="GridTable2-Accent5">
    <w:name w:val="Grid Table 2 - Accent 5"/>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cPr>
    </w:tblStylePr>
    <w:tblStylePr w:type="band1Horz">
      <w:rPr>
        <w:sz w:val="22"/>
      </w:rPr>
      <w:tblPr/>
      <w:tcPr>
        <w:shd w:val="clear" w:color="DAEEF3" w:fill="DAEEF3"/>
      </w:tcPr>
    </w:tblStylePr>
  </w:style>
  <w:style w:type="table" w:customStyle="1" w:styleId="GridTable2-Accent6">
    <w:name w:val="Grid Table 2 - Accent 6"/>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cPr>
    </w:tblStylePr>
    <w:tblStylePr w:type="band1Horz">
      <w:rPr>
        <w:sz w:val="22"/>
      </w:rPr>
      <w:tblPr/>
      <w:tcPr>
        <w:shd w:val="clear" w:color="FDE9D8" w:fill="FDE9D8"/>
      </w:tcPr>
    </w:tblStylePr>
  </w:style>
  <w:style w:type="table" w:customStyle="1" w:styleId="-31">
    <w:name w:val="Таблица-сетка 3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GridTable3-Accent1">
    <w:name w:val="Grid Table 3 - Accent 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cPr>
    </w:tblStylePr>
    <w:tblStylePr w:type="band1Horz">
      <w:rPr>
        <w:sz w:val="22"/>
      </w:rPr>
      <w:tblPr/>
      <w:tcPr>
        <w:shd w:val="clear" w:color="DAE5F1" w:fill="DAE5F1"/>
      </w:tcPr>
    </w:tblStylePr>
  </w:style>
  <w:style w:type="table" w:customStyle="1" w:styleId="GridTable3-Accent2">
    <w:name w:val="Grid Table 3 - Accent 2"/>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cPr>
    </w:tblStylePr>
    <w:tblStylePr w:type="band1Horz">
      <w:rPr>
        <w:sz w:val="22"/>
      </w:rPr>
      <w:tblPr/>
      <w:tcPr>
        <w:shd w:val="clear" w:color="F2DCDC" w:fill="F2DCDC"/>
      </w:tcPr>
    </w:tblStylePr>
  </w:style>
  <w:style w:type="table" w:customStyle="1" w:styleId="GridTable3-Accent3">
    <w:name w:val="Grid Table 3 - Accent 3"/>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cPr>
    </w:tblStylePr>
    <w:tblStylePr w:type="band1Horz">
      <w:rPr>
        <w:sz w:val="22"/>
      </w:rPr>
      <w:tblPr/>
      <w:tcPr>
        <w:shd w:val="clear" w:color="EAF1DC" w:fill="EAF1DC"/>
      </w:tcPr>
    </w:tblStylePr>
  </w:style>
  <w:style w:type="table" w:customStyle="1" w:styleId="GridTable3-Accent4">
    <w:name w:val="Grid Table 3 - Accent 4"/>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cPr>
    </w:tblStylePr>
    <w:tblStylePr w:type="band1Horz">
      <w:rPr>
        <w:sz w:val="22"/>
      </w:rPr>
      <w:tblPr/>
      <w:tcPr>
        <w:shd w:val="clear" w:color="E5DFEC" w:fill="E5DFEC"/>
      </w:tcPr>
    </w:tblStylePr>
  </w:style>
  <w:style w:type="table" w:customStyle="1" w:styleId="GridTable3-Accent5">
    <w:name w:val="Grid Table 3 - Accent 5"/>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cPr>
    </w:tblStylePr>
    <w:tblStylePr w:type="band1Horz">
      <w:rPr>
        <w:sz w:val="22"/>
      </w:rPr>
      <w:tblPr/>
      <w:tcPr>
        <w:shd w:val="clear" w:color="DAEEF3" w:fill="DAEEF3"/>
      </w:tcPr>
    </w:tblStylePr>
  </w:style>
  <w:style w:type="table" w:customStyle="1" w:styleId="GridTable3-Accent6">
    <w:name w:val="Grid Table 3 - Accent 6"/>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cPr>
    </w:tblStylePr>
    <w:tblStylePr w:type="band1Horz">
      <w:rPr>
        <w:sz w:val="22"/>
      </w:rPr>
      <w:tblPr/>
      <w:tcPr>
        <w:shd w:val="clear" w:color="FDE9D8" w:fill="FDE9D8"/>
      </w:tcPr>
    </w:tblStylePr>
  </w:style>
  <w:style w:type="table" w:customStyle="1" w:styleId="-41">
    <w:name w:val="Таблица-сетка 41"/>
    <w:basedOn w:val="a1"/>
    <w:uiPriority w:val="5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GridTable4-Accent1">
    <w:name w:val="Grid Table 4 - Accent 1"/>
    <w:basedOn w:val="a1"/>
    <w:uiPriority w:val="5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sz w:val="22"/>
      </w:rPr>
      <w:tblPr/>
      <w:tcPr>
        <w:tcBorders>
          <w:top w:val="single" w:sz="4" w:space="0" w:color="4F81BD"/>
          <w:left w:val="single" w:sz="4" w:space="0" w:color="4F81BD"/>
          <w:bottom w:val="single" w:sz="4" w:space="0" w:color="4F81BD"/>
          <w:right w:val="single" w:sz="4" w:space="0" w:color="4F81BD"/>
        </w:tcBorders>
        <w:shd w:val="clear" w:color="5D8AC2" w:fill="5D8AC2"/>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rPr>
        <w:sz w:val="22"/>
      </w:rPr>
      <w:tblPr/>
      <w:tcPr>
        <w:shd w:val="clear" w:color="DCE6F2" w:fill="DCE6F2"/>
      </w:tcPr>
    </w:tblStylePr>
    <w:tblStylePr w:type="band1Horz">
      <w:rPr>
        <w:sz w:val="22"/>
      </w:rPr>
      <w:tblPr/>
      <w:tcPr>
        <w:shd w:val="clear" w:color="DCE6F2" w:fill="DCE6F2"/>
      </w:tcPr>
    </w:tblStylePr>
  </w:style>
  <w:style w:type="table" w:customStyle="1" w:styleId="GridTable4-Accent2">
    <w:name w:val="Grid Table 4 - Accent 2"/>
    <w:basedOn w:val="a1"/>
    <w:uiPriority w:val="5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b/>
        <w:sz w:val="22"/>
      </w:rPr>
      <w:tblPr/>
      <w:tcPr>
        <w:tcBorders>
          <w:top w:val="single" w:sz="4" w:space="0" w:color="C0504D"/>
          <w:left w:val="single" w:sz="4" w:space="0" w:color="C0504D"/>
          <w:bottom w:val="single" w:sz="4" w:space="0" w:color="C0504D"/>
          <w:right w:val="single" w:sz="4" w:space="0" w:color="C0504D"/>
        </w:tcBorders>
        <w:shd w:val="clear" w:color="D99695" w:fill="D99695"/>
      </w:tcPr>
    </w:tblStylePr>
    <w:tblStylePr w:type="lastRow">
      <w:rPr>
        <w:b/>
      </w:rPr>
      <w:tblPr/>
      <w:tcPr>
        <w:tcBorders>
          <w:top w:val="single" w:sz="4" w:space="0" w:color="C0504D"/>
        </w:tcBorders>
      </w:tcPr>
    </w:tblStylePr>
    <w:tblStylePr w:type="firstCol">
      <w:rPr>
        <w:b/>
      </w:rPr>
    </w:tblStylePr>
    <w:tblStylePr w:type="lastCol">
      <w:rPr>
        <w:b/>
      </w:rPr>
    </w:tblStylePr>
    <w:tblStylePr w:type="band1Vert">
      <w:rPr>
        <w:sz w:val="22"/>
      </w:rPr>
      <w:tblPr/>
      <w:tcPr>
        <w:shd w:val="clear" w:color="F2DCDC" w:fill="F2DCDC"/>
      </w:tcPr>
    </w:tblStylePr>
    <w:tblStylePr w:type="band1Horz">
      <w:rPr>
        <w:sz w:val="22"/>
      </w:rPr>
      <w:tblPr/>
      <w:tcPr>
        <w:shd w:val="clear" w:color="F2DCDC" w:fill="F2DCDC"/>
      </w:tcPr>
    </w:tblStylePr>
  </w:style>
  <w:style w:type="table" w:customStyle="1" w:styleId="GridTable4-Accent3">
    <w:name w:val="Grid Table 4 - Accent 3"/>
    <w:basedOn w:val="a1"/>
    <w:uiPriority w:val="5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sz w:val="22"/>
      </w:rPr>
      <w:tblPr/>
      <w:tcPr>
        <w:tcBorders>
          <w:top w:val="single" w:sz="4" w:space="0" w:color="9BBB59"/>
          <w:left w:val="single" w:sz="4" w:space="0" w:color="9BBB59"/>
          <w:bottom w:val="single" w:sz="4" w:space="0" w:color="9BBB59"/>
          <w:right w:val="single" w:sz="4" w:space="0" w:color="9BBB59"/>
        </w:tcBorders>
        <w:shd w:val="clear" w:color="9ABB59" w:fill="9ABB59"/>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rPr>
        <w:sz w:val="22"/>
      </w:rPr>
      <w:tblPr/>
      <w:tcPr>
        <w:shd w:val="clear" w:color="EAF1DC" w:fill="EAF1DC"/>
      </w:tcPr>
    </w:tblStylePr>
    <w:tblStylePr w:type="band1Horz">
      <w:rPr>
        <w:sz w:val="22"/>
      </w:rPr>
      <w:tblPr/>
      <w:tcPr>
        <w:shd w:val="clear" w:color="EAF1DC" w:fill="EAF1DC"/>
      </w:tcPr>
    </w:tblStylePr>
  </w:style>
  <w:style w:type="table" w:customStyle="1" w:styleId="GridTable4-Accent4">
    <w:name w:val="Grid Table 4 - Accent 4"/>
    <w:basedOn w:val="a1"/>
    <w:uiPriority w:val="5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sz w:val="22"/>
      </w:rPr>
      <w:tblPr/>
      <w:tcPr>
        <w:tcBorders>
          <w:top w:val="single" w:sz="4" w:space="0" w:color="8064A2"/>
          <w:left w:val="single" w:sz="4" w:space="0" w:color="8064A2"/>
          <w:bottom w:val="single" w:sz="4" w:space="0" w:color="8064A2"/>
          <w:right w:val="single" w:sz="4" w:space="0" w:color="8064A2"/>
        </w:tcBorders>
        <w:shd w:val="clear" w:color="B2A1C6" w:fill="B2A1C6"/>
      </w:tcPr>
    </w:tblStylePr>
    <w:tblStylePr w:type="lastRow">
      <w:rPr>
        <w:b/>
      </w:rPr>
      <w:tblPr/>
      <w:tcPr>
        <w:tcBorders>
          <w:top w:val="single" w:sz="4" w:space="0" w:color="8064A2"/>
        </w:tcBorders>
      </w:tcPr>
    </w:tblStylePr>
    <w:tblStylePr w:type="firstCol">
      <w:rPr>
        <w:b/>
      </w:rPr>
    </w:tblStylePr>
    <w:tblStylePr w:type="lastCol">
      <w:rPr>
        <w:b/>
      </w:rPr>
    </w:tblStylePr>
    <w:tblStylePr w:type="band1Vert">
      <w:rPr>
        <w:sz w:val="22"/>
      </w:rPr>
      <w:tblPr/>
      <w:tcPr>
        <w:shd w:val="clear" w:color="E5DFEC" w:fill="E5DFEC"/>
      </w:tcPr>
    </w:tblStylePr>
    <w:tblStylePr w:type="band1Horz">
      <w:rPr>
        <w:sz w:val="22"/>
      </w:rPr>
      <w:tblPr/>
      <w:tcPr>
        <w:shd w:val="clear" w:color="E5DFEC" w:fill="E5DFEC"/>
      </w:tcPr>
    </w:tblStylePr>
  </w:style>
  <w:style w:type="table" w:customStyle="1" w:styleId="GridTable4-Accent5">
    <w:name w:val="Grid Table 4 - Accent 5"/>
    <w:basedOn w:val="a1"/>
    <w:uiPriority w:val="5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rPr>
        <w:sz w:val="22"/>
      </w:rPr>
      <w:tblPr/>
      <w:tcPr>
        <w:shd w:val="clear" w:color="DAEEF3" w:fill="DAEEF3"/>
      </w:tcPr>
    </w:tblStylePr>
    <w:tblStylePr w:type="band1Horz">
      <w:rPr>
        <w:sz w:val="22"/>
      </w:rPr>
      <w:tblPr/>
      <w:tcPr>
        <w:shd w:val="clear" w:color="DAEEF3" w:fill="DAEEF3"/>
      </w:tcPr>
    </w:tblStylePr>
  </w:style>
  <w:style w:type="table" w:customStyle="1" w:styleId="GridTable4-Accent6">
    <w:name w:val="Grid Table 4 - Accent 6"/>
    <w:basedOn w:val="a1"/>
    <w:uiPriority w:val="5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rPr>
        <w:sz w:val="22"/>
      </w:rPr>
      <w:tblPr/>
      <w:tcPr>
        <w:shd w:val="clear" w:color="FDE9D8" w:fill="FDE9D8"/>
      </w:tcPr>
    </w:tblStylePr>
    <w:tblStylePr w:type="band1Horz">
      <w:rPr>
        <w:sz w:val="22"/>
      </w:rPr>
      <w:tblPr/>
      <w:tcPr>
        <w:shd w:val="clear" w:color="FDE9D8" w:fill="FDE9D8"/>
      </w:tcPr>
    </w:tblStylePr>
  </w:style>
  <w:style w:type="table" w:customStyle="1" w:styleId="-51">
    <w:name w:val="Таблица-сетка 5 темная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clear" w:color="000000" w:fill="000000"/>
      </w:tcPr>
    </w:tblStylePr>
    <w:tblStylePr w:type="lastRow">
      <w:rPr>
        <w:b/>
        <w:sz w:val="22"/>
      </w:rPr>
      <w:tblPr/>
      <w:tcPr>
        <w:tcBorders>
          <w:top w:val="single" w:sz="4" w:space="0" w:color="FFFFFF"/>
        </w:tcBorders>
        <w:shd w:val="clear" w:color="000000" w:fill="000000"/>
      </w:tcPr>
    </w:tblStylePr>
    <w:tblStylePr w:type="firstCol">
      <w:rPr>
        <w:b/>
        <w:sz w:val="22"/>
      </w:rPr>
      <w:tblPr/>
      <w:tcPr>
        <w:shd w:val="clear" w:color="000000" w:fill="000000"/>
      </w:tcPr>
    </w:tblStylePr>
    <w:tblStylePr w:type="lastCol">
      <w:rPr>
        <w:b/>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clear" w:color="4F81BD" w:fill="4F81BD"/>
      </w:tcPr>
    </w:tblStylePr>
    <w:tblStylePr w:type="lastRow">
      <w:rPr>
        <w:b/>
        <w:sz w:val="22"/>
      </w:rPr>
      <w:tblPr/>
      <w:tcPr>
        <w:tcBorders>
          <w:top w:val="single" w:sz="4" w:space="0" w:color="FFFFFF"/>
        </w:tcBorders>
        <w:shd w:val="clear" w:color="4F81BD" w:fill="4F81BD"/>
      </w:tcPr>
    </w:tblStylePr>
    <w:tblStylePr w:type="firstCol">
      <w:rPr>
        <w:b/>
        <w:sz w:val="22"/>
      </w:rPr>
      <w:tblPr/>
      <w:tcPr>
        <w:shd w:val="clear" w:color="4F81BD" w:fill="4F81BD"/>
      </w:tcPr>
    </w:tblStylePr>
    <w:tblStylePr w:type="lastCol">
      <w:rPr>
        <w:b/>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clear" w:color="C0504D" w:fill="C0504D"/>
      </w:tcPr>
    </w:tblStylePr>
    <w:tblStylePr w:type="lastRow">
      <w:rPr>
        <w:b/>
        <w:sz w:val="22"/>
      </w:rPr>
      <w:tblPr/>
      <w:tcPr>
        <w:tcBorders>
          <w:top w:val="single" w:sz="4" w:space="0" w:color="FFFFFF"/>
        </w:tcBorders>
        <w:shd w:val="clear" w:color="C0504D" w:fill="C0504D"/>
      </w:tcPr>
    </w:tblStylePr>
    <w:tblStylePr w:type="firstCol">
      <w:rPr>
        <w:b/>
        <w:sz w:val="22"/>
      </w:rPr>
      <w:tblPr/>
      <w:tcPr>
        <w:shd w:val="clear" w:color="C0504D" w:fill="C0504D"/>
      </w:tcPr>
    </w:tblStylePr>
    <w:tblStylePr w:type="lastCol">
      <w:rPr>
        <w:b/>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clear" w:color="9BBB59" w:fill="9BBB59"/>
      </w:tcPr>
    </w:tblStylePr>
    <w:tblStylePr w:type="lastRow">
      <w:rPr>
        <w:b/>
        <w:sz w:val="22"/>
      </w:rPr>
      <w:tblPr/>
      <w:tcPr>
        <w:tcBorders>
          <w:top w:val="single" w:sz="4" w:space="0" w:color="FFFFFF"/>
        </w:tcBorders>
        <w:shd w:val="clear" w:color="9BBB59" w:fill="9BBB59"/>
      </w:tcPr>
    </w:tblStylePr>
    <w:tblStylePr w:type="firstCol">
      <w:rPr>
        <w:b/>
        <w:sz w:val="22"/>
      </w:rPr>
      <w:tblPr/>
      <w:tcPr>
        <w:shd w:val="clear" w:color="9BBB59" w:fill="9BBB59"/>
      </w:tcPr>
    </w:tblStylePr>
    <w:tblStylePr w:type="lastCol">
      <w:rPr>
        <w:b/>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clear" w:color="8064A2" w:fill="8064A2"/>
      </w:tcPr>
    </w:tblStylePr>
    <w:tblStylePr w:type="lastRow">
      <w:rPr>
        <w:b/>
        <w:sz w:val="22"/>
      </w:rPr>
      <w:tblPr/>
      <w:tcPr>
        <w:tcBorders>
          <w:top w:val="single" w:sz="4" w:space="0" w:color="FFFFFF"/>
        </w:tcBorders>
        <w:shd w:val="clear" w:color="8064A2" w:fill="8064A2"/>
      </w:tcPr>
    </w:tblStylePr>
    <w:tblStylePr w:type="firstCol">
      <w:rPr>
        <w:b/>
        <w:sz w:val="22"/>
      </w:rPr>
      <w:tblPr/>
      <w:tcPr>
        <w:shd w:val="clear" w:color="8064A2" w:fill="8064A2"/>
      </w:tcPr>
    </w:tblStylePr>
    <w:tblStylePr w:type="lastCol">
      <w:rPr>
        <w:b/>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clear" w:color="4BACC6" w:fill="4BACC6"/>
      </w:tcPr>
    </w:tblStylePr>
    <w:tblStylePr w:type="lastRow">
      <w:rPr>
        <w:b/>
        <w:sz w:val="22"/>
      </w:rPr>
      <w:tblPr/>
      <w:tcPr>
        <w:tcBorders>
          <w:top w:val="single" w:sz="4" w:space="0" w:color="FFFFFF"/>
        </w:tcBorders>
        <w:shd w:val="clear" w:color="4BACC6" w:fill="4BACC6"/>
      </w:tcPr>
    </w:tblStylePr>
    <w:tblStylePr w:type="firstCol">
      <w:rPr>
        <w:b/>
        <w:sz w:val="22"/>
      </w:rPr>
      <w:tblPr/>
      <w:tcPr>
        <w:shd w:val="clear" w:color="4BACC6" w:fill="4BACC6"/>
      </w:tcPr>
    </w:tblStylePr>
    <w:tblStylePr w:type="lastCol">
      <w:rPr>
        <w:b/>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clear" w:color="F79646" w:fill="F79646"/>
      </w:tcPr>
    </w:tblStylePr>
    <w:tblStylePr w:type="lastRow">
      <w:rPr>
        <w:b/>
        <w:sz w:val="22"/>
      </w:rPr>
      <w:tblPr/>
      <w:tcPr>
        <w:tcBorders>
          <w:top w:val="single" w:sz="4" w:space="0" w:color="FFFFFF"/>
        </w:tcBorders>
        <w:shd w:val="clear" w:color="F79646" w:fill="F79646"/>
      </w:tcPr>
    </w:tblStylePr>
    <w:tblStylePr w:type="firstCol">
      <w:rPr>
        <w:b/>
        <w:sz w:val="22"/>
      </w:rPr>
      <w:tblPr/>
      <w:tcPr>
        <w:shd w:val="clear" w:color="F79646" w:fill="F79646"/>
      </w:tcPr>
    </w:tblStylePr>
    <w:tblStylePr w:type="lastCol">
      <w:rPr>
        <w:b/>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color w:val="7F7F7F"/>
        <w:sz w:val="22"/>
      </w:rPr>
      <w:tblPr/>
      <w:tcPr>
        <w:shd w:val="clear" w:color="CBCBCB" w:fill="CBCBCB"/>
      </w:tcPr>
    </w:tblStylePr>
    <w:tblStylePr w:type="band2Horz">
      <w:rPr>
        <w:color w:val="7F7F7F"/>
        <w:sz w:val="22"/>
      </w:rPr>
    </w:tblStylePr>
  </w:style>
  <w:style w:type="table" w:customStyle="1" w:styleId="GridTable6Colorful-Accent1">
    <w:name w:val="Grid Table 6 Colorful - Accent 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color w:val="A6BFDD"/>
        <w:sz w:val="22"/>
      </w:rPr>
      <w:tblPr/>
      <w:tcPr>
        <w:shd w:val="clear" w:color="DAE5F1" w:fill="DAE5F1"/>
      </w:tcPr>
    </w:tblStylePr>
    <w:tblStylePr w:type="band2Horz">
      <w:rPr>
        <w:color w:val="A6BFDD"/>
        <w:sz w:val="22"/>
      </w:rPr>
    </w:tblStylePr>
  </w:style>
  <w:style w:type="table" w:customStyle="1" w:styleId="GridTable6Colorful-Accent2">
    <w:name w:val="Grid Table 6 Colorful - Accent 2"/>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color w:val="D99695"/>
        <w:sz w:val="22"/>
      </w:rPr>
      <w:tblPr/>
      <w:tcPr>
        <w:shd w:val="clear" w:color="F2DCDC" w:fill="F2DCDC"/>
      </w:tcPr>
    </w:tblStylePr>
    <w:tblStylePr w:type="band2Horz">
      <w:rPr>
        <w:color w:val="D99695"/>
        <w:sz w:val="22"/>
      </w:rPr>
    </w:tblStylePr>
  </w:style>
  <w:style w:type="table" w:customStyle="1" w:styleId="GridTable6Colorful-Accent3">
    <w:name w:val="Grid Table 6 Colorful - Accent 3"/>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color w:val="9ABB59"/>
        <w:sz w:val="22"/>
      </w:rPr>
      <w:tblPr/>
      <w:tcPr>
        <w:shd w:val="clear" w:color="EAF1DC" w:fill="EAF1DC"/>
      </w:tcPr>
    </w:tblStylePr>
    <w:tblStylePr w:type="band2Horz">
      <w:rPr>
        <w:color w:val="9ABB59"/>
        <w:sz w:val="22"/>
      </w:rPr>
    </w:tblStylePr>
  </w:style>
  <w:style w:type="table" w:customStyle="1" w:styleId="GridTable6Colorful-Accent4">
    <w:name w:val="Grid Table 6 Colorful - Accent 4"/>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color w:val="B2A1C6"/>
        <w:sz w:val="22"/>
      </w:rPr>
      <w:tblPr/>
      <w:tcPr>
        <w:shd w:val="clear" w:color="E5DFEC" w:fill="E5DFEC"/>
      </w:tcPr>
    </w:tblStylePr>
    <w:tblStylePr w:type="band2Horz">
      <w:rPr>
        <w:color w:val="B2A1C6"/>
        <w:sz w:val="22"/>
      </w:rPr>
    </w:tblStylePr>
  </w:style>
  <w:style w:type="table" w:customStyle="1" w:styleId="GridTable6Colorful-Accent5">
    <w:name w:val="Grid Table 6 Colorful - Accent 5"/>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color w:val="266779"/>
        <w:sz w:val="22"/>
      </w:rPr>
      <w:tblPr/>
      <w:tcPr>
        <w:shd w:val="clear" w:color="DAEEF3" w:fill="DAEEF3"/>
      </w:tcPr>
    </w:tblStylePr>
    <w:tblStylePr w:type="band2Horz">
      <w:rPr>
        <w:color w:val="266779"/>
        <w:sz w:val="22"/>
      </w:rPr>
    </w:tblStylePr>
  </w:style>
  <w:style w:type="table" w:customStyle="1" w:styleId="GridTable6Colorful-Accent6">
    <w:name w:val="Grid Table 6 Colorful - Accent 6"/>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color w:val="266779"/>
        <w:sz w:val="22"/>
      </w:rPr>
      <w:tblPr/>
      <w:tcPr>
        <w:shd w:val="clear" w:color="FDE9D8" w:fill="FDE9D8"/>
      </w:tcPr>
    </w:tblStylePr>
    <w:tblStylePr w:type="band2Horz">
      <w:rPr>
        <w:color w:val="266779"/>
        <w:sz w:val="22"/>
      </w:rPr>
    </w:tblStylePr>
  </w:style>
  <w:style w:type="table" w:customStyle="1" w:styleId="-71">
    <w:name w:val="Таблица-сетка 7 цветная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rPr>
      <w:tblPr/>
      <w:tcPr>
        <w:tcBorders>
          <w:top w:val="none" w:sz="4" w:space="0" w:color="000000"/>
          <w:left w:val="none" w:sz="4" w:space="0" w:color="000000"/>
          <w:bottom w:val="single" w:sz="4" w:space="0" w:color="000000"/>
          <w:right w:val="none" w:sz="4" w:space="0" w:color="000000"/>
        </w:tcBorders>
        <w:shd w:val="clear" w:color="FFFFFF" w:fill="FFFFFF"/>
      </w:tcPr>
    </w:tblStylePr>
    <w:tblStylePr w:type="lastRow">
      <w:rPr>
        <w:b/>
        <w:color w:val="7F7F7F"/>
        <w:sz w:val="22"/>
      </w:rPr>
      <w:tblPr/>
      <w:tcPr>
        <w:tcBorders>
          <w:top w:val="singl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7F7F7F"/>
        <w:sz w:val="22"/>
      </w:rPr>
      <w:tblPr/>
      <w:tcPr>
        <w:tcBorders>
          <w:top w:val="none" w:sz="4" w:space="0" w:color="000000"/>
          <w:left w:val="none" w:sz="4" w:space="0" w:color="000000"/>
          <w:bottom w:val="none" w:sz="4" w:space="0" w:color="000000"/>
          <w:right w:val="single" w:sz="4" w:space="0" w:color="000000"/>
        </w:tcBorders>
        <w:shd w:val="clear" w:color="FFFFFF" w:fill="auto"/>
      </w:tcPr>
    </w:tblStylePr>
    <w:tblStylePr w:type="lastCol">
      <w:rPr>
        <w:i/>
        <w:color w:val="7F7F7F"/>
        <w:sz w:val="22"/>
      </w:rPr>
      <w:tblPr/>
      <w:tcPr>
        <w:tcBorders>
          <w:top w:val="none" w:sz="4" w:space="0" w:color="000000"/>
          <w:left w:val="single" w:sz="4" w:space="0" w:color="000000"/>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color w:val="7F7F7F"/>
        <w:sz w:val="22"/>
      </w:rPr>
      <w:tblPr/>
      <w:tcPr>
        <w:shd w:val="clear" w:color="F2F2F2" w:fill="F2F2F2"/>
      </w:tcPr>
    </w:tblStylePr>
    <w:tblStylePr w:type="band2Horz">
      <w:rPr>
        <w:color w:val="7F7F7F"/>
        <w:sz w:val="22"/>
      </w:rPr>
    </w:tblStylePr>
  </w:style>
  <w:style w:type="table" w:customStyle="1" w:styleId="GridTable7Colorful-Accent1">
    <w:name w:val="Grid Table 7 Colorful - Accent 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b/>
        <w:color w:val="A6BFDD"/>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b/>
        <w:color w:val="A6BFDD"/>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i/>
        <w:color w:val="A6BFDD"/>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i/>
        <w:color w:val="A6BFDD"/>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color w:val="A6BFDD"/>
        <w:sz w:val="22"/>
      </w:rPr>
      <w:tblPr/>
      <w:tcPr>
        <w:shd w:val="clear" w:color="DAE5F1" w:fill="DAE5F1"/>
      </w:tcPr>
    </w:tblStylePr>
    <w:tblStylePr w:type="band2Horz">
      <w:rPr>
        <w:color w:val="A6BFDD"/>
        <w:sz w:val="22"/>
      </w:rPr>
    </w:tblStylePr>
  </w:style>
  <w:style w:type="table" w:customStyle="1" w:styleId="GridTable7Colorful-Accent2">
    <w:name w:val="Grid Table 7 Colorful - Accent 2"/>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b/>
        <w:color w:val="D99695"/>
        <w:sz w:val="22"/>
      </w:rPr>
      <w:tblPr/>
      <w:tcPr>
        <w:tcBorders>
          <w:top w:val="none" w:sz="4" w:space="0" w:color="000000"/>
          <w:left w:val="none" w:sz="4" w:space="0" w:color="000000"/>
          <w:bottom w:val="single" w:sz="4" w:space="0" w:color="C0504D"/>
          <w:right w:val="none" w:sz="4" w:space="0" w:color="000000"/>
        </w:tcBorders>
        <w:shd w:val="clear" w:color="FFFFFF" w:fill="FFFFFF"/>
      </w:tcPr>
    </w:tblStylePr>
    <w:tblStylePr w:type="lastRow">
      <w:rPr>
        <w:b/>
        <w:color w:val="D99695"/>
        <w:sz w:val="22"/>
      </w:rPr>
      <w:tblPr/>
      <w:tcPr>
        <w:tcBorders>
          <w:top w:val="single" w:sz="4" w:space="0" w:color="C0504D"/>
          <w:left w:val="none" w:sz="4" w:space="0" w:color="000000"/>
          <w:bottom w:val="none" w:sz="4" w:space="0" w:color="000000"/>
          <w:right w:val="none" w:sz="4" w:space="0" w:color="000000"/>
        </w:tcBorders>
        <w:shd w:val="clear" w:color="FFFFFF" w:fill="FFFFFF"/>
      </w:tcPr>
    </w:tblStylePr>
    <w:tblStylePr w:type="firstCol">
      <w:pPr>
        <w:jc w:val="right"/>
      </w:pPr>
      <w:rPr>
        <w:i/>
        <w:color w:val="D99695"/>
        <w:sz w:val="22"/>
      </w:rPr>
      <w:tblPr/>
      <w:tcPr>
        <w:tcBorders>
          <w:top w:val="none" w:sz="4" w:space="0" w:color="000000"/>
          <w:left w:val="none" w:sz="4" w:space="0" w:color="000000"/>
          <w:bottom w:val="none" w:sz="4" w:space="0" w:color="000000"/>
          <w:right w:val="single" w:sz="4" w:space="0" w:color="C0504D"/>
        </w:tcBorders>
        <w:shd w:val="clear" w:color="FFFFFF" w:fill="auto"/>
      </w:tcPr>
    </w:tblStylePr>
    <w:tblStylePr w:type="lastCol">
      <w:rPr>
        <w:i/>
        <w:color w:val="D99695"/>
        <w:sz w:val="22"/>
      </w:rPr>
      <w:tblPr/>
      <w:tcPr>
        <w:tcBorders>
          <w:top w:val="none" w:sz="4" w:space="0" w:color="000000"/>
          <w:left w:val="single" w:sz="4" w:space="0" w:color="C0504D"/>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color w:val="D99695"/>
        <w:sz w:val="22"/>
      </w:rPr>
      <w:tblPr/>
      <w:tcPr>
        <w:shd w:val="clear" w:color="F2DCDC" w:fill="F2DCDC"/>
      </w:tcPr>
    </w:tblStylePr>
    <w:tblStylePr w:type="band2Horz">
      <w:rPr>
        <w:color w:val="D99695"/>
        <w:sz w:val="22"/>
      </w:rPr>
    </w:tblStylePr>
  </w:style>
  <w:style w:type="table" w:customStyle="1" w:styleId="GridTable7Colorful-Accent3">
    <w:name w:val="Grid Table 7 Colorful - Accent 3"/>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b/>
        <w:color w:val="9ABB59"/>
        <w:sz w:val="22"/>
      </w:rPr>
      <w:tblPr/>
      <w:tcPr>
        <w:tcBorders>
          <w:top w:val="none" w:sz="4" w:space="0" w:color="000000"/>
          <w:left w:val="none" w:sz="4" w:space="0" w:color="000000"/>
          <w:bottom w:val="single" w:sz="4" w:space="0" w:color="9BBB59"/>
          <w:right w:val="none" w:sz="4" w:space="0" w:color="000000"/>
        </w:tcBorders>
        <w:shd w:val="clear" w:color="FFFFFF" w:fill="FFFFFF"/>
      </w:tcPr>
    </w:tblStylePr>
    <w:tblStylePr w:type="lastRow">
      <w:rPr>
        <w:b/>
        <w:color w:val="9ABB59"/>
        <w:sz w:val="22"/>
      </w:rPr>
      <w:tblPr/>
      <w:tcPr>
        <w:tcBorders>
          <w:top w:val="single" w:sz="4" w:space="0" w:color="9BBB59"/>
          <w:left w:val="none" w:sz="4" w:space="0" w:color="000000"/>
          <w:bottom w:val="none" w:sz="4" w:space="0" w:color="000000"/>
          <w:right w:val="none" w:sz="4" w:space="0" w:color="000000"/>
        </w:tcBorders>
        <w:shd w:val="clear" w:color="FFFFFF" w:fill="FFFFFF"/>
      </w:tcPr>
    </w:tblStylePr>
    <w:tblStylePr w:type="firstCol">
      <w:pPr>
        <w:jc w:val="right"/>
      </w:pPr>
      <w:rPr>
        <w:i/>
        <w:color w:val="9ABB59"/>
        <w:sz w:val="22"/>
      </w:rPr>
      <w:tblPr/>
      <w:tcPr>
        <w:tcBorders>
          <w:top w:val="none" w:sz="4" w:space="0" w:color="000000"/>
          <w:left w:val="none" w:sz="4" w:space="0" w:color="000000"/>
          <w:bottom w:val="none" w:sz="4" w:space="0" w:color="000000"/>
          <w:right w:val="single" w:sz="4" w:space="0" w:color="9BBB59"/>
        </w:tcBorders>
        <w:shd w:val="clear" w:color="FFFFFF" w:fill="auto"/>
      </w:tcPr>
    </w:tblStylePr>
    <w:tblStylePr w:type="lastCol">
      <w:rPr>
        <w:i/>
        <w:color w:val="9ABB59"/>
        <w:sz w:val="22"/>
      </w:rPr>
      <w:tblPr/>
      <w:tcPr>
        <w:tcBorders>
          <w:top w:val="none" w:sz="4" w:space="0" w:color="000000"/>
          <w:left w:val="single" w:sz="4" w:space="0" w:color="9B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color w:val="9ABB59"/>
        <w:sz w:val="22"/>
      </w:rPr>
      <w:tblPr/>
      <w:tcPr>
        <w:shd w:val="clear" w:color="EAF1DC" w:fill="EAF1DC"/>
      </w:tcPr>
    </w:tblStylePr>
    <w:tblStylePr w:type="band2Horz">
      <w:rPr>
        <w:color w:val="9ABB59"/>
        <w:sz w:val="22"/>
      </w:rPr>
    </w:tblStylePr>
  </w:style>
  <w:style w:type="table" w:customStyle="1" w:styleId="GridTable7Colorful-Accent4">
    <w:name w:val="Grid Table 7 Colorful - Accent 4"/>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b/>
        <w:color w:val="B2A1C6"/>
        <w:sz w:val="22"/>
      </w:rPr>
      <w:tblPr/>
      <w:tcPr>
        <w:tcBorders>
          <w:top w:val="none" w:sz="4" w:space="0" w:color="000000"/>
          <w:left w:val="none" w:sz="4" w:space="0" w:color="000000"/>
          <w:bottom w:val="single" w:sz="4" w:space="0" w:color="8064A2"/>
          <w:right w:val="none" w:sz="4" w:space="0" w:color="000000"/>
        </w:tcBorders>
        <w:shd w:val="clear" w:color="FFFFFF" w:fill="FFFFFF"/>
      </w:tcPr>
    </w:tblStylePr>
    <w:tblStylePr w:type="lastRow">
      <w:rPr>
        <w:b/>
        <w:color w:val="B2A1C6"/>
        <w:sz w:val="22"/>
      </w:rPr>
      <w:tblPr/>
      <w:tcPr>
        <w:tcBorders>
          <w:top w:val="single" w:sz="4" w:space="0" w:color="8064A2"/>
          <w:left w:val="none" w:sz="4" w:space="0" w:color="000000"/>
          <w:bottom w:val="none" w:sz="4" w:space="0" w:color="000000"/>
          <w:right w:val="none" w:sz="4" w:space="0" w:color="000000"/>
        </w:tcBorders>
        <w:shd w:val="clear" w:color="FFFFFF" w:fill="FFFFFF"/>
      </w:tcPr>
    </w:tblStylePr>
    <w:tblStylePr w:type="firstCol">
      <w:pPr>
        <w:jc w:val="right"/>
      </w:pPr>
      <w:rPr>
        <w:i/>
        <w:color w:val="B2A1C6"/>
        <w:sz w:val="22"/>
      </w:rPr>
      <w:tblPr/>
      <w:tcPr>
        <w:tcBorders>
          <w:top w:val="none" w:sz="4" w:space="0" w:color="000000"/>
          <w:left w:val="none" w:sz="4" w:space="0" w:color="000000"/>
          <w:bottom w:val="none" w:sz="4" w:space="0" w:color="000000"/>
          <w:right w:val="single" w:sz="4" w:space="0" w:color="8064A2"/>
        </w:tcBorders>
        <w:shd w:val="clear" w:color="FFFFFF" w:fill="auto"/>
      </w:tcPr>
    </w:tblStylePr>
    <w:tblStylePr w:type="lastCol">
      <w:rPr>
        <w:i/>
        <w:color w:val="B2A1C6"/>
        <w:sz w:val="22"/>
      </w:rPr>
      <w:tblPr/>
      <w:tcPr>
        <w:tcBorders>
          <w:top w:val="none" w:sz="4" w:space="0" w:color="000000"/>
          <w:left w:val="single" w:sz="4" w:space="0" w:color="8064A2"/>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color w:val="B2A1C6"/>
        <w:sz w:val="22"/>
      </w:rPr>
      <w:tblPr/>
      <w:tcPr>
        <w:shd w:val="clear" w:color="E5DFEC" w:fill="E5DFEC"/>
      </w:tcPr>
    </w:tblStylePr>
    <w:tblStylePr w:type="band2Horz">
      <w:rPr>
        <w:color w:val="B2A1C6"/>
        <w:sz w:val="22"/>
      </w:rPr>
    </w:tblStylePr>
  </w:style>
  <w:style w:type="table" w:customStyle="1" w:styleId="GridTable7Colorful-Accent5">
    <w:name w:val="Grid Table 7 Colorful - Accent 5"/>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b/>
        <w:color w:val="266779"/>
        <w:sz w:val="22"/>
      </w:rPr>
      <w:tblPr/>
      <w:tcPr>
        <w:tcBorders>
          <w:top w:val="none" w:sz="4" w:space="0" w:color="000000"/>
          <w:left w:val="none" w:sz="4" w:space="0" w:color="000000"/>
          <w:bottom w:val="single" w:sz="4" w:space="0" w:color="4BACC6"/>
          <w:right w:val="none" w:sz="4" w:space="0" w:color="000000"/>
        </w:tcBorders>
        <w:shd w:val="clear" w:color="FFFFFF" w:fill="FFFFFF"/>
      </w:tcPr>
    </w:tblStylePr>
    <w:tblStylePr w:type="lastRow">
      <w:rPr>
        <w:b/>
        <w:color w:val="266779"/>
        <w:sz w:val="22"/>
      </w:rPr>
      <w:tblPr/>
      <w:tcPr>
        <w:tcBorders>
          <w:top w:val="single" w:sz="4" w:space="0" w:color="4BACC6"/>
          <w:left w:val="none" w:sz="4" w:space="0" w:color="000000"/>
          <w:bottom w:val="none" w:sz="4" w:space="0" w:color="000000"/>
          <w:right w:val="none" w:sz="4" w:space="0" w:color="000000"/>
        </w:tcBorders>
        <w:shd w:val="clear" w:color="FFFFFF" w:fill="FFFFFF"/>
      </w:tcPr>
    </w:tblStylePr>
    <w:tblStylePr w:type="firstCol">
      <w:pPr>
        <w:jc w:val="right"/>
      </w:pPr>
      <w:rPr>
        <w:i/>
        <w:color w:val="266779"/>
        <w:sz w:val="22"/>
      </w:rPr>
      <w:tblPr/>
      <w:tcPr>
        <w:tcBorders>
          <w:top w:val="none" w:sz="4" w:space="0" w:color="000000"/>
          <w:left w:val="none" w:sz="4" w:space="0" w:color="000000"/>
          <w:bottom w:val="none" w:sz="4" w:space="0" w:color="000000"/>
          <w:right w:val="single" w:sz="4" w:space="0" w:color="4BACC6"/>
        </w:tcBorders>
        <w:shd w:val="clear" w:color="FFFFFF" w:fill="auto"/>
      </w:tcPr>
    </w:tblStylePr>
    <w:tblStylePr w:type="lastCol">
      <w:rPr>
        <w:i/>
        <w:color w:val="266779"/>
        <w:sz w:val="22"/>
      </w:rPr>
      <w:tblPr/>
      <w:tcPr>
        <w:tcBorders>
          <w:top w:val="none" w:sz="4" w:space="0" w:color="000000"/>
          <w:left w:val="single" w:sz="4" w:space="0" w:color="4BACC6"/>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color w:val="266779"/>
        <w:sz w:val="22"/>
      </w:rPr>
      <w:tblPr/>
      <w:tcPr>
        <w:shd w:val="clear" w:color="DAEEF3" w:fill="DAEEF3"/>
      </w:tcPr>
    </w:tblStylePr>
    <w:tblStylePr w:type="band2Horz">
      <w:rPr>
        <w:color w:val="266779"/>
        <w:sz w:val="22"/>
      </w:rPr>
    </w:tblStylePr>
  </w:style>
  <w:style w:type="table" w:customStyle="1" w:styleId="GridTable7Colorful-Accent6">
    <w:name w:val="Grid Table 7 Colorful - Accent 6"/>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b/>
        <w:color w:val="B15407"/>
        <w:sz w:val="22"/>
      </w:rPr>
      <w:tblPr/>
      <w:tcPr>
        <w:tcBorders>
          <w:top w:val="none" w:sz="4" w:space="0" w:color="000000"/>
          <w:left w:val="none" w:sz="4" w:space="0" w:color="000000"/>
          <w:bottom w:val="single" w:sz="4" w:space="0" w:color="F79646"/>
          <w:right w:val="none" w:sz="4" w:space="0" w:color="000000"/>
        </w:tcBorders>
        <w:shd w:val="clear" w:color="FFFFFF" w:fill="FFFFFF"/>
      </w:tcPr>
    </w:tblStylePr>
    <w:tblStylePr w:type="lastRow">
      <w:rPr>
        <w:b/>
        <w:color w:val="B15407"/>
        <w:sz w:val="22"/>
      </w:rPr>
      <w:tblPr/>
      <w:tcPr>
        <w:tcBorders>
          <w:top w:val="single" w:sz="4" w:space="0" w:color="F79646"/>
          <w:left w:val="none" w:sz="4" w:space="0" w:color="000000"/>
          <w:bottom w:val="none" w:sz="4" w:space="0" w:color="000000"/>
          <w:right w:val="none" w:sz="4" w:space="0" w:color="000000"/>
        </w:tcBorders>
        <w:shd w:val="clear" w:color="FFFFFF" w:fill="FFFFFF"/>
      </w:tcPr>
    </w:tblStylePr>
    <w:tblStylePr w:type="firstCol">
      <w:pPr>
        <w:jc w:val="right"/>
      </w:pPr>
      <w:rPr>
        <w:i/>
        <w:color w:val="B15407"/>
        <w:sz w:val="22"/>
      </w:rPr>
      <w:tblPr/>
      <w:tcPr>
        <w:tcBorders>
          <w:top w:val="none" w:sz="4" w:space="0" w:color="000000"/>
          <w:left w:val="none" w:sz="4" w:space="0" w:color="000000"/>
          <w:bottom w:val="none" w:sz="4" w:space="0" w:color="000000"/>
          <w:right w:val="single" w:sz="4" w:space="0" w:color="F79646"/>
        </w:tcBorders>
        <w:shd w:val="clear" w:color="FFFFFF" w:fill="auto"/>
      </w:tcPr>
    </w:tblStylePr>
    <w:tblStylePr w:type="lastCol">
      <w:rPr>
        <w:i/>
        <w:color w:val="B15407"/>
        <w:sz w:val="22"/>
      </w:rPr>
      <w:tblPr/>
      <w:tcPr>
        <w:tcBorders>
          <w:top w:val="none" w:sz="4" w:space="0" w:color="000000"/>
          <w:left w:val="single" w:sz="4" w:space="0" w:color="F7964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color w:val="B15407"/>
        <w:sz w:val="22"/>
      </w:rPr>
      <w:tblPr/>
      <w:tcPr>
        <w:shd w:val="clear" w:color="FDE9D8" w:fill="FDE9D8"/>
      </w:tcPr>
    </w:tblStylePr>
    <w:tblStylePr w:type="band2Horz">
      <w:rPr>
        <w:color w:val="B15407"/>
        <w:sz w:val="22"/>
      </w:rPr>
    </w:tblStylePr>
  </w:style>
  <w:style w:type="table" w:customStyle="1" w:styleId="-110">
    <w:name w:val="Список-таблица 1 светлая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Pr>
    <w:tblStylePr w:type="firstRow">
      <w:rPr>
        <w:b/>
      </w:rPr>
      <w:tblPr/>
      <w:tcPr>
        <w:tcBorders>
          <w:top w:val="none" w:sz="4" w:space="0" w:color="000000"/>
          <w:left w:val="none" w:sz="4" w:space="0" w:color="000000"/>
          <w:bottom w:val="single" w:sz="4" w:space="0" w:color="000000"/>
          <w:right w:val="none" w:sz="4" w:space="0" w:color="000000"/>
        </w:tcBorders>
      </w:tcPr>
    </w:tblStylePr>
    <w:tblStylePr w:type="lastRow">
      <w:rPr>
        <w:b/>
      </w:rPr>
      <w:tblPr/>
      <w:tcPr>
        <w:tcBorders>
          <w:top w:val="single" w:sz="4" w:space="0" w:color="000000"/>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Pr>
    <w:tblStylePr w:type="firstRow">
      <w:rPr>
        <w:b/>
      </w:rPr>
      <w:tblPr/>
      <w:tcPr>
        <w:tcBorders>
          <w:top w:val="none" w:sz="4" w:space="0" w:color="000000"/>
          <w:left w:val="none" w:sz="4" w:space="0" w:color="000000"/>
          <w:bottom w:val="single" w:sz="4" w:space="0" w:color="4F81BD"/>
          <w:right w:val="none" w:sz="4" w:space="0" w:color="000000"/>
        </w:tcBorders>
      </w:tcPr>
    </w:tblStylePr>
    <w:tblStylePr w:type="lastRow">
      <w:rPr>
        <w:b/>
      </w:rPr>
      <w:tblPr/>
      <w:tcPr>
        <w:tcBorders>
          <w:top w:val="single" w:sz="4" w:space="0" w:color="4F81BD"/>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Pr>
    <w:tblStylePr w:type="firstRow">
      <w:rPr>
        <w:b/>
      </w:rPr>
      <w:tblPr/>
      <w:tcPr>
        <w:tcBorders>
          <w:top w:val="none" w:sz="4" w:space="0" w:color="000000"/>
          <w:left w:val="none" w:sz="4" w:space="0" w:color="000000"/>
          <w:bottom w:val="single" w:sz="4" w:space="0" w:color="C0504D"/>
          <w:right w:val="none" w:sz="4" w:space="0" w:color="000000"/>
        </w:tcBorders>
      </w:tcPr>
    </w:tblStylePr>
    <w:tblStylePr w:type="lastRow">
      <w:rPr>
        <w:b/>
      </w:rPr>
      <w:tblPr/>
      <w:tcPr>
        <w:tcBorders>
          <w:top w:val="single" w:sz="4" w:space="0" w:color="C0504D"/>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Pr>
    <w:tblStylePr w:type="firstRow">
      <w:rPr>
        <w:b/>
      </w:rPr>
      <w:tblPr/>
      <w:tcPr>
        <w:tcBorders>
          <w:top w:val="none" w:sz="4" w:space="0" w:color="000000"/>
          <w:left w:val="none" w:sz="4" w:space="0" w:color="000000"/>
          <w:bottom w:val="single" w:sz="4" w:space="0" w:color="9BBB59"/>
          <w:right w:val="none" w:sz="4" w:space="0" w:color="000000"/>
        </w:tcBorders>
      </w:tcPr>
    </w:tblStylePr>
    <w:tblStylePr w:type="lastRow">
      <w:rPr>
        <w:b/>
      </w:rPr>
      <w:tblPr/>
      <w:tcPr>
        <w:tcBorders>
          <w:top w:val="single" w:sz="4" w:space="0" w:color="9BBB59"/>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Pr>
    <w:tblStylePr w:type="firstRow">
      <w:rPr>
        <w:b/>
      </w:rPr>
      <w:tblPr/>
      <w:tcPr>
        <w:tcBorders>
          <w:top w:val="none" w:sz="4" w:space="0" w:color="000000"/>
          <w:left w:val="none" w:sz="4" w:space="0" w:color="000000"/>
          <w:bottom w:val="single" w:sz="4" w:space="0" w:color="8064A2"/>
          <w:right w:val="none" w:sz="4" w:space="0" w:color="000000"/>
        </w:tcBorders>
      </w:tcPr>
    </w:tblStylePr>
    <w:tblStylePr w:type="lastRow">
      <w:rPr>
        <w:b/>
      </w:rPr>
      <w:tblPr/>
      <w:tcPr>
        <w:tcBorders>
          <w:top w:val="single" w:sz="4" w:space="0" w:color="8064A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Pr>
    <w:tblStylePr w:type="firstRow">
      <w:rPr>
        <w:b/>
      </w:rPr>
      <w:tblPr/>
      <w:tcPr>
        <w:tcBorders>
          <w:top w:val="none" w:sz="4" w:space="0" w:color="000000"/>
          <w:left w:val="none" w:sz="4" w:space="0" w:color="000000"/>
          <w:bottom w:val="single" w:sz="4" w:space="0" w:color="4BACC6"/>
          <w:right w:val="none" w:sz="4" w:space="0" w:color="000000"/>
        </w:tcBorders>
      </w:tcPr>
    </w:tblStylePr>
    <w:tblStylePr w:type="lastRow">
      <w:rPr>
        <w:b/>
      </w:rPr>
      <w:tblPr/>
      <w:tcPr>
        <w:tcBorders>
          <w:top w:val="single" w:sz="4" w:space="0" w:color="4BACC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Pr>
    <w:tblStylePr w:type="firstRow">
      <w:rPr>
        <w:b/>
      </w:rPr>
      <w:tblPr/>
      <w:tcPr>
        <w:tcBorders>
          <w:top w:val="none" w:sz="4" w:space="0" w:color="000000"/>
          <w:left w:val="none" w:sz="4" w:space="0" w:color="000000"/>
          <w:bottom w:val="single" w:sz="4" w:space="0" w:color="F79646"/>
          <w:right w:val="none" w:sz="4" w:space="0" w:color="000000"/>
        </w:tcBorders>
      </w:tcPr>
    </w:tblStylePr>
    <w:tblStylePr w:type="lastRow">
      <w:rPr>
        <w:b/>
      </w:rPr>
      <w:tblPr/>
      <w:tcPr>
        <w:tcBorders>
          <w:top w:val="single" w:sz="4" w:space="0" w:color="F7964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b/>
        <w:sz w:val="22"/>
      </w:rPr>
      <w:tblPr/>
      <w:tcPr>
        <w:tcBorders>
          <w:top w:val="single" w:sz="4" w:space="0" w:color="000000"/>
          <w:left w:val="none" w:sz="4" w:space="0" w:color="000000"/>
          <w:bottom w:val="single" w:sz="4" w:space="0" w:color="000000"/>
          <w:right w:val="none" w:sz="4" w:space="0" w:color="000000"/>
        </w:tcBorders>
      </w:tcPr>
    </w:tblStylePr>
    <w:tblStylePr w:type="lastRow">
      <w:rPr>
        <w:b/>
        <w:sz w:val="22"/>
      </w:rPr>
      <w:tblPr/>
      <w:tcPr>
        <w:tcBorders>
          <w:top w:val="single" w:sz="4" w:space="0" w:color="000000"/>
          <w:left w:val="none" w:sz="4" w:space="0" w:color="000000"/>
          <w:bottom w:val="single" w:sz="4" w:space="0" w:color="000000"/>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ListTable2-Accent1">
    <w:name w:val="List Table 2 - Accent 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B7D9"/>
        <w:bottom w:val="single" w:sz="4" w:space="0" w:color="9BB7D9"/>
        <w:insideH w:val="single" w:sz="4" w:space="0" w:color="9BB7D9"/>
      </w:tblBorders>
    </w:tblPr>
    <w:tblStylePr w:type="firstRow">
      <w:rPr>
        <w:b/>
        <w:sz w:val="22"/>
      </w:rPr>
      <w:tblPr/>
      <w:tcPr>
        <w:tcBorders>
          <w:top w:val="single" w:sz="4" w:space="0" w:color="4F81BD"/>
          <w:left w:val="none" w:sz="4" w:space="0" w:color="000000"/>
          <w:bottom w:val="single" w:sz="4" w:space="0" w:color="4F81BD"/>
          <w:right w:val="none" w:sz="4" w:space="0" w:color="000000"/>
        </w:tcBorders>
      </w:tcPr>
    </w:tblStylePr>
    <w:tblStylePr w:type="lastRow">
      <w:rPr>
        <w:b/>
        <w:sz w:val="22"/>
      </w:rPr>
      <w:tblPr/>
      <w:tcPr>
        <w:tcBorders>
          <w:top w:val="single" w:sz="4" w:space="0" w:color="4F81BD"/>
          <w:left w:val="none" w:sz="4" w:space="0" w:color="000000"/>
          <w:bottom w:val="single" w:sz="4" w:space="0" w:color="4F81BD"/>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cPr>
    </w:tblStylePr>
    <w:tblStylePr w:type="band1Horz">
      <w:rPr>
        <w:sz w:val="22"/>
      </w:rPr>
      <w:tblPr/>
      <w:tcPr>
        <w:shd w:val="clear" w:color="D2DFEE" w:fill="D2DFEE"/>
      </w:tcPr>
    </w:tblStylePr>
  </w:style>
  <w:style w:type="table" w:customStyle="1" w:styleId="ListTable2-Accent2">
    <w:name w:val="List Table 2 - Accent 2"/>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B9B9A"/>
        <w:bottom w:val="single" w:sz="4" w:space="0" w:color="DB9B9A"/>
        <w:insideH w:val="single" w:sz="4" w:space="0" w:color="DB9B9A"/>
      </w:tblBorders>
    </w:tblPr>
    <w:tblStylePr w:type="firstRow">
      <w:rPr>
        <w:b/>
        <w:sz w:val="22"/>
      </w:rPr>
      <w:tblPr/>
      <w:tcPr>
        <w:tcBorders>
          <w:top w:val="single" w:sz="4" w:space="0" w:color="C0504D"/>
          <w:left w:val="none" w:sz="4" w:space="0" w:color="000000"/>
          <w:bottom w:val="single" w:sz="4" w:space="0" w:color="C0504D"/>
          <w:right w:val="none" w:sz="4" w:space="0" w:color="000000"/>
        </w:tcBorders>
      </w:tcPr>
    </w:tblStylePr>
    <w:tblStylePr w:type="lastRow">
      <w:rPr>
        <w:b/>
        <w:sz w:val="22"/>
      </w:rPr>
      <w:tblPr/>
      <w:tcPr>
        <w:tcBorders>
          <w:top w:val="single" w:sz="4" w:space="0" w:color="C0504D"/>
          <w:left w:val="none" w:sz="4" w:space="0" w:color="000000"/>
          <w:bottom w:val="single" w:sz="4" w:space="0" w:color="C0504D"/>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cPr>
    </w:tblStylePr>
    <w:tblStylePr w:type="band1Horz">
      <w:rPr>
        <w:sz w:val="22"/>
      </w:rPr>
      <w:tblPr/>
      <w:tcPr>
        <w:shd w:val="clear" w:color="EFD2D2" w:fill="EFD2D2"/>
      </w:tcPr>
    </w:tblStylePr>
  </w:style>
  <w:style w:type="table" w:customStyle="1" w:styleId="ListTable2-Accent3">
    <w:name w:val="List Table 2 - Accent 3"/>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6D8A1"/>
        <w:bottom w:val="single" w:sz="4" w:space="0" w:color="C6D8A1"/>
        <w:insideH w:val="single" w:sz="4" w:space="0" w:color="C6D8A1"/>
      </w:tblBorders>
    </w:tblPr>
    <w:tblStylePr w:type="firstRow">
      <w:rPr>
        <w:b/>
        <w:sz w:val="22"/>
      </w:rPr>
      <w:tblPr/>
      <w:tcPr>
        <w:tcBorders>
          <w:top w:val="single" w:sz="4" w:space="0" w:color="9BBB59"/>
          <w:left w:val="none" w:sz="4" w:space="0" w:color="000000"/>
          <w:bottom w:val="single" w:sz="4" w:space="0" w:color="9BBB59"/>
          <w:right w:val="none" w:sz="4" w:space="0" w:color="000000"/>
        </w:tcBorders>
      </w:tcPr>
    </w:tblStylePr>
    <w:tblStylePr w:type="lastRow">
      <w:rPr>
        <w:b/>
        <w:sz w:val="22"/>
      </w:rPr>
      <w:tblPr/>
      <w:tcPr>
        <w:tcBorders>
          <w:top w:val="single" w:sz="4" w:space="0" w:color="9BBB59"/>
          <w:left w:val="none" w:sz="4" w:space="0" w:color="000000"/>
          <w:bottom w:val="single" w:sz="4" w:space="0" w:color="9BBB59"/>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cPr>
    </w:tblStylePr>
    <w:tblStylePr w:type="band1Horz">
      <w:rPr>
        <w:sz w:val="22"/>
      </w:rPr>
      <w:tblPr/>
      <w:tcPr>
        <w:shd w:val="clear" w:color="E5EED5" w:fill="E5EED5"/>
      </w:tcPr>
    </w:tblStylePr>
  </w:style>
  <w:style w:type="table" w:customStyle="1" w:styleId="ListTable2-Accent4">
    <w:name w:val="List Table 2 - Accent 4"/>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7A7CA"/>
        <w:bottom w:val="single" w:sz="4" w:space="0" w:color="B7A7CA"/>
        <w:insideH w:val="single" w:sz="4" w:space="0" w:color="B7A7CA"/>
      </w:tblBorders>
    </w:tblPr>
    <w:tblStylePr w:type="firstRow">
      <w:rPr>
        <w:b/>
        <w:sz w:val="22"/>
      </w:rPr>
      <w:tblPr/>
      <w:tcPr>
        <w:tcBorders>
          <w:top w:val="single" w:sz="4" w:space="0" w:color="8064A2"/>
          <w:left w:val="none" w:sz="4" w:space="0" w:color="000000"/>
          <w:bottom w:val="single" w:sz="4" w:space="0" w:color="8064A2"/>
          <w:right w:val="none" w:sz="4" w:space="0" w:color="000000"/>
        </w:tcBorders>
      </w:tcPr>
    </w:tblStylePr>
    <w:tblStylePr w:type="lastRow">
      <w:rPr>
        <w:b/>
        <w:sz w:val="22"/>
      </w:rPr>
      <w:tblPr/>
      <w:tcPr>
        <w:tcBorders>
          <w:top w:val="single" w:sz="4" w:space="0" w:color="8064A2"/>
          <w:left w:val="none" w:sz="4" w:space="0" w:color="000000"/>
          <w:bottom w:val="single" w:sz="4" w:space="0" w:color="8064A2"/>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cPr>
    </w:tblStylePr>
    <w:tblStylePr w:type="band1Horz">
      <w:rPr>
        <w:sz w:val="22"/>
      </w:rPr>
      <w:tblPr/>
      <w:tcPr>
        <w:shd w:val="clear" w:color="DFD8E7" w:fill="DFD8E7"/>
      </w:tcPr>
    </w:tblStylePr>
  </w:style>
  <w:style w:type="table" w:customStyle="1" w:styleId="ListTable2-Accent5">
    <w:name w:val="List Table 2 - Accent 5"/>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9D0DE"/>
        <w:bottom w:val="single" w:sz="4" w:space="0" w:color="99D0DE"/>
        <w:insideH w:val="single" w:sz="4" w:space="0" w:color="99D0DE"/>
      </w:tblBorders>
    </w:tblPr>
    <w:tblStylePr w:type="firstRow">
      <w:rPr>
        <w:b/>
        <w:sz w:val="22"/>
      </w:rPr>
      <w:tblPr/>
      <w:tcPr>
        <w:tcBorders>
          <w:top w:val="single" w:sz="4" w:space="0" w:color="4BACC6"/>
          <w:left w:val="none" w:sz="4" w:space="0" w:color="000000"/>
          <w:bottom w:val="single" w:sz="4" w:space="0" w:color="4BACC6"/>
          <w:right w:val="none" w:sz="4" w:space="0" w:color="000000"/>
        </w:tcBorders>
      </w:tcPr>
    </w:tblStylePr>
    <w:tblStylePr w:type="lastRow">
      <w:rPr>
        <w:b/>
        <w:sz w:val="22"/>
      </w:rPr>
      <w:tblPr/>
      <w:tcPr>
        <w:tcBorders>
          <w:top w:val="single" w:sz="4" w:space="0" w:color="4BACC6"/>
          <w:left w:val="none" w:sz="4" w:space="0" w:color="000000"/>
          <w:bottom w:val="single" w:sz="4" w:space="0" w:color="4BACC6"/>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cPr>
    </w:tblStylePr>
    <w:tblStylePr w:type="band1Horz">
      <w:rPr>
        <w:sz w:val="22"/>
      </w:rPr>
      <w:tblPr/>
      <w:tcPr>
        <w:shd w:val="clear" w:color="D1EAF0" w:fill="D1EAF0"/>
      </w:tcPr>
    </w:tblStylePr>
  </w:style>
  <w:style w:type="table" w:customStyle="1" w:styleId="ListTable2-Accent6">
    <w:name w:val="List Table 2 - Accent 6"/>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AC396"/>
        <w:bottom w:val="single" w:sz="4" w:space="0" w:color="FAC396"/>
        <w:insideH w:val="single" w:sz="4" w:space="0" w:color="FAC396"/>
      </w:tblBorders>
    </w:tblPr>
    <w:tblStylePr w:type="firstRow">
      <w:rPr>
        <w:b/>
        <w:sz w:val="22"/>
      </w:rPr>
      <w:tblPr/>
      <w:tcPr>
        <w:tcBorders>
          <w:top w:val="single" w:sz="4" w:space="0" w:color="F79646"/>
          <w:left w:val="none" w:sz="4" w:space="0" w:color="000000"/>
          <w:bottom w:val="single" w:sz="4" w:space="0" w:color="F79646"/>
          <w:right w:val="none" w:sz="4" w:space="0" w:color="000000"/>
        </w:tcBorders>
      </w:tcPr>
    </w:tblStylePr>
    <w:tblStylePr w:type="lastRow">
      <w:rPr>
        <w:b/>
        <w:sz w:val="22"/>
      </w:rPr>
      <w:tblPr/>
      <w:tcPr>
        <w:tcBorders>
          <w:top w:val="single" w:sz="4" w:space="0" w:color="F79646"/>
          <w:left w:val="none" w:sz="4" w:space="0" w:color="000000"/>
          <w:bottom w:val="single" w:sz="4" w:space="0" w:color="F7964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cPr>
    </w:tblStylePr>
    <w:tblStylePr w:type="band1Horz">
      <w:rPr>
        <w:sz w:val="22"/>
      </w:rPr>
      <w:tblPr/>
      <w:tcPr>
        <w:shd w:val="clear" w:color="FDE4D0" w:fill="FDE4D0"/>
      </w:tcPr>
    </w:tblStylePr>
  </w:style>
  <w:style w:type="table" w:customStyle="1" w:styleId="-310">
    <w:name w:val="Список-таблица 3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sz w:val="22"/>
      </w:rPr>
      <w:tblPr/>
      <w:tcPr>
        <w:shd w:val="clear" w:color="000000" w:fill="000000"/>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right w:val="single" w:sz="4" w:space="0" w:color="000000"/>
        </w:tcBorders>
      </w:tcPr>
    </w:tblStylePr>
    <w:tblStylePr w:type="band1Horz">
      <w:rPr>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sz w:val="22"/>
      </w:rPr>
      <w:tblPr/>
      <w:tcPr>
        <w:shd w:val="clear" w:color="4F81BD" w:fill="4F81BD"/>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right w:val="single" w:sz="4" w:space="0" w:color="4F81BD"/>
        </w:tcBorders>
      </w:tcPr>
    </w:tblStylePr>
    <w:tblStylePr w:type="band1Horz">
      <w:rPr>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b/>
        <w:sz w:val="22"/>
      </w:rPr>
      <w:tblPr/>
      <w:tcPr>
        <w:shd w:val="clear" w:color="D99695" w:fill="D99695"/>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right w:val="single" w:sz="4" w:space="0" w:color="C0504D"/>
        </w:tcBorders>
      </w:tcPr>
    </w:tblStylePr>
    <w:tblStylePr w:type="band1Horz">
      <w:rPr>
        <w:sz w:val="22"/>
      </w:rPr>
      <w:tblPr/>
      <w:tcPr>
        <w:tcBorders>
          <w:top w:val="single" w:sz="4" w:space="0" w:color="C0504D"/>
          <w:bottom w:val="single" w:sz="4" w:space="0" w:color="C0504D"/>
        </w:tcBorders>
      </w:tcPr>
    </w:tblStylePr>
  </w:style>
  <w:style w:type="table" w:customStyle="1" w:styleId="ListTable3-Accent3">
    <w:name w:val="List Table 3 - Accent 3"/>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b/>
        <w:sz w:val="22"/>
      </w:rPr>
      <w:tblPr/>
      <w:tcPr>
        <w:shd w:val="clear" w:color="C3D69B" w:fill="C3D69B"/>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right w:val="single" w:sz="4" w:space="0" w:color="9BBB59"/>
        </w:tcBorders>
      </w:tcPr>
    </w:tblStylePr>
    <w:tblStylePr w:type="band1Horz">
      <w:rPr>
        <w:sz w:val="22"/>
      </w:rPr>
      <w:tblPr/>
      <w:tcPr>
        <w:tcBorders>
          <w:top w:val="single" w:sz="4" w:space="0" w:color="9BBB59"/>
          <w:bottom w:val="single" w:sz="4" w:space="0" w:color="9BBB59"/>
        </w:tcBorders>
      </w:tcPr>
    </w:tblStylePr>
  </w:style>
  <w:style w:type="table" w:customStyle="1" w:styleId="ListTable3-Accent4">
    <w:name w:val="List Table 3 - Accent 4"/>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b/>
        <w:sz w:val="22"/>
      </w:rPr>
      <w:tblPr/>
      <w:tcPr>
        <w:shd w:val="clear" w:color="B2A1C6" w:fill="B2A1C6"/>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right w:val="single" w:sz="4" w:space="0" w:color="8064A2"/>
        </w:tcBorders>
      </w:tcPr>
    </w:tblStylePr>
    <w:tblStylePr w:type="band1Horz">
      <w:rPr>
        <w:sz w:val="22"/>
      </w:rPr>
      <w:tblPr/>
      <w:tcPr>
        <w:tcBorders>
          <w:top w:val="single" w:sz="4" w:space="0" w:color="8064A2"/>
          <w:bottom w:val="single" w:sz="4" w:space="0" w:color="8064A2"/>
        </w:tcBorders>
      </w:tcPr>
    </w:tblStylePr>
  </w:style>
  <w:style w:type="table" w:customStyle="1" w:styleId="ListTable3-Accent5">
    <w:name w:val="List Table 3 - Accent 5"/>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b/>
        <w:sz w:val="22"/>
      </w:rPr>
      <w:tblPr/>
      <w:tcPr>
        <w:shd w:val="clear" w:color="92CCDC" w:fill="92CCDC"/>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right w:val="single" w:sz="4" w:space="0" w:color="4BACC6"/>
        </w:tcBorders>
      </w:tcPr>
    </w:tblStylePr>
    <w:tblStylePr w:type="band1Horz">
      <w:rPr>
        <w:sz w:val="22"/>
      </w:rPr>
      <w:tblPr/>
      <w:tcPr>
        <w:tcBorders>
          <w:top w:val="single" w:sz="4" w:space="0" w:color="4BACC6"/>
          <w:bottom w:val="single" w:sz="4" w:space="0" w:color="4BACC6"/>
        </w:tcBorders>
      </w:tcPr>
    </w:tblStylePr>
  </w:style>
  <w:style w:type="table" w:customStyle="1" w:styleId="ListTable3-Accent6">
    <w:name w:val="List Table 3 - Accent 6"/>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b/>
        <w:sz w:val="22"/>
      </w:rPr>
      <w:tblPr/>
      <w:tcPr>
        <w:shd w:val="clear" w:color="FAC090" w:fill="FAC090"/>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right w:val="single" w:sz="4" w:space="0" w:color="F79646"/>
        </w:tcBorders>
      </w:tcPr>
    </w:tblStylePr>
    <w:tblStylePr w:type="band1Horz">
      <w:rPr>
        <w:sz w:val="22"/>
      </w:rPr>
      <w:tblPr/>
      <w:tcPr>
        <w:tcBorders>
          <w:top w:val="single" w:sz="4" w:space="0" w:color="F79646"/>
          <w:bottom w:val="single" w:sz="4" w:space="0" w:color="F79646"/>
        </w:tcBorders>
      </w:tcPr>
    </w:tblStylePr>
  </w:style>
  <w:style w:type="table" w:customStyle="1" w:styleId="-410">
    <w:name w:val="Список-таблица 4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sz w:val="22"/>
      </w:rPr>
      <w:tblPr/>
      <w:tcPr>
        <w:shd w:val="clear" w:color="000000" w:fill="000000"/>
      </w:tcPr>
    </w:tblStylePr>
    <w:tblStylePr w:type="lastRow">
      <w:rPr>
        <w:b/>
      </w:rPr>
    </w:tblStylePr>
    <w:tblStylePr w:type="firstCol">
      <w:rPr>
        <w:b/>
      </w:rPr>
    </w:tblStylePr>
    <w:tblStylePr w:type="lastCol">
      <w:rPr>
        <w:b/>
      </w:r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ListTable4-Accent1">
    <w:name w:val="List Table 4 - Accent 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sz w:val="22"/>
      </w:rPr>
      <w:tblPr/>
      <w:tcPr>
        <w:shd w:val="clear" w:color="4F81BD" w:fill="4F81BD"/>
      </w:tcPr>
    </w:tblStylePr>
    <w:tblStylePr w:type="lastRow">
      <w:rPr>
        <w:b/>
      </w:rPr>
    </w:tblStylePr>
    <w:tblStylePr w:type="firstCol">
      <w:rPr>
        <w:b/>
      </w:rPr>
    </w:tblStylePr>
    <w:tblStylePr w:type="lastCol">
      <w:rPr>
        <w:b/>
      </w:rPr>
    </w:tblStylePr>
    <w:tblStylePr w:type="band1Vert">
      <w:rPr>
        <w:sz w:val="22"/>
      </w:rPr>
      <w:tblPr/>
      <w:tcPr>
        <w:shd w:val="clear" w:color="D2DFEE" w:fill="D2DFEE"/>
      </w:tcPr>
    </w:tblStylePr>
    <w:tblStylePr w:type="band1Horz">
      <w:rPr>
        <w:sz w:val="22"/>
      </w:rPr>
      <w:tblPr/>
      <w:tcPr>
        <w:shd w:val="clear" w:color="D2DFEE" w:fill="D2DFEE"/>
      </w:tcPr>
    </w:tblStylePr>
  </w:style>
  <w:style w:type="table" w:customStyle="1" w:styleId="ListTable4-Accent2">
    <w:name w:val="List Table 4 - Accent 2"/>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b/>
        <w:sz w:val="22"/>
      </w:rPr>
      <w:tblPr/>
      <w:tcPr>
        <w:shd w:val="clear" w:color="C0504D" w:fill="C0504D"/>
      </w:tcPr>
    </w:tblStylePr>
    <w:tblStylePr w:type="lastRow">
      <w:rPr>
        <w:b/>
      </w:rPr>
    </w:tblStylePr>
    <w:tblStylePr w:type="firstCol">
      <w:rPr>
        <w:b/>
      </w:rPr>
    </w:tblStylePr>
    <w:tblStylePr w:type="lastCol">
      <w:rPr>
        <w:b/>
      </w:rPr>
    </w:tblStylePr>
    <w:tblStylePr w:type="band1Vert">
      <w:rPr>
        <w:sz w:val="22"/>
      </w:rPr>
      <w:tblPr/>
      <w:tcPr>
        <w:shd w:val="clear" w:color="EFD2D2" w:fill="EFD2D2"/>
      </w:tcPr>
    </w:tblStylePr>
    <w:tblStylePr w:type="band1Horz">
      <w:rPr>
        <w:sz w:val="22"/>
      </w:rPr>
      <w:tblPr/>
      <w:tcPr>
        <w:shd w:val="clear" w:color="EFD2D2" w:fill="EFD2D2"/>
      </w:tcPr>
    </w:tblStylePr>
  </w:style>
  <w:style w:type="table" w:customStyle="1" w:styleId="ListTable4-Accent3">
    <w:name w:val="List Table 4 - Accent 3"/>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sz w:val="22"/>
      </w:rPr>
      <w:tblPr/>
      <w:tcPr>
        <w:shd w:val="clear" w:color="9BBB59" w:fill="9BBB59"/>
      </w:tcPr>
    </w:tblStylePr>
    <w:tblStylePr w:type="lastRow">
      <w:rPr>
        <w:b/>
      </w:rPr>
    </w:tblStylePr>
    <w:tblStylePr w:type="firstCol">
      <w:rPr>
        <w:b/>
      </w:rPr>
    </w:tblStylePr>
    <w:tblStylePr w:type="lastCol">
      <w:rPr>
        <w:b/>
      </w:rPr>
    </w:tblStylePr>
    <w:tblStylePr w:type="band1Vert">
      <w:rPr>
        <w:sz w:val="22"/>
      </w:rPr>
      <w:tblPr/>
      <w:tcPr>
        <w:shd w:val="clear" w:color="E5EED5" w:fill="E5EED5"/>
      </w:tcPr>
    </w:tblStylePr>
    <w:tblStylePr w:type="band1Horz">
      <w:rPr>
        <w:sz w:val="22"/>
      </w:rPr>
      <w:tblPr/>
      <w:tcPr>
        <w:shd w:val="clear" w:color="E5EED5" w:fill="E5EED5"/>
      </w:tcPr>
    </w:tblStylePr>
  </w:style>
  <w:style w:type="table" w:customStyle="1" w:styleId="ListTable4-Accent4">
    <w:name w:val="List Table 4 - Accent 4"/>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sz w:val="22"/>
      </w:rPr>
      <w:tblPr/>
      <w:tcPr>
        <w:shd w:val="clear" w:color="8064A2" w:fill="8064A2"/>
      </w:tcPr>
    </w:tblStylePr>
    <w:tblStylePr w:type="lastRow">
      <w:rPr>
        <w:b/>
      </w:rPr>
    </w:tblStylePr>
    <w:tblStylePr w:type="firstCol">
      <w:rPr>
        <w:b/>
      </w:rPr>
    </w:tblStylePr>
    <w:tblStylePr w:type="lastCol">
      <w:rPr>
        <w:b/>
      </w:rPr>
    </w:tblStylePr>
    <w:tblStylePr w:type="band1Vert">
      <w:rPr>
        <w:sz w:val="22"/>
      </w:rPr>
      <w:tblPr/>
      <w:tcPr>
        <w:shd w:val="clear" w:color="DFD8E7" w:fill="DFD8E7"/>
      </w:tcPr>
    </w:tblStylePr>
    <w:tblStylePr w:type="band1Horz">
      <w:rPr>
        <w:sz w:val="22"/>
      </w:rPr>
      <w:tblPr/>
      <w:tcPr>
        <w:shd w:val="clear" w:color="DFD8E7" w:fill="DFD8E7"/>
      </w:tcPr>
    </w:tblStylePr>
  </w:style>
  <w:style w:type="table" w:customStyle="1" w:styleId="ListTable4-Accent5">
    <w:name w:val="List Table 4 - Accent 5"/>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sz w:val="22"/>
      </w:rPr>
      <w:tblPr/>
      <w:tcPr>
        <w:shd w:val="clear" w:color="4BACC6" w:fill="4BACC6"/>
      </w:tcPr>
    </w:tblStylePr>
    <w:tblStylePr w:type="lastRow">
      <w:rPr>
        <w:b/>
      </w:rPr>
    </w:tblStylePr>
    <w:tblStylePr w:type="firstCol">
      <w:rPr>
        <w:b/>
      </w:rPr>
    </w:tblStylePr>
    <w:tblStylePr w:type="lastCol">
      <w:rPr>
        <w:b/>
      </w:rPr>
    </w:tblStylePr>
    <w:tblStylePr w:type="band1Vert">
      <w:rPr>
        <w:sz w:val="22"/>
      </w:rPr>
      <w:tblPr/>
      <w:tcPr>
        <w:shd w:val="clear" w:color="D1EAF0" w:fill="D1EAF0"/>
      </w:tcPr>
    </w:tblStylePr>
    <w:tblStylePr w:type="band1Horz">
      <w:rPr>
        <w:sz w:val="22"/>
      </w:rPr>
      <w:tblPr/>
      <w:tcPr>
        <w:shd w:val="clear" w:color="D1EAF0" w:fill="D1EAF0"/>
      </w:tcPr>
    </w:tblStylePr>
  </w:style>
  <w:style w:type="table" w:customStyle="1" w:styleId="ListTable4-Accent6">
    <w:name w:val="List Table 4 - Accent 6"/>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sz w:val="22"/>
      </w:rPr>
      <w:tblPr/>
      <w:tcPr>
        <w:shd w:val="clear" w:color="F79646" w:fill="F79646"/>
      </w:tcPr>
    </w:tblStylePr>
    <w:tblStylePr w:type="lastRow">
      <w:rPr>
        <w:b/>
      </w:rPr>
    </w:tblStylePr>
    <w:tblStylePr w:type="firstCol">
      <w:rPr>
        <w:b/>
      </w:rPr>
    </w:tblStylePr>
    <w:tblStylePr w:type="lastCol">
      <w:rPr>
        <w:b/>
      </w:rPr>
    </w:tblStylePr>
    <w:tblStylePr w:type="band1Vert">
      <w:rPr>
        <w:sz w:val="22"/>
      </w:rPr>
      <w:tblPr/>
      <w:tcPr>
        <w:shd w:val="clear" w:color="FDE4D0" w:fill="FDE4D0"/>
      </w:tcPr>
    </w:tblStylePr>
    <w:tblStylePr w:type="band1Horz">
      <w:rPr>
        <w:sz w:val="22"/>
      </w:rPr>
      <w:tblPr/>
      <w:tcPr>
        <w:shd w:val="clear" w:color="FDE4D0" w:fill="FDE4D0"/>
      </w:tcPr>
    </w:tblStylePr>
  </w:style>
  <w:style w:type="table" w:customStyle="1" w:styleId="-510">
    <w:name w:val="Список-таблица 5 темная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b/>
        <w:color w:val="FFFFFF"/>
        <w:sz w:val="22"/>
      </w:rPr>
      <w:tblPr/>
      <w:tcPr>
        <w:tcBorders>
          <w:top w:val="single" w:sz="32" w:space="0" w:color="000000"/>
          <w:bottom w:val="single" w:sz="12" w:space="0" w:color="FFFFFF"/>
        </w:tcBorders>
        <w:shd w:val="clear" w:color="7F7F7F" w:fill="7F7F7F"/>
      </w:tcPr>
    </w:tblStylePr>
    <w:tblStylePr w:type="lastRow">
      <w:rPr>
        <w:b/>
        <w:color w:val="FFFFFF"/>
        <w:sz w:val="22"/>
      </w:rPr>
    </w:tblStylePr>
    <w:tblStylePr w:type="firstCol">
      <w:rPr>
        <w:b/>
        <w:color w:val="FFFFFF"/>
        <w:sz w:val="22"/>
      </w:rPr>
      <w:tblPr/>
      <w:tcPr>
        <w:tcBorders>
          <w:left w:val="single" w:sz="32" w:space="0" w:color="000000"/>
          <w:right w:val="single" w:sz="4" w:space="0" w:color="FFFFFF"/>
        </w:tcBorders>
      </w:tcPr>
    </w:tblStylePr>
    <w:tblStylePr w:type="lastCol">
      <w:tblPr/>
      <w:tcPr>
        <w:tcBorders>
          <w:left w:val="single" w:sz="4" w:space="0" w:color="FFFFFF"/>
          <w:right w:val="single" w:sz="32" w:space="0" w:color="000000"/>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4F81BD"/>
        <w:left w:val="single" w:sz="32" w:space="0" w:color="4F81BD"/>
        <w:bottom w:val="single" w:sz="32" w:space="0" w:color="4F81BD"/>
        <w:right w:val="single" w:sz="32" w:space="0" w:color="4F81BD"/>
      </w:tblBorders>
    </w:tblPr>
    <w:tblStylePr w:type="firstRow">
      <w:rPr>
        <w:b/>
        <w:color w:val="FFFFFF"/>
        <w:sz w:val="22"/>
      </w:rPr>
      <w:tblPr/>
      <w:tcPr>
        <w:tcBorders>
          <w:top w:val="single" w:sz="32" w:space="0" w:color="4F81BD"/>
          <w:bottom w:val="single" w:sz="12" w:space="0" w:color="FFFFFF"/>
        </w:tcBorders>
        <w:shd w:val="clear" w:color="4F81BD" w:fill="4F81BD"/>
      </w:tcPr>
    </w:tblStylePr>
    <w:tblStylePr w:type="lastRow">
      <w:rPr>
        <w:b/>
        <w:color w:val="FFFFFF"/>
        <w:sz w:val="22"/>
      </w:rPr>
    </w:tblStylePr>
    <w:tblStylePr w:type="firstCol">
      <w:rPr>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D99695"/>
        <w:left w:val="single" w:sz="32" w:space="0" w:color="D99695"/>
        <w:bottom w:val="single" w:sz="32" w:space="0" w:color="D99695"/>
        <w:right w:val="single" w:sz="32" w:space="0" w:color="D99695"/>
      </w:tblBorders>
    </w:tblPr>
    <w:tblStylePr w:type="firstRow">
      <w:rPr>
        <w:b/>
        <w:color w:val="FFFFFF"/>
        <w:sz w:val="22"/>
      </w:rPr>
      <w:tblPr/>
      <w:tcPr>
        <w:tcBorders>
          <w:top w:val="single" w:sz="32" w:space="0" w:color="C0504D"/>
          <w:bottom w:val="single" w:sz="12" w:space="0" w:color="FFFFFF"/>
        </w:tcBorders>
        <w:shd w:val="clear" w:color="D99695" w:fill="D99695"/>
      </w:tcPr>
    </w:tblStylePr>
    <w:tblStylePr w:type="lastRow">
      <w:rPr>
        <w:b/>
        <w:color w:val="FFFFFF"/>
        <w:sz w:val="22"/>
      </w:rPr>
    </w:tblStylePr>
    <w:tblStylePr w:type="firstCol">
      <w:rPr>
        <w:b/>
        <w:color w:val="FFFFFF"/>
        <w:sz w:val="22"/>
      </w:rPr>
      <w:tblPr/>
      <w:tcPr>
        <w:tcBorders>
          <w:left w:val="single" w:sz="32" w:space="0" w:color="C0504D"/>
          <w:right w:val="single" w:sz="4" w:space="0" w:color="FFFFFF"/>
        </w:tcBorders>
      </w:tcPr>
    </w:tblStylePr>
    <w:tblStylePr w:type="lastCol">
      <w:tblPr/>
      <w:tcPr>
        <w:tcBorders>
          <w:left w:val="single" w:sz="4" w:space="0" w:color="FFFFFF"/>
          <w:right w:val="single" w:sz="32" w:space="0" w:color="C0504D"/>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C3D69B"/>
        <w:left w:val="single" w:sz="32" w:space="0" w:color="C3D69B"/>
        <w:bottom w:val="single" w:sz="32" w:space="0" w:color="C3D69B"/>
        <w:right w:val="single" w:sz="32" w:space="0" w:color="C3D69B"/>
      </w:tblBorders>
    </w:tblPr>
    <w:tblStylePr w:type="firstRow">
      <w:rPr>
        <w:b/>
        <w:color w:val="FFFFFF"/>
        <w:sz w:val="22"/>
      </w:rPr>
      <w:tblPr/>
      <w:tcPr>
        <w:tcBorders>
          <w:top w:val="single" w:sz="32" w:space="0" w:color="9BBB59"/>
          <w:bottom w:val="single" w:sz="12" w:space="0" w:color="FFFFFF"/>
        </w:tcBorders>
        <w:shd w:val="clear" w:color="C3D69B" w:fill="C3D69B"/>
      </w:tcPr>
    </w:tblStylePr>
    <w:tblStylePr w:type="lastRow">
      <w:rPr>
        <w:b/>
        <w:color w:val="FFFFFF"/>
        <w:sz w:val="22"/>
      </w:rPr>
    </w:tblStylePr>
    <w:tblStylePr w:type="firstCol">
      <w:rPr>
        <w:b/>
        <w:color w:val="FFFFFF"/>
        <w:sz w:val="22"/>
      </w:rPr>
      <w:tblPr/>
      <w:tcPr>
        <w:tcBorders>
          <w:left w:val="single" w:sz="32" w:space="0" w:color="9BBB59"/>
          <w:right w:val="single" w:sz="4" w:space="0" w:color="FFFFFF"/>
        </w:tcBorders>
      </w:tcPr>
    </w:tblStylePr>
    <w:tblStylePr w:type="lastCol">
      <w:tblPr/>
      <w:tcPr>
        <w:tcBorders>
          <w:left w:val="single" w:sz="4" w:space="0" w:color="FFFFFF"/>
          <w:right w:val="single" w:sz="32" w:space="0" w:color="9BBB59"/>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B2A1C6"/>
        <w:left w:val="single" w:sz="32" w:space="0" w:color="B2A1C6"/>
        <w:bottom w:val="single" w:sz="32" w:space="0" w:color="B2A1C6"/>
        <w:right w:val="single" w:sz="32" w:space="0" w:color="B2A1C6"/>
      </w:tblBorders>
    </w:tblPr>
    <w:tblStylePr w:type="firstRow">
      <w:rPr>
        <w:b/>
        <w:color w:val="FFFFFF"/>
        <w:sz w:val="22"/>
      </w:rPr>
      <w:tblPr/>
      <w:tcPr>
        <w:tcBorders>
          <w:top w:val="single" w:sz="32" w:space="0" w:color="8064A2"/>
          <w:bottom w:val="single" w:sz="12" w:space="0" w:color="FFFFFF"/>
        </w:tcBorders>
        <w:shd w:val="clear" w:color="B2A1C6" w:fill="B2A1C6"/>
      </w:tcPr>
    </w:tblStylePr>
    <w:tblStylePr w:type="lastRow">
      <w:rPr>
        <w:b/>
        <w:color w:val="FFFFFF"/>
        <w:sz w:val="22"/>
      </w:rPr>
    </w:tblStylePr>
    <w:tblStylePr w:type="firstCol">
      <w:rPr>
        <w:b/>
        <w:color w:val="FFFFFF"/>
        <w:sz w:val="22"/>
      </w:rPr>
      <w:tblPr/>
      <w:tcPr>
        <w:tcBorders>
          <w:left w:val="single" w:sz="32" w:space="0" w:color="8064A2"/>
          <w:right w:val="single" w:sz="4" w:space="0" w:color="FFFFFF"/>
        </w:tcBorders>
      </w:tcPr>
    </w:tblStylePr>
    <w:tblStylePr w:type="lastCol">
      <w:tblPr/>
      <w:tcPr>
        <w:tcBorders>
          <w:left w:val="single" w:sz="4" w:space="0" w:color="FFFFFF"/>
          <w:right w:val="single" w:sz="32" w:space="0" w:color="8064A2"/>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92CCDC"/>
        <w:left w:val="single" w:sz="32" w:space="0" w:color="92CCDC"/>
        <w:bottom w:val="single" w:sz="32" w:space="0" w:color="92CCDC"/>
        <w:right w:val="single" w:sz="32" w:space="0" w:color="92CCDC"/>
      </w:tblBorders>
    </w:tblPr>
    <w:tblStylePr w:type="firstRow">
      <w:rPr>
        <w:b/>
        <w:color w:val="FFFFFF"/>
        <w:sz w:val="22"/>
      </w:rPr>
      <w:tblPr/>
      <w:tcPr>
        <w:tcBorders>
          <w:top w:val="single" w:sz="32" w:space="0" w:color="4BACC6"/>
          <w:bottom w:val="single" w:sz="12" w:space="0" w:color="FFFFFF"/>
        </w:tcBorders>
        <w:shd w:val="clear" w:color="92CCDC" w:fill="92CCDC"/>
      </w:tcPr>
    </w:tblStylePr>
    <w:tblStylePr w:type="lastRow">
      <w:rPr>
        <w:b/>
        <w:color w:val="FFFFFF"/>
        <w:sz w:val="22"/>
      </w:rPr>
    </w:tblStylePr>
    <w:tblStylePr w:type="firstCol">
      <w:rPr>
        <w:b/>
        <w:color w:val="FFFFFF"/>
        <w:sz w:val="22"/>
      </w:rPr>
      <w:tblPr/>
      <w:tcPr>
        <w:tcBorders>
          <w:left w:val="single" w:sz="32" w:space="0" w:color="4BACC6"/>
          <w:right w:val="single" w:sz="4" w:space="0" w:color="FFFFFF"/>
        </w:tcBorders>
      </w:tcPr>
    </w:tblStylePr>
    <w:tblStylePr w:type="lastCol">
      <w:tblPr/>
      <w:tcPr>
        <w:tcBorders>
          <w:left w:val="single" w:sz="4" w:space="0" w:color="FFFFFF"/>
          <w:right w:val="single" w:sz="32" w:space="0" w:color="4BACC6"/>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FAC090"/>
        <w:left w:val="single" w:sz="32" w:space="0" w:color="FAC090"/>
        <w:bottom w:val="single" w:sz="32" w:space="0" w:color="FAC090"/>
        <w:right w:val="single" w:sz="32" w:space="0" w:color="FAC090"/>
      </w:tblBorders>
    </w:tblPr>
    <w:tblStylePr w:type="firstRow">
      <w:rPr>
        <w:b/>
        <w:color w:val="FFFFFF"/>
        <w:sz w:val="22"/>
      </w:rPr>
      <w:tblPr/>
      <w:tcPr>
        <w:tcBorders>
          <w:top w:val="single" w:sz="32" w:space="0" w:color="F79646"/>
          <w:bottom w:val="single" w:sz="12" w:space="0" w:color="FFFFFF"/>
        </w:tcBorders>
        <w:shd w:val="clear" w:color="FAC090" w:fill="FAC090"/>
      </w:tcPr>
    </w:tblStylePr>
    <w:tblStylePr w:type="lastRow">
      <w:rPr>
        <w:b/>
        <w:color w:val="FFFFFF"/>
        <w:sz w:val="22"/>
      </w:rPr>
    </w:tblStylePr>
    <w:tblStylePr w:type="firstCol">
      <w:rPr>
        <w:b/>
        <w:color w:val="FFFFFF"/>
        <w:sz w:val="22"/>
      </w:rPr>
      <w:tblPr/>
      <w:tcPr>
        <w:tcBorders>
          <w:left w:val="single" w:sz="32" w:space="0" w:color="F79646"/>
          <w:right w:val="single" w:sz="4" w:space="0" w:color="FFFFFF"/>
        </w:tcBorders>
      </w:tcPr>
    </w:tblStylePr>
    <w:tblStylePr w:type="lastCol">
      <w:tblPr/>
      <w:tcPr>
        <w:tcBorders>
          <w:left w:val="single" w:sz="4" w:space="0" w:color="FFFFFF"/>
          <w:right w:val="single" w:sz="32" w:space="0" w:color="F79646"/>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color w:val="000000"/>
        <w:sz w:val="22"/>
      </w:rPr>
      <w:tblPr/>
      <w:tcPr>
        <w:shd w:val="clear" w:color="BFBFBF" w:fill="BFBFBF"/>
      </w:tcPr>
    </w:tblStylePr>
    <w:tblStylePr w:type="band2Horz">
      <w:rPr>
        <w:color w:val="000000"/>
        <w:sz w:val="22"/>
      </w:rPr>
    </w:tblStylePr>
  </w:style>
  <w:style w:type="table" w:customStyle="1" w:styleId="ListTable6Colorful-Accent1">
    <w:name w:val="List Table 6 Colorful - Accent 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color w:val="2A4A71"/>
        <w:sz w:val="22"/>
      </w:rPr>
      <w:tblPr/>
      <w:tcPr>
        <w:shd w:val="clear" w:color="D2DFEE" w:fill="D2DFEE"/>
      </w:tcPr>
    </w:tblStylePr>
    <w:tblStylePr w:type="band2Horz">
      <w:rPr>
        <w:color w:val="2A4A71"/>
        <w:sz w:val="22"/>
      </w:rPr>
    </w:tblStylePr>
  </w:style>
  <w:style w:type="table" w:customStyle="1" w:styleId="ListTable6Colorful-Accent2">
    <w:name w:val="List Table 6 Colorful - Accent 2"/>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color w:val="D99695"/>
        <w:sz w:val="22"/>
      </w:rPr>
      <w:tblPr/>
      <w:tcPr>
        <w:shd w:val="clear" w:color="EFD2D2" w:fill="EFD2D2"/>
      </w:tcPr>
    </w:tblStylePr>
    <w:tblStylePr w:type="band2Horz">
      <w:rPr>
        <w:color w:val="D99695"/>
        <w:sz w:val="22"/>
      </w:rPr>
    </w:tblStylePr>
  </w:style>
  <w:style w:type="table" w:customStyle="1" w:styleId="ListTable6Colorful-Accent3">
    <w:name w:val="List Table 6 Colorful - Accent 3"/>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color w:val="C3D69B"/>
        <w:sz w:val="22"/>
      </w:rPr>
      <w:tblPr/>
      <w:tcPr>
        <w:shd w:val="clear" w:color="E5EED5" w:fill="E5EED5"/>
      </w:tcPr>
    </w:tblStylePr>
    <w:tblStylePr w:type="band2Horz">
      <w:rPr>
        <w:color w:val="C3D69B"/>
        <w:sz w:val="22"/>
      </w:rPr>
    </w:tblStylePr>
  </w:style>
  <w:style w:type="table" w:customStyle="1" w:styleId="ListTable6Colorful-Accent4">
    <w:name w:val="List Table 6 Colorful - Accent 4"/>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color w:val="B2A1C6"/>
        <w:sz w:val="22"/>
      </w:rPr>
      <w:tblPr/>
      <w:tcPr>
        <w:shd w:val="clear" w:color="DFD8E7" w:fill="DFD8E7"/>
      </w:tcPr>
    </w:tblStylePr>
    <w:tblStylePr w:type="band2Horz">
      <w:rPr>
        <w:color w:val="B2A1C6"/>
        <w:sz w:val="22"/>
      </w:rPr>
    </w:tblStylePr>
  </w:style>
  <w:style w:type="table" w:customStyle="1" w:styleId="ListTable6Colorful-Accent5">
    <w:name w:val="List Table 6 Colorful - Accent 5"/>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color w:val="92CCDC"/>
        <w:sz w:val="22"/>
      </w:rPr>
      <w:tblPr/>
      <w:tcPr>
        <w:shd w:val="clear" w:color="D1EAF0" w:fill="D1EAF0"/>
      </w:tcPr>
    </w:tblStylePr>
    <w:tblStylePr w:type="band2Horz">
      <w:rPr>
        <w:color w:val="92CCDC"/>
        <w:sz w:val="22"/>
      </w:rPr>
    </w:tblStylePr>
  </w:style>
  <w:style w:type="table" w:customStyle="1" w:styleId="ListTable6Colorful-Accent6">
    <w:name w:val="List Table 6 Colorful - Accent 6"/>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color w:val="FAC090"/>
        <w:sz w:val="22"/>
      </w:rPr>
      <w:tblPr/>
      <w:tcPr>
        <w:shd w:val="clear" w:color="FDE4D0" w:fill="FDE4D0"/>
      </w:tcPr>
    </w:tblStylePr>
    <w:tblStylePr w:type="band2Horz">
      <w:rPr>
        <w:color w:val="FAC090"/>
        <w:sz w:val="22"/>
      </w:rPr>
    </w:tblStylePr>
  </w:style>
  <w:style w:type="table" w:customStyle="1" w:styleId="-710">
    <w:name w:val="Список-таблица 7 цветная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7F7F7F"/>
      </w:tblBorders>
    </w:tblPr>
    <w:tblStylePr w:type="firstRow">
      <w:rPr>
        <w:i/>
        <w:color w:val="7F7F7F"/>
        <w:sz w:val="22"/>
      </w:rPr>
      <w:tblPr/>
      <w:tcPr>
        <w:tcBorders>
          <w:top w:val="none" w:sz="4" w:space="0" w:color="000000"/>
          <w:left w:val="none" w:sz="4" w:space="0" w:color="000000"/>
          <w:bottom w:val="single" w:sz="4" w:space="0" w:color="000000"/>
          <w:right w:val="none" w:sz="4" w:space="0" w:color="000000"/>
        </w:tcBorders>
        <w:shd w:val="clear" w:color="FFFFFF" w:fill="FFFFFF"/>
      </w:tcPr>
    </w:tblStylePr>
    <w:tblStylePr w:type="lastRow">
      <w:rPr>
        <w:i/>
        <w:color w:val="7F7F7F"/>
        <w:sz w:val="22"/>
      </w:rPr>
      <w:tblPr/>
      <w:tcPr>
        <w:tcBorders>
          <w:top w:val="singl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7F7F7F"/>
        <w:sz w:val="22"/>
      </w:rPr>
      <w:tblPr/>
      <w:tcPr>
        <w:tcBorders>
          <w:top w:val="none" w:sz="4" w:space="0" w:color="000000"/>
          <w:left w:val="none" w:sz="4" w:space="0" w:color="000000"/>
          <w:bottom w:val="none" w:sz="4" w:space="0" w:color="000000"/>
          <w:right w:val="single" w:sz="4" w:space="0" w:color="000000"/>
        </w:tcBorders>
        <w:shd w:val="clear" w:color="FFFFFF" w:fill="auto"/>
      </w:tcPr>
    </w:tblStylePr>
    <w:tblStylePr w:type="lastCol">
      <w:rPr>
        <w:i/>
        <w:color w:val="7F7F7F"/>
        <w:sz w:val="22"/>
      </w:rPr>
      <w:tblPr/>
      <w:tcPr>
        <w:tcBorders>
          <w:top w:val="none" w:sz="4" w:space="0" w:color="000000"/>
          <w:left w:val="single" w:sz="4" w:space="0" w:color="000000"/>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color w:val="7F7F7F"/>
        <w:sz w:val="22"/>
      </w:rPr>
      <w:tblPr/>
      <w:tcPr>
        <w:shd w:val="clear" w:color="BFBFBF" w:fill="BFBFBF"/>
      </w:tcPr>
    </w:tblStylePr>
    <w:tblStylePr w:type="band2Horz">
      <w:rPr>
        <w:color w:val="7F7F7F"/>
        <w:sz w:val="22"/>
      </w:rPr>
    </w:tblStylePr>
  </w:style>
  <w:style w:type="table" w:customStyle="1" w:styleId="ListTable7Colorful-Accent1">
    <w:name w:val="List Table 7 Colorful - Accent 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4F81BD"/>
      </w:tblBorders>
    </w:tblPr>
    <w:tblStylePr w:type="firstRow">
      <w:rPr>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color w:val="2A4A71"/>
        <w:sz w:val="22"/>
      </w:rPr>
      <w:tblPr/>
      <w:tcPr>
        <w:shd w:val="clear" w:color="D2DFEE" w:fill="D2DFEE"/>
      </w:tcPr>
    </w:tblStylePr>
    <w:tblStylePr w:type="band2Horz">
      <w:rPr>
        <w:color w:val="2A4A71"/>
        <w:sz w:val="22"/>
      </w:rPr>
    </w:tblStylePr>
  </w:style>
  <w:style w:type="table" w:customStyle="1" w:styleId="ListTable7Colorful-Accent2">
    <w:name w:val="List Table 7 Colorful - Accent 2"/>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D99695"/>
      </w:tblBorders>
    </w:tblPr>
    <w:tblStylePr w:type="firstRow">
      <w:rPr>
        <w:i/>
        <w:color w:val="D99695"/>
        <w:sz w:val="22"/>
      </w:rPr>
      <w:tblPr/>
      <w:tcPr>
        <w:tcBorders>
          <w:top w:val="none" w:sz="4" w:space="0" w:color="000000"/>
          <w:left w:val="none" w:sz="4" w:space="0" w:color="000000"/>
          <w:bottom w:val="single" w:sz="4" w:space="0" w:color="C0504D"/>
          <w:right w:val="none" w:sz="4" w:space="0" w:color="000000"/>
        </w:tcBorders>
        <w:shd w:val="clear" w:color="FFFFFF" w:fill="FFFFFF"/>
      </w:tcPr>
    </w:tblStylePr>
    <w:tblStylePr w:type="lastRow">
      <w:rPr>
        <w:i/>
        <w:color w:val="D99695"/>
        <w:sz w:val="22"/>
      </w:rPr>
      <w:tblPr/>
      <w:tcPr>
        <w:tcBorders>
          <w:top w:val="single" w:sz="4" w:space="0" w:color="C0504D"/>
          <w:left w:val="none" w:sz="4" w:space="0" w:color="000000"/>
          <w:bottom w:val="none" w:sz="4" w:space="0" w:color="000000"/>
          <w:right w:val="none" w:sz="4" w:space="0" w:color="000000"/>
        </w:tcBorders>
        <w:shd w:val="clear" w:color="FFFFFF" w:fill="FFFFFF"/>
      </w:tcPr>
    </w:tblStylePr>
    <w:tblStylePr w:type="firstCol">
      <w:pPr>
        <w:jc w:val="right"/>
      </w:pPr>
      <w:rPr>
        <w:i/>
        <w:color w:val="D99695"/>
        <w:sz w:val="22"/>
      </w:rPr>
      <w:tblPr/>
      <w:tcPr>
        <w:tcBorders>
          <w:top w:val="none" w:sz="4" w:space="0" w:color="000000"/>
          <w:left w:val="none" w:sz="4" w:space="0" w:color="000000"/>
          <w:bottom w:val="none" w:sz="4" w:space="0" w:color="000000"/>
          <w:right w:val="single" w:sz="4" w:space="0" w:color="C0504D"/>
        </w:tcBorders>
        <w:shd w:val="clear" w:color="FFFFFF" w:fill="auto"/>
      </w:tcPr>
    </w:tblStylePr>
    <w:tblStylePr w:type="lastCol">
      <w:rPr>
        <w:i/>
        <w:color w:val="D99695"/>
        <w:sz w:val="22"/>
      </w:rPr>
      <w:tblPr/>
      <w:tcPr>
        <w:tcBorders>
          <w:top w:val="none" w:sz="4" w:space="0" w:color="000000"/>
          <w:left w:val="single" w:sz="4" w:space="0" w:color="C0504D"/>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color w:val="D99695"/>
        <w:sz w:val="22"/>
      </w:rPr>
      <w:tblPr/>
      <w:tcPr>
        <w:shd w:val="clear" w:color="EFD2D2" w:fill="EFD2D2"/>
      </w:tcPr>
    </w:tblStylePr>
    <w:tblStylePr w:type="band2Horz">
      <w:rPr>
        <w:color w:val="D99695"/>
        <w:sz w:val="22"/>
      </w:rPr>
    </w:tblStylePr>
  </w:style>
  <w:style w:type="table" w:customStyle="1" w:styleId="ListTable7Colorful-Accent3">
    <w:name w:val="List Table 7 Colorful - Accent 3"/>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C3D69B"/>
      </w:tblBorders>
    </w:tblPr>
    <w:tblStylePr w:type="firstRow">
      <w:rPr>
        <w:i/>
        <w:color w:val="C3D69B"/>
        <w:sz w:val="22"/>
      </w:rPr>
      <w:tblPr/>
      <w:tcPr>
        <w:tcBorders>
          <w:top w:val="none" w:sz="4" w:space="0" w:color="000000"/>
          <w:left w:val="none" w:sz="4" w:space="0" w:color="000000"/>
          <w:bottom w:val="single" w:sz="4" w:space="0" w:color="9BBB59"/>
          <w:right w:val="none" w:sz="4" w:space="0" w:color="000000"/>
        </w:tcBorders>
        <w:shd w:val="clear" w:color="FFFFFF" w:fill="FFFFFF"/>
      </w:tcPr>
    </w:tblStylePr>
    <w:tblStylePr w:type="lastRow">
      <w:rPr>
        <w:i/>
        <w:color w:val="C3D69B"/>
        <w:sz w:val="22"/>
      </w:rPr>
      <w:tblPr/>
      <w:tcPr>
        <w:tcBorders>
          <w:top w:val="single" w:sz="4" w:space="0" w:color="9BBB59"/>
          <w:left w:val="none" w:sz="4" w:space="0" w:color="000000"/>
          <w:bottom w:val="none" w:sz="4" w:space="0" w:color="000000"/>
          <w:right w:val="none" w:sz="4" w:space="0" w:color="000000"/>
        </w:tcBorders>
        <w:shd w:val="clear" w:color="FFFFFF" w:fill="FFFFFF"/>
      </w:tcPr>
    </w:tblStylePr>
    <w:tblStylePr w:type="firstCol">
      <w:pPr>
        <w:jc w:val="right"/>
      </w:pPr>
      <w:rPr>
        <w:i/>
        <w:color w:val="C3D69B"/>
        <w:sz w:val="22"/>
      </w:rPr>
      <w:tblPr/>
      <w:tcPr>
        <w:tcBorders>
          <w:top w:val="none" w:sz="4" w:space="0" w:color="000000"/>
          <w:left w:val="none" w:sz="4" w:space="0" w:color="000000"/>
          <w:bottom w:val="none" w:sz="4" w:space="0" w:color="000000"/>
          <w:right w:val="single" w:sz="4" w:space="0" w:color="9BBB59"/>
        </w:tcBorders>
        <w:shd w:val="clear" w:color="FFFFFF" w:fill="auto"/>
      </w:tcPr>
    </w:tblStylePr>
    <w:tblStylePr w:type="lastCol">
      <w:rPr>
        <w:i/>
        <w:color w:val="C3D69B"/>
        <w:sz w:val="22"/>
      </w:rPr>
      <w:tblPr/>
      <w:tcPr>
        <w:tcBorders>
          <w:top w:val="none" w:sz="4" w:space="0" w:color="000000"/>
          <w:left w:val="single" w:sz="4" w:space="0" w:color="9BBB59"/>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color w:val="C3D69B"/>
        <w:sz w:val="22"/>
      </w:rPr>
      <w:tblPr/>
      <w:tcPr>
        <w:shd w:val="clear" w:color="E5EED5" w:fill="E5EED5"/>
      </w:tcPr>
    </w:tblStylePr>
    <w:tblStylePr w:type="band2Horz">
      <w:rPr>
        <w:color w:val="C3D69B"/>
        <w:sz w:val="22"/>
      </w:rPr>
    </w:tblStylePr>
  </w:style>
  <w:style w:type="table" w:customStyle="1" w:styleId="ListTable7Colorful-Accent4">
    <w:name w:val="List Table 7 Colorful - Accent 4"/>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B2A1C6"/>
      </w:tblBorders>
    </w:tblPr>
    <w:tblStylePr w:type="firstRow">
      <w:rPr>
        <w:i/>
        <w:color w:val="B2A1C6"/>
        <w:sz w:val="22"/>
      </w:rPr>
      <w:tblPr/>
      <w:tcPr>
        <w:tcBorders>
          <w:top w:val="none" w:sz="4" w:space="0" w:color="000000"/>
          <w:left w:val="none" w:sz="4" w:space="0" w:color="000000"/>
          <w:bottom w:val="single" w:sz="4" w:space="0" w:color="8064A2"/>
          <w:right w:val="none" w:sz="4" w:space="0" w:color="000000"/>
        </w:tcBorders>
        <w:shd w:val="clear" w:color="FFFFFF" w:fill="FFFFFF"/>
      </w:tcPr>
    </w:tblStylePr>
    <w:tblStylePr w:type="lastRow">
      <w:rPr>
        <w:i/>
        <w:color w:val="B2A1C6"/>
        <w:sz w:val="22"/>
      </w:rPr>
      <w:tblPr/>
      <w:tcPr>
        <w:tcBorders>
          <w:top w:val="single" w:sz="4" w:space="0" w:color="8064A2"/>
          <w:left w:val="none" w:sz="4" w:space="0" w:color="000000"/>
          <w:bottom w:val="none" w:sz="4" w:space="0" w:color="000000"/>
          <w:right w:val="none" w:sz="4" w:space="0" w:color="000000"/>
        </w:tcBorders>
        <w:shd w:val="clear" w:color="FFFFFF" w:fill="FFFFFF"/>
      </w:tcPr>
    </w:tblStylePr>
    <w:tblStylePr w:type="firstCol">
      <w:pPr>
        <w:jc w:val="right"/>
      </w:pPr>
      <w:rPr>
        <w:i/>
        <w:color w:val="B2A1C6"/>
        <w:sz w:val="22"/>
      </w:rPr>
      <w:tblPr/>
      <w:tcPr>
        <w:tcBorders>
          <w:top w:val="none" w:sz="4" w:space="0" w:color="000000"/>
          <w:left w:val="none" w:sz="4" w:space="0" w:color="000000"/>
          <w:bottom w:val="none" w:sz="4" w:space="0" w:color="000000"/>
          <w:right w:val="single" w:sz="4" w:space="0" w:color="8064A2"/>
        </w:tcBorders>
        <w:shd w:val="clear" w:color="FFFFFF" w:fill="auto"/>
      </w:tcPr>
    </w:tblStylePr>
    <w:tblStylePr w:type="lastCol">
      <w:rPr>
        <w:i/>
        <w:color w:val="B2A1C6"/>
        <w:sz w:val="22"/>
      </w:rPr>
      <w:tblPr/>
      <w:tcPr>
        <w:tcBorders>
          <w:top w:val="none" w:sz="4" w:space="0" w:color="000000"/>
          <w:left w:val="single" w:sz="4" w:space="0" w:color="8064A2"/>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color w:val="B2A1C6"/>
        <w:sz w:val="22"/>
      </w:rPr>
      <w:tblPr/>
      <w:tcPr>
        <w:shd w:val="clear" w:color="DFD8E7" w:fill="DFD8E7"/>
      </w:tcPr>
    </w:tblStylePr>
    <w:tblStylePr w:type="band2Horz">
      <w:rPr>
        <w:color w:val="B2A1C6"/>
        <w:sz w:val="22"/>
      </w:rPr>
    </w:tblStylePr>
  </w:style>
  <w:style w:type="table" w:customStyle="1" w:styleId="ListTable7Colorful-Accent5">
    <w:name w:val="List Table 7 Colorful - Accent 5"/>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92CCDC"/>
      </w:tblBorders>
    </w:tblPr>
    <w:tblStylePr w:type="firstRow">
      <w:rPr>
        <w:i/>
        <w:color w:val="92CCDC"/>
        <w:sz w:val="22"/>
      </w:rPr>
      <w:tblPr/>
      <w:tcPr>
        <w:tcBorders>
          <w:top w:val="none" w:sz="4" w:space="0" w:color="000000"/>
          <w:left w:val="none" w:sz="4" w:space="0" w:color="000000"/>
          <w:bottom w:val="single" w:sz="4" w:space="0" w:color="4BACC6"/>
          <w:right w:val="none" w:sz="4" w:space="0" w:color="000000"/>
        </w:tcBorders>
        <w:shd w:val="clear" w:color="FFFFFF" w:fill="FFFFFF"/>
      </w:tcPr>
    </w:tblStylePr>
    <w:tblStylePr w:type="lastRow">
      <w:rPr>
        <w:i/>
        <w:color w:val="92CCDC"/>
        <w:sz w:val="22"/>
      </w:rPr>
      <w:tblPr/>
      <w:tcPr>
        <w:tcBorders>
          <w:top w:val="single" w:sz="4" w:space="0" w:color="4BACC6"/>
          <w:left w:val="none" w:sz="4" w:space="0" w:color="000000"/>
          <w:bottom w:val="none" w:sz="4" w:space="0" w:color="000000"/>
          <w:right w:val="none" w:sz="4" w:space="0" w:color="000000"/>
        </w:tcBorders>
        <w:shd w:val="clear" w:color="FFFFFF" w:fill="FFFFFF"/>
      </w:tcPr>
    </w:tblStylePr>
    <w:tblStylePr w:type="firstCol">
      <w:pPr>
        <w:jc w:val="right"/>
      </w:pPr>
      <w:rPr>
        <w:i/>
        <w:color w:val="92CCDC"/>
        <w:sz w:val="22"/>
      </w:rPr>
      <w:tblPr/>
      <w:tcPr>
        <w:tcBorders>
          <w:top w:val="none" w:sz="4" w:space="0" w:color="000000"/>
          <w:left w:val="none" w:sz="4" w:space="0" w:color="000000"/>
          <w:bottom w:val="none" w:sz="4" w:space="0" w:color="000000"/>
          <w:right w:val="single" w:sz="4" w:space="0" w:color="4BACC6"/>
        </w:tcBorders>
        <w:shd w:val="clear" w:color="FFFFFF" w:fill="auto"/>
      </w:tcPr>
    </w:tblStylePr>
    <w:tblStylePr w:type="lastCol">
      <w:rPr>
        <w:i/>
        <w:color w:val="92CCDC"/>
        <w:sz w:val="22"/>
      </w:rPr>
      <w:tblPr/>
      <w:tcPr>
        <w:tcBorders>
          <w:top w:val="none" w:sz="4" w:space="0" w:color="000000"/>
          <w:left w:val="single" w:sz="4" w:space="0" w:color="4BACC6"/>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color w:val="92CCDC"/>
        <w:sz w:val="22"/>
      </w:rPr>
      <w:tblPr/>
      <w:tcPr>
        <w:shd w:val="clear" w:color="D1EAF0" w:fill="D1EAF0"/>
      </w:tcPr>
    </w:tblStylePr>
    <w:tblStylePr w:type="band2Horz">
      <w:rPr>
        <w:color w:val="92CCDC"/>
        <w:sz w:val="22"/>
      </w:rPr>
    </w:tblStylePr>
  </w:style>
  <w:style w:type="table" w:customStyle="1" w:styleId="ListTable7Colorful-Accent6">
    <w:name w:val="List Table 7 Colorful - Accent 6"/>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FAC090"/>
      </w:tblBorders>
    </w:tblPr>
    <w:tblStylePr w:type="firstRow">
      <w:rPr>
        <w:i/>
        <w:color w:val="FAC090"/>
        <w:sz w:val="22"/>
      </w:rPr>
      <w:tblPr/>
      <w:tcPr>
        <w:tcBorders>
          <w:top w:val="none" w:sz="4" w:space="0" w:color="000000"/>
          <w:left w:val="none" w:sz="4" w:space="0" w:color="000000"/>
          <w:bottom w:val="single" w:sz="4" w:space="0" w:color="F79646"/>
          <w:right w:val="none" w:sz="4" w:space="0" w:color="000000"/>
        </w:tcBorders>
        <w:shd w:val="clear" w:color="FFFFFF" w:fill="FFFFFF"/>
      </w:tcPr>
    </w:tblStylePr>
    <w:tblStylePr w:type="lastRow">
      <w:rPr>
        <w:i/>
        <w:color w:val="FAC090"/>
        <w:sz w:val="22"/>
      </w:rPr>
      <w:tblPr/>
      <w:tcPr>
        <w:tcBorders>
          <w:top w:val="single" w:sz="4" w:space="0" w:color="F79646"/>
          <w:left w:val="none" w:sz="4" w:space="0" w:color="000000"/>
          <w:bottom w:val="none" w:sz="4" w:space="0" w:color="000000"/>
          <w:right w:val="none" w:sz="4" w:space="0" w:color="000000"/>
        </w:tcBorders>
        <w:shd w:val="clear" w:color="FFFFFF" w:fill="FFFFFF"/>
      </w:tcPr>
    </w:tblStylePr>
    <w:tblStylePr w:type="firstCol">
      <w:pPr>
        <w:jc w:val="right"/>
      </w:pPr>
      <w:rPr>
        <w:i/>
        <w:color w:val="FAC090"/>
        <w:sz w:val="22"/>
      </w:rPr>
      <w:tblPr/>
      <w:tcPr>
        <w:tcBorders>
          <w:top w:val="none" w:sz="4" w:space="0" w:color="000000"/>
          <w:left w:val="none" w:sz="4" w:space="0" w:color="000000"/>
          <w:bottom w:val="none" w:sz="4" w:space="0" w:color="000000"/>
          <w:right w:val="single" w:sz="4" w:space="0" w:color="F79646"/>
        </w:tcBorders>
        <w:shd w:val="clear" w:color="FFFFFF" w:fill="auto"/>
      </w:tcPr>
    </w:tblStylePr>
    <w:tblStylePr w:type="lastCol">
      <w:rPr>
        <w:i/>
        <w:color w:val="FAC090"/>
        <w:sz w:val="22"/>
      </w:rPr>
      <w:tblPr/>
      <w:tcPr>
        <w:tcBorders>
          <w:top w:val="none" w:sz="4" w:space="0" w:color="000000"/>
          <w:left w:val="single" w:sz="4" w:space="0" w:color="F79646"/>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color w:val="FAC090"/>
        <w:sz w:val="22"/>
      </w:rPr>
      <w:tblPr/>
      <w:tcPr>
        <w:shd w:val="clear" w:color="FDE4D0" w:fill="FDE4D0"/>
      </w:tcPr>
    </w:tblStylePr>
    <w:tblStylePr w:type="band2Horz">
      <w:rPr>
        <w:color w:val="FAC090"/>
        <w:sz w:val="22"/>
      </w:rPr>
    </w:tblStylePr>
  </w:style>
  <w:style w:type="table" w:customStyle="1" w:styleId="Lined-Accent">
    <w:name w:val="Lined - Accent"/>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Pr>
    <w:tblStylePr w:type="firstRow">
      <w:rPr>
        <w:sz w:val="22"/>
      </w:rPr>
      <w:tblPr/>
      <w:tcPr>
        <w:shd w:val="clear" w:color="7F7F7F" w:fill="7F7F7F"/>
      </w:tcPr>
    </w:tblStylePr>
    <w:tblStylePr w:type="lastRow">
      <w:rPr>
        <w:sz w:val="22"/>
      </w:rPr>
      <w:tblPr/>
      <w:tcPr>
        <w:shd w:val="clear" w:color="7F7F7F" w:fill="7F7F7F"/>
      </w:tcPr>
    </w:tblStylePr>
    <w:tblStylePr w:type="firstCol">
      <w:rPr>
        <w:sz w:val="22"/>
      </w:rPr>
      <w:tblPr/>
      <w:tcPr>
        <w:shd w:val="clear" w:color="7F7F7F" w:fill="7F7F7F"/>
      </w:tcPr>
    </w:tblStylePr>
    <w:tblStylePr w:type="lastCol">
      <w:rPr>
        <w:sz w:val="22"/>
      </w:rPr>
      <w:tblPr/>
      <w:tcPr>
        <w:shd w:val="clear" w:color="7F7F7F" w:fill="7F7F7F"/>
      </w:tcPr>
    </w:tblStylePr>
    <w:tblStylePr w:type="band1Vert">
      <w:rPr>
        <w:sz w:val="22"/>
      </w:rPr>
    </w:tblStylePr>
    <w:tblStylePr w:type="band2Vert">
      <w:rPr>
        <w:sz w:val="22"/>
      </w:rPr>
      <w:tblPr/>
      <w:tcPr>
        <w:shd w:val="clear" w:color="F2F2F2" w:fill="F2F2F2"/>
      </w:tcPr>
    </w:tblStylePr>
    <w:tblStylePr w:type="band1Horz">
      <w:rPr>
        <w:sz w:val="22"/>
      </w:rPr>
    </w:tblStylePr>
    <w:tblStylePr w:type="band2Horz">
      <w:rPr>
        <w:sz w:val="22"/>
      </w:rPr>
      <w:tblPr/>
      <w:tcPr>
        <w:shd w:val="clear" w:color="F2F2F2" w:fill="F2F2F2"/>
      </w:tcPr>
    </w:tblStylePr>
  </w:style>
  <w:style w:type="table" w:customStyle="1" w:styleId="Lined-Accent1">
    <w:name w:val="Lined - Accent 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Pr>
    <w:tblStylePr w:type="firstRow">
      <w:rPr>
        <w:sz w:val="22"/>
      </w:rPr>
      <w:tblPr/>
      <w:tcPr>
        <w:shd w:val="clear" w:color="5D8AC2" w:fill="5D8AC2"/>
      </w:tcPr>
    </w:tblStylePr>
    <w:tblStylePr w:type="lastRow">
      <w:rPr>
        <w:sz w:val="22"/>
      </w:rPr>
      <w:tblPr/>
      <w:tcPr>
        <w:shd w:val="clear" w:color="5D8AC2" w:fill="5D8AC2"/>
      </w:tcPr>
    </w:tblStylePr>
    <w:tblStylePr w:type="firstCol">
      <w:rPr>
        <w:sz w:val="22"/>
      </w:rPr>
      <w:tblPr/>
      <w:tcPr>
        <w:shd w:val="clear" w:color="5D8AC2" w:fill="5D8AC2"/>
      </w:tcPr>
    </w:tblStylePr>
    <w:tblStylePr w:type="lastCol">
      <w:rPr>
        <w:sz w:val="22"/>
      </w:rPr>
      <w:tblPr/>
      <w:tcPr>
        <w:shd w:val="clear" w:color="5D8AC2" w:fill="5D8AC2"/>
      </w:tcPr>
    </w:tblStylePr>
    <w:tblStylePr w:type="band1Vert">
      <w:rPr>
        <w:sz w:val="22"/>
      </w:rPr>
    </w:tblStylePr>
    <w:tblStylePr w:type="band2Vert">
      <w:rPr>
        <w:sz w:val="22"/>
      </w:rPr>
      <w:tblPr/>
      <w:tcPr>
        <w:shd w:val="clear" w:color="C7D7EA" w:fill="C7D7EA"/>
      </w:tcPr>
    </w:tblStylePr>
    <w:tblStylePr w:type="band1Horz">
      <w:rPr>
        <w:sz w:val="22"/>
      </w:rPr>
    </w:tblStylePr>
    <w:tblStylePr w:type="band2Horz">
      <w:rPr>
        <w:sz w:val="22"/>
      </w:rPr>
      <w:tblPr/>
      <w:tcPr>
        <w:shd w:val="clear" w:color="C7D7EA" w:fill="C7D7EA"/>
      </w:tcPr>
    </w:tblStylePr>
  </w:style>
  <w:style w:type="table" w:customStyle="1" w:styleId="Lined-Accent2">
    <w:name w:val="Lined - Accent 2"/>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Pr>
    <w:tblStylePr w:type="firstRow">
      <w:rPr>
        <w:sz w:val="22"/>
      </w:rPr>
      <w:tblPr/>
      <w:tcPr>
        <w:shd w:val="clear" w:color="D99695" w:fill="D99695"/>
      </w:tcPr>
    </w:tblStylePr>
    <w:tblStylePr w:type="lastRow">
      <w:rPr>
        <w:sz w:val="22"/>
      </w:rPr>
      <w:tblPr/>
      <w:tcPr>
        <w:shd w:val="clear" w:color="D99695" w:fill="D99695"/>
      </w:tcPr>
    </w:tblStylePr>
    <w:tblStylePr w:type="firstCol">
      <w:rPr>
        <w:sz w:val="22"/>
      </w:rPr>
      <w:tblPr/>
      <w:tcPr>
        <w:shd w:val="clear" w:color="D99695" w:fill="D99695"/>
      </w:tcPr>
    </w:tblStylePr>
    <w:tblStylePr w:type="lastCol">
      <w:rPr>
        <w:sz w:val="22"/>
      </w:rPr>
      <w:tblPr/>
      <w:tcPr>
        <w:shd w:val="clear" w:color="D99695" w:fill="D99695"/>
      </w:tcPr>
    </w:tblStylePr>
    <w:tblStylePr w:type="band1Vert">
      <w:rPr>
        <w:sz w:val="22"/>
      </w:rPr>
    </w:tblStylePr>
    <w:tblStylePr w:type="band2Vert">
      <w:rPr>
        <w:sz w:val="22"/>
      </w:rPr>
      <w:tblPr/>
      <w:tcPr>
        <w:shd w:val="clear" w:color="F2DCDC" w:fill="F2DCDC"/>
      </w:tcPr>
    </w:tblStylePr>
    <w:tblStylePr w:type="band1Horz">
      <w:rPr>
        <w:sz w:val="22"/>
      </w:rPr>
    </w:tblStylePr>
    <w:tblStylePr w:type="band2Horz">
      <w:rPr>
        <w:sz w:val="22"/>
      </w:rPr>
      <w:tblPr/>
      <w:tcPr>
        <w:shd w:val="clear" w:color="F2DCDC" w:fill="F2DCDC"/>
      </w:tcPr>
    </w:tblStylePr>
  </w:style>
  <w:style w:type="table" w:customStyle="1" w:styleId="Lined-Accent3">
    <w:name w:val="Lined - Accent 3"/>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Pr>
    <w:tblStylePr w:type="firstRow">
      <w:rPr>
        <w:sz w:val="22"/>
      </w:rPr>
      <w:tblPr/>
      <w:tcPr>
        <w:shd w:val="clear" w:color="9ABB59" w:fill="9ABB59"/>
      </w:tcPr>
    </w:tblStylePr>
    <w:tblStylePr w:type="lastRow">
      <w:rPr>
        <w:sz w:val="22"/>
      </w:rPr>
      <w:tblPr/>
      <w:tcPr>
        <w:shd w:val="clear" w:color="9ABB59" w:fill="9ABB59"/>
      </w:tcPr>
    </w:tblStylePr>
    <w:tblStylePr w:type="firstCol">
      <w:rPr>
        <w:sz w:val="22"/>
      </w:rPr>
      <w:tblPr/>
      <w:tcPr>
        <w:shd w:val="clear" w:color="9ABB59" w:fill="9ABB59"/>
      </w:tcPr>
    </w:tblStylePr>
    <w:tblStylePr w:type="lastCol">
      <w:rPr>
        <w:sz w:val="22"/>
      </w:rPr>
      <w:tblPr/>
      <w:tcPr>
        <w:shd w:val="clear" w:color="9ABB59" w:fill="9ABB59"/>
      </w:tcPr>
    </w:tblStylePr>
    <w:tblStylePr w:type="band1Vert">
      <w:rPr>
        <w:sz w:val="22"/>
      </w:rPr>
    </w:tblStylePr>
    <w:tblStylePr w:type="band2Vert">
      <w:rPr>
        <w:sz w:val="22"/>
      </w:rPr>
      <w:tblPr/>
      <w:tcPr>
        <w:shd w:val="clear" w:color="EAF1DC" w:fill="EAF1DC"/>
      </w:tcPr>
    </w:tblStylePr>
    <w:tblStylePr w:type="band1Horz">
      <w:rPr>
        <w:sz w:val="22"/>
      </w:rPr>
    </w:tblStylePr>
    <w:tblStylePr w:type="band2Horz">
      <w:rPr>
        <w:sz w:val="22"/>
      </w:rPr>
      <w:tblPr/>
      <w:tcPr>
        <w:shd w:val="clear" w:color="EAF1DC" w:fill="EAF1DC"/>
      </w:tcPr>
    </w:tblStylePr>
  </w:style>
  <w:style w:type="table" w:customStyle="1" w:styleId="Lined-Accent4">
    <w:name w:val="Lined - Accent 4"/>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Pr>
    <w:tblStylePr w:type="firstRow">
      <w:rPr>
        <w:sz w:val="22"/>
      </w:rPr>
      <w:tblPr/>
      <w:tcPr>
        <w:shd w:val="clear" w:color="B2A1C6" w:fill="B2A1C6"/>
      </w:tcPr>
    </w:tblStylePr>
    <w:tblStylePr w:type="lastRow">
      <w:rPr>
        <w:sz w:val="22"/>
      </w:rPr>
      <w:tblPr/>
      <w:tcPr>
        <w:shd w:val="clear" w:color="B2A1C6" w:fill="B2A1C6"/>
      </w:tcPr>
    </w:tblStylePr>
    <w:tblStylePr w:type="firstCol">
      <w:rPr>
        <w:sz w:val="22"/>
      </w:rPr>
      <w:tblPr/>
      <w:tcPr>
        <w:shd w:val="clear" w:color="B2A1C6" w:fill="B2A1C6"/>
      </w:tcPr>
    </w:tblStylePr>
    <w:tblStylePr w:type="lastCol">
      <w:rPr>
        <w:sz w:val="22"/>
      </w:rPr>
      <w:tblPr/>
      <w:tcPr>
        <w:shd w:val="clear" w:color="B2A1C6" w:fill="B2A1C6"/>
      </w:tcPr>
    </w:tblStylePr>
    <w:tblStylePr w:type="band1Vert">
      <w:rPr>
        <w:sz w:val="22"/>
      </w:rPr>
    </w:tblStylePr>
    <w:tblStylePr w:type="band2Vert">
      <w:rPr>
        <w:sz w:val="22"/>
      </w:rPr>
      <w:tblPr/>
      <w:tcPr>
        <w:shd w:val="clear" w:color="E5DFEC" w:fill="E5DFEC"/>
      </w:tcPr>
    </w:tblStylePr>
    <w:tblStylePr w:type="band1Horz">
      <w:rPr>
        <w:sz w:val="22"/>
      </w:rPr>
    </w:tblStylePr>
    <w:tblStylePr w:type="band2Horz">
      <w:rPr>
        <w:sz w:val="22"/>
      </w:rPr>
      <w:tblPr/>
      <w:tcPr>
        <w:shd w:val="clear" w:color="E5DFEC" w:fill="E5DFEC"/>
      </w:tcPr>
    </w:tblStylePr>
  </w:style>
  <w:style w:type="table" w:customStyle="1" w:styleId="Lined-Accent5">
    <w:name w:val="Lined - Accent 5"/>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Pr>
    <w:tblStylePr w:type="firstRow">
      <w:rPr>
        <w:sz w:val="22"/>
      </w:rPr>
      <w:tblPr/>
      <w:tcPr>
        <w:shd w:val="clear" w:color="4BACC6" w:fill="4BACC6"/>
      </w:tcPr>
    </w:tblStylePr>
    <w:tblStylePr w:type="lastRow">
      <w:rPr>
        <w:sz w:val="22"/>
      </w:rPr>
      <w:tblPr/>
      <w:tcPr>
        <w:shd w:val="clear" w:color="4BACC6" w:fill="4BACC6"/>
      </w:tcPr>
    </w:tblStylePr>
    <w:tblStylePr w:type="firstCol">
      <w:rPr>
        <w:sz w:val="22"/>
      </w:rPr>
      <w:tblPr/>
      <w:tcPr>
        <w:shd w:val="clear" w:color="4BACC6" w:fill="4BACC6"/>
      </w:tcPr>
    </w:tblStylePr>
    <w:tblStylePr w:type="lastCol">
      <w:rPr>
        <w:sz w:val="22"/>
      </w:rPr>
      <w:tblPr/>
      <w:tcPr>
        <w:shd w:val="clear" w:color="4BACC6" w:fill="4BACC6"/>
      </w:tcPr>
    </w:tblStylePr>
    <w:tblStylePr w:type="band1Vert">
      <w:rPr>
        <w:sz w:val="22"/>
      </w:rPr>
    </w:tblStylePr>
    <w:tblStylePr w:type="band2Vert">
      <w:rPr>
        <w:sz w:val="22"/>
      </w:rPr>
      <w:tblPr/>
      <w:tcPr>
        <w:shd w:val="clear" w:color="DAEEF3" w:fill="DAEEF3"/>
      </w:tcPr>
    </w:tblStylePr>
    <w:tblStylePr w:type="band1Horz">
      <w:rPr>
        <w:sz w:val="22"/>
      </w:rPr>
    </w:tblStylePr>
    <w:tblStylePr w:type="band2Horz">
      <w:rPr>
        <w:sz w:val="22"/>
      </w:rPr>
      <w:tblPr/>
      <w:tcPr>
        <w:shd w:val="clear" w:color="DAEEF3" w:fill="DAEEF3"/>
      </w:tcPr>
    </w:tblStylePr>
  </w:style>
  <w:style w:type="table" w:customStyle="1" w:styleId="Lined-Accent6">
    <w:name w:val="Lined - Accent 6"/>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Pr>
    <w:tblStylePr w:type="firstRow">
      <w:rPr>
        <w:sz w:val="22"/>
      </w:rPr>
      <w:tblPr/>
      <w:tcPr>
        <w:shd w:val="clear" w:color="F79646" w:fill="F79646"/>
      </w:tcPr>
    </w:tblStylePr>
    <w:tblStylePr w:type="lastRow">
      <w:rPr>
        <w:sz w:val="22"/>
      </w:rPr>
      <w:tblPr/>
      <w:tcPr>
        <w:shd w:val="clear" w:color="F79646" w:fill="F79646"/>
      </w:tcPr>
    </w:tblStylePr>
    <w:tblStylePr w:type="firstCol">
      <w:rPr>
        <w:sz w:val="22"/>
      </w:rPr>
      <w:tblPr/>
      <w:tcPr>
        <w:shd w:val="clear" w:color="F79646" w:fill="F79646"/>
      </w:tcPr>
    </w:tblStylePr>
    <w:tblStylePr w:type="lastCol">
      <w:rPr>
        <w:sz w:val="22"/>
      </w:rPr>
      <w:tblPr/>
      <w:tcPr>
        <w:shd w:val="clear" w:color="F79646" w:fill="F79646"/>
      </w:tcPr>
    </w:tblStylePr>
    <w:tblStylePr w:type="band1Vert">
      <w:rPr>
        <w:sz w:val="22"/>
      </w:rPr>
    </w:tblStylePr>
    <w:tblStylePr w:type="band2Vert">
      <w:rPr>
        <w:sz w:val="22"/>
      </w:rPr>
      <w:tblPr/>
      <w:tcPr>
        <w:shd w:val="clear" w:color="FDE9D8" w:fill="FDE9D8"/>
      </w:tcPr>
    </w:tblStylePr>
    <w:tblStylePr w:type="band1Horz">
      <w:rPr>
        <w:sz w:val="22"/>
      </w:rPr>
    </w:tblStylePr>
    <w:tblStylePr w:type="band2Horz">
      <w:rPr>
        <w:sz w:val="22"/>
      </w:rPr>
      <w:tblPr/>
      <w:tcPr>
        <w:shd w:val="clear" w:color="FDE9D8" w:fill="FDE9D8"/>
      </w:tcPr>
    </w:tblStylePr>
  </w:style>
  <w:style w:type="table" w:customStyle="1" w:styleId="BorderedLined-Accent">
    <w:name w:val="Bordered &amp; Lined - Accent"/>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sz w:val="22"/>
      </w:rPr>
      <w:tblPr/>
      <w:tcPr>
        <w:shd w:val="clear" w:color="7F7F7F" w:fill="7F7F7F"/>
      </w:tcPr>
    </w:tblStylePr>
    <w:tblStylePr w:type="lastRow">
      <w:rPr>
        <w:sz w:val="22"/>
      </w:rPr>
      <w:tblPr/>
      <w:tcPr>
        <w:shd w:val="clear" w:color="7F7F7F" w:fill="7F7F7F"/>
      </w:tcPr>
    </w:tblStylePr>
    <w:tblStylePr w:type="firstCol">
      <w:rPr>
        <w:sz w:val="22"/>
      </w:rPr>
      <w:tblPr/>
      <w:tcPr>
        <w:shd w:val="clear" w:color="7F7F7F" w:fill="7F7F7F"/>
      </w:tcPr>
    </w:tblStylePr>
    <w:tblStylePr w:type="lastCol">
      <w:rPr>
        <w:sz w:val="22"/>
      </w:rPr>
      <w:tblPr/>
      <w:tcPr>
        <w:shd w:val="clear" w:color="7F7F7F" w:fill="7F7F7F"/>
      </w:tcPr>
    </w:tblStylePr>
    <w:tblStylePr w:type="band1Vert">
      <w:rPr>
        <w:sz w:val="22"/>
      </w:rPr>
    </w:tblStylePr>
    <w:tblStylePr w:type="band2Vert">
      <w:rPr>
        <w:sz w:val="22"/>
      </w:rPr>
      <w:tblPr/>
      <w:tcPr>
        <w:shd w:val="clear" w:color="F2F2F2" w:fill="F2F2F2"/>
      </w:tcPr>
    </w:tblStylePr>
    <w:tblStylePr w:type="band1Horz">
      <w:rPr>
        <w:sz w:val="22"/>
      </w:rPr>
    </w:tblStylePr>
    <w:tblStylePr w:type="band2Horz">
      <w:rPr>
        <w:sz w:val="22"/>
      </w:rPr>
      <w:tblPr/>
      <w:tcPr>
        <w:shd w:val="clear" w:color="F2F2F2" w:fill="F2F2F2"/>
      </w:tcPr>
    </w:tblStylePr>
  </w:style>
  <w:style w:type="table" w:customStyle="1" w:styleId="BorderedLined-Accent1">
    <w:name w:val="Bordered &amp; Lined - Accent 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sz w:val="22"/>
      </w:rPr>
      <w:tblPr/>
      <w:tcPr>
        <w:shd w:val="clear" w:color="5D8AC2" w:fill="5D8AC2"/>
      </w:tcPr>
    </w:tblStylePr>
    <w:tblStylePr w:type="lastRow">
      <w:rPr>
        <w:sz w:val="22"/>
      </w:rPr>
      <w:tblPr/>
      <w:tcPr>
        <w:shd w:val="clear" w:color="5D8AC2" w:fill="5D8AC2"/>
      </w:tcPr>
    </w:tblStylePr>
    <w:tblStylePr w:type="firstCol">
      <w:rPr>
        <w:sz w:val="22"/>
      </w:rPr>
      <w:tblPr/>
      <w:tcPr>
        <w:shd w:val="clear" w:color="5D8AC2" w:fill="5D8AC2"/>
      </w:tcPr>
    </w:tblStylePr>
    <w:tblStylePr w:type="lastCol">
      <w:rPr>
        <w:sz w:val="22"/>
      </w:rPr>
      <w:tblPr/>
      <w:tcPr>
        <w:shd w:val="clear" w:color="5D8AC2" w:fill="5D8AC2"/>
      </w:tcPr>
    </w:tblStylePr>
    <w:tblStylePr w:type="band1Vert">
      <w:rPr>
        <w:sz w:val="22"/>
      </w:rPr>
    </w:tblStylePr>
    <w:tblStylePr w:type="band2Vert">
      <w:rPr>
        <w:sz w:val="22"/>
      </w:rPr>
      <w:tblPr/>
      <w:tcPr>
        <w:shd w:val="clear" w:color="C7D7EA" w:fill="C7D7EA"/>
      </w:tcPr>
    </w:tblStylePr>
    <w:tblStylePr w:type="band1Horz">
      <w:rPr>
        <w:sz w:val="22"/>
      </w:rPr>
    </w:tblStylePr>
    <w:tblStylePr w:type="band2Horz">
      <w:rPr>
        <w:sz w:val="22"/>
      </w:rPr>
      <w:tblPr/>
      <w:tcPr>
        <w:shd w:val="clear" w:color="C7D7EA" w:fill="C7D7EA"/>
      </w:tcPr>
    </w:tblStylePr>
  </w:style>
  <w:style w:type="table" w:customStyle="1" w:styleId="BorderedLined-Accent2">
    <w:name w:val="Bordered &amp; Lined - Accent 2"/>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Pr>
    <w:tblStylePr w:type="firstRow">
      <w:rPr>
        <w:sz w:val="22"/>
      </w:rPr>
      <w:tblPr/>
      <w:tcPr>
        <w:shd w:val="clear" w:color="D99695" w:fill="D99695"/>
      </w:tcPr>
    </w:tblStylePr>
    <w:tblStylePr w:type="lastRow">
      <w:rPr>
        <w:sz w:val="22"/>
      </w:rPr>
      <w:tblPr/>
      <w:tcPr>
        <w:shd w:val="clear" w:color="D99695" w:fill="D99695"/>
      </w:tcPr>
    </w:tblStylePr>
    <w:tblStylePr w:type="firstCol">
      <w:rPr>
        <w:sz w:val="22"/>
      </w:rPr>
      <w:tblPr/>
      <w:tcPr>
        <w:shd w:val="clear" w:color="D99695" w:fill="D99695"/>
      </w:tcPr>
    </w:tblStylePr>
    <w:tblStylePr w:type="lastCol">
      <w:rPr>
        <w:sz w:val="22"/>
      </w:rPr>
      <w:tblPr/>
      <w:tcPr>
        <w:shd w:val="clear" w:color="D99695" w:fill="D99695"/>
      </w:tcPr>
    </w:tblStylePr>
    <w:tblStylePr w:type="band1Vert">
      <w:rPr>
        <w:sz w:val="22"/>
      </w:rPr>
    </w:tblStylePr>
    <w:tblStylePr w:type="band2Vert">
      <w:rPr>
        <w:sz w:val="22"/>
      </w:rPr>
      <w:tblPr/>
      <w:tcPr>
        <w:shd w:val="clear" w:color="F2DCDC" w:fill="F2DCDC"/>
      </w:tcPr>
    </w:tblStylePr>
    <w:tblStylePr w:type="band1Horz">
      <w:rPr>
        <w:sz w:val="22"/>
      </w:rPr>
    </w:tblStylePr>
    <w:tblStylePr w:type="band2Horz">
      <w:rPr>
        <w:sz w:val="22"/>
      </w:rPr>
      <w:tblPr/>
      <w:tcPr>
        <w:shd w:val="clear" w:color="F2DCDC" w:fill="F2DCDC"/>
      </w:tcPr>
    </w:tblStylePr>
  </w:style>
  <w:style w:type="table" w:customStyle="1" w:styleId="BorderedLined-Accent3">
    <w:name w:val="Bordered &amp; Lined - Accent 3"/>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sz w:val="22"/>
      </w:rPr>
      <w:tblPr/>
      <w:tcPr>
        <w:shd w:val="clear" w:color="9ABB59" w:fill="9ABB59"/>
      </w:tcPr>
    </w:tblStylePr>
    <w:tblStylePr w:type="lastRow">
      <w:rPr>
        <w:sz w:val="22"/>
      </w:rPr>
      <w:tblPr/>
      <w:tcPr>
        <w:shd w:val="clear" w:color="9ABB59" w:fill="9ABB59"/>
      </w:tcPr>
    </w:tblStylePr>
    <w:tblStylePr w:type="firstCol">
      <w:rPr>
        <w:sz w:val="22"/>
      </w:rPr>
      <w:tblPr/>
      <w:tcPr>
        <w:shd w:val="clear" w:color="9ABB59" w:fill="9ABB59"/>
      </w:tcPr>
    </w:tblStylePr>
    <w:tblStylePr w:type="lastCol">
      <w:rPr>
        <w:sz w:val="22"/>
      </w:rPr>
      <w:tblPr/>
      <w:tcPr>
        <w:shd w:val="clear" w:color="9ABB59" w:fill="9ABB59"/>
      </w:tcPr>
    </w:tblStylePr>
    <w:tblStylePr w:type="band1Vert">
      <w:rPr>
        <w:sz w:val="22"/>
      </w:rPr>
    </w:tblStylePr>
    <w:tblStylePr w:type="band2Vert">
      <w:rPr>
        <w:sz w:val="22"/>
      </w:rPr>
      <w:tblPr/>
      <w:tcPr>
        <w:shd w:val="clear" w:color="EAF1DC" w:fill="EAF1DC"/>
      </w:tcPr>
    </w:tblStylePr>
    <w:tblStylePr w:type="band1Horz">
      <w:rPr>
        <w:sz w:val="22"/>
      </w:rPr>
    </w:tblStylePr>
    <w:tblStylePr w:type="band2Horz">
      <w:rPr>
        <w:sz w:val="22"/>
      </w:rPr>
      <w:tblPr/>
      <w:tcPr>
        <w:shd w:val="clear" w:color="EAF1DC" w:fill="EAF1DC"/>
      </w:tcPr>
    </w:tblStylePr>
  </w:style>
  <w:style w:type="table" w:customStyle="1" w:styleId="BorderedLined-Accent4">
    <w:name w:val="Bordered &amp; Lined - Accent 4"/>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Pr>
    <w:tblStylePr w:type="firstRow">
      <w:rPr>
        <w:sz w:val="22"/>
      </w:rPr>
      <w:tblPr/>
      <w:tcPr>
        <w:shd w:val="clear" w:color="B2A1C6" w:fill="B2A1C6"/>
      </w:tcPr>
    </w:tblStylePr>
    <w:tblStylePr w:type="lastRow">
      <w:rPr>
        <w:sz w:val="22"/>
      </w:rPr>
      <w:tblPr/>
      <w:tcPr>
        <w:shd w:val="clear" w:color="B2A1C6" w:fill="B2A1C6"/>
      </w:tcPr>
    </w:tblStylePr>
    <w:tblStylePr w:type="firstCol">
      <w:rPr>
        <w:sz w:val="22"/>
      </w:rPr>
      <w:tblPr/>
      <w:tcPr>
        <w:shd w:val="clear" w:color="B2A1C6" w:fill="B2A1C6"/>
      </w:tcPr>
    </w:tblStylePr>
    <w:tblStylePr w:type="lastCol">
      <w:rPr>
        <w:sz w:val="22"/>
      </w:rPr>
      <w:tblPr/>
      <w:tcPr>
        <w:shd w:val="clear" w:color="B2A1C6" w:fill="B2A1C6"/>
      </w:tcPr>
    </w:tblStylePr>
    <w:tblStylePr w:type="band1Vert">
      <w:rPr>
        <w:sz w:val="22"/>
      </w:rPr>
    </w:tblStylePr>
    <w:tblStylePr w:type="band2Vert">
      <w:rPr>
        <w:sz w:val="22"/>
      </w:rPr>
      <w:tblPr/>
      <w:tcPr>
        <w:shd w:val="clear" w:color="E5DFEC" w:fill="E5DFEC"/>
      </w:tcPr>
    </w:tblStylePr>
    <w:tblStylePr w:type="band1Horz">
      <w:rPr>
        <w:sz w:val="22"/>
      </w:rPr>
    </w:tblStylePr>
    <w:tblStylePr w:type="band2Horz">
      <w:rPr>
        <w:sz w:val="22"/>
      </w:rPr>
      <w:tblPr/>
      <w:tcPr>
        <w:shd w:val="clear" w:color="E5DFEC" w:fill="E5DFEC"/>
      </w:tcPr>
    </w:tblStylePr>
  </w:style>
  <w:style w:type="table" w:customStyle="1" w:styleId="BorderedLined-Accent5">
    <w:name w:val="Bordered &amp; Lined - Accent 5"/>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sz w:val="22"/>
      </w:rPr>
      <w:tblPr/>
      <w:tcPr>
        <w:shd w:val="clear" w:color="4BACC6" w:fill="4BACC6"/>
      </w:tcPr>
    </w:tblStylePr>
    <w:tblStylePr w:type="lastRow">
      <w:rPr>
        <w:sz w:val="22"/>
      </w:rPr>
      <w:tblPr/>
      <w:tcPr>
        <w:shd w:val="clear" w:color="4BACC6" w:fill="4BACC6"/>
      </w:tcPr>
    </w:tblStylePr>
    <w:tblStylePr w:type="firstCol">
      <w:rPr>
        <w:sz w:val="22"/>
      </w:rPr>
      <w:tblPr/>
      <w:tcPr>
        <w:shd w:val="clear" w:color="4BACC6" w:fill="4BACC6"/>
      </w:tcPr>
    </w:tblStylePr>
    <w:tblStylePr w:type="lastCol">
      <w:rPr>
        <w:sz w:val="22"/>
      </w:rPr>
      <w:tblPr/>
      <w:tcPr>
        <w:shd w:val="clear" w:color="4BACC6" w:fill="4BACC6"/>
      </w:tcPr>
    </w:tblStylePr>
    <w:tblStylePr w:type="band1Vert">
      <w:rPr>
        <w:sz w:val="22"/>
      </w:rPr>
    </w:tblStylePr>
    <w:tblStylePr w:type="band2Vert">
      <w:rPr>
        <w:sz w:val="22"/>
      </w:rPr>
      <w:tblPr/>
      <w:tcPr>
        <w:shd w:val="clear" w:color="DAEEF3" w:fill="DAEEF3"/>
      </w:tcPr>
    </w:tblStylePr>
    <w:tblStylePr w:type="band1Horz">
      <w:rPr>
        <w:sz w:val="22"/>
      </w:rPr>
    </w:tblStylePr>
    <w:tblStylePr w:type="band2Horz">
      <w:rPr>
        <w:sz w:val="22"/>
      </w:rPr>
      <w:tblPr/>
      <w:tcPr>
        <w:shd w:val="clear" w:color="DAEEF3" w:fill="DAEEF3"/>
      </w:tcPr>
    </w:tblStylePr>
  </w:style>
  <w:style w:type="table" w:customStyle="1" w:styleId="BorderedLined-Accent6">
    <w:name w:val="Bordered &amp; Lined - Accent 6"/>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sz w:val="22"/>
      </w:rPr>
      <w:tblPr/>
      <w:tcPr>
        <w:shd w:val="clear" w:color="F79646" w:fill="F79646"/>
      </w:tcPr>
    </w:tblStylePr>
    <w:tblStylePr w:type="lastRow">
      <w:rPr>
        <w:sz w:val="22"/>
      </w:rPr>
      <w:tblPr/>
      <w:tcPr>
        <w:shd w:val="clear" w:color="F79646" w:fill="F79646"/>
      </w:tcPr>
    </w:tblStylePr>
    <w:tblStylePr w:type="firstCol">
      <w:rPr>
        <w:sz w:val="22"/>
      </w:rPr>
      <w:tblPr/>
      <w:tcPr>
        <w:shd w:val="clear" w:color="F79646" w:fill="F79646"/>
      </w:tcPr>
    </w:tblStylePr>
    <w:tblStylePr w:type="lastCol">
      <w:rPr>
        <w:sz w:val="22"/>
      </w:rPr>
      <w:tblPr/>
      <w:tcPr>
        <w:shd w:val="clear" w:color="F79646" w:fill="F79646"/>
      </w:tcPr>
    </w:tblStylePr>
    <w:tblStylePr w:type="band1Vert">
      <w:rPr>
        <w:sz w:val="22"/>
      </w:rPr>
    </w:tblStylePr>
    <w:tblStylePr w:type="band2Vert">
      <w:rPr>
        <w:sz w:val="22"/>
      </w:rPr>
      <w:tblPr/>
      <w:tcPr>
        <w:shd w:val="clear" w:color="FDE9D8" w:fill="FDE9D8"/>
      </w:tcPr>
    </w:tblStylePr>
    <w:tblStylePr w:type="band1Horz">
      <w:rPr>
        <w:sz w:val="22"/>
      </w:rPr>
    </w:tblStylePr>
    <w:tblStylePr w:type="band2Horz">
      <w:rPr>
        <w:sz w:val="22"/>
      </w:rPr>
      <w:tblPr/>
      <w:tcPr>
        <w:shd w:val="clear" w:color="FDE9D8" w:fill="FDE9D8"/>
      </w:tcPr>
    </w:tblStylePr>
  </w:style>
  <w:style w:type="table" w:customStyle="1" w:styleId="Bordered">
    <w:name w:val="Bordered"/>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sz w:val="22"/>
      </w:rPr>
      <w:tblPr/>
      <w:tcPr>
        <w:tcBorders>
          <w:bottom w:val="single" w:sz="12" w:space="0" w:color="000000"/>
        </w:tcBorders>
      </w:tcPr>
    </w:tblStylePr>
    <w:tblStylePr w:type="lastRow">
      <w:rPr>
        <w:sz w:val="22"/>
      </w:rPr>
      <w:tblPr/>
      <w:tcPr>
        <w:tcBorders>
          <w:top w:val="single" w:sz="12" w:space="0" w:color="000000"/>
        </w:tcBorders>
      </w:tcPr>
    </w:tblStylePr>
    <w:tblStylePr w:type="firstCol">
      <w:rPr>
        <w:sz w:val="22"/>
      </w:rPr>
    </w:tblStylePr>
    <w:tblStylePr w:type="lastCol">
      <w:rPr>
        <w:sz w:val="22"/>
      </w:rPr>
      <w:tblPr/>
      <w:tcPr>
        <w:tcBorders>
          <w:left w:val="single" w:sz="12" w:space="0" w:color="000000"/>
        </w:tcBorders>
      </w:tcPr>
    </w:tblStylePr>
    <w:tblStylePr w:type="band1Horz">
      <w:rPr>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
    <w:name w:val="Bordered - Accent 1"/>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sz w:val="22"/>
      </w:rPr>
      <w:tblPr/>
      <w:tcPr>
        <w:tcBorders>
          <w:bottom w:val="single" w:sz="12" w:space="0" w:color="4F81BD"/>
        </w:tcBorders>
      </w:tcPr>
    </w:tblStylePr>
    <w:tblStylePr w:type="lastRow">
      <w:rPr>
        <w:sz w:val="22"/>
      </w:rPr>
      <w:tblPr/>
      <w:tcPr>
        <w:tcBorders>
          <w:top w:val="single" w:sz="12" w:space="0" w:color="4F81BD"/>
        </w:tcBorders>
      </w:tcPr>
    </w:tblStylePr>
    <w:tblStylePr w:type="firstCol">
      <w:rPr>
        <w:sz w:val="22"/>
      </w:rPr>
    </w:tblStylePr>
    <w:tblStylePr w:type="lastCol">
      <w:rPr>
        <w:sz w:val="22"/>
      </w:rPr>
      <w:tblPr/>
      <w:tcPr>
        <w:tcBorders>
          <w:left w:val="single" w:sz="12" w:space="0" w:color="4F81BD"/>
        </w:tcBorders>
      </w:tcPr>
    </w:tblStylePr>
    <w:tblStylePr w:type="band1Horz">
      <w:rPr>
        <w:sz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
    <w:name w:val="Bordered - Accent 2"/>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sz w:val="22"/>
      </w:rPr>
      <w:tblPr/>
      <w:tcPr>
        <w:tcBorders>
          <w:bottom w:val="single" w:sz="12" w:space="0" w:color="C0504D"/>
        </w:tcBorders>
      </w:tcPr>
    </w:tblStylePr>
    <w:tblStylePr w:type="lastRow">
      <w:rPr>
        <w:sz w:val="22"/>
      </w:rPr>
      <w:tblPr/>
      <w:tcPr>
        <w:tcBorders>
          <w:top w:val="single" w:sz="12" w:space="0" w:color="C0504D"/>
        </w:tcBorders>
      </w:tcPr>
    </w:tblStylePr>
    <w:tblStylePr w:type="firstCol">
      <w:rPr>
        <w:sz w:val="22"/>
      </w:rPr>
    </w:tblStylePr>
    <w:tblStylePr w:type="lastCol">
      <w:rPr>
        <w:sz w:val="22"/>
      </w:rPr>
      <w:tblPr/>
      <w:tcPr>
        <w:tcBorders>
          <w:left w:val="single" w:sz="12" w:space="0" w:color="C0504D"/>
        </w:tcBorders>
      </w:tcPr>
    </w:tblStylePr>
    <w:tblStylePr w:type="band1Horz">
      <w:rPr>
        <w:sz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
    <w:name w:val="Bordered - Accent 3"/>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sz w:val="22"/>
      </w:rPr>
      <w:tblPr/>
      <w:tcPr>
        <w:tcBorders>
          <w:bottom w:val="single" w:sz="12" w:space="0" w:color="9BBB59"/>
        </w:tcBorders>
      </w:tcPr>
    </w:tblStylePr>
    <w:tblStylePr w:type="lastRow">
      <w:rPr>
        <w:sz w:val="22"/>
      </w:rPr>
      <w:tblPr/>
      <w:tcPr>
        <w:tcBorders>
          <w:top w:val="single" w:sz="12" w:space="0" w:color="9BBB59"/>
        </w:tcBorders>
      </w:tcPr>
    </w:tblStylePr>
    <w:tblStylePr w:type="firstCol">
      <w:rPr>
        <w:sz w:val="22"/>
      </w:rPr>
    </w:tblStylePr>
    <w:tblStylePr w:type="lastCol">
      <w:rPr>
        <w:sz w:val="22"/>
      </w:rPr>
      <w:tblPr/>
      <w:tcPr>
        <w:tcBorders>
          <w:left w:val="single" w:sz="12" w:space="0" w:color="9BBB59"/>
        </w:tcBorders>
      </w:tcPr>
    </w:tblStylePr>
    <w:tblStylePr w:type="band1Horz">
      <w:rPr>
        <w:sz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
    <w:name w:val="Bordered - Accent 4"/>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sz w:val="22"/>
      </w:rPr>
      <w:tblPr/>
      <w:tcPr>
        <w:tcBorders>
          <w:bottom w:val="single" w:sz="12" w:space="0" w:color="8064A2"/>
        </w:tcBorders>
      </w:tcPr>
    </w:tblStylePr>
    <w:tblStylePr w:type="lastRow">
      <w:rPr>
        <w:sz w:val="22"/>
      </w:rPr>
      <w:tblPr/>
      <w:tcPr>
        <w:tcBorders>
          <w:top w:val="single" w:sz="12" w:space="0" w:color="8064A2"/>
        </w:tcBorders>
      </w:tcPr>
    </w:tblStylePr>
    <w:tblStylePr w:type="firstCol">
      <w:rPr>
        <w:sz w:val="22"/>
      </w:rPr>
    </w:tblStylePr>
    <w:tblStylePr w:type="lastCol">
      <w:rPr>
        <w:sz w:val="22"/>
      </w:rPr>
      <w:tblPr/>
      <w:tcPr>
        <w:tcBorders>
          <w:left w:val="single" w:sz="12" w:space="0" w:color="8064A2"/>
        </w:tcBorders>
      </w:tcPr>
    </w:tblStylePr>
    <w:tblStylePr w:type="band1Horz">
      <w:rPr>
        <w:sz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
    <w:name w:val="Bordered - Accent 5"/>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sz w:val="22"/>
      </w:rPr>
      <w:tblPr/>
      <w:tcPr>
        <w:tcBorders>
          <w:bottom w:val="single" w:sz="12" w:space="0" w:color="4BACC6"/>
        </w:tcBorders>
      </w:tcPr>
    </w:tblStylePr>
    <w:tblStylePr w:type="lastRow">
      <w:rPr>
        <w:sz w:val="22"/>
      </w:rPr>
      <w:tblPr/>
      <w:tcPr>
        <w:tcBorders>
          <w:top w:val="single" w:sz="12" w:space="0" w:color="4BACC6"/>
        </w:tcBorders>
      </w:tcPr>
    </w:tblStylePr>
    <w:tblStylePr w:type="firstCol">
      <w:rPr>
        <w:sz w:val="22"/>
      </w:rPr>
    </w:tblStylePr>
    <w:tblStylePr w:type="lastCol">
      <w:rPr>
        <w:sz w:val="22"/>
      </w:rPr>
      <w:tblPr/>
      <w:tcPr>
        <w:tcBorders>
          <w:left w:val="single" w:sz="12" w:space="0" w:color="4BACC6"/>
        </w:tcBorders>
      </w:tcPr>
    </w:tblStylePr>
    <w:tblStylePr w:type="band1Horz">
      <w:rPr>
        <w:sz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
    <w:name w:val="Bordered - Accent 6"/>
    <w:basedOn w:val="a1"/>
    <w:uiPriority w:val="99"/>
    <w:rsid w:val="00702F21"/>
    <w:pPr>
      <w:suppressAutoHyphens/>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sz w:val="22"/>
      </w:rPr>
      <w:tblPr/>
      <w:tcPr>
        <w:tcBorders>
          <w:bottom w:val="single" w:sz="12" w:space="0" w:color="F79646"/>
        </w:tcBorders>
      </w:tcPr>
    </w:tblStylePr>
    <w:tblStylePr w:type="lastRow">
      <w:rPr>
        <w:sz w:val="22"/>
      </w:rPr>
      <w:tblPr/>
      <w:tcPr>
        <w:tcBorders>
          <w:top w:val="single" w:sz="12" w:space="0" w:color="F79646"/>
        </w:tcBorders>
      </w:tcPr>
    </w:tblStylePr>
    <w:tblStylePr w:type="firstCol">
      <w:rPr>
        <w:sz w:val="22"/>
      </w:rPr>
    </w:tblStylePr>
    <w:tblStylePr w:type="lastCol">
      <w:rPr>
        <w:sz w:val="22"/>
      </w:rPr>
      <w:tblPr/>
      <w:tcPr>
        <w:tcBorders>
          <w:left w:val="single" w:sz="12" w:space="0" w:color="F79646"/>
        </w:tcBorders>
      </w:tcPr>
    </w:tblStylePr>
    <w:tblStylePr w:type="band1Horz">
      <w:rPr>
        <w:sz w:val="22"/>
      </w:rPr>
      <w:tblPr/>
      <w:tcPr>
        <w:tcBorders>
          <w:top w:val="single" w:sz="4" w:space="0" w:color="F79646"/>
          <w:left w:val="single" w:sz="4" w:space="0" w:color="F79646"/>
          <w:bottom w:val="single" w:sz="4" w:space="0" w:color="F79646"/>
          <w:right w:val="single" w:sz="4" w:space="0" w:color="F79646"/>
        </w:tcBorders>
      </w:tcPr>
    </w:tblStylePr>
  </w:style>
  <w:style w:type="table" w:styleId="aff9">
    <w:name w:val="Table Grid"/>
    <w:basedOn w:val="a1"/>
    <w:uiPriority w:val="99"/>
    <w:rsid w:val="00702F21"/>
    <w:pPr>
      <w:suppressAutoHyphens/>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702F21"/>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f7">
    <w:name w:val="Сетка таблицы1"/>
    <w:basedOn w:val="a1"/>
    <w:uiPriority w:val="39"/>
    <w:rsid w:val="00702F21"/>
    <w:pPr>
      <w:suppressAutoHyphens/>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uiPriority w:val="99"/>
    <w:rsid w:val="00702F21"/>
    <w:pPr>
      <w:suppressAutoHyphens/>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
    <w:name w:val="Сетка таблицы3"/>
    <w:basedOn w:val="a1"/>
    <w:uiPriority w:val="99"/>
    <w:rsid w:val="00702F21"/>
    <w:pPr>
      <w:suppressAutoHyphens/>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
    <w:name w:val="Сетка таблицы4"/>
    <w:basedOn w:val="a1"/>
    <w:uiPriority w:val="99"/>
    <w:rsid w:val="00702F21"/>
    <w:pPr>
      <w:suppressAutoHyphens/>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702F21"/>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50">
    <w:name w:val="Сетка таблицы5"/>
    <w:basedOn w:val="a1"/>
    <w:uiPriority w:val="39"/>
    <w:rsid w:val="00702F21"/>
    <w:pPr>
      <w:suppressAutoHyphens/>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yperlink" Target="https://www.consultant.ru/document/cons_doc_LAW_501319/" TargetMode="External"/><Relationship Id="rId3" Type="http://schemas.openxmlformats.org/officeDocument/2006/relationships/settings" Target="settings.xml"/><Relationship Id="rId21" Type="http://schemas.openxmlformats.org/officeDocument/2006/relationships/footer" Target="footer2.xml"/><Relationship Id="rId34"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yperlink" Target="../../../../C:/Users/SMO56/AppData/Local/Temp/Temp1_22-02-2026_392-26-20530022_28_07_2026_28_07_2026_09_52_44.zip/&#1075;&#1086;&#1088;&#1086;&#1076;" TargetMode="External"/><Relationship Id="rId17" Type="http://schemas.openxmlformats.org/officeDocument/2006/relationships/hyperlink" Target="https://&#1073;&#1077;&#1083;&#1103;&#1077;&#1074;&#1089;&#1082;&#1080;&#1081;-&#1089;-&#1089;.&#1088;&#1092;/" TargetMode="External"/><Relationship Id="rId25" Type="http://schemas.openxmlformats.org/officeDocument/2006/relationships/image" Target="media/image5.png"/><Relationship Id="rId33" Type="http://schemas.openxmlformats.org/officeDocument/2006/relationships/header" Target="header6.xml"/><Relationship Id="rId2" Type="http://schemas.openxmlformats.org/officeDocument/2006/relationships/styles" Target="styles.xml"/><Relationship Id="rId16" Type="http://schemas.openxmlformats.org/officeDocument/2006/relationships/hyperlink" Target="https://base.garant.ru/12177515/" TargetMode="External"/><Relationship Id="rId20" Type="http://schemas.openxmlformats.org/officeDocument/2006/relationships/header" Target="header2.xm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Users/SMO56/AppData/Local/Temp/Temp1_22-02-2026_392-26-20530022_28_07_2026_28_07_2026_09_52_44.zip/&#1075;&#1086;&#1088;&#1086;&#1076;" TargetMode="External"/><Relationship Id="rId24" Type="http://schemas.openxmlformats.org/officeDocument/2006/relationships/hyperlink" Target="mailto:bel2011selsowet@yandex.ru" TargetMode="External"/><Relationship Id="rId32" Type="http://schemas.openxmlformats.org/officeDocument/2006/relationships/footer" Target="footer5.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onsultant.ru/document/cons_doc_LAW_501319/" TargetMode="External"/><Relationship Id="rId23" Type="http://schemas.openxmlformats.org/officeDocument/2006/relationships/footer" Target="footer3.xml"/><Relationship Id="rId28" Type="http://schemas.openxmlformats.org/officeDocument/2006/relationships/hyperlink" Target="https://&#1073;&#1077;&#1083;&#1103;&#1077;&#1074;&#1089;&#1082;&#1080;&#1081;-&#1089;-&#1089;.&#1088;&#1092;/" TargetMode="External"/><Relationship Id="rId36" Type="http://schemas.openxmlformats.org/officeDocument/2006/relationships/fontTable" Target="fontTable.xml"/><Relationship Id="rId10" Type="http://schemas.openxmlformats.org/officeDocument/2006/relationships/hyperlink" Target="../../../../C:/Users/SMO56/AppData/Local/Temp/Temp1_22-02-2026_392-26-20530022_28_07_2026_28_07_2026_09_52_44.zip/&#1075;&#1086;&#1088;&#1086;&#1076;" TargetMode="External"/><Relationship Id="rId19" Type="http://schemas.openxmlformats.org/officeDocument/2006/relationships/header" Target="header1.xml"/><Relationship Id="rId31"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C:/Users/SMO56/AppData/Local/Temp/Temp1_22-02-2026_392-26-20530022_28_07_2026_28_07_2026_09_52_44.zip/&#1075;&#1086;&#1088;&#1086;&#1076;" TargetMode="Externa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hyperlink" Target="https://base.garant.ru/12177515/" TargetMode="External"/><Relationship Id="rId30" Type="http://schemas.openxmlformats.org/officeDocument/2006/relationships/header" Target="header4.xml"/><Relationship Id="rId35" Type="http://schemas.openxmlformats.org/officeDocument/2006/relationships/hyperlink" Target="mailto:bel2011selsowet@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82</Pages>
  <Words>19174</Words>
  <Characters>109294</Characters>
  <Application>Microsoft Office Word</Application>
  <DocSecurity>0</DocSecurity>
  <Lines>910</Lines>
  <Paragraphs>256</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Приложение</vt:lpstr>
      <vt:lpstr>    1. Общие положения</vt:lpstr>
      <vt:lpstr>    2. Условия размещения и порядок согласования мест</vt:lpstr>
      <vt:lpstr>    3. Обязательства специализированного оператора</vt:lpstr>
      <vt:lpstr>    4. Условия соглашения о взаимодействии</vt:lpstr>
      <vt:lpstr>    5. Контроль за соблюдением настоящего Порядка</vt:lpstr>
      <vt:lpstr>    6. Порядок ведения реестра</vt:lpstr>
      <vt:lpstr>    Приложение 1</vt:lpstr>
      <vt:lpstr>    Приложение 2</vt:lpstr>
      <vt:lpstr>    </vt:lpstr>
      <vt:lpstr>    </vt:lpstr>
      <vt:lpstr>    Приложение 3</vt:lpstr>
      <vt:lpstr>    </vt:lpstr>
      <vt:lpstr>    Приложение 5</vt:lpstr>
      <vt:lpstr>    Глава 1. Общие положения</vt:lpstr>
      <vt:lpstr>    Глава 2. Формы увековечения памяти погибших (умерших)</vt:lpstr>
      <vt:lpstr>    Глава 3. Критерии для принятия решения об установке</vt:lpstr>
      <vt:lpstr>    Глава 4. Порядок направления ходатайств об установке</vt:lpstr>
      <vt:lpstr>    Глава 5. Порядок рассмотрения ходатайств и принятия</vt:lpstr>
      <vt:lpstr>    Глава 6. Архитектурно-художественные требования,</vt:lpstr>
    </vt:vector>
  </TitlesOfParts>
  <Company/>
  <LinksUpToDate>false</LinksUpToDate>
  <CharactersWithSpaces>128212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2026-08-04T12:07:00Z</dcterms:created>
  <dcterms:modified xsi:type="dcterms:W3CDTF">2026-08-24T15:10:00Z</dcterms:modified>
</cp:coreProperties>
</file>