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3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72"/>
      </w:tblGrid>
      <w:tr w:rsidR="004E1733">
        <w:trPr>
          <w:cantSplit/>
          <w:trHeight w:val="1418"/>
        </w:trPr>
        <w:tc>
          <w:tcPr>
            <w:tcW w:w="9072" w:type="dxa"/>
            <w:tcBorders>
              <w:bottom w:val="double" w:sz="12" w:space="0" w:color="000000"/>
            </w:tcBorders>
          </w:tcPr>
          <w:p w:rsidR="004E1733" w:rsidRDefault="00AD176E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4611F9" w:rsidRDefault="00AD176E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МУНИЦИПАЛЬНОГО ОБРАЗОВАНИЯ</w:t>
            </w:r>
            <w:r w:rsidR="004611F9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4E1733" w:rsidRDefault="004611F9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СЕЛЬСКОЕ ПОСЕЛЕНИЕ</w:t>
            </w:r>
          </w:p>
          <w:p w:rsidR="004E1733" w:rsidRDefault="00AD176E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БЕЛЯЕВСКИЙ СЕЛЬСОВЕТ</w:t>
            </w:r>
          </w:p>
          <w:p w:rsidR="004E1733" w:rsidRDefault="00AD176E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БЕЛЯЕВСКОГО </w:t>
            </w:r>
            <w:r w:rsidR="004611F9">
              <w:rPr>
                <w:b/>
                <w:sz w:val="28"/>
                <w:szCs w:val="28"/>
                <w:lang w:eastAsia="en-US"/>
              </w:rPr>
              <w:t>МУНИЦИПАЛЬНОГО</w:t>
            </w:r>
            <w:r>
              <w:rPr>
                <w:b/>
                <w:sz w:val="28"/>
                <w:szCs w:val="28"/>
                <w:lang w:eastAsia="en-US"/>
              </w:rPr>
              <w:t xml:space="preserve"> РАЙОНА ОРЕНБУРГСКОЙ ОБЛАСТИ</w:t>
            </w:r>
          </w:p>
        </w:tc>
      </w:tr>
      <w:tr w:rsidR="004E1733">
        <w:trPr>
          <w:cantSplit/>
          <w:trHeight w:val="1190"/>
        </w:trPr>
        <w:tc>
          <w:tcPr>
            <w:tcW w:w="9072" w:type="dxa"/>
            <w:vAlign w:val="bottom"/>
          </w:tcPr>
          <w:p w:rsidR="004E1733" w:rsidRDefault="004E1733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4E1733" w:rsidRDefault="004E1733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4E1733" w:rsidRDefault="004611F9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</w:t>
            </w:r>
            <w:r w:rsidR="00AD176E"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  <w:p w:rsidR="004E1733" w:rsidRDefault="004E1733">
            <w:pPr>
              <w:widowControl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4E1733" w:rsidRDefault="00AD176E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haracter">
                    <wp:posOffset>-1067435</wp:posOffset>
                  </wp:positionH>
                  <wp:positionV relativeFrom="line">
                    <wp:posOffset>7620</wp:posOffset>
                  </wp:positionV>
                  <wp:extent cx="2924175" cy="361950"/>
                  <wp:effectExtent l="19050" t="0" r="9525" b="0"/>
                  <wp:wrapNone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E1733" w:rsidRDefault="004E1733">
      <w:pPr>
        <w:rPr>
          <w:sz w:val="28"/>
          <w:szCs w:val="28"/>
        </w:rPr>
      </w:pPr>
    </w:p>
    <w:tbl>
      <w:tblPr>
        <w:tblW w:w="5189" w:type="dxa"/>
        <w:tblInd w:w="2866" w:type="dxa"/>
        <w:tblLayout w:type="fixed"/>
        <w:tblLook w:val="04A0"/>
      </w:tblPr>
      <w:tblGrid>
        <w:gridCol w:w="5189"/>
      </w:tblGrid>
      <w:tr w:rsidR="004E1733">
        <w:trPr>
          <w:trHeight w:val="768"/>
        </w:trPr>
        <w:tc>
          <w:tcPr>
            <w:tcW w:w="5189" w:type="dxa"/>
          </w:tcPr>
          <w:p w:rsidR="004E1733" w:rsidRDefault="00AD176E">
            <w:pPr>
              <w:widowControl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присвоении адреса</w:t>
            </w:r>
          </w:p>
        </w:tc>
      </w:tr>
    </w:tbl>
    <w:p w:rsidR="004E1733" w:rsidRDefault="00AD17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32Федерального Закона  от 20 марта 2025 года № 33-ФЗ «Об общих принципах организации </w:t>
      </w:r>
      <w:r>
        <w:rPr>
          <w:sz w:val="28"/>
          <w:szCs w:val="28"/>
        </w:rPr>
        <w:t xml:space="preserve">местного самоуправления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единой системе публичной власти», Уставом муниципального образования Беляевский сельсовет Беляевского района Оренбургской области:</w:t>
      </w:r>
    </w:p>
    <w:p w:rsidR="004E1733" w:rsidRDefault="00AD176E">
      <w:pPr>
        <w:jc w:val="both"/>
        <w:rPr>
          <w:sz w:val="28"/>
          <w:szCs w:val="28"/>
        </w:rPr>
      </w:pPr>
      <w:r>
        <w:rPr>
          <w:sz w:val="28"/>
          <w:szCs w:val="28"/>
        </w:rPr>
        <w:t>1.   В связи с образованием двух земельных участков путем перераспределения земельных участков</w:t>
      </w:r>
      <w:proofErr w:type="gramStart"/>
      <w:r>
        <w:rPr>
          <w:sz w:val="28"/>
          <w:szCs w:val="28"/>
        </w:rPr>
        <w:t xml:space="preserve"> :</w:t>
      </w:r>
      <w:bookmarkStart w:id="0" w:name="_GoBack"/>
      <w:bookmarkEnd w:id="0"/>
      <w:proofErr w:type="gramEnd"/>
    </w:p>
    <w:p w:rsidR="004E1733" w:rsidRDefault="00AD176E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 xml:space="preserve"> Земельному участку, общей площадью 600 кв.м., расположенный Оренбургская область, Беляевский муниципальный район, село Беляевка присвоить адрес «Российская Федерация, Оренбургская область, Беляевский муниципальный район, сельское поселение, Беляевский сел</w:t>
      </w:r>
      <w:r>
        <w:rPr>
          <w:sz w:val="28"/>
          <w:szCs w:val="28"/>
        </w:rPr>
        <w:t>ьсовет, с. Беляевка, 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анковская, земельный участок 20/1».</w:t>
      </w:r>
    </w:p>
    <w:p w:rsidR="004E1733" w:rsidRDefault="00AD176E">
      <w:pPr>
        <w:jc w:val="both"/>
        <w:rPr>
          <w:sz w:val="28"/>
          <w:szCs w:val="28"/>
        </w:rPr>
      </w:pPr>
      <w:r>
        <w:rPr>
          <w:sz w:val="28"/>
          <w:szCs w:val="28"/>
        </w:rPr>
        <w:t>2. Земельному участку, общей площадью 706 кв.м., расположенный Оренбургская область, Беляевский муниципальный район, село Беляевка присвоить адрес «Российская Федерация, Оренбургская область, Бел</w:t>
      </w:r>
      <w:r>
        <w:rPr>
          <w:sz w:val="28"/>
          <w:szCs w:val="28"/>
        </w:rPr>
        <w:t>яевский муниципальный район, сельское поселение, Беляевский сельсовет, с. Беляевка, 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анковская, земельный участок 20/2».</w:t>
      </w:r>
    </w:p>
    <w:p w:rsidR="004E1733" w:rsidRDefault="00AD17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E1733" w:rsidRDefault="00AD176E">
      <w:pPr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tbl>
      <w:tblPr>
        <w:tblW w:w="9441" w:type="dxa"/>
        <w:tblInd w:w="432" w:type="dxa"/>
        <w:tblLayout w:type="fixed"/>
        <w:tblLook w:val="04A0"/>
      </w:tblPr>
      <w:tblGrid>
        <w:gridCol w:w="4763"/>
        <w:gridCol w:w="4678"/>
      </w:tblGrid>
      <w:tr w:rsidR="004E1733">
        <w:trPr>
          <w:trHeight w:val="477"/>
        </w:trPr>
        <w:tc>
          <w:tcPr>
            <w:tcW w:w="4762" w:type="dxa"/>
          </w:tcPr>
          <w:p w:rsidR="004E1733" w:rsidRDefault="009B22E7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page">
                    <wp:posOffset>3476625</wp:posOffset>
                  </wp:positionH>
                  <wp:positionV relativeFrom="page">
                    <wp:posOffset>8639175</wp:posOffset>
                  </wp:positionV>
                  <wp:extent cx="2876550" cy="1076325"/>
                  <wp:effectExtent l="19050" t="0" r="0" b="0"/>
                  <wp:wrapNone/>
                  <wp:docPr id="1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AD176E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 муниципального образования</w:t>
            </w:r>
          </w:p>
        </w:tc>
        <w:tc>
          <w:tcPr>
            <w:tcW w:w="4678" w:type="dxa"/>
          </w:tcPr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4E1733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</w:p>
          <w:p w:rsidR="004E1733" w:rsidRDefault="004611F9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</w:t>
            </w:r>
            <w:proofErr w:type="spellStart"/>
            <w:r w:rsidR="00AD176E">
              <w:rPr>
                <w:sz w:val="28"/>
                <w:szCs w:val="28"/>
              </w:rPr>
              <w:t>М.Х.Елешев</w:t>
            </w:r>
            <w:proofErr w:type="spellEnd"/>
          </w:p>
          <w:p w:rsidR="004E1733" w:rsidRDefault="004E1733">
            <w:pPr>
              <w:widowControl w:val="0"/>
              <w:tabs>
                <w:tab w:val="left" w:pos="3836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4E1733" w:rsidRDefault="00AD176E">
      <w:pPr>
        <w:pStyle w:val="a7"/>
        <w:ind w:left="786"/>
        <w:jc w:val="center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lang w:val="en-US"/>
        </w:rPr>
        <w:t>[</w:t>
      </w:r>
      <w:r>
        <w:rPr>
          <w:sz w:val="16"/>
          <w:szCs w:val="16"/>
        </w:rPr>
        <w:t xml:space="preserve"> МЕСТО</w:t>
      </w:r>
      <w:proofErr w:type="gramEnd"/>
      <w:r>
        <w:rPr>
          <w:sz w:val="16"/>
          <w:szCs w:val="16"/>
        </w:rPr>
        <w:t xml:space="preserve"> ДЛЯ ПОДПИСИ</w:t>
      </w:r>
      <w:r>
        <w:rPr>
          <w:sz w:val="16"/>
          <w:szCs w:val="16"/>
          <w:lang w:val="en-US"/>
        </w:rPr>
        <w:t>]</w:t>
      </w:r>
    </w:p>
    <w:p w:rsidR="004E1733" w:rsidRDefault="004E1733">
      <w:pPr>
        <w:jc w:val="both"/>
        <w:rPr>
          <w:sz w:val="16"/>
          <w:szCs w:val="16"/>
        </w:rPr>
      </w:pPr>
    </w:p>
    <w:p w:rsidR="004E1733" w:rsidRDefault="004E1733">
      <w:pPr>
        <w:jc w:val="both"/>
        <w:rPr>
          <w:sz w:val="16"/>
          <w:szCs w:val="16"/>
          <w:lang w:val="en-US"/>
        </w:rPr>
      </w:pPr>
    </w:p>
    <w:p w:rsidR="004E1733" w:rsidRDefault="004E1733">
      <w:pPr>
        <w:jc w:val="both"/>
        <w:rPr>
          <w:sz w:val="16"/>
          <w:szCs w:val="16"/>
        </w:rPr>
      </w:pPr>
    </w:p>
    <w:p w:rsidR="004E1733" w:rsidRDefault="004E1733">
      <w:pPr>
        <w:jc w:val="both"/>
        <w:rPr>
          <w:sz w:val="16"/>
          <w:szCs w:val="16"/>
        </w:rPr>
      </w:pPr>
    </w:p>
    <w:p w:rsidR="004E1733" w:rsidRDefault="004E1733">
      <w:pPr>
        <w:jc w:val="both"/>
        <w:rPr>
          <w:sz w:val="16"/>
          <w:szCs w:val="16"/>
        </w:rPr>
      </w:pPr>
    </w:p>
    <w:p w:rsidR="004E1733" w:rsidRDefault="004E1733">
      <w:pPr>
        <w:jc w:val="center"/>
        <w:rPr>
          <w:sz w:val="28"/>
          <w:szCs w:val="28"/>
        </w:rPr>
      </w:pPr>
    </w:p>
    <w:p w:rsidR="004E1733" w:rsidRDefault="004E1733">
      <w:pPr>
        <w:jc w:val="both"/>
        <w:rPr>
          <w:sz w:val="28"/>
          <w:szCs w:val="28"/>
        </w:rPr>
      </w:pPr>
    </w:p>
    <w:p w:rsidR="004E1733" w:rsidRDefault="004E1733">
      <w:pPr>
        <w:jc w:val="both"/>
        <w:rPr>
          <w:sz w:val="28"/>
          <w:szCs w:val="28"/>
        </w:rPr>
      </w:pPr>
    </w:p>
    <w:p w:rsidR="004E1733" w:rsidRDefault="00AD176E">
      <w:pPr>
        <w:jc w:val="both"/>
        <w:rPr>
          <w:sz w:val="28"/>
          <w:szCs w:val="28"/>
        </w:rPr>
      </w:pPr>
      <w:r>
        <w:rPr>
          <w:sz w:val="28"/>
          <w:szCs w:val="28"/>
        </w:rPr>
        <w:t>Разослано: заявителю, прокурору района, в дело.</w:t>
      </w:r>
    </w:p>
    <w:sectPr w:rsidR="004E1733" w:rsidSect="004E1733">
      <w:pgSz w:w="11906" w:h="16838"/>
      <w:pgMar w:top="1134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E1733"/>
    <w:rsid w:val="004611F9"/>
    <w:rsid w:val="004E1733"/>
    <w:rsid w:val="009B22E7"/>
    <w:rsid w:val="00AD176E"/>
    <w:rsid w:val="00C20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A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024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basedOn w:val="a"/>
    <w:next w:val="a5"/>
    <w:qFormat/>
    <w:rsid w:val="006E353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rsid w:val="006E3539"/>
    <w:pPr>
      <w:spacing w:after="140" w:line="276" w:lineRule="auto"/>
    </w:pPr>
  </w:style>
  <w:style w:type="paragraph" w:styleId="a6">
    <w:name w:val="List"/>
    <w:basedOn w:val="a5"/>
    <w:rsid w:val="006E3539"/>
  </w:style>
  <w:style w:type="paragraph" w:customStyle="1" w:styleId="Caption">
    <w:name w:val="Caption"/>
    <w:basedOn w:val="a"/>
    <w:qFormat/>
    <w:rsid w:val="004E17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E3539"/>
    <w:pPr>
      <w:suppressLineNumbers/>
    </w:pPr>
  </w:style>
  <w:style w:type="paragraph" w:customStyle="1" w:styleId="1">
    <w:name w:val="Название объекта1"/>
    <w:basedOn w:val="a"/>
    <w:qFormat/>
    <w:rsid w:val="006E3539"/>
    <w:pPr>
      <w:suppressLineNumbers/>
      <w:spacing w:before="120" w:after="120"/>
    </w:pPr>
    <w:rPr>
      <w:i/>
      <w:iCs/>
    </w:rPr>
  </w:style>
  <w:style w:type="paragraph" w:styleId="a7">
    <w:name w:val="List Paragraph"/>
    <w:basedOn w:val="a"/>
    <w:uiPriority w:val="34"/>
    <w:qFormat/>
    <w:rsid w:val="003F4A9B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D024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664A6-5823-4974-B13E-336719B5F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>Microsoft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cp:lastPrinted>2026-09-22T05:53:00Z</cp:lastPrinted>
  <dcterms:created xsi:type="dcterms:W3CDTF">2026-09-22T06:42:00Z</dcterms:created>
  <dcterms:modified xsi:type="dcterms:W3CDTF">2026-09-22T06:42:00Z</dcterms:modified>
  <dc:language>ru-RU</dc:language>
</cp:coreProperties>
</file>