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5386"/>
        <w:gridCol w:w="1559"/>
      </w:tblGrid>
      <w:tr w:rsidR="00C15040" w:rsidTr="000C463F">
        <w:trPr>
          <w:cantSplit/>
          <w:trHeight w:val="1519"/>
        </w:trPr>
        <w:tc>
          <w:tcPr>
            <w:tcW w:w="9072" w:type="dxa"/>
            <w:gridSpan w:val="3"/>
            <w:tcBorders>
              <w:bottom w:val="double" w:sz="12" w:space="0" w:color="000000"/>
            </w:tcBorders>
          </w:tcPr>
          <w:p w:rsidR="00C15040" w:rsidRDefault="000C463F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</w:p>
          <w:p w:rsidR="00C15040" w:rsidRDefault="000C463F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МУНИЦИПАЛЬНОГО ОБРАЗОВАНИЯ </w:t>
            </w:r>
          </w:p>
          <w:p w:rsidR="00C15040" w:rsidRDefault="000C463F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БЕЛЯЕВСКИЙ СЕЛЬСОВЕТ </w:t>
            </w:r>
          </w:p>
          <w:p w:rsidR="00C15040" w:rsidRDefault="000C463F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БЕЛЯЕВСКОГО  РАЙОНА ОРЕНБУРГСКОЙ ОБЛАСТИ</w:t>
            </w:r>
          </w:p>
          <w:p w:rsidR="00C15040" w:rsidRDefault="00C15040">
            <w:pPr>
              <w:spacing w:line="276" w:lineRule="auto"/>
              <w:rPr>
                <w:lang w:eastAsia="en-US"/>
              </w:rPr>
            </w:pPr>
          </w:p>
        </w:tc>
      </w:tr>
      <w:tr w:rsidR="00C15040" w:rsidTr="000C463F">
        <w:trPr>
          <w:cantSplit/>
          <w:trHeight w:val="1190"/>
        </w:trPr>
        <w:tc>
          <w:tcPr>
            <w:tcW w:w="9072" w:type="dxa"/>
            <w:gridSpan w:val="3"/>
            <w:vAlign w:val="bottom"/>
          </w:tcPr>
          <w:p w:rsidR="00C15040" w:rsidRDefault="00C1504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C15040" w:rsidRDefault="000C463F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ПОСТАНОВЛЕНИЕ</w:t>
            </w:r>
          </w:p>
          <w:p w:rsidR="00C15040" w:rsidRDefault="00471E8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0" distR="0" simplePos="0" relativeHeight="2" behindDoc="0" locked="0" layoutInCell="0" allowOverlap="1" wp14:anchorId="17A8E5B4" wp14:editId="4580DDCB">
                  <wp:simplePos x="0" y="0"/>
                  <wp:positionH relativeFrom="page">
                    <wp:posOffset>2152650</wp:posOffset>
                  </wp:positionH>
                  <wp:positionV relativeFrom="page">
                    <wp:posOffset>595630</wp:posOffset>
                  </wp:positionV>
                  <wp:extent cx="2924175" cy="361950"/>
                  <wp:effectExtent l="19050" t="0" r="9525" b="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15040" w:rsidRDefault="00C15040" w:rsidP="00471E8E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15040" w:rsidTr="000C463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127" w:type="dxa"/>
          <w:wAfter w:w="1559" w:type="dxa"/>
          <w:trHeight w:val="80"/>
        </w:trPr>
        <w:tc>
          <w:tcPr>
            <w:tcW w:w="5386" w:type="dxa"/>
          </w:tcPr>
          <w:p w:rsidR="00C15040" w:rsidRDefault="00C15040">
            <w:pPr>
              <w:jc w:val="center"/>
              <w:rPr>
                <w:sz w:val="28"/>
                <w:szCs w:val="28"/>
              </w:rPr>
            </w:pPr>
          </w:p>
        </w:tc>
      </w:tr>
      <w:tr w:rsidR="00C15040" w:rsidTr="000C463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2127" w:type="dxa"/>
          <w:wAfter w:w="1559" w:type="dxa"/>
          <w:trHeight w:val="984"/>
        </w:trPr>
        <w:tc>
          <w:tcPr>
            <w:tcW w:w="5386" w:type="dxa"/>
          </w:tcPr>
          <w:p w:rsidR="00C15040" w:rsidRDefault="000C463F">
            <w:pPr>
              <w:jc w:val="center"/>
              <w:rPr>
                <w:sz w:val="28"/>
                <w:szCs w:val="28"/>
              </w:rPr>
            </w:pPr>
            <w:bookmarkStart w:id="0" w:name="_GoBack" w:colFirst="0" w:colLast="1"/>
            <w:r>
              <w:rPr>
                <w:sz w:val="28"/>
                <w:szCs w:val="28"/>
              </w:rPr>
              <w:t>О внесении изменений в постановление главы муниципального образования Беляевский сельсовет от 03.03.2009 г № 34</w:t>
            </w:r>
          </w:p>
        </w:tc>
      </w:tr>
      <w:bookmarkEnd w:id="0"/>
    </w:tbl>
    <w:p w:rsidR="00C15040" w:rsidRDefault="00C15040">
      <w:pPr>
        <w:jc w:val="both"/>
        <w:rPr>
          <w:sz w:val="28"/>
          <w:szCs w:val="28"/>
        </w:rPr>
      </w:pPr>
    </w:p>
    <w:p w:rsidR="00C15040" w:rsidRDefault="00C15040">
      <w:pPr>
        <w:ind w:firstLine="567"/>
        <w:jc w:val="both"/>
        <w:rPr>
          <w:sz w:val="28"/>
          <w:szCs w:val="28"/>
        </w:rPr>
      </w:pPr>
    </w:p>
    <w:p w:rsidR="00C15040" w:rsidRDefault="000C463F">
      <w:pPr>
        <w:shd w:val="clear" w:color="auto" w:fill="FDFEFF"/>
        <w:ind w:firstLine="567"/>
        <w:jc w:val="both"/>
        <w:rPr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В соответствии с Законами Российской Федерации "О гражданской обороне", "О защите населения и территорий от чрезвычайных ситуаций природного и техногенного характера", организации планирования, обеспечения и проведения эвакуации населения муниципального образования</w:t>
      </w:r>
      <w:r>
        <w:rPr>
          <w:sz w:val="28"/>
          <w:szCs w:val="28"/>
        </w:rPr>
        <w:t xml:space="preserve"> Беляевский сельсовет постановляю:</w:t>
      </w:r>
    </w:p>
    <w:p w:rsidR="00C15040" w:rsidRDefault="000C463F">
      <w:pPr>
        <w:numPr>
          <w:ilvl w:val="0"/>
          <w:numId w:val="1"/>
        </w:numPr>
        <w:spacing w:line="276" w:lineRule="auto"/>
        <w:ind w:left="0"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Внести изменения в постановление главы муниципального образования Беляевский сельсовет от 03</w:t>
      </w:r>
      <w:r>
        <w:rPr>
          <w:sz w:val="28"/>
          <w:szCs w:val="28"/>
        </w:rPr>
        <w:t>.03.2009</w:t>
      </w:r>
      <w:r>
        <w:rPr>
          <w:rFonts w:eastAsiaTheme="minorHAnsi"/>
          <w:sz w:val="28"/>
          <w:szCs w:val="28"/>
          <w:lang w:eastAsia="en-US"/>
        </w:rPr>
        <w:t xml:space="preserve"> № 34 «</w:t>
      </w: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О создании эвакуационной (</w:t>
      </w:r>
      <w:proofErr w:type="spellStart"/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эвакоприёмной</w:t>
      </w:r>
      <w:proofErr w:type="spellEnd"/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) комиссии администрации </w:t>
      </w:r>
      <w:r>
        <w:rPr>
          <w:rFonts w:eastAsiaTheme="minorHAnsi"/>
          <w:sz w:val="28"/>
          <w:szCs w:val="28"/>
          <w:lang w:eastAsia="en-US"/>
        </w:rPr>
        <w:t>муниципального образования Беляевский сельсовет»:</w:t>
      </w:r>
    </w:p>
    <w:p w:rsidR="00C15040" w:rsidRDefault="000C463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1.1. Пункт 1 читать в новой редакции:</w:t>
      </w:r>
    </w:p>
    <w:p w:rsidR="00C15040" w:rsidRDefault="000C463F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«1. Создать эвакуационную (</w:t>
      </w:r>
      <w:proofErr w:type="spellStart"/>
      <w:r>
        <w:rPr>
          <w:color w:val="000000" w:themeColor="text1"/>
          <w:sz w:val="28"/>
          <w:szCs w:val="28"/>
        </w:rPr>
        <w:t>эвакоприемную</w:t>
      </w:r>
      <w:proofErr w:type="spellEnd"/>
      <w:r>
        <w:rPr>
          <w:color w:val="000000" w:themeColor="text1"/>
          <w:sz w:val="28"/>
          <w:szCs w:val="28"/>
        </w:rPr>
        <w:t xml:space="preserve">) комиссию администрации муниципального образования </w:t>
      </w:r>
      <w:r>
        <w:rPr>
          <w:sz w:val="28"/>
          <w:szCs w:val="28"/>
        </w:rPr>
        <w:t>Беляевский сельсовет</w:t>
      </w:r>
      <w:r>
        <w:rPr>
          <w:color w:val="000000" w:themeColor="text1"/>
          <w:sz w:val="28"/>
          <w:szCs w:val="28"/>
        </w:rPr>
        <w:t xml:space="preserve"> для организации рассредоточения и эвакуации населения, материальных и культурных ценностей в военное время в следующем составе:</w:t>
      </w:r>
    </w:p>
    <w:p w:rsidR="00C15040" w:rsidRDefault="000C463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Председатель комиссии (начальник ПВР) – </w:t>
      </w:r>
      <w:proofErr w:type="spellStart"/>
      <w:r>
        <w:rPr>
          <w:rFonts w:eastAsiaTheme="minorHAnsi"/>
          <w:sz w:val="28"/>
          <w:szCs w:val="28"/>
          <w:lang w:eastAsia="en-US"/>
        </w:rPr>
        <w:t>Елешев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Максут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Хайрулович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(глава администрации Беляевского сельсовета), тел. 89878733151;</w:t>
      </w:r>
    </w:p>
    <w:p w:rsidR="00C15040" w:rsidRDefault="00C1504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15040" w:rsidRDefault="000C463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Заместитель председателя (заместитель начальника ПВР) – </w:t>
      </w:r>
      <w:proofErr w:type="spellStart"/>
      <w:r>
        <w:rPr>
          <w:rFonts w:eastAsiaTheme="minorHAnsi"/>
          <w:sz w:val="28"/>
          <w:szCs w:val="28"/>
          <w:lang w:eastAsia="en-US"/>
        </w:rPr>
        <w:t>Луцева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Елена Анатольевна (заместитель главы администрации Беляевского сельсовета), тел. 89225323271;</w:t>
      </w:r>
    </w:p>
    <w:p w:rsidR="00C15040" w:rsidRDefault="00C1504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15040" w:rsidRDefault="000C463F">
      <w:pPr>
        <w:ind w:left="360" w:right="-8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Группа встречи, приема и временного размещения:</w:t>
      </w:r>
    </w:p>
    <w:p w:rsidR="00C15040" w:rsidRDefault="000C463F">
      <w:pPr>
        <w:ind w:right="-81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Ермолаева Елена Владимировна– руководитель группы, директор Беляевского РДК (по согласованию</w:t>
      </w:r>
      <w:proofErr w:type="gramStart"/>
      <w:r>
        <w:rPr>
          <w:rFonts w:eastAsiaTheme="minorHAnsi"/>
          <w:sz w:val="28"/>
          <w:szCs w:val="28"/>
          <w:lang w:eastAsia="en-US"/>
        </w:rPr>
        <w:t>);</w:t>
      </w:r>
      <w:r>
        <w:rPr>
          <w:sz w:val="28"/>
        </w:rPr>
        <w:t>тел.</w:t>
      </w:r>
      <w:proofErr w:type="gramEnd"/>
      <w:r>
        <w:rPr>
          <w:sz w:val="28"/>
        </w:rPr>
        <w:t xml:space="preserve"> 89123490699;</w:t>
      </w:r>
    </w:p>
    <w:p w:rsidR="00C15040" w:rsidRDefault="000C463F">
      <w:pPr>
        <w:ind w:right="-81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Ермолов Петр Георгиевич - специалист администрации Беляевского сельсовета, тел. 89228571279;</w:t>
      </w:r>
    </w:p>
    <w:p w:rsidR="00C15040" w:rsidRDefault="000C463F">
      <w:pPr>
        <w:ind w:right="-81" w:firstLine="426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Батаева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Елена Анатольевна –  художественный руководитель РДК (по согласованию), тел. 89225355863;</w:t>
      </w:r>
    </w:p>
    <w:p w:rsidR="00C15040" w:rsidRDefault="000C463F">
      <w:pPr>
        <w:ind w:right="-81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Шелест Людмила Васильевна – </w:t>
      </w:r>
      <w:r>
        <w:rPr>
          <w:color w:val="000000"/>
          <w:sz w:val="28"/>
          <w:shd w:val="clear" w:color="auto" w:fill="FFFFFF"/>
        </w:rPr>
        <w:t>хормейстер БРДК, (по согласованию), тел. 89225409450</w:t>
      </w:r>
    </w:p>
    <w:p w:rsidR="00C15040" w:rsidRDefault="000C463F">
      <w:pPr>
        <w:ind w:right="-81" w:firstLine="426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Нуритдинов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Нуржан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Камзеевич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– рабочий по благоустройству администрации Беляевского сельсовета, тел.89128439589;</w:t>
      </w:r>
    </w:p>
    <w:p w:rsidR="00C15040" w:rsidRDefault="00C15040">
      <w:pPr>
        <w:ind w:right="-81" w:firstLine="426"/>
        <w:jc w:val="both"/>
        <w:rPr>
          <w:rFonts w:eastAsiaTheme="minorHAnsi"/>
          <w:sz w:val="28"/>
          <w:szCs w:val="28"/>
          <w:lang w:eastAsia="en-US"/>
        </w:rPr>
      </w:pPr>
    </w:p>
    <w:p w:rsidR="00C15040" w:rsidRDefault="000C463F">
      <w:pPr>
        <w:ind w:right="-81"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Группа регистрации и учета </w:t>
      </w:r>
      <w:proofErr w:type="spellStart"/>
      <w:r>
        <w:rPr>
          <w:rFonts w:eastAsiaTheme="minorHAnsi"/>
          <w:sz w:val="28"/>
          <w:szCs w:val="28"/>
          <w:lang w:eastAsia="en-US"/>
        </w:rPr>
        <w:t>эваконаселения</w:t>
      </w:r>
      <w:proofErr w:type="spellEnd"/>
      <w:r>
        <w:rPr>
          <w:rFonts w:eastAsiaTheme="minorHAnsi"/>
          <w:sz w:val="28"/>
          <w:szCs w:val="28"/>
          <w:lang w:eastAsia="en-US"/>
        </w:rPr>
        <w:t>:</w:t>
      </w:r>
    </w:p>
    <w:p w:rsidR="00C15040" w:rsidRDefault="000C463F">
      <w:pPr>
        <w:ind w:right="-81" w:firstLine="426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Чеснокова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Людмила Александровна – руководитель группы, бухгалтер 2 категории администрации Беляевского сельсовета, тел.89225397425;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Слесарева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Александра Александровна  – специалист МУП «</w:t>
      </w:r>
      <w:proofErr w:type="spellStart"/>
      <w:r>
        <w:rPr>
          <w:rFonts w:eastAsiaTheme="minorHAnsi"/>
          <w:sz w:val="28"/>
          <w:szCs w:val="28"/>
          <w:lang w:eastAsia="en-US"/>
        </w:rPr>
        <w:t>Беляевское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ЖКХ» (по согласованию), тел. 89878537596;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Саркисян Луиза </w:t>
      </w:r>
      <w:proofErr w:type="spellStart"/>
      <w:r>
        <w:rPr>
          <w:rFonts w:eastAsiaTheme="minorHAnsi"/>
          <w:sz w:val="28"/>
          <w:szCs w:val="28"/>
          <w:lang w:eastAsia="en-US"/>
        </w:rPr>
        <w:t>Ринатовна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- контроллер абонентской службы МУП «</w:t>
      </w:r>
      <w:proofErr w:type="spellStart"/>
      <w:r>
        <w:rPr>
          <w:rFonts w:eastAsiaTheme="minorHAnsi"/>
          <w:sz w:val="28"/>
          <w:szCs w:val="28"/>
          <w:lang w:eastAsia="en-US"/>
        </w:rPr>
        <w:t>Беляевское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ЖКХ» (по согласованию), тел. 89198568448;</w:t>
      </w:r>
    </w:p>
    <w:p w:rsidR="00C15040" w:rsidRDefault="00C15040">
      <w:pPr>
        <w:ind w:right="-81"/>
        <w:jc w:val="both"/>
        <w:rPr>
          <w:rFonts w:eastAsiaTheme="minorHAnsi"/>
          <w:sz w:val="28"/>
          <w:szCs w:val="28"/>
          <w:lang w:eastAsia="en-US"/>
        </w:rPr>
      </w:pP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Группа отправки, сопровождения и размещения </w:t>
      </w:r>
      <w:proofErr w:type="spellStart"/>
      <w:r>
        <w:rPr>
          <w:rFonts w:eastAsiaTheme="minorHAnsi"/>
          <w:sz w:val="28"/>
          <w:szCs w:val="28"/>
          <w:lang w:eastAsia="en-US"/>
        </w:rPr>
        <w:t>эваконаселения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в местах расселения: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Алмухамедова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Раушан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Сергеевна  – руководитель группы, специалист по первичному воинскому учету администрации Беляевского сельсовета, тел. 89018971377;</w:t>
      </w:r>
    </w:p>
    <w:p w:rsidR="00C15040" w:rsidRDefault="000C463F">
      <w:pPr>
        <w:ind w:right="-81" w:firstLine="56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Седых Маргарита Иосифовна – специалист  1 категории администрации Беляевского сельсовета, тел.89225558663;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Кислица Лариса Николаевна – </w:t>
      </w:r>
      <w:r>
        <w:rPr>
          <w:sz w:val="28"/>
          <w:szCs w:val="28"/>
        </w:rPr>
        <w:t>помощник начальника отделения (подготовки и призыва граждан на военную службу) Военного комиссариата (</w:t>
      </w:r>
      <w:proofErr w:type="spellStart"/>
      <w:r>
        <w:rPr>
          <w:sz w:val="28"/>
          <w:szCs w:val="28"/>
        </w:rPr>
        <w:t>Саракташского</w:t>
      </w:r>
      <w:proofErr w:type="spellEnd"/>
      <w:r>
        <w:rPr>
          <w:sz w:val="28"/>
          <w:szCs w:val="28"/>
        </w:rPr>
        <w:t xml:space="preserve"> и Беляевского районов Оренбургской области)</w:t>
      </w:r>
      <w:r>
        <w:rPr>
          <w:rFonts w:eastAsiaTheme="minorHAnsi"/>
          <w:sz w:val="28"/>
          <w:szCs w:val="28"/>
          <w:lang w:eastAsia="en-US"/>
        </w:rPr>
        <w:t xml:space="preserve"> (по согласованию), тел. 89228689445;</w:t>
      </w:r>
    </w:p>
    <w:p w:rsidR="00C15040" w:rsidRDefault="00C15040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Медицинский пункт: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6"/>
        </w:rPr>
        <w:t>Медицинская сестра ГБУЗ «Беляевская районная больница</w:t>
      </w:r>
      <w:r>
        <w:rPr>
          <w:sz w:val="26"/>
          <w:szCs w:val="26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(согласно графика </w:t>
      </w:r>
      <w:proofErr w:type="gramStart"/>
      <w:r>
        <w:rPr>
          <w:rFonts w:eastAsiaTheme="minorHAnsi"/>
          <w:sz w:val="28"/>
          <w:szCs w:val="28"/>
          <w:lang w:eastAsia="en-US"/>
        </w:rPr>
        <w:t>дежурства )</w:t>
      </w:r>
      <w:proofErr w:type="gramEnd"/>
      <w:r>
        <w:rPr>
          <w:rFonts w:eastAsiaTheme="minorHAnsi"/>
          <w:sz w:val="28"/>
          <w:szCs w:val="28"/>
          <w:lang w:eastAsia="en-US"/>
        </w:rPr>
        <w:t>, тел.</w:t>
      </w:r>
      <w:r>
        <w:rPr>
          <w:sz w:val="28"/>
        </w:rPr>
        <w:t>89228402465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15040" w:rsidRDefault="00C15040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Комната матери и ребенка: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Первун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Лидия Николаевна – методист </w:t>
      </w:r>
      <w:r>
        <w:rPr>
          <w:color w:val="000000"/>
          <w:sz w:val="28"/>
          <w:szCs w:val="28"/>
          <w:shd w:val="clear" w:color="auto" w:fill="FFFFFF"/>
        </w:rPr>
        <w:t>муниципального бюджетного учреждения «Беляевская централизованная клубная система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(по согласованию), тел. 89225417498;</w:t>
      </w:r>
    </w:p>
    <w:p w:rsidR="00C15040" w:rsidRDefault="00C15040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Стол справок: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Фролова Ольга Юрьевна – директор МБУ «Беляевская централизованная клубная система» (по согласованию), тел 89225388369;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Учаева Елена Александровна- руководитель клубного формирования </w:t>
      </w:r>
      <w:r>
        <w:rPr>
          <w:rFonts w:eastAsia="Calibri"/>
          <w:sz w:val="28"/>
          <w:szCs w:val="26"/>
          <w:lang w:eastAsia="en-US"/>
        </w:rPr>
        <w:t xml:space="preserve">МБУ «Беляевский районный Дом культуры» (по согласованию), тел. </w:t>
      </w:r>
      <w:r>
        <w:rPr>
          <w:sz w:val="28"/>
        </w:rPr>
        <w:t>89228774474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Комендант:</w:t>
      </w:r>
    </w:p>
    <w:p w:rsidR="00C15040" w:rsidRDefault="000C463F">
      <w:pPr>
        <w:ind w:firstLine="567"/>
        <w:jc w:val="both"/>
        <w:rPr>
          <w:sz w:val="28"/>
        </w:rPr>
      </w:pPr>
      <w:r>
        <w:rPr>
          <w:rFonts w:eastAsiaTheme="minorHAnsi"/>
          <w:sz w:val="28"/>
          <w:szCs w:val="28"/>
          <w:lang w:eastAsia="en-US"/>
        </w:rPr>
        <w:t xml:space="preserve">Учаев Игорь Дмитриевич - </w:t>
      </w:r>
      <w:r>
        <w:rPr>
          <w:rFonts w:eastAsia="Calibri"/>
          <w:sz w:val="28"/>
          <w:szCs w:val="26"/>
          <w:lang w:eastAsia="en-US"/>
        </w:rPr>
        <w:t xml:space="preserve">художественный руководитель МБУ «Беляевский районный Дом культуры» (по согласованию), тел. </w:t>
      </w:r>
      <w:r>
        <w:rPr>
          <w:sz w:val="28"/>
        </w:rPr>
        <w:t>89228765972;</w:t>
      </w:r>
    </w:p>
    <w:p w:rsidR="00C15040" w:rsidRDefault="00C15040">
      <w:pPr>
        <w:ind w:firstLine="567"/>
        <w:jc w:val="both"/>
        <w:rPr>
          <w:sz w:val="28"/>
        </w:rPr>
      </w:pPr>
    </w:p>
    <w:p w:rsidR="00C15040" w:rsidRDefault="000C463F">
      <w:pPr>
        <w:ind w:firstLine="567"/>
        <w:jc w:val="both"/>
        <w:rPr>
          <w:sz w:val="28"/>
        </w:rPr>
      </w:pPr>
      <w:r>
        <w:rPr>
          <w:sz w:val="28"/>
        </w:rPr>
        <w:t>Постоянный дежурный по администрации Беляевского сельсовета:</w:t>
      </w:r>
    </w:p>
    <w:p w:rsidR="00C15040" w:rsidRDefault="000C463F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spellStart"/>
      <w:r>
        <w:rPr>
          <w:sz w:val="28"/>
        </w:rPr>
        <w:t>Ахметзянова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Гюзелия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Сайдалиевна</w:t>
      </w:r>
      <w:proofErr w:type="spellEnd"/>
      <w:r>
        <w:rPr>
          <w:sz w:val="28"/>
        </w:rPr>
        <w:t xml:space="preserve"> – специалист администрации Беляевского сельсовета, тел. 8(35334) 2-11-88, сот. 89228218418.</w:t>
      </w:r>
    </w:p>
    <w:p w:rsidR="00C15040" w:rsidRDefault="00C15040">
      <w:pPr>
        <w:ind w:right="-81"/>
        <w:jc w:val="both"/>
        <w:rPr>
          <w:rFonts w:eastAsiaTheme="minorHAnsi"/>
          <w:sz w:val="28"/>
          <w:szCs w:val="28"/>
          <w:lang w:eastAsia="en-US"/>
        </w:rPr>
      </w:pP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Группа охраны общественного порядка;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Лебедь Вячеслав Валерьевич  – участковый отделения МВД России по </w:t>
      </w:r>
      <w:proofErr w:type="spellStart"/>
      <w:r>
        <w:rPr>
          <w:rFonts w:eastAsiaTheme="minorHAnsi"/>
          <w:sz w:val="28"/>
          <w:szCs w:val="28"/>
          <w:lang w:eastAsia="en-US"/>
        </w:rPr>
        <w:t>Беляевскому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району (по согласованию), тел. 89226252350;</w:t>
      </w:r>
    </w:p>
    <w:p w:rsidR="00C15040" w:rsidRDefault="000C463F">
      <w:pPr>
        <w:ind w:right="-81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Жданов Владимир Петрович – член добровольной народной дружины администрации Беляевского сельсовета, тел. 89325532959»</w:t>
      </w:r>
    </w:p>
    <w:p w:rsidR="00C15040" w:rsidRDefault="000C463F">
      <w:pPr>
        <w:numPr>
          <w:ilvl w:val="0"/>
          <w:numId w:val="1"/>
        </w:numPr>
        <w:spacing w:after="200" w:line="276" w:lineRule="auto"/>
        <w:ind w:right="-81"/>
        <w:contextualSpacing/>
        <w:rPr>
          <w:sz w:val="28"/>
          <w:szCs w:val="28"/>
        </w:rPr>
      </w:pPr>
      <w:r>
        <w:rPr>
          <w:sz w:val="28"/>
          <w:szCs w:val="28"/>
        </w:rPr>
        <w:t>Контроль за исполнением данного постановления оставляю за собой.</w:t>
      </w:r>
    </w:p>
    <w:p w:rsidR="00C15040" w:rsidRDefault="000C463F">
      <w:pPr>
        <w:numPr>
          <w:ilvl w:val="0"/>
          <w:numId w:val="1"/>
        </w:num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подписания.</w:t>
      </w:r>
    </w:p>
    <w:p w:rsidR="00C15040" w:rsidRDefault="00C15040">
      <w:pPr>
        <w:jc w:val="both"/>
        <w:rPr>
          <w:sz w:val="28"/>
          <w:szCs w:val="28"/>
        </w:rPr>
      </w:pPr>
    </w:p>
    <w:p w:rsidR="00C15040" w:rsidRDefault="00F92EB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251658240" behindDoc="0" locked="0" layoutInCell="0" allowOverlap="1" wp14:anchorId="3E781F98" wp14:editId="2160E615">
            <wp:simplePos x="0" y="0"/>
            <wp:positionH relativeFrom="page">
              <wp:posOffset>3313430</wp:posOffset>
            </wp:positionH>
            <wp:positionV relativeFrom="page">
              <wp:posOffset>4139565</wp:posOffset>
            </wp:positionV>
            <wp:extent cx="2876550" cy="1076325"/>
            <wp:effectExtent l="1905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9354" w:type="dxa"/>
        <w:tblLayout w:type="fixed"/>
        <w:tblLook w:val="04A0" w:firstRow="1" w:lastRow="0" w:firstColumn="1" w:lastColumn="0" w:noHBand="0" w:noVBand="1"/>
      </w:tblPr>
      <w:tblGrid>
        <w:gridCol w:w="3967"/>
        <w:gridCol w:w="5387"/>
      </w:tblGrid>
      <w:tr w:rsidR="00C15040">
        <w:trPr>
          <w:trHeight w:val="477"/>
        </w:trPr>
        <w:tc>
          <w:tcPr>
            <w:tcW w:w="3967" w:type="dxa"/>
          </w:tcPr>
          <w:p w:rsidR="00C15040" w:rsidRDefault="000C463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</w:p>
          <w:p w:rsidR="00C15040" w:rsidRDefault="000C463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</w:p>
          <w:p w:rsidR="00C15040" w:rsidRDefault="000C463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Беляевский сельсовет</w:t>
            </w:r>
          </w:p>
        </w:tc>
        <w:tc>
          <w:tcPr>
            <w:tcW w:w="5386" w:type="dxa"/>
          </w:tcPr>
          <w:p w:rsidR="00C15040" w:rsidRDefault="00C1504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C15040" w:rsidRDefault="00C1504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C15040" w:rsidRDefault="000C463F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М.Х.Елешев</w:t>
            </w:r>
            <w:proofErr w:type="spellEnd"/>
          </w:p>
          <w:p w:rsidR="00C15040" w:rsidRDefault="00C15040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C15040" w:rsidRDefault="00C15040" w:rsidP="000C463F">
            <w:pPr>
              <w:jc w:val="center"/>
              <w:rPr>
                <w:sz w:val="28"/>
                <w:szCs w:val="28"/>
              </w:rPr>
            </w:pPr>
          </w:p>
        </w:tc>
      </w:tr>
    </w:tbl>
    <w:p w:rsidR="00C15040" w:rsidRDefault="00C15040">
      <w:pPr>
        <w:rPr>
          <w:sz w:val="28"/>
          <w:szCs w:val="28"/>
        </w:rPr>
      </w:pPr>
    </w:p>
    <w:p w:rsidR="000C463F" w:rsidRDefault="000C463F">
      <w:pPr>
        <w:rPr>
          <w:sz w:val="28"/>
          <w:szCs w:val="28"/>
        </w:rPr>
      </w:pPr>
    </w:p>
    <w:p w:rsidR="000C463F" w:rsidRDefault="000C463F">
      <w:pPr>
        <w:rPr>
          <w:sz w:val="28"/>
          <w:szCs w:val="28"/>
        </w:rPr>
      </w:pPr>
    </w:p>
    <w:p w:rsidR="000C463F" w:rsidRDefault="000C463F">
      <w:pPr>
        <w:rPr>
          <w:sz w:val="28"/>
          <w:szCs w:val="28"/>
        </w:rPr>
      </w:pPr>
    </w:p>
    <w:p w:rsidR="000C463F" w:rsidRDefault="000C463F">
      <w:pPr>
        <w:rPr>
          <w:sz w:val="28"/>
          <w:szCs w:val="28"/>
        </w:rPr>
      </w:pPr>
    </w:p>
    <w:p w:rsidR="000C463F" w:rsidRDefault="000C463F">
      <w:pPr>
        <w:rPr>
          <w:sz w:val="28"/>
          <w:szCs w:val="28"/>
        </w:rPr>
      </w:pPr>
    </w:p>
    <w:p w:rsidR="000C463F" w:rsidRDefault="000C463F">
      <w:pPr>
        <w:rPr>
          <w:sz w:val="28"/>
          <w:szCs w:val="28"/>
        </w:rPr>
      </w:pPr>
    </w:p>
    <w:p w:rsidR="00C15040" w:rsidRDefault="000C463F">
      <w:pPr>
        <w:rPr>
          <w:sz w:val="28"/>
          <w:szCs w:val="28"/>
        </w:rPr>
      </w:pPr>
      <w:r>
        <w:rPr>
          <w:sz w:val="28"/>
          <w:szCs w:val="28"/>
        </w:rPr>
        <w:t>Разослано:</w:t>
      </w:r>
      <w:r>
        <w:rPr>
          <w:rFonts w:eastAsiaTheme="minorHAnsi"/>
          <w:sz w:val="28"/>
          <w:szCs w:val="28"/>
          <w:lang w:eastAsia="en-US"/>
        </w:rPr>
        <w:t xml:space="preserve"> членам комиссии,  </w:t>
      </w:r>
      <w:r>
        <w:rPr>
          <w:sz w:val="28"/>
          <w:szCs w:val="28"/>
        </w:rPr>
        <w:t>прокурору района, в дело.</w:t>
      </w:r>
    </w:p>
    <w:p w:rsidR="00C15040" w:rsidRDefault="00C15040"/>
    <w:p w:rsidR="00C15040" w:rsidRDefault="00C15040"/>
    <w:p w:rsidR="00C15040" w:rsidRDefault="00C15040">
      <w:pPr>
        <w:rPr>
          <w:sz w:val="28"/>
          <w:szCs w:val="28"/>
        </w:rPr>
      </w:pPr>
    </w:p>
    <w:p w:rsidR="00C15040" w:rsidRDefault="00C15040"/>
    <w:sectPr w:rsidR="00C15040" w:rsidSect="00C15040">
      <w:pgSz w:w="11906" w:h="16838"/>
      <w:pgMar w:top="1134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D3845"/>
    <w:multiLevelType w:val="multilevel"/>
    <w:tmpl w:val="C7BC29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511917"/>
    <w:multiLevelType w:val="multilevel"/>
    <w:tmpl w:val="8FA09130"/>
    <w:lvl w:ilvl="0">
      <w:start w:val="1"/>
      <w:numFmt w:val="decimal"/>
      <w:lvlText w:val="%1."/>
      <w:lvlJc w:val="left"/>
      <w:pPr>
        <w:tabs>
          <w:tab w:val="num" w:pos="0"/>
        </w:tabs>
        <w:ind w:left="5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040"/>
    <w:rsid w:val="000C463F"/>
    <w:rsid w:val="00471E8E"/>
    <w:rsid w:val="00525708"/>
    <w:rsid w:val="00C15040"/>
    <w:rsid w:val="00F9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B2AEC4-F883-47E6-9706-4D236721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C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C5EB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basedOn w:val="a"/>
    <w:next w:val="a5"/>
    <w:qFormat/>
    <w:rsid w:val="00C15040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rsid w:val="00C15040"/>
    <w:pPr>
      <w:spacing w:after="140" w:line="276" w:lineRule="auto"/>
    </w:pPr>
  </w:style>
  <w:style w:type="paragraph" w:styleId="a6">
    <w:name w:val="List"/>
    <w:basedOn w:val="a5"/>
    <w:rsid w:val="00C15040"/>
  </w:style>
  <w:style w:type="paragraph" w:customStyle="1" w:styleId="1">
    <w:name w:val="Название объекта1"/>
    <w:basedOn w:val="a"/>
    <w:qFormat/>
    <w:rsid w:val="00C1504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C15040"/>
    <w:pPr>
      <w:suppressLineNumbers/>
    </w:pPr>
  </w:style>
  <w:style w:type="paragraph" w:styleId="a4">
    <w:name w:val="Balloon Text"/>
    <w:basedOn w:val="a"/>
    <w:link w:val="a3"/>
    <w:uiPriority w:val="99"/>
    <w:semiHidden/>
    <w:unhideWhenUsed/>
    <w:qFormat/>
    <w:rsid w:val="00EC5EB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F34B3"/>
    <w:rPr>
      <w:rFonts w:eastAsia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sel5</dc:creator>
  <cp:lastModifiedBy>User</cp:lastModifiedBy>
  <cp:revision>5</cp:revision>
  <cp:lastPrinted>2026-09-07T16:13:00Z</cp:lastPrinted>
  <dcterms:created xsi:type="dcterms:W3CDTF">2026-09-07T16:15:00Z</dcterms:created>
  <dcterms:modified xsi:type="dcterms:W3CDTF">2026-09-15T08:08:00Z</dcterms:modified>
  <dc:language>ru-RU</dc:language>
</cp:coreProperties>
</file>