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4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072"/>
      </w:tblGrid>
      <w:tr w:rsidR="00395AAB">
        <w:trPr>
          <w:cantSplit/>
          <w:trHeight w:val="1418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395AAB" w:rsidRDefault="00C545C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95AAB" w:rsidRDefault="00C545C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395AAB" w:rsidRDefault="00C545C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395AAB" w:rsidRDefault="00C545C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395AAB">
        <w:trPr>
          <w:cantSplit/>
          <w:trHeight w:val="1190"/>
        </w:trPr>
        <w:tc>
          <w:tcPr>
            <w:tcW w:w="9072" w:type="dxa"/>
            <w:vAlign w:val="bottom"/>
          </w:tcPr>
          <w:p w:rsidR="00395AAB" w:rsidRDefault="00395AAB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95AAB" w:rsidRDefault="00C545C1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395AAB" w:rsidRDefault="00C545C1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haracter">
                    <wp:posOffset>-1115060</wp:posOffset>
                  </wp:positionH>
                  <wp:positionV relativeFrom="line">
                    <wp:posOffset>71755</wp:posOffset>
                  </wp:positionV>
                  <wp:extent cx="2924175" cy="361950"/>
                  <wp:effectExtent l="19050" t="0" r="9525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95AAB" w:rsidRDefault="00395AAB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  <w:p w:rsidR="00395AAB" w:rsidRDefault="00395AAB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tbl>
      <w:tblPr>
        <w:tblpPr w:leftFromText="180" w:rightFromText="180" w:vertAnchor="text" w:horzAnchor="margin" w:tblpXSpec="center" w:tblpY="181"/>
        <w:tblW w:w="5189" w:type="dxa"/>
        <w:jc w:val="center"/>
        <w:tblLayout w:type="fixed"/>
        <w:tblLook w:val="04A0"/>
      </w:tblPr>
      <w:tblGrid>
        <w:gridCol w:w="5189"/>
      </w:tblGrid>
      <w:tr w:rsidR="00395AAB">
        <w:trPr>
          <w:trHeight w:val="768"/>
          <w:jc w:val="center"/>
        </w:trPr>
        <w:tc>
          <w:tcPr>
            <w:tcW w:w="5189" w:type="dxa"/>
          </w:tcPr>
          <w:p w:rsidR="00395AAB" w:rsidRDefault="00C545C1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присвоении адреса</w:t>
            </w:r>
          </w:p>
        </w:tc>
      </w:tr>
    </w:tbl>
    <w:p w:rsidR="00395AAB" w:rsidRDefault="00395AAB">
      <w:pPr>
        <w:rPr>
          <w:sz w:val="28"/>
          <w:szCs w:val="28"/>
        </w:rPr>
      </w:pPr>
    </w:p>
    <w:p w:rsidR="00395AAB" w:rsidRDefault="00C545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32Федерального Закона  от 20 марта 2025 года № 33-ФЗ «Об общих принципах организации </w:t>
      </w:r>
      <w:r>
        <w:rPr>
          <w:sz w:val="28"/>
          <w:szCs w:val="28"/>
        </w:rPr>
        <w:t>местного самоуправления в единой системе публичной власти», Уставом муниципального образования Беляевский сельсовет Беляевского района Оренбургской области:</w:t>
      </w:r>
    </w:p>
    <w:p w:rsidR="00395AAB" w:rsidRDefault="00C545C1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  Жилой дом</w:t>
      </w:r>
      <w:bookmarkStart w:id="0" w:name="_GoBack"/>
      <w:bookmarkEnd w:id="0"/>
      <w:r>
        <w:rPr>
          <w:sz w:val="28"/>
          <w:szCs w:val="28"/>
        </w:rPr>
        <w:t>, общей площадью 322,0 кв.м., расположенный: Оренбургская область, муниципальный район</w:t>
      </w:r>
      <w:r>
        <w:rPr>
          <w:sz w:val="28"/>
          <w:szCs w:val="28"/>
        </w:rPr>
        <w:t xml:space="preserve"> Беляевский, село Беляевка  присвоить адрес: «</w:t>
      </w:r>
      <w:r>
        <w:rPr>
          <w:bCs/>
          <w:sz w:val="28"/>
          <w:szCs w:val="28"/>
        </w:rPr>
        <w:t>Российская Федерация  Оренбургская область, муниципальный район Беляевский, сельское поселение Беляевский сельсовет, село Беляевка, улица Новая дом 16».</w:t>
      </w:r>
    </w:p>
    <w:p w:rsidR="00395AAB" w:rsidRDefault="00C545C1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Здание нежилое, общей площадью 193,3 кв.м., </w:t>
      </w:r>
      <w:proofErr w:type="gramStart"/>
      <w:r>
        <w:rPr>
          <w:sz w:val="28"/>
          <w:szCs w:val="28"/>
        </w:rPr>
        <w:t>расположен</w:t>
      </w:r>
      <w:r>
        <w:rPr>
          <w:sz w:val="28"/>
          <w:szCs w:val="28"/>
        </w:rPr>
        <w:t>ный</w:t>
      </w:r>
      <w:proofErr w:type="gramEnd"/>
      <w:r>
        <w:rPr>
          <w:sz w:val="28"/>
          <w:szCs w:val="28"/>
        </w:rPr>
        <w:t>: Оренбургская область, муниципальный район Беляевский, село Беляевка  присвоить адрес: «</w:t>
      </w:r>
      <w:r>
        <w:rPr>
          <w:bCs/>
          <w:sz w:val="28"/>
          <w:szCs w:val="28"/>
        </w:rPr>
        <w:t>Российская Федерация Оренбургская область, муниципальный район Беляевский, сельское поселение Беляевский сельсовет, село Беляевка, улица Новая здание 16».</w:t>
      </w:r>
    </w:p>
    <w:p w:rsidR="00395AAB" w:rsidRDefault="00C545C1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 Здание</w:t>
      </w:r>
      <w:r>
        <w:rPr>
          <w:sz w:val="28"/>
          <w:szCs w:val="28"/>
        </w:rPr>
        <w:t xml:space="preserve"> нежилое, общей площадью 25,6 кв.м., </w:t>
      </w: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>: Оренбургская область, муниципальный район Беляевский, село Беляевка  присвоить адрес: «</w:t>
      </w:r>
      <w:r>
        <w:rPr>
          <w:bCs/>
          <w:sz w:val="28"/>
          <w:szCs w:val="28"/>
        </w:rPr>
        <w:t xml:space="preserve">Российская Федерация  Оренбургская область, муниципальный район Беляевский, сельское поселение Беляевский сельсовет, </w:t>
      </w:r>
      <w:r>
        <w:rPr>
          <w:bCs/>
          <w:sz w:val="28"/>
          <w:szCs w:val="28"/>
        </w:rPr>
        <w:t>село Беляевка, улица Новая здание 16/1».</w:t>
      </w:r>
    </w:p>
    <w:p w:rsidR="00395AAB" w:rsidRDefault="00C545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95AAB" w:rsidRDefault="00C545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его подписания.</w:t>
      </w:r>
    </w:p>
    <w:tbl>
      <w:tblPr>
        <w:tblW w:w="9441" w:type="dxa"/>
        <w:tblInd w:w="540" w:type="dxa"/>
        <w:tblLayout w:type="fixed"/>
        <w:tblLook w:val="04A0"/>
      </w:tblPr>
      <w:tblGrid>
        <w:gridCol w:w="4763"/>
        <w:gridCol w:w="4678"/>
      </w:tblGrid>
      <w:tr w:rsidR="00395AAB">
        <w:trPr>
          <w:trHeight w:val="477"/>
        </w:trPr>
        <w:tc>
          <w:tcPr>
            <w:tcW w:w="4762" w:type="dxa"/>
          </w:tcPr>
          <w:p w:rsidR="00395AAB" w:rsidRDefault="00C545C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page">
                    <wp:posOffset>2657475</wp:posOffset>
                  </wp:positionH>
                  <wp:positionV relativeFrom="page">
                    <wp:posOffset>8639175</wp:posOffset>
                  </wp:positionV>
                  <wp:extent cx="2876550" cy="1076325"/>
                  <wp:effectExtent l="19050" t="0" r="0" b="0"/>
                  <wp:wrapNone/>
                  <wp:docPr id="1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395AAB" w:rsidRDefault="00C545C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муниципального образования</w:t>
            </w:r>
          </w:p>
        </w:tc>
        <w:tc>
          <w:tcPr>
            <w:tcW w:w="4678" w:type="dxa"/>
          </w:tcPr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395AAB" w:rsidRDefault="00C545C1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М.Х. </w:t>
            </w:r>
            <w:proofErr w:type="spellStart"/>
            <w:r>
              <w:rPr>
                <w:sz w:val="28"/>
                <w:szCs w:val="28"/>
              </w:rPr>
              <w:t>Елешев</w:t>
            </w:r>
            <w:proofErr w:type="spellEnd"/>
          </w:p>
          <w:p w:rsidR="00395AAB" w:rsidRDefault="00395AAB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95AAB" w:rsidRDefault="00C545C1">
      <w:pPr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[</w:t>
      </w:r>
      <w:r>
        <w:rPr>
          <w:sz w:val="16"/>
          <w:szCs w:val="16"/>
        </w:rPr>
        <w:t xml:space="preserve">МЕСТО ДЛЯ </w:t>
      </w:r>
      <w:proofErr w:type="gramStart"/>
      <w:r>
        <w:rPr>
          <w:sz w:val="16"/>
          <w:szCs w:val="16"/>
        </w:rPr>
        <w:t>ПОДПИСИ</w:t>
      </w:r>
      <w:r>
        <w:rPr>
          <w:sz w:val="16"/>
          <w:szCs w:val="16"/>
          <w:lang w:val="en-US"/>
        </w:rPr>
        <w:t xml:space="preserve"> ]</w:t>
      </w:r>
      <w:proofErr w:type="gramEnd"/>
    </w:p>
    <w:p w:rsidR="00395AAB" w:rsidRDefault="00395AAB">
      <w:pPr>
        <w:jc w:val="both"/>
        <w:rPr>
          <w:sz w:val="16"/>
          <w:szCs w:val="16"/>
        </w:rPr>
      </w:pPr>
    </w:p>
    <w:p w:rsidR="00395AAB" w:rsidRDefault="00395AAB">
      <w:pPr>
        <w:jc w:val="center"/>
        <w:rPr>
          <w:sz w:val="28"/>
          <w:szCs w:val="28"/>
        </w:rPr>
      </w:pPr>
    </w:p>
    <w:p w:rsidR="00395AAB" w:rsidRDefault="00395AAB">
      <w:pPr>
        <w:jc w:val="both"/>
        <w:rPr>
          <w:sz w:val="28"/>
          <w:szCs w:val="28"/>
        </w:rPr>
      </w:pPr>
    </w:p>
    <w:p w:rsidR="00395AAB" w:rsidRDefault="00395AAB">
      <w:pPr>
        <w:jc w:val="both"/>
        <w:rPr>
          <w:sz w:val="28"/>
          <w:szCs w:val="28"/>
        </w:rPr>
      </w:pPr>
    </w:p>
    <w:p w:rsidR="00395AAB" w:rsidRDefault="00395AAB">
      <w:pPr>
        <w:jc w:val="both"/>
        <w:rPr>
          <w:sz w:val="28"/>
          <w:szCs w:val="28"/>
        </w:rPr>
      </w:pPr>
    </w:p>
    <w:p w:rsidR="00395AAB" w:rsidRDefault="00C545C1">
      <w:pPr>
        <w:jc w:val="both"/>
        <w:rPr>
          <w:sz w:val="28"/>
          <w:szCs w:val="28"/>
        </w:rPr>
      </w:pPr>
      <w:r>
        <w:rPr>
          <w:sz w:val="28"/>
          <w:szCs w:val="28"/>
        </w:rPr>
        <w:t>Разослано: заявителю, прокурору района, в дело.</w:t>
      </w:r>
    </w:p>
    <w:sectPr w:rsidR="00395AAB" w:rsidSect="00395AAB">
      <w:pgSz w:w="11906" w:h="16838"/>
      <w:pgMar w:top="1134" w:right="850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95AAB"/>
    <w:rsid w:val="00395AAB"/>
    <w:rsid w:val="00C5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024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6E3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sid w:val="006E3539"/>
    <w:pPr>
      <w:spacing w:after="140" w:line="276" w:lineRule="auto"/>
    </w:pPr>
  </w:style>
  <w:style w:type="paragraph" w:styleId="a6">
    <w:name w:val="List"/>
    <w:basedOn w:val="a5"/>
    <w:rsid w:val="006E3539"/>
  </w:style>
  <w:style w:type="paragraph" w:customStyle="1" w:styleId="Caption">
    <w:name w:val="Caption"/>
    <w:basedOn w:val="a"/>
    <w:qFormat/>
    <w:rsid w:val="00395AA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E3539"/>
    <w:pPr>
      <w:suppressLineNumbers/>
    </w:pPr>
  </w:style>
  <w:style w:type="paragraph" w:customStyle="1" w:styleId="1">
    <w:name w:val="Название объекта1"/>
    <w:basedOn w:val="a"/>
    <w:qFormat/>
    <w:rsid w:val="006E3539"/>
    <w:pPr>
      <w:suppressLineNumbers/>
      <w:spacing w:before="120" w:after="120"/>
    </w:pPr>
    <w:rPr>
      <w:i/>
      <w:iCs/>
    </w:rPr>
  </w:style>
  <w:style w:type="paragraph" w:styleId="a7">
    <w:name w:val="List Paragraph"/>
    <w:basedOn w:val="a"/>
    <w:uiPriority w:val="34"/>
    <w:qFormat/>
    <w:rsid w:val="003F4A9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02447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  <w:rsid w:val="00395A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90F-2683-4E11-B507-FB086128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>Microsoft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cp:lastPrinted>2026-08-19T10:10:00Z</cp:lastPrinted>
  <dcterms:created xsi:type="dcterms:W3CDTF">2026-08-19T11:06:00Z</dcterms:created>
  <dcterms:modified xsi:type="dcterms:W3CDTF">2026-08-19T11:06:00Z</dcterms:modified>
  <dc:language>ru-RU</dc:language>
</cp:coreProperties>
</file>