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B4" w:rsidRDefault="00B51B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B51BB4">
        <w:trPr>
          <w:cantSplit/>
          <w:trHeight w:val="939"/>
          <w:jc w:val="center"/>
        </w:trPr>
        <w:tc>
          <w:tcPr>
            <w:tcW w:w="9282" w:type="dxa"/>
            <w:tcBorders>
              <w:bottom w:val="double" w:sz="12" w:space="0" w:color="000000"/>
            </w:tcBorders>
          </w:tcPr>
          <w:p w:rsidR="00B51BB4" w:rsidRDefault="005915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B51BB4" w:rsidRDefault="005915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B51BB4" w:rsidRDefault="005915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БЕЛЯЕВСКИЙ СЕЛЬСОВЕТ</w:t>
            </w:r>
          </w:p>
          <w:p w:rsidR="00B51BB4" w:rsidRDefault="005915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БЕЛЯЕВСКОГО  РАЙОНА ОРЕНБУРГСКОЙ ОБЛАСТИ</w:t>
            </w:r>
          </w:p>
        </w:tc>
      </w:tr>
      <w:tr w:rsidR="00B51BB4">
        <w:trPr>
          <w:cantSplit/>
          <w:trHeight w:val="986"/>
          <w:jc w:val="center"/>
        </w:trPr>
        <w:tc>
          <w:tcPr>
            <w:tcW w:w="9282" w:type="dxa"/>
            <w:vAlign w:val="bottom"/>
          </w:tcPr>
          <w:p w:rsidR="00B51BB4" w:rsidRDefault="00B51B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1BB4" w:rsidRDefault="005915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B51BB4" w:rsidRDefault="00B51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B51BB4" w:rsidRDefault="005915E9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BB4" w:rsidRDefault="00B51BB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51BB4" w:rsidRDefault="005915E9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О признании жилого помещения пригодным для проживания </w:t>
      </w:r>
    </w:p>
    <w:bookmarkEnd w:id="0"/>
    <w:p w:rsidR="00B51BB4" w:rsidRDefault="00B51BB4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B51BB4" w:rsidRDefault="00591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 сельсовет и на основании заключение межведомственной комиссии Беляе</w:t>
      </w:r>
      <w:r w:rsidR="004F4A04">
        <w:rPr>
          <w:rFonts w:ascii="Times New Roman" w:eastAsia="Times New Roman" w:hAnsi="Times New Roman" w:cs="Times New Roman"/>
          <w:sz w:val="26"/>
          <w:szCs w:val="26"/>
        </w:rPr>
        <w:t>вского района от 26.06.2025 № 8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51BB4" w:rsidRDefault="0059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пригодным для проживания жилую квартиру, расположенную по адресу: Оренбургская область, Беляевский район, с. Беляевка, ул. Лесная, д.51кв.2.</w:t>
      </w:r>
    </w:p>
    <w:p w:rsidR="00B51BB4" w:rsidRDefault="0059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B51BB4" w:rsidRDefault="0059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«Интернет».</w:t>
      </w:r>
    </w:p>
    <w:p w:rsidR="00B51BB4" w:rsidRDefault="005915E9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подписания.</w:t>
      </w:r>
    </w:p>
    <w:p w:rsidR="00B51BB4" w:rsidRDefault="00B51BB4">
      <w:pPr>
        <w:tabs>
          <w:tab w:val="left" w:pos="43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1BB4" w:rsidRDefault="004F4A0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6F4BDC71" wp14:editId="4C54D3FC">
            <wp:simplePos x="0" y="0"/>
            <wp:positionH relativeFrom="character">
              <wp:posOffset>2446020</wp:posOffset>
            </wp:positionH>
            <wp:positionV relativeFrom="line">
              <wp:posOffset>288925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5E9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   </w:t>
      </w:r>
      <w:proofErr w:type="spellStart"/>
      <w:r w:rsidR="005915E9"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B51BB4" w:rsidRPr="000704E6" w:rsidRDefault="00B51BB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1BB4" w:rsidRDefault="00B51BB4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B51BB4" w:rsidSect="00B51BB4">
      <w:pgSz w:w="11906" w:h="16838"/>
      <w:pgMar w:top="993" w:right="851" w:bottom="1134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1BB4"/>
    <w:rsid w:val="000704E6"/>
    <w:rsid w:val="004F4A04"/>
    <w:rsid w:val="005915E9"/>
    <w:rsid w:val="00B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BC21"/>
  <w15:docId w15:val="{E4F7514F-32AF-46F7-A4B0-323FE30F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1">
    <w:name w:val="Название объекта1"/>
    <w:basedOn w:val="a"/>
    <w:qFormat/>
    <w:rsid w:val="00B51B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2025-07-01T07:36:00Z</cp:lastPrinted>
  <dcterms:created xsi:type="dcterms:W3CDTF">2025-06-30T09:57:00Z</dcterms:created>
  <dcterms:modified xsi:type="dcterms:W3CDTF">2025-07-01T07:37:00Z</dcterms:modified>
  <dc:language>ru-RU</dc:language>
</cp:coreProperties>
</file>