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9B2" w:rsidRDefault="00AE39B2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9282" w:type="dxa"/>
        <w:jc w:val="center"/>
        <w:tblLayout w:type="fixed"/>
        <w:tblCellMar>
          <w:left w:w="70" w:type="dxa"/>
          <w:right w:w="70" w:type="dxa"/>
        </w:tblCellMar>
        <w:tblLook w:val="04A0"/>
      </w:tblPr>
      <w:tblGrid>
        <w:gridCol w:w="9282"/>
      </w:tblGrid>
      <w:tr w:rsidR="00AE39B2">
        <w:trPr>
          <w:cantSplit/>
          <w:trHeight w:val="939"/>
          <w:jc w:val="center"/>
        </w:trPr>
        <w:tc>
          <w:tcPr>
            <w:tcW w:w="9282" w:type="dxa"/>
            <w:tcBorders>
              <w:bottom w:val="double" w:sz="12" w:space="0" w:color="000000"/>
            </w:tcBorders>
          </w:tcPr>
          <w:p w:rsidR="00AE39B2" w:rsidRDefault="00874F3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АДМИНИСТРАЦИЯ</w:t>
            </w:r>
          </w:p>
          <w:p w:rsidR="00AE39B2" w:rsidRDefault="00874F3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МУНИЦИПАЛЬНОГО ОБРАЗОВАНИЯ</w:t>
            </w:r>
          </w:p>
          <w:p w:rsidR="00AE39B2" w:rsidRDefault="00874F3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БЕЛЯЕВСКИЙ СЕЛЬСОВЕТ</w:t>
            </w:r>
          </w:p>
          <w:p w:rsidR="00AE39B2" w:rsidRDefault="00874F3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БЕЛЯЕВСКОГО  РАЙОНА ОРЕНБУРГСКОЙ ОБЛАСТИ</w:t>
            </w:r>
          </w:p>
        </w:tc>
      </w:tr>
      <w:tr w:rsidR="00AE39B2">
        <w:trPr>
          <w:cantSplit/>
          <w:trHeight w:val="986"/>
          <w:jc w:val="center"/>
        </w:trPr>
        <w:tc>
          <w:tcPr>
            <w:tcW w:w="9282" w:type="dxa"/>
            <w:vAlign w:val="bottom"/>
          </w:tcPr>
          <w:p w:rsidR="00AE39B2" w:rsidRDefault="00AE39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E39B2" w:rsidRDefault="00874F3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ПОСТАНОВЛЕНИЕ</w:t>
            </w:r>
          </w:p>
          <w:p w:rsidR="00AE39B2" w:rsidRDefault="00AE39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</w:tbl>
    <w:p w:rsidR="00AE39B2" w:rsidRDefault="00874F3A">
      <w:pPr>
        <w:jc w:val="center"/>
        <w:rPr>
          <w:rFonts w:ascii="Times New Roman" w:hAnsi="Times New Roman" w:cs="Times New Roman"/>
          <w:sz w:val="16"/>
          <w:szCs w:val="16"/>
          <w:lang w:val="en-US"/>
        </w:rPr>
      </w:pPr>
      <w:r>
        <w:rPr>
          <w:noProof/>
          <w:lang w:eastAsia="ru-RU"/>
        </w:rPr>
        <w:drawing>
          <wp:anchor distT="0" distB="0" distL="0" distR="0" simplePos="0" relativeHeight="3" behindDoc="0" locked="0" layoutInCell="0" allowOverlap="1">
            <wp:simplePos x="0" y="0"/>
            <wp:positionH relativeFrom="character">
              <wp:align>left</wp:align>
            </wp:positionH>
            <wp:positionV relativeFrom="line">
              <wp:posOffset>635</wp:posOffset>
            </wp:positionV>
            <wp:extent cx="2924175" cy="360045"/>
            <wp:effectExtent l="0" t="0" r="0" b="0"/>
            <wp:wrapNone/>
            <wp:docPr id="1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360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E39B2" w:rsidRDefault="00AE39B2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AE39B2" w:rsidRDefault="00874F3A">
      <w:pPr>
        <w:widowControl w:val="0"/>
        <w:spacing w:after="0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признании жилого помещения </w:t>
      </w:r>
      <w:proofErr w:type="gramStart"/>
      <w:r>
        <w:rPr>
          <w:rFonts w:ascii="Times New Roman" w:hAnsi="Times New Roman" w:cs="Times New Roman"/>
          <w:sz w:val="26"/>
          <w:szCs w:val="26"/>
        </w:rPr>
        <w:t>пригодным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для проживания </w:t>
      </w:r>
    </w:p>
    <w:p w:rsidR="00AE39B2" w:rsidRDefault="00AE39B2">
      <w:pPr>
        <w:widowControl w:val="0"/>
        <w:spacing w:after="0"/>
        <w:ind w:firstLine="567"/>
        <w:jc w:val="center"/>
        <w:rPr>
          <w:rFonts w:ascii="Times New Roman" w:eastAsia="DejaVu Sans" w:hAnsi="Times New Roman" w:cs="Times New Roman"/>
          <w:color w:val="000000"/>
          <w:kern w:val="2"/>
          <w:sz w:val="26"/>
          <w:szCs w:val="26"/>
        </w:rPr>
      </w:pPr>
    </w:p>
    <w:p w:rsidR="00AE39B2" w:rsidRDefault="00874F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proofErr w:type="gramStart"/>
      <w:r>
        <w:rPr>
          <w:rFonts w:ascii="Times New Roman" w:hAnsi="Times New Roman" w:cs="Times New Roman"/>
          <w:sz w:val="26"/>
          <w:szCs w:val="26"/>
        </w:rPr>
        <w:t>В соответствии с Жилищным кодексом Российской Федерации, Федеральным законом от 06.10.2003 №131, постановлением Правительства РФ от 28.01.2006 № 47 «Об утверждении Положения о признании помещения жилым помещением, жилого помещения непригодным для проживани</w:t>
      </w:r>
      <w:r>
        <w:rPr>
          <w:rFonts w:ascii="Times New Roman" w:hAnsi="Times New Roman" w:cs="Times New Roman"/>
          <w:sz w:val="26"/>
          <w:szCs w:val="26"/>
        </w:rPr>
        <w:t>я, многоквартирного дома аварийным и подлежащим сносу или реконструкции, садового дома жилым домом и жилого дома садовым домом», на основании заключений межведомственной комиссии об оценке соответствия помещения (многоквартирного дома) требованиям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>
        <w:rPr>
          <w:rFonts w:ascii="Times New Roman" w:hAnsi="Times New Roman" w:cs="Times New Roman"/>
          <w:sz w:val="26"/>
          <w:szCs w:val="26"/>
        </w:rPr>
        <w:t>установ</w:t>
      </w:r>
      <w:r>
        <w:rPr>
          <w:rFonts w:ascii="Times New Roman" w:hAnsi="Times New Roman" w:cs="Times New Roman"/>
          <w:sz w:val="26"/>
          <w:szCs w:val="26"/>
        </w:rPr>
        <w:t>ленным в Положении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руководствуясь Уставом муни</w:t>
      </w:r>
      <w:r>
        <w:rPr>
          <w:rFonts w:ascii="Times New Roman" w:hAnsi="Times New Roman" w:cs="Times New Roman"/>
          <w:sz w:val="26"/>
          <w:szCs w:val="26"/>
        </w:rPr>
        <w:t xml:space="preserve">ципального образования Беляевский сельсовет Беляевского района Оренбургской области, заключением межведомственной комиссии </w:t>
      </w:r>
      <w:r>
        <w:rPr>
          <w:rFonts w:ascii="Times New Roman" w:eastAsia="Times New Roman" w:hAnsi="Times New Roman" w:cs="Times New Roman"/>
          <w:sz w:val="26"/>
          <w:szCs w:val="26"/>
        </w:rPr>
        <w:t>об оценке соответствия помещения (многоквартирного дома) требованиям, установленным в Положении о признании помещения жилым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помещение</w:t>
      </w:r>
      <w:r>
        <w:rPr>
          <w:rFonts w:ascii="Times New Roman" w:eastAsia="Times New Roman" w:hAnsi="Times New Roman" w:cs="Times New Roman"/>
          <w:sz w:val="26"/>
          <w:szCs w:val="26"/>
        </w:rPr>
        <w:t>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 на территории муниципального образования Беляевский сельсовет и на основании заключе</w:t>
      </w:r>
      <w:r>
        <w:rPr>
          <w:rFonts w:ascii="Times New Roman" w:eastAsia="Times New Roman" w:hAnsi="Times New Roman" w:cs="Times New Roman"/>
          <w:sz w:val="26"/>
          <w:szCs w:val="26"/>
        </w:rPr>
        <w:t>ние межведомственной комиссии Беляевского района от 19.06.2025 № 7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AE39B2" w:rsidRDefault="00874F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Признать пригодным для проживания жилой дом, расположенный по адресу: Оренбургская область, Беляевский район, </w:t>
      </w:r>
      <w:proofErr w:type="gramStart"/>
      <w:r>
        <w:rPr>
          <w:rFonts w:ascii="Times New Roman" w:hAnsi="Times New Roman" w:cs="Times New Roman"/>
          <w:sz w:val="26"/>
          <w:szCs w:val="26"/>
        </w:rPr>
        <w:t>с</w:t>
      </w:r>
      <w:proofErr w:type="gramEnd"/>
      <w:r>
        <w:rPr>
          <w:rFonts w:ascii="Times New Roman" w:hAnsi="Times New Roman" w:cs="Times New Roman"/>
          <w:sz w:val="26"/>
          <w:szCs w:val="26"/>
        </w:rPr>
        <w:t>. Беляевка, ул. Первомайская, д.73.</w:t>
      </w:r>
    </w:p>
    <w:p w:rsidR="00AE39B2" w:rsidRDefault="00874F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исполнением настоящего </w:t>
      </w:r>
      <w:r>
        <w:rPr>
          <w:rFonts w:ascii="Times New Roman" w:hAnsi="Times New Roman" w:cs="Times New Roman"/>
          <w:sz w:val="26"/>
          <w:szCs w:val="26"/>
        </w:rPr>
        <w:t>постановления оставляю за собой.</w:t>
      </w:r>
    </w:p>
    <w:p w:rsidR="00AE39B2" w:rsidRDefault="00874F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Настоящее постановление подлежит обязательному обнародованию и размещению на официальном сайте администрации муниципального образования Беляевский сельсовет Беляевского района Оренбургской области в информационно-телеком</w:t>
      </w:r>
      <w:r>
        <w:rPr>
          <w:rFonts w:ascii="Times New Roman" w:hAnsi="Times New Roman" w:cs="Times New Roman"/>
          <w:sz w:val="26"/>
          <w:szCs w:val="26"/>
        </w:rPr>
        <w:t>муникационной сети «Интернет».</w:t>
      </w:r>
    </w:p>
    <w:p w:rsidR="00AE39B2" w:rsidRDefault="00874F3A">
      <w:pPr>
        <w:tabs>
          <w:tab w:val="left" w:pos="439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Настоящее постановление вступает в силу после его подписания.</w:t>
      </w:r>
    </w:p>
    <w:p w:rsidR="00AE39B2" w:rsidRDefault="00AE39B2">
      <w:pPr>
        <w:tabs>
          <w:tab w:val="left" w:pos="4395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AE39B2" w:rsidRDefault="00874F3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муниципального образования                                       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М.Х.Елешев</w:t>
      </w:r>
      <w:proofErr w:type="spellEnd"/>
    </w:p>
    <w:p w:rsidR="00AE39B2" w:rsidRPr="00874F3A" w:rsidRDefault="00874F3A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noProof/>
          <w:lang w:eastAsia="ru-RU"/>
        </w:rPr>
        <w:drawing>
          <wp:anchor distT="0" distB="0" distL="0" distR="0" simplePos="0" relativeHeight="2" behindDoc="0" locked="0" layoutInCell="0" allowOverlap="1">
            <wp:simplePos x="0" y="0"/>
            <wp:positionH relativeFrom="character">
              <wp:align>left</wp:align>
            </wp:positionH>
            <wp:positionV relativeFrom="line">
              <wp:posOffset>635</wp:posOffset>
            </wp:positionV>
            <wp:extent cx="2877185" cy="1080135"/>
            <wp:effectExtent l="0" t="0" r="0" b="0"/>
            <wp:wrapNone/>
            <wp:docPr id="2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185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E39B2" w:rsidRDefault="00AE39B2">
      <w:pPr>
        <w:jc w:val="center"/>
        <w:rPr>
          <w:rFonts w:ascii="Times New Roman" w:hAnsi="Times New Roman" w:cs="Times New Roman"/>
          <w:sz w:val="16"/>
          <w:szCs w:val="16"/>
        </w:rPr>
      </w:pPr>
    </w:p>
    <w:sectPr w:rsidR="00AE39B2" w:rsidSect="00AE39B2">
      <w:pgSz w:w="11906" w:h="16838"/>
      <w:pgMar w:top="993" w:right="851" w:bottom="1134" w:left="1701" w:header="0" w:footer="0" w:gutter="0"/>
      <w:cols w:space="720"/>
      <w:formProt w:val="0"/>
      <w:docGrid w:linePitch="360" w:charSpace="2457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Nirmala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ejaVu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AE39B2"/>
    <w:rsid w:val="00874F3A"/>
    <w:rsid w:val="00AE3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84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0623BC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4"/>
    <w:qFormat/>
    <w:rsid w:val="00832D50"/>
    <w:pPr>
      <w:keepNext/>
      <w:spacing w:before="240" w:after="120"/>
    </w:pPr>
    <w:rPr>
      <w:rFonts w:ascii="Liberation Sans" w:eastAsia="Tahoma" w:hAnsi="Liberation Sans" w:cs="Nirmala UI"/>
      <w:sz w:val="28"/>
      <w:szCs w:val="28"/>
    </w:rPr>
  </w:style>
  <w:style w:type="paragraph" w:styleId="a4">
    <w:name w:val="Body Text"/>
    <w:basedOn w:val="a"/>
    <w:rsid w:val="00832D50"/>
    <w:pPr>
      <w:spacing w:after="140"/>
    </w:pPr>
  </w:style>
  <w:style w:type="paragraph" w:styleId="a5">
    <w:name w:val="List"/>
    <w:basedOn w:val="a4"/>
    <w:rsid w:val="00832D50"/>
    <w:rPr>
      <w:rFonts w:cs="Nirmala UI"/>
    </w:rPr>
  </w:style>
  <w:style w:type="paragraph" w:customStyle="1" w:styleId="Caption">
    <w:name w:val="Caption"/>
    <w:basedOn w:val="a"/>
    <w:qFormat/>
    <w:rsid w:val="00AE39B2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832D50"/>
    <w:pPr>
      <w:suppressLineNumbers/>
    </w:pPr>
    <w:rPr>
      <w:rFonts w:cs="Nirmala UI"/>
    </w:rPr>
  </w:style>
  <w:style w:type="paragraph" w:customStyle="1" w:styleId="1">
    <w:name w:val="Название объекта1"/>
    <w:basedOn w:val="a"/>
    <w:qFormat/>
    <w:rsid w:val="00832D50"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styleId="a6">
    <w:name w:val="No Spacing"/>
    <w:uiPriority w:val="1"/>
    <w:qFormat/>
    <w:rsid w:val="00E1028A"/>
  </w:style>
  <w:style w:type="paragraph" w:styleId="a7">
    <w:name w:val="Balloon Text"/>
    <w:basedOn w:val="a"/>
    <w:uiPriority w:val="99"/>
    <w:semiHidden/>
    <w:unhideWhenUsed/>
    <w:qFormat/>
    <w:rsid w:val="000623BC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1851</Characters>
  <Application>Microsoft Office Word</Application>
  <DocSecurity>0</DocSecurity>
  <Lines>15</Lines>
  <Paragraphs>4</Paragraphs>
  <ScaleCrop>false</ScaleCrop>
  <Company>Microsoft</Company>
  <LinksUpToDate>false</LinksUpToDate>
  <CharactersWithSpaces>2171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Карпенко</cp:lastModifiedBy>
  <cp:revision>2</cp:revision>
  <cp:lastPrinted>2025-03-10T11:54:00Z</cp:lastPrinted>
  <dcterms:created xsi:type="dcterms:W3CDTF">2025-06-30T10:29:00Z</dcterms:created>
  <dcterms:modified xsi:type="dcterms:W3CDTF">2025-06-30T10:29:00Z</dcterms:modified>
  <dc:language>ru-RU</dc:language>
</cp:coreProperties>
</file>