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240" w:type="dxa"/>
        <w:jc w:val="center"/>
        <w:tblInd w:w="2177"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1E0" w:firstRow="1" w:lastRow="1" w:firstColumn="1" w:lastColumn="1" w:noHBand="0" w:noVBand="0"/>
      </w:tblPr>
      <w:tblGrid>
        <w:gridCol w:w="7371"/>
        <w:gridCol w:w="2869"/>
      </w:tblGrid>
      <w:tr w:rsidR="00B11780" w:rsidRPr="006E6BE7" w:rsidTr="00D316DA">
        <w:trPr>
          <w:trHeight w:val="7929"/>
          <w:jc w:val="center"/>
        </w:trPr>
        <w:tc>
          <w:tcPr>
            <w:tcW w:w="7371" w:type="dxa"/>
            <w:tcBorders>
              <w:top w:val="triple" w:sz="4" w:space="0" w:color="auto"/>
              <w:left w:val="triple" w:sz="4" w:space="0" w:color="auto"/>
              <w:bottom w:val="triple" w:sz="4" w:space="0" w:color="auto"/>
              <w:right w:val="triple" w:sz="4" w:space="0" w:color="auto"/>
            </w:tcBorders>
          </w:tcPr>
          <w:p w:rsidR="00B11780" w:rsidRDefault="00B11780" w:rsidP="00D316DA">
            <w:pPr>
              <w:suppressAutoHyphens/>
              <w:autoSpaceDE/>
              <w:spacing w:line="276" w:lineRule="auto"/>
              <w:rPr>
                <w:sz w:val="24"/>
                <w:szCs w:val="24"/>
                <w:lang w:val="en-US" w:eastAsia="ar-SA"/>
              </w:rPr>
            </w:pPr>
          </w:p>
          <w:p w:rsidR="00B11780" w:rsidRDefault="00B11780" w:rsidP="00D316DA">
            <w:pPr>
              <w:suppressAutoHyphens/>
              <w:autoSpaceDE/>
              <w:spacing w:line="276" w:lineRule="auto"/>
              <w:jc w:val="center"/>
              <w:rPr>
                <w:rFonts w:ascii="Monotype Corsiva" w:hAnsi="Monotype Corsiva"/>
                <w:b/>
                <w:sz w:val="144"/>
                <w:szCs w:val="144"/>
                <w:u w:val="single"/>
                <w:lang w:eastAsia="ar-SA"/>
              </w:rPr>
            </w:pPr>
            <w:r>
              <w:rPr>
                <w:sz w:val="24"/>
                <w:szCs w:val="24"/>
                <w:lang w:eastAsia="ar-SA"/>
              </w:rPr>
              <w:t>МУНИЦИПАЛЬНАЯ  ГАЗЕТА</w:t>
            </w:r>
            <w:r>
              <w:rPr>
                <w:rFonts w:ascii="Monotype Corsiva" w:hAnsi="Monotype Corsiva"/>
                <w:b/>
                <w:sz w:val="40"/>
                <w:szCs w:val="40"/>
                <w:u w:val="single"/>
                <w:lang w:eastAsia="ar-SA"/>
              </w:rPr>
              <w:t xml:space="preserve"> </w:t>
            </w:r>
            <w:r>
              <w:rPr>
                <w:rFonts w:ascii="Monotype Corsiva" w:hAnsi="Monotype Corsiva"/>
                <w:b/>
                <w:sz w:val="144"/>
                <w:szCs w:val="144"/>
                <w:u w:val="single"/>
                <w:lang w:eastAsia="ar-SA"/>
              </w:rPr>
              <w:t xml:space="preserve"> ИСТОК</w:t>
            </w:r>
          </w:p>
          <w:p w:rsidR="00B11780" w:rsidRDefault="00B11780" w:rsidP="00D316DA">
            <w:pPr>
              <w:tabs>
                <w:tab w:val="left" w:pos="720"/>
              </w:tabs>
              <w:suppressAutoHyphens/>
              <w:autoSpaceDE/>
              <w:spacing w:line="276" w:lineRule="auto"/>
              <w:ind w:right="-1643"/>
              <w:jc w:val="center"/>
              <w:rPr>
                <w:rFonts w:ascii="Monotype Corsiva" w:hAnsi="Monotype Corsiva"/>
                <w:b/>
                <w:sz w:val="96"/>
                <w:szCs w:val="96"/>
                <w:u w:val="single"/>
                <w:lang w:eastAsia="ar-SA"/>
              </w:rPr>
            </w:pPr>
          </w:p>
          <w:p w:rsidR="00B11780" w:rsidRDefault="00B11780" w:rsidP="00D316DA">
            <w:pPr>
              <w:tabs>
                <w:tab w:val="left" w:pos="720"/>
              </w:tabs>
              <w:suppressAutoHyphens/>
              <w:autoSpaceDE/>
              <w:spacing w:line="276" w:lineRule="auto"/>
              <w:ind w:right="-1643"/>
              <w:rPr>
                <w:rFonts w:eastAsia="Arial Unicode MS"/>
                <w:sz w:val="56"/>
                <w:szCs w:val="56"/>
                <w:lang w:eastAsia="ar-SA"/>
              </w:rPr>
            </w:pPr>
            <w:r>
              <w:rPr>
                <w:rFonts w:eastAsia="Arial Unicode MS"/>
                <w:sz w:val="56"/>
                <w:szCs w:val="56"/>
                <w:lang w:eastAsia="ar-SA"/>
              </w:rPr>
              <w:t xml:space="preserve">Муниципальное образование </w:t>
            </w:r>
          </w:p>
          <w:p w:rsidR="00B11780" w:rsidRDefault="00B11780" w:rsidP="00D316DA">
            <w:pPr>
              <w:tabs>
                <w:tab w:val="left" w:pos="720"/>
              </w:tabs>
              <w:suppressAutoHyphens/>
              <w:autoSpaceDE/>
              <w:spacing w:line="276" w:lineRule="auto"/>
              <w:ind w:right="-1643"/>
              <w:rPr>
                <w:rFonts w:eastAsia="Arial Unicode MS"/>
                <w:sz w:val="56"/>
                <w:szCs w:val="56"/>
                <w:lang w:eastAsia="ar-SA"/>
              </w:rPr>
            </w:pPr>
            <w:r>
              <w:rPr>
                <w:rFonts w:eastAsia="Arial Unicode MS"/>
                <w:sz w:val="56"/>
                <w:szCs w:val="56"/>
                <w:lang w:eastAsia="ar-SA"/>
              </w:rPr>
              <w:t xml:space="preserve">Беляевский сельсовет </w:t>
            </w:r>
          </w:p>
          <w:p w:rsidR="00B11780" w:rsidRDefault="00B11780" w:rsidP="00D316DA">
            <w:pPr>
              <w:tabs>
                <w:tab w:val="left" w:pos="720"/>
              </w:tabs>
              <w:suppressAutoHyphens/>
              <w:autoSpaceDE/>
              <w:spacing w:line="276" w:lineRule="auto"/>
              <w:ind w:right="-1643"/>
              <w:rPr>
                <w:rFonts w:eastAsia="Arial Unicode MS"/>
                <w:sz w:val="56"/>
                <w:szCs w:val="56"/>
                <w:lang w:eastAsia="ar-SA"/>
              </w:rPr>
            </w:pPr>
            <w:r>
              <w:rPr>
                <w:rFonts w:eastAsia="Arial Unicode MS"/>
                <w:sz w:val="56"/>
                <w:szCs w:val="56"/>
                <w:lang w:eastAsia="ar-SA"/>
              </w:rPr>
              <w:t>Беляевского района</w:t>
            </w:r>
          </w:p>
          <w:p w:rsidR="00B11780" w:rsidRDefault="00B11780" w:rsidP="00D316DA">
            <w:pPr>
              <w:tabs>
                <w:tab w:val="left" w:pos="720"/>
              </w:tabs>
              <w:suppressAutoHyphens/>
              <w:autoSpaceDE/>
              <w:spacing w:line="276" w:lineRule="auto"/>
              <w:ind w:right="-1643"/>
              <w:rPr>
                <w:rFonts w:eastAsia="Arial Unicode MS"/>
                <w:sz w:val="56"/>
                <w:szCs w:val="56"/>
                <w:lang w:eastAsia="ar-SA"/>
              </w:rPr>
            </w:pPr>
            <w:r>
              <w:rPr>
                <w:rFonts w:eastAsia="Arial Unicode MS"/>
                <w:sz w:val="56"/>
                <w:szCs w:val="56"/>
                <w:lang w:eastAsia="ar-SA"/>
              </w:rPr>
              <w:t>Оренбургской области</w:t>
            </w:r>
          </w:p>
          <w:p w:rsidR="00B11780" w:rsidRDefault="00B11780" w:rsidP="00D316DA">
            <w:pPr>
              <w:suppressAutoHyphens/>
              <w:autoSpaceDE/>
              <w:spacing w:line="276" w:lineRule="auto"/>
              <w:rPr>
                <w:sz w:val="24"/>
                <w:szCs w:val="24"/>
                <w:lang w:eastAsia="ar-SA"/>
              </w:rPr>
            </w:pPr>
          </w:p>
        </w:tc>
        <w:tc>
          <w:tcPr>
            <w:tcW w:w="2869" w:type="dxa"/>
            <w:tcBorders>
              <w:top w:val="triple" w:sz="4" w:space="0" w:color="auto"/>
              <w:left w:val="triple" w:sz="4" w:space="0" w:color="auto"/>
              <w:bottom w:val="triple" w:sz="4" w:space="0" w:color="auto"/>
              <w:right w:val="triple" w:sz="4" w:space="0" w:color="auto"/>
            </w:tcBorders>
          </w:tcPr>
          <w:p w:rsidR="00B11780" w:rsidRDefault="00B11780" w:rsidP="00D316DA">
            <w:pPr>
              <w:suppressAutoHyphens/>
              <w:autoSpaceDE/>
              <w:spacing w:line="276" w:lineRule="auto"/>
              <w:rPr>
                <w:sz w:val="24"/>
                <w:szCs w:val="24"/>
                <w:lang w:eastAsia="ar-SA"/>
              </w:rPr>
            </w:pPr>
          </w:p>
          <w:p w:rsidR="00B11780" w:rsidRDefault="00B11780" w:rsidP="00D316DA">
            <w:pPr>
              <w:suppressAutoHyphens/>
              <w:autoSpaceDE/>
              <w:spacing w:line="276" w:lineRule="auto"/>
              <w:rPr>
                <w:sz w:val="24"/>
                <w:szCs w:val="24"/>
                <w:lang w:eastAsia="ar-SA"/>
              </w:rPr>
            </w:pPr>
          </w:p>
          <w:p w:rsidR="00B11780" w:rsidRDefault="00B11780" w:rsidP="00D316DA">
            <w:pPr>
              <w:suppressAutoHyphens/>
              <w:autoSpaceDE/>
              <w:spacing w:line="276" w:lineRule="auto"/>
              <w:rPr>
                <w:sz w:val="24"/>
                <w:szCs w:val="24"/>
                <w:lang w:eastAsia="ar-SA"/>
              </w:rPr>
            </w:pPr>
          </w:p>
          <w:p w:rsidR="00B11780" w:rsidRDefault="00B11780" w:rsidP="00D316DA">
            <w:pPr>
              <w:suppressAutoHyphens/>
              <w:autoSpaceDE/>
              <w:spacing w:line="276" w:lineRule="auto"/>
              <w:rPr>
                <w:b/>
                <w:sz w:val="36"/>
                <w:szCs w:val="36"/>
                <w:lang w:eastAsia="ar-SA"/>
              </w:rPr>
            </w:pPr>
            <w:r>
              <w:rPr>
                <w:b/>
                <w:sz w:val="36"/>
                <w:szCs w:val="36"/>
                <w:lang w:eastAsia="ar-SA"/>
              </w:rPr>
              <w:t>№ 6 (88)</w:t>
            </w:r>
          </w:p>
          <w:p w:rsidR="00B11780" w:rsidRPr="00D907EC" w:rsidRDefault="006D6907" w:rsidP="00D316DA">
            <w:pPr>
              <w:suppressAutoHyphens/>
              <w:autoSpaceDE/>
              <w:spacing w:line="276" w:lineRule="auto"/>
              <w:rPr>
                <w:b/>
                <w:sz w:val="36"/>
                <w:szCs w:val="36"/>
                <w:u w:val="single"/>
                <w:lang w:eastAsia="ar-SA"/>
              </w:rPr>
            </w:pPr>
            <w:r>
              <w:rPr>
                <w:b/>
                <w:sz w:val="36"/>
                <w:szCs w:val="36"/>
                <w:u w:val="single"/>
                <w:lang w:eastAsia="ar-SA"/>
              </w:rPr>
              <w:t>от 27.07</w:t>
            </w:r>
            <w:r w:rsidR="00B11780">
              <w:rPr>
                <w:b/>
                <w:sz w:val="36"/>
                <w:szCs w:val="36"/>
                <w:u w:val="single"/>
                <w:lang w:eastAsia="ar-SA"/>
              </w:rPr>
              <w:t>.2020</w:t>
            </w:r>
            <w:r w:rsidR="00B11780" w:rsidRPr="00D907EC">
              <w:rPr>
                <w:b/>
                <w:sz w:val="36"/>
                <w:szCs w:val="36"/>
                <w:u w:val="single"/>
                <w:lang w:eastAsia="ar-SA"/>
              </w:rPr>
              <w:t xml:space="preserve"> г.</w:t>
            </w:r>
          </w:p>
          <w:p w:rsidR="00B11780" w:rsidRDefault="00B11780" w:rsidP="00D316DA">
            <w:pPr>
              <w:suppressAutoHyphens/>
              <w:autoSpaceDE/>
              <w:spacing w:line="276" w:lineRule="auto"/>
              <w:rPr>
                <w:b/>
                <w:sz w:val="22"/>
                <w:szCs w:val="22"/>
                <w:lang w:eastAsia="ar-SA"/>
              </w:rPr>
            </w:pPr>
          </w:p>
          <w:p w:rsidR="00B11780" w:rsidRDefault="00B11780" w:rsidP="00D316DA">
            <w:pPr>
              <w:suppressAutoHyphens/>
              <w:autoSpaceDE/>
              <w:spacing w:line="276" w:lineRule="auto"/>
              <w:rPr>
                <w:sz w:val="22"/>
                <w:szCs w:val="22"/>
                <w:lang w:eastAsia="ar-SA"/>
              </w:rPr>
            </w:pPr>
            <w:r>
              <w:rPr>
                <w:b/>
                <w:sz w:val="22"/>
                <w:szCs w:val="22"/>
                <w:lang w:eastAsia="ar-SA"/>
              </w:rPr>
              <w:t>Учредитель газеты</w:t>
            </w:r>
            <w:r>
              <w:rPr>
                <w:sz w:val="22"/>
                <w:szCs w:val="22"/>
                <w:lang w:eastAsia="ar-SA"/>
              </w:rPr>
              <w:t>:</w:t>
            </w:r>
          </w:p>
          <w:p w:rsidR="00B11780" w:rsidRDefault="00B11780" w:rsidP="00D316DA">
            <w:pPr>
              <w:suppressAutoHyphens/>
              <w:autoSpaceDE/>
              <w:spacing w:line="276" w:lineRule="auto"/>
              <w:rPr>
                <w:sz w:val="22"/>
                <w:szCs w:val="22"/>
                <w:lang w:eastAsia="ar-SA"/>
              </w:rPr>
            </w:pPr>
            <w:r>
              <w:rPr>
                <w:sz w:val="22"/>
                <w:szCs w:val="22"/>
                <w:lang w:eastAsia="ar-SA"/>
              </w:rPr>
              <w:t>Совет депутатов муниципального образования Беляевский сельсовет Беляевского района Оренбургской области</w:t>
            </w:r>
          </w:p>
          <w:p w:rsidR="00B11780" w:rsidRDefault="00B11780" w:rsidP="00D316DA">
            <w:pPr>
              <w:suppressAutoHyphens/>
              <w:autoSpaceDE/>
              <w:spacing w:line="276" w:lineRule="auto"/>
              <w:rPr>
                <w:sz w:val="22"/>
                <w:szCs w:val="22"/>
                <w:lang w:eastAsia="ar-SA"/>
              </w:rPr>
            </w:pPr>
            <w:r>
              <w:rPr>
                <w:b/>
                <w:sz w:val="22"/>
                <w:szCs w:val="22"/>
                <w:lang w:eastAsia="ar-SA"/>
              </w:rPr>
              <w:t>Главный редактор</w:t>
            </w:r>
            <w:r>
              <w:rPr>
                <w:sz w:val="22"/>
                <w:szCs w:val="22"/>
                <w:lang w:eastAsia="ar-SA"/>
              </w:rPr>
              <w:t>: глава муниципального образования Беляевский сельсовет  Злубко Ю.В.</w:t>
            </w:r>
          </w:p>
          <w:p w:rsidR="00B11780" w:rsidRDefault="00B11780" w:rsidP="00D316DA">
            <w:pPr>
              <w:suppressAutoHyphens/>
              <w:autoSpaceDE/>
              <w:spacing w:line="276" w:lineRule="auto"/>
              <w:rPr>
                <w:sz w:val="22"/>
                <w:szCs w:val="22"/>
                <w:lang w:eastAsia="ar-SA"/>
              </w:rPr>
            </w:pPr>
            <w:r>
              <w:rPr>
                <w:b/>
                <w:sz w:val="22"/>
                <w:szCs w:val="22"/>
                <w:lang w:eastAsia="ar-SA"/>
              </w:rPr>
              <w:t>Редакция газеты</w:t>
            </w:r>
            <w:r>
              <w:rPr>
                <w:sz w:val="22"/>
                <w:szCs w:val="22"/>
                <w:lang w:eastAsia="ar-SA"/>
              </w:rPr>
              <w:t>: Администрация Беляевского сельсовета</w:t>
            </w:r>
          </w:p>
          <w:p w:rsidR="00B11780" w:rsidRDefault="00B11780" w:rsidP="00D316DA">
            <w:pPr>
              <w:suppressAutoHyphens/>
              <w:autoSpaceDE/>
              <w:spacing w:line="276" w:lineRule="auto"/>
              <w:rPr>
                <w:sz w:val="22"/>
                <w:szCs w:val="22"/>
                <w:lang w:eastAsia="ar-SA"/>
              </w:rPr>
            </w:pPr>
            <w:r>
              <w:rPr>
                <w:b/>
                <w:sz w:val="22"/>
                <w:szCs w:val="22"/>
                <w:lang w:eastAsia="ar-SA"/>
              </w:rPr>
              <w:t>Адрес редакции</w:t>
            </w:r>
            <w:r>
              <w:rPr>
                <w:sz w:val="22"/>
                <w:szCs w:val="22"/>
                <w:lang w:eastAsia="ar-SA"/>
              </w:rPr>
              <w:t xml:space="preserve">: 461330 Оренбургская область, Беляевский район, </w:t>
            </w:r>
            <w:proofErr w:type="gramStart"/>
            <w:r>
              <w:rPr>
                <w:sz w:val="22"/>
                <w:szCs w:val="22"/>
                <w:lang w:eastAsia="ar-SA"/>
              </w:rPr>
              <w:t>с</w:t>
            </w:r>
            <w:proofErr w:type="gramEnd"/>
            <w:r>
              <w:rPr>
                <w:sz w:val="22"/>
                <w:szCs w:val="22"/>
                <w:lang w:eastAsia="ar-SA"/>
              </w:rPr>
              <w:t>. Беляевка, ул. Банковская 9</w:t>
            </w:r>
          </w:p>
          <w:p w:rsidR="00B11780" w:rsidRDefault="00B11780" w:rsidP="00D316DA">
            <w:pPr>
              <w:suppressAutoHyphens/>
              <w:autoSpaceDE/>
              <w:spacing w:line="276" w:lineRule="auto"/>
              <w:rPr>
                <w:sz w:val="22"/>
                <w:szCs w:val="22"/>
                <w:lang w:eastAsia="ar-SA"/>
              </w:rPr>
            </w:pPr>
            <w:r>
              <w:rPr>
                <w:b/>
                <w:sz w:val="22"/>
                <w:szCs w:val="22"/>
                <w:lang w:eastAsia="ar-SA"/>
              </w:rPr>
              <w:t>Тираж</w:t>
            </w:r>
            <w:r>
              <w:rPr>
                <w:sz w:val="22"/>
                <w:szCs w:val="22"/>
                <w:lang w:eastAsia="ar-SA"/>
              </w:rPr>
              <w:t>: 10 экземпляров</w:t>
            </w:r>
          </w:p>
          <w:p w:rsidR="00B11780" w:rsidRDefault="00B11780" w:rsidP="00D316DA">
            <w:pPr>
              <w:suppressAutoHyphens/>
              <w:autoSpaceDE/>
              <w:spacing w:line="276" w:lineRule="auto"/>
              <w:rPr>
                <w:sz w:val="22"/>
                <w:szCs w:val="22"/>
                <w:lang w:eastAsia="ar-SA"/>
              </w:rPr>
            </w:pPr>
            <w:r>
              <w:rPr>
                <w:b/>
                <w:sz w:val="22"/>
                <w:szCs w:val="22"/>
                <w:lang w:eastAsia="ar-SA"/>
              </w:rPr>
              <w:t>Цена</w:t>
            </w:r>
            <w:r>
              <w:rPr>
                <w:sz w:val="22"/>
                <w:szCs w:val="22"/>
                <w:lang w:eastAsia="ar-SA"/>
              </w:rPr>
              <w:t>: бесплатно</w:t>
            </w:r>
          </w:p>
          <w:p w:rsidR="00B11780" w:rsidRPr="006E6BE7" w:rsidRDefault="00B11780" w:rsidP="00D316DA">
            <w:pPr>
              <w:suppressAutoHyphens/>
              <w:autoSpaceDE/>
              <w:spacing w:line="276" w:lineRule="auto"/>
              <w:rPr>
                <w:sz w:val="18"/>
                <w:szCs w:val="18"/>
                <w:lang w:eastAsia="ar-SA"/>
              </w:rPr>
            </w:pPr>
            <w:proofErr w:type="gramStart"/>
            <w:r>
              <w:rPr>
                <w:sz w:val="18"/>
                <w:szCs w:val="18"/>
                <w:lang w:eastAsia="ar-SA"/>
              </w:rPr>
              <w:t>Подписан</w:t>
            </w:r>
            <w:proofErr w:type="gramEnd"/>
            <w:r>
              <w:rPr>
                <w:sz w:val="18"/>
                <w:szCs w:val="18"/>
                <w:lang w:eastAsia="ar-SA"/>
              </w:rPr>
              <w:t xml:space="preserve"> в печать: </w:t>
            </w:r>
            <w:r w:rsidR="006D6907">
              <w:rPr>
                <w:b/>
                <w:sz w:val="18"/>
                <w:szCs w:val="18"/>
                <w:lang w:eastAsia="ar-SA"/>
              </w:rPr>
              <w:t>27.07</w:t>
            </w:r>
            <w:r>
              <w:rPr>
                <w:b/>
                <w:sz w:val="18"/>
                <w:szCs w:val="18"/>
                <w:lang w:eastAsia="ar-SA"/>
              </w:rPr>
              <w:t xml:space="preserve"> .2020</w:t>
            </w:r>
            <w:r w:rsidRPr="006E6BE7">
              <w:rPr>
                <w:sz w:val="18"/>
                <w:szCs w:val="18"/>
                <w:lang w:eastAsia="ar-SA"/>
              </w:rPr>
              <w:t xml:space="preserve"> </w:t>
            </w:r>
          </w:p>
        </w:tc>
      </w:tr>
    </w:tbl>
    <w:p w:rsidR="00D316DA" w:rsidRDefault="00D316DA" w:rsidP="00D316DA">
      <w:pPr>
        <w:tabs>
          <w:tab w:val="center" w:pos="4677"/>
        </w:tabs>
        <w:jc w:val="both"/>
        <w:rPr>
          <w:sz w:val="28"/>
          <w:szCs w:val="28"/>
        </w:rPr>
      </w:pPr>
    </w:p>
    <w:tbl>
      <w:tblPr>
        <w:tblW w:w="0" w:type="auto"/>
        <w:tblLayout w:type="fixed"/>
        <w:tblCellMar>
          <w:left w:w="70" w:type="dxa"/>
          <w:right w:w="70" w:type="dxa"/>
        </w:tblCellMar>
        <w:tblLook w:val="04A0" w:firstRow="1" w:lastRow="0" w:firstColumn="1" w:lastColumn="0" w:noHBand="0" w:noVBand="1"/>
      </w:tblPr>
      <w:tblGrid>
        <w:gridCol w:w="9072"/>
      </w:tblGrid>
      <w:tr w:rsidR="00D316DA" w:rsidRPr="00D316DA" w:rsidTr="00D316DA">
        <w:trPr>
          <w:cantSplit/>
          <w:trHeight w:val="1377"/>
        </w:trPr>
        <w:tc>
          <w:tcPr>
            <w:tcW w:w="9072" w:type="dxa"/>
            <w:tcBorders>
              <w:top w:val="nil"/>
              <w:left w:val="nil"/>
              <w:bottom w:val="double" w:sz="12" w:space="0" w:color="auto"/>
              <w:right w:val="nil"/>
            </w:tcBorders>
            <w:hideMark/>
          </w:tcPr>
          <w:p w:rsidR="00D316DA" w:rsidRPr="00D316DA" w:rsidRDefault="00D316DA" w:rsidP="00D316DA">
            <w:pPr>
              <w:jc w:val="center"/>
              <w:rPr>
                <w:b/>
                <w:bCs/>
                <w:noProof/>
                <w:sz w:val="24"/>
                <w:szCs w:val="24"/>
              </w:rPr>
            </w:pPr>
            <w:r w:rsidRPr="00D316DA">
              <w:rPr>
                <w:b/>
                <w:bCs/>
                <w:noProof/>
                <w:sz w:val="24"/>
                <w:szCs w:val="24"/>
              </w:rPr>
              <w:t>АДМИНИСТРАЦИЯ</w:t>
            </w:r>
          </w:p>
          <w:p w:rsidR="00D316DA" w:rsidRPr="00D316DA" w:rsidRDefault="00D316DA" w:rsidP="00D316DA">
            <w:pPr>
              <w:jc w:val="center"/>
              <w:rPr>
                <w:b/>
                <w:bCs/>
                <w:noProof/>
                <w:sz w:val="24"/>
                <w:szCs w:val="24"/>
              </w:rPr>
            </w:pPr>
            <w:r w:rsidRPr="00D316DA">
              <w:rPr>
                <w:b/>
                <w:bCs/>
                <w:noProof/>
                <w:sz w:val="24"/>
                <w:szCs w:val="24"/>
              </w:rPr>
              <w:t>МУНИЦИПАЛЬНОГО ОБРАЗОВАНИЯ</w:t>
            </w:r>
          </w:p>
          <w:p w:rsidR="00D316DA" w:rsidRPr="00D316DA" w:rsidRDefault="00D316DA" w:rsidP="00D316DA">
            <w:pPr>
              <w:jc w:val="center"/>
              <w:rPr>
                <w:b/>
                <w:bCs/>
                <w:noProof/>
                <w:sz w:val="24"/>
                <w:szCs w:val="24"/>
              </w:rPr>
            </w:pPr>
            <w:r w:rsidRPr="00D316DA">
              <w:rPr>
                <w:b/>
                <w:bCs/>
                <w:noProof/>
                <w:sz w:val="24"/>
                <w:szCs w:val="24"/>
              </w:rPr>
              <w:t>БЕЛЯЕВСКИЙ СЕЛЬСОВЕТ</w:t>
            </w:r>
          </w:p>
          <w:p w:rsidR="00D316DA" w:rsidRPr="00D316DA" w:rsidRDefault="00D316DA" w:rsidP="00D316DA">
            <w:pPr>
              <w:jc w:val="center"/>
              <w:rPr>
                <w:b/>
                <w:bCs/>
                <w:noProof/>
                <w:sz w:val="24"/>
                <w:szCs w:val="24"/>
              </w:rPr>
            </w:pPr>
            <w:r w:rsidRPr="00D316DA">
              <w:rPr>
                <w:b/>
                <w:bCs/>
                <w:noProof/>
                <w:sz w:val="24"/>
                <w:szCs w:val="24"/>
              </w:rPr>
              <w:t>БЕЛЯЕВСКОГО  РАЙОНА ОРЕНБУРГСКОЙ ОБЛАСТИ</w:t>
            </w:r>
          </w:p>
        </w:tc>
      </w:tr>
      <w:tr w:rsidR="00D316DA" w:rsidRPr="00D316DA" w:rsidTr="00D316DA">
        <w:trPr>
          <w:cantSplit/>
          <w:trHeight w:val="1078"/>
        </w:trPr>
        <w:tc>
          <w:tcPr>
            <w:tcW w:w="9072" w:type="dxa"/>
            <w:vAlign w:val="bottom"/>
          </w:tcPr>
          <w:p w:rsidR="00D316DA" w:rsidRPr="00D316DA" w:rsidRDefault="00D316DA" w:rsidP="00D316DA">
            <w:pPr>
              <w:rPr>
                <w:b/>
                <w:bCs/>
                <w:noProof/>
                <w:sz w:val="24"/>
                <w:szCs w:val="24"/>
              </w:rPr>
            </w:pPr>
          </w:p>
          <w:p w:rsidR="00D316DA" w:rsidRPr="00D316DA" w:rsidRDefault="00D316DA" w:rsidP="00D316DA">
            <w:pPr>
              <w:jc w:val="center"/>
              <w:rPr>
                <w:b/>
                <w:bCs/>
                <w:noProof/>
                <w:sz w:val="24"/>
                <w:szCs w:val="24"/>
              </w:rPr>
            </w:pPr>
            <w:r w:rsidRPr="00D316DA">
              <w:rPr>
                <w:b/>
                <w:bCs/>
                <w:noProof/>
                <w:sz w:val="24"/>
                <w:szCs w:val="24"/>
              </w:rPr>
              <w:t>ПОСТАНОВЛЕНИЕ</w:t>
            </w:r>
          </w:p>
          <w:p w:rsidR="00D316DA" w:rsidRPr="00D316DA" w:rsidRDefault="00D316DA" w:rsidP="00D316DA">
            <w:pPr>
              <w:rPr>
                <w:bCs/>
                <w:noProof/>
                <w:sz w:val="24"/>
                <w:szCs w:val="24"/>
              </w:rPr>
            </w:pPr>
          </w:p>
        </w:tc>
      </w:tr>
    </w:tbl>
    <w:p w:rsidR="00D316DA" w:rsidRPr="00D316DA" w:rsidRDefault="00D316DA" w:rsidP="00D316DA">
      <w:pPr>
        <w:tabs>
          <w:tab w:val="left" w:pos="4536"/>
        </w:tabs>
        <w:jc w:val="both"/>
        <w:rPr>
          <w:sz w:val="24"/>
          <w:szCs w:val="24"/>
        </w:rPr>
      </w:pPr>
      <w:r w:rsidRPr="00D316DA">
        <w:rPr>
          <w:sz w:val="24"/>
          <w:szCs w:val="24"/>
        </w:rPr>
        <w:t xml:space="preserve">26.06.2020                                                                                        </w:t>
      </w:r>
      <w:r w:rsidR="006D6907">
        <w:rPr>
          <w:sz w:val="24"/>
          <w:szCs w:val="24"/>
        </w:rPr>
        <w:t xml:space="preserve">                                </w:t>
      </w:r>
      <w:r w:rsidRPr="00D316DA">
        <w:rPr>
          <w:sz w:val="24"/>
          <w:szCs w:val="24"/>
        </w:rPr>
        <w:t xml:space="preserve">  № 67-п</w:t>
      </w:r>
    </w:p>
    <w:p w:rsidR="00D316DA" w:rsidRPr="00D316DA" w:rsidRDefault="00D316DA" w:rsidP="00D316DA">
      <w:pPr>
        <w:tabs>
          <w:tab w:val="left" w:pos="4536"/>
        </w:tabs>
        <w:jc w:val="both"/>
        <w:rPr>
          <w:sz w:val="24"/>
          <w:szCs w:val="24"/>
        </w:rPr>
      </w:pPr>
    </w:p>
    <w:p w:rsidR="00D316DA" w:rsidRPr="00D316DA" w:rsidRDefault="00D316DA" w:rsidP="00D316DA">
      <w:pPr>
        <w:jc w:val="center"/>
        <w:rPr>
          <w:sz w:val="24"/>
          <w:szCs w:val="24"/>
        </w:rPr>
      </w:pPr>
      <w:r w:rsidRPr="00D316DA">
        <w:rPr>
          <w:sz w:val="24"/>
          <w:szCs w:val="24"/>
        </w:rPr>
        <w:t xml:space="preserve">О внесении изменений в постановление администрации </w:t>
      </w:r>
    </w:p>
    <w:p w:rsidR="00D316DA" w:rsidRPr="00D316DA" w:rsidRDefault="00D316DA" w:rsidP="00D316DA">
      <w:pPr>
        <w:jc w:val="center"/>
        <w:rPr>
          <w:sz w:val="24"/>
          <w:szCs w:val="24"/>
        </w:rPr>
      </w:pPr>
      <w:r w:rsidRPr="00D316DA">
        <w:rPr>
          <w:sz w:val="24"/>
          <w:szCs w:val="24"/>
        </w:rPr>
        <w:t xml:space="preserve">муниципального образования Беляевский сельсовет </w:t>
      </w:r>
    </w:p>
    <w:p w:rsidR="00D316DA" w:rsidRPr="00D316DA" w:rsidRDefault="00D316DA" w:rsidP="00D316DA">
      <w:pPr>
        <w:jc w:val="center"/>
        <w:rPr>
          <w:sz w:val="24"/>
          <w:szCs w:val="24"/>
        </w:rPr>
      </w:pPr>
      <w:r w:rsidRPr="00D316DA">
        <w:rPr>
          <w:sz w:val="24"/>
          <w:szCs w:val="24"/>
        </w:rPr>
        <w:t>от 20.11.2017 № 156-п</w:t>
      </w:r>
    </w:p>
    <w:p w:rsidR="00D316DA" w:rsidRPr="00D316DA" w:rsidRDefault="00D316DA" w:rsidP="00D316DA">
      <w:pPr>
        <w:jc w:val="center"/>
        <w:rPr>
          <w:sz w:val="24"/>
          <w:szCs w:val="24"/>
        </w:rPr>
      </w:pPr>
    </w:p>
    <w:p w:rsidR="00D316DA" w:rsidRPr="00D316DA" w:rsidRDefault="00D316DA" w:rsidP="00D316DA">
      <w:pPr>
        <w:tabs>
          <w:tab w:val="left" w:pos="0"/>
          <w:tab w:val="left" w:pos="567"/>
        </w:tabs>
        <w:ind w:firstLine="567"/>
        <w:jc w:val="both"/>
        <w:rPr>
          <w:sz w:val="24"/>
          <w:szCs w:val="24"/>
        </w:rPr>
      </w:pPr>
      <w:r w:rsidRPr="00D316DA">
        <w:rPr>
          <w:sz w:val="24"/>
          <w:szCs w:val="24"/>
        </w:rPr>
        <w:t xml:space="preserve">В соответствии с Федеральным Законом от 6 октября 2003 года  № 131-ФЗ «Об общих принципах организации местного самоуправления в Российской Федерации», руководствуясь Уставом муниципального образования Беляевский сельсовет Беляевского района Оренбургской области, </w:t>
      </w:r>
      <w:r w:rsidRPr="00D316DA">
        <w:rPr>
          <w:rFonts w:eastAsia="Calibri"/>
          <w:sz w:val="24"/>
          <w:szCs w:val="24"/>
        </w:rPr>
        <w:t>протестом прокуратуры Беляевского района от 18.06.2020 № 07-01-2020</w:t>
      </w:r>
      <w:r w:rsidRPr="00D316DA">
        <w:rPr>
          <w:sz w:val="24"/>
          <w:szCs w:val="24"/>
        </w:rPr>
        <w:t>:</w:t>
      </w:r>
    </w:p>
    <w:p w:rsidR="00D316DA" w:rsidRPr="00D316DA" w:rsidRDefault="00D316DA" w:rsidP="00D316DA">
      <w:pPr>
        <w:tabs>
          <w:tab w:val="left" w:pos="0"/>
          <w:tab w:val="left" w:pos="900"/>
        </w:tabs>
        <w:ind w:right="-1" w:firstLine="567"/>
        <w:jc w:val="both"/>
        <w:rPr>
          <w:sz w:val="24"/>
          <w:szCs w:val="24"/>
        </w:rPr>
      </w:pPr>
      <w:r w:rsidRPr="00D316DA">
        <w:rPr>
          <w:sz w:val="24"/>
          <w:szCs w:val="24"/>
        </w:rPr>
        <w:t xml:space="preserve">1. Внести изменения в постановление администрации муниципального образования Беляевский сельсовет Беляевского района Оренбургской  области от 20.11.2017 № 156-п </w:t>
      </w:r>
      <w:r w:rsidRPr="00D316DA">
        <w:rPr>
          <w:sz w:val="24"/>
          <w:szCs w:val="24"/>
        </w:rPr>
        <w:lastRenderedPageBreak/>
        <w:t xml:space="preserve">«Об утверждении муниципальной программы «Формирование современной городской среды на территории муниципального образования Беляевский сельсовет Беляевского района Оренбургской области» на 2018-2022 годы»: </w:t>
      </w:r>
    </w:p>
    <w:p w:rsidR="00D316DA" w:rsidRPr="00D316DA" w:rsidRDefault="00D316DA" w:rsidP="00D316DA">
      <w:pPr>
        <w:tabs>
          <w:tab w:val="left" w:pos="0"/>
          <w:tab w:val="left" w:pos="567"/>
        </w:tabs>
        <w:ind w:right="-1" w:firstLine="567"/>
        <w:jc w:val="both"/>
        <w:rPr>
          <w:sz w:val="24"/>
          <w:szCs w:val="24"/>
        </w:rPr>
      </w:pPr>
      <w:r w:rsidRPr="00D316DA">
        <w:rPr>
          <w:sz w:val="24"/>
          <w:szCs w:val="24"/>
        </w:rPr>
        <w:t xml:space="preserve">1.1. Приложение к постановлению изложить в новой редакции согласно приложению к настоящему постановлению. </w:t>
      </w:r>
    </w:p>
    <w:p w:rsidR="00D316DA" w:rsidRPr="00D316DA" w:rsidRDefault="00D316DA" w:rsidP="00D316DA">
      <w:pPr>
        <w:tabs>
          <w:tab w:val="left" w:pos="0"/>
          <w:tab w:val="num" w:pos="851"/>
        </w:tabs>
        <w:adjustRightInd w:val="0"/>
        <w:ind w:right="-1" w:firstLine="567"/>
        <w:jc w:val="both"/>
        <w:rPr>
          <w:rFonts w:eastAsia="Calibri"/>
          <w:sz w:val="24"/>
          <w:szCs w:val="24"/>
          <w:lang w:eastAsia="en-US"/>
        </w:rPr>
      </w:pPr>
      <w:r w:rsidRPr="00D316DA">
        <w:rPr>
          <w:rFonts w:eastAsia="Calibri"/>
          <w:sz w:val="24"/>
          <w:szCs w:val="24"/>
          <w:lang w:eastAsia="en-US"/>
        </w:rPr>
        <w:t xml:space="preserve">2. </w:t>
      </w:r>
      <w:proofErr w:type="gramStart"/>
      <w:r w:rsidRPr="00D316DA">
        <w:rPr>
          <w:rFonts w:eastAsia="Calibri"/>
          <w:sz w:val="24"/>
          <w:szCs w:val="24"/>
          <w:lang w:eastAsia="en-US"/>
        </w:rPr>
        <w:t>Контроль за</w:t>
      </w:r>
      <w:proofErr w:type="gramEnd"/>
      <w:r w:rsidRPr="00D316DA">
        <w:rPr>
          <w:rFonts w:eastAsia="Calibri"/>
          <w:sz w:val="24"/>
          <w:szCs w:val="24"/>
          <w:lang w:eastAsia="en-US"/>
        </w:rPr>
        <w:t xml:space="preserve"> исполнением настоящего постановления оставляю за собой.</w:t>
      </w:r>
    </w:p>
    <w:p w:rsidR="00D316DA" w:rsidRPr="00D316DA" w:rsidRDefault="00D316DA" w:rsidP="00D316DA">
      <w:pPr>
        <w:tabs>
          <w:tab w:val="left" w:pos="0"/>
          <w:tab w:val="left" w:pos="567"/>
          <w:tab w:val="left" w:pos="900"/>
        </w:tabs>
        <w:ind w:right="-1" w:firstLine="567"/>
        <w:jc w:val="both"/>
        <w:rPr>
          <w:sz w:val="24"/>
          <w:szCs w:val="24"/>
        </w:rPr>
      </w:pPr>
      <w:r w:rsidRPr="00D316DA">
        <w:rPr>
          <w:sz w:val="24"/>
          <w:szCs w:val="24"/>
        </w:rPr>
        <w:t>3. Постановление вступает в силу с момента его подписания и подлежит  опубликованию на официальном сайте администрации Беляевского сельсовета в информационно-телекоммуникационной сети «Интернет».</w:t>
      </w:r>
    </w:p>
    <w:p w:rsidR="00D316DA" w:rsidRPr="00D316DA" w:rsidRDefault="00D316DA" w:rsidP="00D316DA">
      <w:pPr>
        <w:ind w:firstLine="567"/>
        <w:jc w:val="both"/>
        <w:rPr>
          <w:sz w:val="24"/>
          <w:szCs w:val="24"/>
        </w:rPr>
      </w:pPr>
    </w:p>
    <w:tbl>
      <w:tblPr>
        <w:tblpPr w:leftFromText="180" w:rightFromText="180" w:vertAnchor="text" w:horzAnchor="margin" w:tblpY="220"/>
        <w:tblOverlap w:val="never"/>
        <w:tblW w:w="9502" w:type="dxa"/>
        <w:tblLook w:val="04A0" w:firstRow="1" w:lastRow="0" w:firstColumn="1" w:lastColumn="0" w:noHBand="0" w:noVBand="1"/>
      </w:tblPr>
      <w:tblGrid>
        <w:gridCol w:w="5637"/>
        <w:gridCol w:w="3865"/>
      </w:tblGrid>
      <w:tr w:rsidR="00D316DA" w:rsidRPr="00D316DA" w:rsidTr="006D6907">
        <w:trPr>
          <w:trHeight w:val="440"/>
        </w:trPr>
        <w:tc>
          <w:tcPr>
            <w:tcW w:w="5637" w:type="dxa"/>
            <w:hideMark/>
          </w:tcPr>
          <w:p w:rsidR="00D316DA" w:rsidRPr="00D316DA" w:rsidRDefault="00D316DA" w:rsidP="00D316DA">
            <w:pPr>
              <w:tabs>
                <w:tab w:val="left" w:pos="3836"/>
              </w:tabs>
              <w:rPr>
                <w:sz w:val="24"/>
                <w:szCs w:val="24"/>
                <w:lang w:eastAsia="en-US"/>
              </w:rPr>
            </w:pPr>
            <w:r w:rsidRPr="00D316DA">
              <w:rPr>
                <w:sz w:val="24"/>
                <w:szCs w:val="24"/>
                <w:lang w:eastAsia="en-US"/>
              </w:rPr>
              <w:t>Глава  администрации</w:t>
            </w:r>
          </w:p>
          <w:p w:rsidR="006D6907" w:rsidRDefault="00D316DA" w:rsidP="00D316DA">
            <w:pPr>
              <w:tabs>
                <w:tab w:val="left" w:pos="3836"/>
              </w:tabs>
              <w:rPr>
                <w:sz w:val="24"/>
                <w:szCs w:val="24"/>
                <w:lang w:eastAsia="en-US"/>
              </w:rPr>
            </w:pPr>
            <w:r w:rsidRPr="00D316DA">
              <w:rPr>
                <w:sz w:val="24"/>
                <w:szCs w:val="24"/>
                <w:lang w:eastAsia="en-US"/>
              </w:rPr>
              <w:t xml:space="preserve">муниципального образования </w:t>
            </w:r>
          </w:p>
          <w:p w:rsidR="00D316DA" w:rsidRPr="00D316DA" w:rsidRDefault="00D316DA" w:rsidP="00D316DA">
            <w:pPr>
              <w:tabs>
                <w:tab w:val="left" w:pos="3836"/>
              </w:tabs>
              <w:rPr>
                <w:sz w:val="24"/>
                <w:szCs w:val="24"/>
                <w:lang w:eastAsia="en-US"/>
              </w:rPr>
            </w:pPr>
            <w:r w:rsidRPr="00D316DA">
              <w:rPr>
                <w:sz w:val="24"/>
                <w:szCs w:val="24"/>
                <w:lang w:eastAsia="en-US"/>
              </w:rPr>
              <w:t>Беляевский сельсовет</w:t>
            </w:r>
            <w:r w:rsidR="006D6907">
              <w:rPr>
                <w:sz w:val="24"/>
                <w:szCs w:val="24"/>
                <w:lang w:eastAsia="en-US"/>
              </w:rPr>
              <w:t xml:space="preserve">                                       </w:t>
            </w:r>
            <w:r w:rsidR="006D6907" w:rsidRPr="006D6907">
              <w:rPr>
                <w:i/>
                <w:sz w:val="24"/>
                <w:szCs w:val="24"/>
                <w:lang w:eastAsia="en-US"/>
              </w:rPr>
              <w:t>подпись</w:t>
            </w:r>
          </w:p>
        </w:tc>
        <w:tc>
          <w:tcPr>
            <w:tcW w:w="3865" w:type="dxa"/>
          </w:tcPr>
          <w:p w:rsidR="00D316DA" w:rsidRPr="00D316DA" w:rsidRDefault="00D316DA" w:rsidP="00D316DA">
            <w:pPr>
              <w:tabs>
                <w:tab w:val="left" w:pos="3836"/>
              </w:tabs>
              <w:ind w:left="426"/>
              <w:jc w:val="right"/>
              <w:rPr>
                <w:sz w:val="24"/>
                <w:szCs w:val="24"/>
                <w:lang w:eastAsia="en-US"/>
              </w:rPr>
            </w:pPr>
          </w:p>
          <w:p w:rsidR="00D316DA" w:rsidRPr="00D316DA" w:rsidRDefault="00D316DA" w:rsidP="00D316DA">
            <w:pPr>
              <w:tabs>
                <w:tab w:val="left" w:pos="3836"/>
              </w:tabs>
              <w:ind w:left="426"/>
              <w:jc w:val="right"/>
              <w:rPr>
                <w:sz w:val="24"/>
                <w:szCs w:val="24"/>
                <w:lang w:eastAsia="en-US"/>
              </w:rPr>
            </w:pPr>
          </w:p>
          <w:p w:rsidR="00D316DA" w:rsidRPr="00D316DA" w:rsidRDefault="00D316DA" w:rsidP="00D316DA">
            <w:pPr>
              <w:tabs>
                <w:tab w:val="left" w:pos="3836"/>
              </w:tabs>
              <w:ind w:left="426" w:right="119"/>
              <w:jc w:val="right"/>
              <w:rPr>
                <w:sz w:val="24"/>
                <w:szCs w:val="24"/>
                <w:lang w:eastAsia="en-US"/>
              </w:rPr>
            </w:pPr>
            <w:r w:rsidRPr="00D316DA">
              <w:rPr>
                <w:sz w:val="24"/>
                <w:szCs w:val="24"/>
                <w:lang w:eastAsia="en-US"/>
              </w:rPr>
              <w:t>Ю.В.Злубко</w:t>
            </w:r>
          </w:p>
        </w:tc>
      </w:tr>
    </w:tbl>
    <w:p w:rsidR="00D316DA" w:rsidRPr="00D316DA" w:rsidRDefault="00D316DA" w:rsidP="00D316DA">
      <w:pPr>
        <w:pStyle w:val="xl83"/>
        <w:suppressAutoHyphens/>
        <w:autoSpaceDN w:val="0"/>
        <w:spacing w:before="0" w:beforeAutospacing="0" w:after="0" w:afterAutospacing="0"/>
        <w:rPr>
          <w:rFonts w:ascii="Times New Roman" w:hAnsi="Times New Roman" w:cs="Times New Roman"/>
          <w:sz w:val="24"/>
          <w:szCs w:val="24"/>
          <w:lang w:eastAsia="ar-SA"/>
        </w:rPr>
      </w:pPr>
    </w:p>
    <w:p w:rsidR="00D316DA" w:rsidRPr="00D316DA" w:rsidRDefault="00D316DA" w:rsidP="006D6907">
      <w:pPr>
        <w:pStyle w:val="a5"/>
        <w:ind w:left="0" w:firstLine="0"/>
      </w:pPr>
    </w:p>
    <w:p w:rsidR="00D316DA" w:rsidRPr="00D316DA" w:rsidRDefault="00D316DA" w:rsidP="00D316DA">
      <w:pPr>
        <w:pStyle w:val="a5"/>
        <w:ind w:left="360" w:hanging="360"/>
        <w:jc w:val="right"/>
      </w:pPr>
    </w:p>
    <w:p w:rsidR="00D316DA" w:rsidRPr="00D316DA" w:rsidRDefault="00D316DA" w:rsidP="00D316DA">
      <w:pPr>
        <w:pStyle w:val="a5"/>
        <w:ind w:left="360" w:hanging="360"/>
        <w:jc w:val="right"/>
      </w:pPr>
      <w:r w:rsidRPr="00D316DA">
        <w:t>Приложение №1</w:t>
      </w:r>
    </w:p>
    <w:p w:rsidR="00D316DA" w:rsidRPr="00D316DA" w:rsidRDefault="00D316DA" w:rsidP="00D316DA">
      <w:pPr>
        <w:adjustRightInd w:val="0"/>
        <w:spacing w:line="240" w:lineRule="exact"/>
        <w:jc w:val="right"/>
        <w:outlineLvl w:val="0"/>
        <w:rPr>
          <w:sz w:val="24"/>
          <w:szCs w:val="24"/>
        </w:rPr>
      </w:pPr>
      <w:r w:rsidRPr="00D316DA">
        <w:rPr>
          <w:sz w:val="24"/>
          <w:szCs w:val="24"/>
        </w:rPr>
        <w:t xml:space="preserve">к постановлению администрации </w:t>
      </w:r>
    </w:p>
    <w:p w:rsidR="00D316DA" w:rsidRPr="00D316DA" w:rsidRDefault="00D316DA" w:rsidP="00D316DA">
      <w:pPr>
        <w:adjustRightInd w:val="0"/>
        <w:spacing w:line="240" w:lineRule="exact"/>
        <w:jc w:val="right"/>
        <w:outlineLvl w:val="0"/>
        <w:rPr>
          <w:sz w:val="24"/>
          <w:szCs w:val="24"/>
        </w:rPr>
      </w:pPr>
      <w:r w:rsidRPr="00D316DA">
        <w:rPr>
          <w:sz w:val="24"/>
          <w:szCs w:val="24"/>
        </w:rPr>
        <w:t xml:space="preserve">муниципального образования </w:t>
      </w:r>
    </w:p>
    <w:p w:rsidR="00D316DA" w:rsidRPr="00D316DA" w:rsidRDefault="00D316DA" w:rsidP="00D316DA">
      <w:pPr>
        <w:adjustRightInd w:val="0"/>
        <w:spacing w:line="240" w:lineRule="exact"/>
        <w:jc w:val="right"/>
        <w:outlineLvl w:val="0"/>
        <w:rPr>
          <w:sz w:val="24"/>
          <w:szCs w:val="24"/>
        </w:rPr>
      </w:pPr>
      <w:r w:rsidRPr="00D316DA">
        <w:rPr>
          <w:sz w:val="24"/>
          <w:szCs w:val="24"/>
        </w:rPr>
        <w:t>Беляевский сельсовет</w:t>
      </w:r>
    </w:p>
    <w:p w:rsidR="00D316DA" w:rsidRPr="00D316DA" w:rsidRDefault="00D316DA" w:rsidP="00D316DA">
      <w:pPr>
        <w:pStyle w:val="a5"/>
        <w:ind w:left="360" w:hanging="360"/>
        <w:jc w:val="right"/>
      </w:pPr>
      <w:r w:rsidRPr="00D316DA">
        <w:t>от 26.06.2020 № 67-п</w:t>
      </w:r>
    </w:p>
    <w:p w:rsidR="00D316DA" w:rsidRPr="00D316DA" w:rsidRDefault="00D316DA" w:rsidP="00D316DA">
      <w:pPr>
        <w:pStyle w:val="a5"/>
        <w:ind w:left="360" w:hanging="360"/>
        <w:jc w:val="center"/>
      </w:pPr>
    </w:p>
    <w:p w:rsidR="00D316DA" w:rsidRPr="00D316DA" w:rsidRDefault="00D316DA" w:rsidP="00D316DA">
      <w:pPr>
        <w:pStyle w:val="a7"/>
        <w:spacing w:before="64"/>
        <w:ind w:left="993" w:right="1045" w:firstLine="2"/>
        <w:jc w:val="center"/>
        <w:rPr>
          <w:sz w:val="24"/>
          <w:szCs w:val="24"/>
        </w:rPr>
      </w:pPr>
      <w:r w:rsidRPr="00D316DA">
        <w:rPr>
          <w:sz w:val="24"/>
          <w:szCs w:val="24"/>
        </w:rPr>
        <w:t>Муниципальная программа</w:t>
      </w:r>
    </w:p>
    <w:p w:rsidR="00D316DA" w:rsidRPr="00D316DA" w:rsidRDefault="00D316DA" w:rsidP="00D316DA">
      <w:pPr>
        <w:pStyle w:val="11"/>
        <w:spacing w:before="7"/>
        <w:ind w:left="700" w:right="850"/>
        <w:jc w:val="center"/>
        <w:rPr>
          <w:b w:val="0"/>
          <w:sz w:val="24"/>
          <w:szCs w:val="24"/>
          <w:lang w:val="ru-RU"/>
        </w:rPr>
      </w:pPr>
      <w:r w:rsidRPr="00D316DA">
        <w:rPr>
          <w:b w:val="0"/>
          <w:sz w:val="24"/>
          <w:szCs w:val="24"/>
          <w:lang w:val="ru-RU"/>
        </w:rPr>
        <w:t xml:space="preserve">«Формирование современной городской среды </w:t>
      </w:r>
    </w:p>
    <w:p w:rsidR="00D316DA" w:rsidRPr="00D316DA" w:rsidRDefault="00D316DA" w:rsidP="00D316DA">
      <w:pPr>
        <w:pStyle w:val="11"/>
        <w:spacing w:before="7"/>
        <w:ind w:left="700" w:right="850"/>
        <w:jc w:val="center"/>
        <w:rPr>
          <w:b w:val="0"/>
          <w:sz w:val="24"/>
          <w:szCs w:val="24"/>
          <w:lang w:val="ru-RU"/>
        </w:rPr>
      </w:pPr>
      <w:r w:rsidRPr="00D316DA">
        <w:rPr>
          <w:b w:val="0"/>
          <w:sz w:val="24"/>
          <w:szCs w:val="24"/>
          <w:lang w:val="ru-RU"/>
        </w:rPr>
        <w:t>муниципального образования Беляевский сельсовет Беляевского района Оренбургской области»</w:t>
      </w:r>
    </w:p>
    <w:p w:rsidR="00D316DA" w:rsidRPr="00D316DA" w:rsidRDefault="00D316DA" w:rsidP="006D6907">
      <w:pPr>
        <w:rPr>
          <w:bCs/>
          <w:sz w:val="24"/>
          <w:szCs w:val="24"/>
        </w:rPr>
      </w:pPr>
    </w:p>
    <w:p w:rsidR="00D316DA" w:rsidRPr="00D316DA" w:rsidRDefault="00D316DA" w:rsidP="00D316DA">
      <w:pPr>
        <w:adjustRightInd w:val="0"/>
        <w:spacing w:line="240" w:lineRule="exact"/>
        <w:jc w:val="center"/>
        <w:outlineLvl w:val="1"/>
        <w:rPr>
          <w:sz w:val="24"/>
          <w:szCs w:val="24"/>
        </w:rPr>
      </w:pPr>
      <w:r w:rsidRPr="00D316DA">
        <w:rPr>
          <w:sz w:val="24"/>
          <w:szCs w:val="24"/>
        </w:rPr>
        <w:t>Паспорт</w:t>
      </w:r>
    </w:p>
    <w:p w:rsidR="00D316DA" w:rsidRPr="00D316DA" w:rsidRDefault="00D316DA" w:rsidP="00D316DA">
      <w:pPr>
        <w:adjustRightInd w:val="0"/>
        <w:spacing w:line="240" w:lineRule="exact"/>
        <w:jc w:val="center"/>
        <w:rPr>
          <w:sz w:val="24"/>
          <w:szCs w:val="24"/>
        </w:rPr>
      </w:pPr>
      <w:r w:rsidRPr="00D316DA">
        <w:rPr>
          <w:sz w:val="24"/>
          <w:szCs w:val="24"/>
        </w:rPr>
        <w:t>муниципальной программы</w:t>
      </w:r>
    </w:p>
    <w:p w:rsidR="00D316DA" w:rsidRPr="00D316DA" w:rsidRDefault="00D316DA" w:rsidP="00D316DA">
      <w:pPr>
        <w:pStyle w:val="11"/>
        <w:spacing w:before="7"/>
        <w:ind w:left="700" w:right="850"/>
        <w:jc w:val="center"/>
        <w:rPr>
          <w:b w:val="0"/>
          <w:sz w:val="24"/>
          <w:szCs w:val="24"/>
          <w:lang w:val="ru-RU"/>
        </w:rPr>
      </w:pPr>
      <w:r w:rsidRPr="00D316DA">
        <w:rPr>
          <w:b w:val="0"/>
          <w:sz w:val="24"/>
          <w:szCs w:val="24"/>
          <w:lang w:val="ru-RU"/>
        </w:rPr>
        <w:t xml:space="preserve">«Формирование современной городской среды </w:t>
      </w:r>
    </w:p>
    <w:p w:rsidR="00D316DA" w:rsidRPr="00D316DA" w:rsidRDefault="00D316DA" w:rsidP="00D316DA">
      <w:pPr>
        <w:pStyle w:val="11"/>
        <w:spacing w:before="7"/>
        <w:ind w:left="700" w:right="850"/>
        <w:jc w:val="center"/>
        <w:rPr>
          <w:b w:val="0"/>
          <w:sz w:val="24"/>
          <w:szCs w:val="24"/>
          <w:lang w:val="ru-RU"/>
        </w:rPr>
      </w:pPr>
      <w:r w:rsidRPr="00D316DA">
        <w:rPr>
          <w:b w:val="0"/>
          <w:sz w:val="24"/>
          <w:szCs w:val="24"/>
          <w:lang w:val="ru-RU"/>
        </w:rPr>
        <w:t>муниципального образования Беляевский сельсовет Беляевского района Оренбургской области»</w:t>
      </w:r>
    </w:p>
    <w:p w:rsidR="00D316DA" w:rsidRPr="00D316DA" w:rsidRDefault="00D316DA" w:rsidP="00D316DA">
      <w:pPr>
        <w:jc w:val="cente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6402"/>
      </w:tblGrid>
      <w:tr w:rsidR="00D316DA" w:rsidRPr="00D316DA" w:rsidTr="00D316DA">
        <w:tc>
          <w:tcPr>
            <w:tcW w:w="3168" w:type="dxa"/>
          </w:tcPr>
          <w:p w:rsidR="00D316DA" w:rsidRPr="00D316DA" w:rsidRDefault="00D316DA" w:rsidP="00D316DA">
            <w:pPr>
              <w:pStyle w:val="11"/>
              <w:spacing w:before="7"/>
              <w:ind w:left="-49" w:right="850"/>
              <w:rPr>
                <w:sz w:val="24"/>
                <w:szCs w:val="24"/>
                <w:lang w:eastAsia="ru-RU"/>
              </w:rPr>
            </w:pPr>
            <w:r w:rsidRPr="00D316DA">
              <w:rPr>
                <w:rFonts w:eastAsia="Times New Roman"/>
                <w:b w:val="0"/>
                <w:bCs w:val="0"/>
                <w:sz w:val="24"/>
                <w:szCs w:val="24"/>
                <w:lang w:val="ru-RU" w:eastAsia="ru-RU"/>
              </w:rPr>
              <w:t>Наименование программы</w:t>
            </w:r>
          </w:p>
        </w:tc>
        <w:tc>
          <w:tcPr>
            <w:tcW w:w="6402" w:type="dxa"/>
          </w:tcPr>
          <w:p w:rsidR="00D316DA" w:rsidRPr="00D316DA" w:rsidRDefault="00D316DA" w:rsidP="00D316DA">
            <w:pPr>
              <w:pStyle w:val="11"/>
              <w:spacing w:before="7"/>
              <w:ind w:left="-49" w:right="850"/>
              <w:rPr>
                <w:rFonts w:eastAsia="Times New Roman"/>
                <w:b w:val="0"/>
                <w:bCs w:val="0"/>
                <w:sz w:val="24"/>
                <w:szCs w:val="24"/>
                <w:lang w:val="ru-RU" w:eastAsia="ru-RU"/>
              </w:rPr>
            </w:pPr>
            <w:r w:rsidRPr="00D316DA">
              <w:rPr>
                <w:rFonts w:eastAsia="Times New Roman"/>
                <w:b w:val="0"/>
                <w:bCs w:val="0"/>
                <w:sz w:val="24"/>
                <w:szCs w:val="24"/>
                <w:lang w:val="ru-RU" w:eastAsia="ru-RU"/>
              </w:rPr>
              <w:t xml:space="preserve">«Формирование современной городской среды муниципального образования Беляевский сельсовет Беляевского района Оренбургской области» </w:t>
            </w:r>
          </w:p>
        </w:tc>
      </w:tr>
      <w:tr w:rsidR="00D316DA" w:rsidRPr="00D316DA" w:rsidTr="00D316DA">
        <w:tc>
          <w:tcPr>
            <w:tcW w:w="3168" w:type="dxa"/>
          </w:tcPr>
          <w:p w:rsidR="00D316DA" w:rsidRPr="00D316DA" w:rsidRDefault="00D316DA" w:rsidP="00D316DA">
            <w:pPr>
              <w:adjustRightInd w:val="0"/>
              <w:jc w:val="both"/>
              <w:rPr>
                <w:sz w:val="24"/>
                <w:szCs w:val="24"/>
              </w:rPr>
            </w:pPr>
            <w:r w:rsidRPr="00D316DA">
              <w:rPr>
                <w:sz w:val="24"/>
                <w:szCs w:val="24"/>
              </w:rPr>
              <w:t>Ответственный исполнитель муниципальной программы</w:t>
            </w:r>
          </w:p>
        </w:tc>
        <w:tc>
          <w:tcPr>
            <w:tcW w:w="6402" w:type="dxa"/>
          </w:tcPr>
          <w:p w:rsidR="00D316DA" w:rsidRPr="00D316DA" w:rsidRDefault="00D316DA" w:rsidP="00D316DA">
            <w:pPr>
              <w:adjustRightInd w:val="0"/>
              <w:jc w:val="both"/>
              <w:rPr>
                <w:sz w:val="24"/>
                <w:szCs w:val="24"/>
              </w:rPr>
            </w:pPr>
            <w:r w:rsidRPr="00D316DA">
              <w:rPr>
                <w:sz w:val="24"/>
                <w:szCs w:val="24"/>
              </w:rPr>
              <w:t>Администрация муниципального образования Беляевский сельсовет</w:t>
            </w:r>
          </w:p>
        </w:tc>
      </w:tr>
      <w:tr w:rsidR="00D316DA" w:rsidRPr="00D316DA" w:rsidTr="00D316DA">
        <w:tc>
          <w:tcPr>
            <w:tcW w:w="3168" w:type="dxa"/>
          </w:tcPr>
          <w:p w:rsidR="00D316DA" w:rsidRPr="00D316DA" w:rsidRDefault="00D316DA" w:rsidP="00D316DA">
            <w:pPr>
              <w:widowControl w:val="0"/>
              <w:adjustRightInd w:val="0"/>
              <w:jc w:val="both"/>
              <w:rPr>
                <w:sz w:val="24"/>
                <w:szCs w:val="24"/>
              </w:rPr>
            </w:pPr>
            <w:r w:rsidRPr="00D316DA">
              <w:rPr>
                <w:sz w:val="24"/>
                <w:szCs w:val="24"/>
              </w:rPr>
              <w:t>Участники Программы</w:t>
            </w:r>
          </w:p>
        </w:tc>
        <w:tc>
          <w:tcPr>
            <w:tcW w:w="6402" w:type="dxa"/>
          </w:tcPr>
          <w:p w:rsidR="00D316DA" w:rsidRPr="00D316DA" w:rsidRDefault="00D316DA" w:rsidP="00D316DA">
            <w:pPr>
              <w:pStyle w:val="22"/>
              <w:autoSpaceDE w:val="0"/>
              <w:autoSpaceDN w:val="0"/>
              <w:adjustRightInd w:val="0"/>
              <w:ind w:left="0"/>
              <w:jc w:val="both"/>
            </w:pPr>
            <w:r w:rsidRPr="00D316DA">
              <w:t>Администрация муниципального образования Беляевский сельсовет</w:t>
            </w:r>
          </w:p>
        </w:tc>
      </w:tr>
      <w:tr w:rsidR="00D316DA" w:rsidRPr="00D316DA" w:rsidTr="00D316DA">
        <w:tc>
          <w:tcPr>
            <w:tcW w:w="3168" w:type="dxa"/>
          </w:tcPr>
          <w:p w:rsidR="00D316DA" w:rsidRPr="00D316DA" w:rsidRDefault="00D316DA" w:rsidP="00D316DA">
            <w:pPr>
              <w:adjustRightInd w:val="0"/>
              <w:rPr>
                <w:sz w:val="24"/>
                <w:szCs w:val="24"/>
              </w:rPr>
            </w:pPr>
            <w:r w:rsidRPr="00D316DA">
              <w:rPr>
                <w:sz w:val="24"/>
                <w:szCs w:val="24"/>
              </w:rPr>
              <w:t>Цели и задачи муниципальной программы</w:t>
            </w:r>
          </w:p>
        </w:tc>
        <w:tc>
          <w:tcPr>
            <w:tcW w:w="6402" w:type="dxa"/>
          </w:tcPr>
          <w:p w:rsidR="00D316DA" w:rsidRPr="00D316DA" w:rsidRDefault="00D316DA" w:rsidP="00D316DA">
            <w:pPr>
              <w:adjustRightInd w:val="0"/>
              <w:jc w:val="both"/>
              <w:rPr>
                <w:b/>
                <w:sz w:val="24"/>
                <w:szCs w:val="24"/>
              </w:rPr>
            </w:pPr>
            <w:r w:rsidRPr="00D316DA">
              <w:rPr>
                <w:b/>
                <w:sz w:val="24"/>
                <w:szCs w:val="24"/>
              </w:rPr>
              <w:t>Цель:</w:t>
            </w:r>
          </w:p>
          <w:p w:rsidR="00D316DA" w:rsidRPr="00D316DA" w:rsidRDefault="00D316DA" w:rsidP="00D316DA">
            <w:pPr>
              <w:pStyle w:val="ConsPlusNormal"/>
              <w:jc w:val="both"/>
            </w:pPr>
            <w:r w:rsidRPr="00D316DA">
              <w:t xml:space="preserve">Создание комфортной городской среды </w:t>
            </w:r>
          </w:p>
          <w:p w:rsidR="00D316DA" w:rsidRPr="00D316DA" w:rsidRDefault="00D316DA" w:rsidP="00D316DA">
            <w:pPr>
              <w:adjustRightInd w:val="0"/>
              <w:jc w:val="both"/>
              <w:rPr>
                <w:b/>
                <w:sz w:val="24"/>
                <w:szCs w:val="24"/>
              </w:rPr>
            </w:pPr>
            <w:r w:rsidRPr="00D316DA">
              <w:rPr>
                <w:b/>
                <w:sz w:val="24"/>
                <w:szCs w:val="24"/>
              </w:rPr>
              <w:t>Задачи:</w:t>
            </w:r>
          </w:p>
          <w:tbl>
            <w:tblPr>
              <w:tblW w:w="0" w:type="auto"/>
              <w:tblCellMar>
                <w:top w:w="102" w:type="dxa"/>
                <w:left w:w="62" w:type="dxa"/>
                <w:bottom w:w="102" w:type="dxa"/>
                <w:right w:w="62" w:type="dxa"/>
              </w:tblCellMar>
              <w:tblLook w:val="0000" w:firstRow="0" w:lastRow="0" w:firstColumn="0" w:lastColumn="0" w:noHBand="0" w:noVBand="0"/>
            </w:tblPr>
            <w:tblGrid>
              <w:gridCol w:w="6186"/>
            </w:tblGrid>
            <w:tr w:rsidR="00D316DA" w:rsidRPr="00D316DA" w:rsidTr="00D316DA">
              <w:tc>
                <w:tcPr>
                  <w:tcW w:w="6186" w:type="dxa"/>
                </w:tcPr>
                <w:p w:rsidR="00D316DA" w:rsidRPr="00D316DA" w:rsidRDefault="00D316DA" w:rsidP="00D316DA">
                  <w:pPr>
                    <w:widowControl w:val="0"/>
                    <w:adjustRightInd w:val="0"/>
                    <w:jc w:val="both"/>
                    <w:rPr>
                      <w:sz w:val="24"/>
                      <w:szCs w:val="24"/>
                    </w:rPr>
                  </w:pPr>
                  <w:r w:rsidRPr="00D316DA">
                    <w:rPr>
                      <w:sz w:val="24"/>
                      <w:szCs w:val="24"/>
                    </w:rPr>
                    <w:t>1. Повышение уровня благоустройства дворовых территорий;</w:t>
                  </w:r>
                </w:p>
                <w:p w:rsidR="00D316DA" w:rsidRPr="00D316DA" w:rsidRDefault="00D316DA" w:rsidP="00D316DA">
                  <w:pPr>
                    <w:widowControl w:val="0"/>
                    <w:adjustRightInd w:val="0"/>
                    <w:jc w:val="both"/>
                    <w:rPr>
                      <w:sz w:val="24"/>
                      <w:szCs w:val="24"/>
                    </w:rPr>
                  </w:pPr>
                  <w:r w:rsidRPr="00D316DA">
                    <w:rPr>
                      <w:sz w:val="24"/>
                      <w:szCs w:val="24"/>
                    </w:rPr>
                    <w:t>2. Повышение уровня благоустройства общественных территорий (парков, скверов, набережных и т.д.);</w:t>
                  </w:r>
                </w:p>
                <w:p w:rsidR="00D316DA" w:rsidRPr="00D316DA" w:rsidRDefault="00D316DA" w:rsidP="00D316DA">
                  <w:pPr>
                    <w:pStyle w:val="12"/>
                    <w:autoSpaceDE w:val="0"/>
                    <w:autoSpaceDN w:val="0"/>
                    <w:adjustRightInd w:val="0"/>
                    <w:ind w:left="0"/>
                    <w:jc w:val="both"/>
                    <w:rPr>
                      <w:lang w:eastAsia="en-US"/>
                    </w:rPr>
                  </w:pPr>
                  <w:r w:rsidRPr="00D316DA">
                    <w:t>3. Повышение уровня вовлеченности заинтересованных граждан, организаций в реализацию мероприятий по благоустройству территорий.</w:t>
                  </w:r>
                </w:p>
              </w:tc>
            </w:tr>
          </w:tbl>
          <w:p w:rsidR="00D316DA" w:rsidRPr="00D316DA" w:rsidRDefault="00D316DA" w:rsidP="00D316DA">
            <w:pPr>
              <w:adjustRightInd w:val="0"/>
              <w:jc w:val="both"/>
              <w:rPr>
                <w:sz w:val="24"/>
                <w:szCs w:val="24"/>
              </w:rPr>
            </w:pPr>
          </w:p>
        </w:tc>
      </w:tr>
      <w:tr w:rsidR="00D316DA" w:rsidRPr="00D316DA" w:rsidTr="00D316DA">
        <w:tc>
          <w:tcPr>
            <w:tcW w:w="3168" w:type="dxa"/>
          </w:tcPr>
          <w:p w:rsidR="00D316DA" w:rsidRPr="00D316DA" w:rsidRDefault="00D316DA" w:rsidP="00D316DA">
            <w:pPr>
              <w:pStyle w:val="TableParagraph"/>
              <w:ind w:left="62" w:right="-108"/>
              <w:rPr>
                <w:rFonts w:eastAsia="Times New Roman"/>
                <w:sz w:val="24"/>
                <w:szCs w:val="24"/>
                <w:lang w:val="ru-RU" w:eastAsia="ru-RU"/>
              </w:rPr>
            </w:pPr>
            <w:r w:rsidRPr="00D316DA">
              <w:rPr>
                <w:rFonts w:eastAsia="Times New Roman"/>
                <w:sz w:val="24"/>
                <w:szCs w:val="24"/>
                <w:lang w:val="ru-RU" w:eastAsia="ru-RU"/>
              </w:rPr>
              <w:t>Целевые индикаторы и показатели Программы</w:t>
            </w:r>
          </w:p>
        </w:tc>
        <w:tc>
          <w:tcPr>
            <w:tcW w:w="6402" w:type="dxa"/>
          </w:tcPr>
          <w:p w:rsidR="00D316DA" w:rsidRPr="00D316DA" w:rsidRDefault="00D316DA" w:rsidP="00D316DA">
            <w:pPr>
              <w:jc w:val="both"/>
              <w:rPr>
                <w:sz w:val="24"/>
                <w:szCs w:val="24"/>
              </w:rPr>
            </w:pPr>
            <w:r w:rsidRPr="00D316DA">
              <w:rPr>
                <w:sz w:val="24"/>
                <w:szCs w:val="24"/>
              </w:rPr>
              <w:t>- количество благоустроенных дворовых территорий за отчетный период (единиц);</w:t>
            </w:r>
          </w:p>
          <w:p w:rsidR="00D316DA" w:rsidRPr="00D316DA" w:rsidRDefault="00D316DA" w:rsidP="00D316DA">
            <w:pPr>
              <w:jc w:val="both"/>
              <w:rPr>
                <w:sz w:val="24"/>
                <w:szCs w:val="24"/>
              </w:rPr>
            </w:pPr>
            <w:r w:rsidRPr="00D316DA">
              <w:rPr>
                <w:sz w:val="24"/>
                <w:szCs w:val="24"/>
              </w:rPr>
              <w:lastRenderedPageBreak/>
              <w:t>- к</w:t>
            </w:r>
            <w:r w:rsidRPr="00D316DA">
              <w:rPr>
                <w:rFonts w:eastAsia="Calibri"/>
                <w:sz w:val="24"/>
                <w:szCs w:val="24"/>
              </w:rPr>
              <w:t>оличество благоустроенных общественных территорий</w:t>
            </w:r>
            <w:r w:rsidRPr="00D316DA">
              <w:rPr>
                <w:sz w:val="24"/>
                <w:szCs w:val="24"/>
              </w:rPr>
              <w:t xml:space="preserve"> за отчетный период (единиц);</w:t>
            </w:r>
          </w:p>
          <w:p w:rsidR="00D316DA" w:rsidRPr="00D316DA" w:rsidRDefault="00D316DA" w:rsidP="00D316DA">
            <w:pPr>
              <w:jc w:val="both"/>
              <w:rPr>
                <w:sz w:val="24"/>
                <w:szCs w:val="24"/>
              </w:rPr>
            </w:pPr>
            <w:r w:rsidRPr="00D316DA">
              <w:rPr>
                <w:sz w:val="24"/>
                <w:szCs w:val="24"/>
              </w:rPr>
              <w:t>- доля дворовых территорий, благоустройство которых выполнено при участии граждан, организаций и заинтересованных лиц (процентов);</w:t>
            </w:r>
          </w:p>
          <w:p w:rsidR="00D316DA" w:rsidRPr="00D316DA" w:rsidRDefault="00D316DA" w:rsidP="00D316DA">
            <w:pPr>
              <w:jc w:val="both"/>
              <w:rPr>
                <w:sz w:val="24"/>
                <w:szCs w:val="24"/>
              </w:rPr>
            </w:pPr>
            <w:r w:rsidRPr="00D316DA">
              <w:rPr>
                <w:sz w:val="24"/>
                <w:szCs w:val="24"/>
              </w:rPr>
              <w:t>- доля общественных территорий, благоустройство которых выполнено при участии граждан, организаций и заинтересованных лиц</w:t>
            </w:r>
          </w:p>
          <w:p w:rsidR="00D316DA" w:rsidRPr="00D316DA" w:rsidRDefault="00D316DA" w:rsidP="00D316DA">
            <w:pPr>
              <w:pStyle w:val="TableParagraph"/>
              <w:tabs>
                <w:tab w:val="left" w:pos="356"/>
                <w:tab w:val="left" w:pos="1461"/>
                <w:tab w:val="left" w:pos="3463"/>
                <w:tab w:val="left" w:pos="5335"/>
                <w:tab w:val="left" w:pos="6731"/>
                <w:tab w:val="left" w:pos="6975"/>
              </w:tabs>
              <w:ind w:left="62" w:right="60"/>
              <w:rPr>
                <w:rFonts w:eastAsia="Times New Roman"/>
                <w:sz w:val="24"/>
                <w:szCs w:val="24"/>
                <w:lang w:val="ru-RU" w:eastAsia="ru-RU"/>
              </w:rPr>
            </w:pPr>
            <w:r w:rsidRPr="00D316DA">
              <w:rPr>
                <w:rFonts w:eastAsia="Times New Roman"/>
                <w:sz w:val="24"/>
                <w:szCs w:val="24"/>
                <w:lang w:val="ru-RU" w:eastAsia="ru-RU"/>
              </w:rPr>
              <w:t xml:space="preserve">- </w:t>
            </w:r>
            <w:r w:rsidRPr="00D316DA">
              <w:rPr>
                <w:sz w:val="24"/>
                <w:szCs w:val="24"/>
                <w:lang w:val="ru-RU"/>
              </w:rPr>
              <w:t xml:space="preserve">доля граждан, принявших участие в решении вопросов развития городской среды от общего количества граждан в возрасте от 14 лет, проживающих в муниципальных образованиях, на территории которых реализуются проекты по созданию комфортной городской среды </w:t>
            </w:r>
            <w:r w:rsidRPr="00D316DA">
              <w:rPr>
                <w:sz w:val="24"/>
                <w:szCs w:val="24"/>
                <w:lang w:val="ru-RU" w:eastAsia="ru-RU"/>
              </w:rPr>
              <w:t>(единиц);</w:t>
            </w:r>
          </w:p>
        </w:tc>
      </w:tr>
      <w:tr w:rsidR="00D316DA" w:rsidRPr="00D316DA" w:rsidTr="00D316DA">
        <w:tc>
          <w:tcPr>
            <w:tcW w:w="3168" w:type="dxa"/>
          </w:tcPr>
          <w:p w:rsidR="00D316DA" w:rsidRPr="00D316DA" w:rsidRDefault="00D316DA" w:rsidP="00D316DA">
            <w:pPr>
              <w:pStyle w:val="ConsPlusNormal"/>
              <w:jc w:val="both"/>
            </w:pPr>
            <w:r w:rsidRPr="00D316DA">
              <w:lastRenderedPageBreak/>
              <w:t>Срок и этапы реализации Программы</w:t>
            </w:r>
          </w:p>
        </w:tc>
        <w:tc>
          <w:tcPr>
            <w:tcW w:w="6402" w:type="dxa"/>
          </w:tcPr>
          <w:p w:rsidR="00D316DA" w:rsidRPr="00D316DA" w:rsidRDefault="00D316DA" w:rsidP="00D316DA">
            <w:pPr>
              <w:jc w:val="both"/>
              <w:rPr>
                <w:sz w:val="24"/>
                <w:szCs w:val="24"/>
              </w:rPr>
            </w:pPr>
            <w:r w:rsidRPr="00D316DA">
              <w:rPr>
                <w:sz w:val="24"/>
                <w:szCs w:val="24"/>
              </w:rPr>
              <w:t>2018–2022 годы, этапы не выделяются</w:t>
            </w:r>
          </w:p>
        </w:tc>
      </w:tr>
      <w:tr w:rsidR="00D316DA" w:rsidRPr="00D316DA" w:rsidTr="00D316DA">
        <w:tc>
          <w:tcPr>
            <w:tcW w:w="3168" w:type="dxa"/>
          </w:tcPr>
          <w:p w:rsidR="00D316DA" w:rsidRPr="00D316DA" w:rsidRDefault="00D316DA" w:rsidP="00D316DA">
            <w:pPr>
              <w:jc w:val="both"/>
              <w:rPr>
                <w:sz w:val="24"/>
                <w:szCs w:val="24"/>
              </w:rPr>
            </w:pPr>
            <w:r w:rsidRPr="00D316DA">
              <w:rPr>
                <w:sz w:val="24"/>
                <w:szCs w:val="24"/>
              </w:rPr>
              <w:t>Объёмы и источники финансового обеспечения программы</w:t>
            </w:r>
          </w:p>
        </w:tc>
        <w:tc>
          <w:tcPr>
            <w:tcW w:w="6402" w:type="dxa"/>
          </w:tcPr>
          <w:p w:rsidR="00D316DA" w:rsidRPr="00D316DA" w:rsidRDefault="00D316DA" w:rsidP="00D316DA">
            <w:pPr>
              <w:widowControl w:val="0"/>
              <w:jc w:val="both"/>
              <w:rPr>
                <w:sz w:val="24"/>
                <w:szCs w:val="24"/>
              </w:rPr>
            </w:pPr>
            <w:r w:rsidRPr="00D316DA">
              <w:rPr>
                <w:sz w:val="24"/>
                <w:szCs w:val="24"/>
              </w:rPr>
              <w:t>Общий объем финансирования программы 2018 год – составляет 6342,034т. рублей, в том числе:</w:t>
            </w:r>
          </w:p>
          <w:p w:rsidR="00D316DA" w:rsidRPr="00D316DA" w:rsidRDefault="00D316DA" w:rsidP="00D316DA">
            <w:pPr>
              <w:widowControl w:val="0"/>
              <w:jc w:val="both"/>
              <w:rPr>
                <w:sz w:val="24"/>
                <w:szCs w:val="24"/>
              </w:rPr>
            </w:pPr>
            <w:r w:rsidRPr="00D316DA">
              <w:rPr>
                <w:sz w:val="24"/>
                <w:szCs w:val="24"/>
              </w:rPr>
              <w:t>Из них:</w:t>
            </w:r>
          </w:p>
          <w:p w:rsidR="00D316DA" w:rsidRPr="00D316DA" w:rsidRDefault="00D316DA" w:rsidP="00D316DA">
            <w:pPr>
              <w:widowControl w:val="0"/>
              <w:jc w:val="both"/>
              <w:rPr>
                <w:sz w:val="24"/>
                <w:szCs w:val="24"/>
              </w:rPr>
            </w:pPr>
            <w:r w:rsidRPr="00D316DA">
              <w:rPr>
                <w:sz w:val="24"/>
                <w:szCs w:val="24"/>
              </w:rPr>
              <w:t>средства федерального бюджета –</w:t>
            </w:r>
          </w:p>
          <w:p w:rsidR="00D316DA" w:rsidRPr="00D316DA" w:rsidRDefault="00D316DA" w:rsidP="00D316DA">
            <w:pPr>
              <w:widowControl w:val="0"/>
              <w:tabs>
                <w:tab w:val="left" w:pos="3556"/>
              </w:tabs>
              <w:jc w:val="both"/>
              <w:rPr>
                <w:sz w:val="24"/>
                <w:szCs w:val="24"/>
              </w:rPr>
            </w:pPr>
            <w:r w:rsidRPr="00D316DA">
              <w:rPr>
                <w:sz w:val="24"/>
                <w:szCs w:val="24"/>
              </w:rPr>
              <w:t>средства областного бюджета– 6024,882 т</w:t>
            </w:r>
            <w:proofErr w:type="gramStart"/>
            <w:r w:rsidRPr="00D316DA">
              <w:rPr>
                <w:sz w:val="24"/>
                <w:szCs w:val="24"/>
              </w:rPr>
              <w:t>.р</w:t>
            </w:r>
            <w:proofErr w:type="gramEnd"/>
            <w:r w:rsidRPr="00D316DA">
              <w:rPr>
                <w:sz w:val="24"/>
                <w:szCs w:val="24"/>
              </w:rPr>
              <w:t>ублей</w:t>
            </w:r>
          </w:p>
          <w:p w:rsidR="00D316DA" w:rsidRPr="00D316DA" w:rsidRDefault="00D316DA" w:rsidP="00D316DA">
            <w:pPr>
              <w:widowControl w:val="0"/>
              <w:jc w:val="both"/>
              <w:rPr>
                <w:sz w:val="24"/>
                <w:szCs w:val="24"/>
              </w:rPr>
            </w:pPr>
            <w:r w:rsidRPr="00D316DA">
              <w:rPr>
                <w:sz w:val="24"/>
                <w:szCs w:val="24"/>
              </w:rPr>
              <w:t>средства местного  бюджета – 317,152 т. рублей; Общий объем финансирования программы 2019 год – составляет 12489,658 т. рубля, в том числе:</w:t>
            </w:r>
          </w:p>
          <w:p w:rsidR="00D316DA" w:rsidRPr="00D316DA" w:rsidRDefault="00D316DA" w:rsidP="00D316DA">
            <w:pPr>
              <w:widowControl w:val="0"/>
              <w:jc w:val="both"/>
              <w:rPr>
                <w:sz w:val="24"/>
                <w:szCs w:val="24"/>
              </w:rPr>
            </w:pPr>
            <w:r w:rsidRPr="00D316DA">
              <w:rPr>
                <w:sz w:val="24"/>
                <w:szCs w:val="24"/>
              </w:rPr>
              <w:t>Из них:</w:t>
            </w:r>
          </w:p>
          <w:p w:rsidR="00D316DA" w:rsidRPr="00D316DA" w:rsidRDefault="00D316DA" w:rsidP="00D316DA">
            <w:pPr>
              <w:widowControl w:val="0"/>
              <w:jc w:val="both"/>
              <w:rPr>
                <w:sz w:val="24"/>
                <w:szCs w:val="24"/>
              </w:rPr>
            </w:pPr>
            <w:r w:rsidRPr="00D316DA">
              <w:rPr>
                <w:sz w:val="24"/>
                <w:szCs w:val="24"/>
              </w:rPr>
              <w:t>средства федерального бюджета –</w:t>
            </w:r>
          </w:p>
          <w:p w:rsidR="00D316DA" w:rsidRPr="00D316DA" w:rsidRDefault="00D316DA" w:rsidP="00D316DA">
            <w:pPr>
              <w:widowControl w:val="0"/>
              <w:tabs>
                <w:tab w:val="left" w:pos="3556"/>
              </w:tabs>
              <w:jc w:val="both"/>
              <w:rPr>
                <w:sz w:val="24"/>
                <w:szCs w:val="24"/>
              </w:rPr>
            </w:pPr>
            <w:r w:rsidRPr="00D316DA">
              <w:rPr>
                <w:sz w:val="24"/>
                <w:szCs w:val="24"/>
              </w:rPr>
              <w:t>средства областного бюджета – 7000,000 т</w:t>
            </w:r>
            <w:proofErr w:type="gramStart"/>
            <w:r w:rsidRPr="00D316DA">
              <w:rPr>
                <w:sz w:val="24"/>
                <w:szCs w:val="24"/>
              </w:rPr>
              <w:t>.р</w:t>
            </w:r>
            <w:proofErr w:type="gramEnd"/>
            <w:r w:rsidRPr="00D316DA">
              <w:rPr>
                <w:sz w:val="24"/>
                <w:szCs w:val="24"/>
              </w:rPr>
              <w:t>ублей</w:t>
            </w:r>
          </w:p>
          <w:p w:rsidR="00D316DA" w:rsidRPr="00D316DA" w:rsidRDefault="00D316DA" w:rsidP="00D316DA">
            <w:pPr>
              <w:widowControl w:val="0"/>
              <w:jc w:val="both"/>
              <w:rPr>
                <w:sz w:val="24"/>
                <w:szCs w:val="24"/>
              </w:rPr>
            </w:pPr>
            <w:r w:rsidRPr="00D316DA">
              <w:rPr>
                <w:sz w:val="24"/>
                <w:szCs w:val="24"/>
              </w:rPr>
              <w:t>средства местного  бюджета – 5489,658 т. рублей. Общий объем финансирования программы 2020 год – составляет 975,1 т. рублей, в том числе:</w:t>
            </w:r>
          </w:p>
          <w:p w:rsidR="00D316DA" w:rsidRPr="00D316DA" w:rsidRDefault="00D316DA" w:rsidP="00D316DA">
            <w:pPr>
              <w:widowControl w:val="0"/>
              <w:jc w:val="both"/>
              <w:rPr>
                <w:sz w:val="24"/>
                <w:szCs w:val="24"/>
              </w:rPr>
            </w:pPr>
            <w:r w:rsidRPr="00D316DA">
              <w:rPr>
                <w:sz w:val="24"/>
                <w:szCs w:val="24"/>
              </w:rPr>
              <w:t>Из них:</w:t>
            </w:r>
          </w:p>
          <w:p w:rsidR="00D316DA" w:rsidRPr="00D316DA" w:rsidRDefault="00D316DA" w:rsidP="00D316DA">
            <w:pPr>
              <w:widowControl w:val="0"/>
              <w:jc w:val="both"/>
              <w:rPr>
                <w:sz w:val="24"/>
                <w:szCs w:val="24"/>
              </w:rPr>
            </w:pPr>
            <w:r w:rsidRPr="00D316DA">
              <w:rPr>
                <w:sz w:val="24"/>
                <w:szCs w:val="24"/>
              </w:rPr>
              <w:t>средства федерального бюджета –</w:t>
            </w:r>
          </w:p>
          <w:p w:rsidR="00D316DA" w:rsidRPr="00D316DA" w:rsidRDefault="00D316DA" w:rsidP="00D316DA">
            <w:pPr>
              <w:widowControl w:val="0"/>
              <w:tabs>
                <w:tab w:val="left" w:pos="3556"/>
              </w:tabs>
              <w:jc w:val="both"/>
              <w:rPr>
                <w:sz w:val="24"/>
                <w:szCs w:val="24"/>
              </w:rPr>
            </w:pPr>
            <w:r w:rsidRPr="00D316DA">
              <w:rPr>
                <w:sz w:val="24"/>
                <w:szCs w:val="24"/>
              </w:rPr>
              <w:t>средства областного бюджета – 926,3 т</w:t>
            </w:r>
            <w:proofErr w:type="gramStart"/>
            <w:r w:rsidRPr="00D316DA">
              <w:rPr>
                <w:sz w:val="24"/>
                <w:szCs w:val="24"/>
              </w:rPr>
              <w:t>.р</w:t>
            </w:r>
            <w:proofErr w:type="gramEnd"/>
            <w:r w:rsidRPr="00D316DA">
              <w:rPr>
                <w:sz w:val="24"/>
                <w:szCs w:val="24"/>
              </w:rPr>
              <w:t>ублей</w:t>
            </w:r>
          </w:p>
          <w:p w:rsidR="00D316DA" w:rsidRPr="00D316DA" w:rsidRDefault="00D316DA" w:rsidP="00D316DA">
            <w:pPr>
              <w:jc w:val="both"/>
              <w:rPr>
                <w:sz w:val="24"/>
                <w:szCs w:val="24"/>
              </w:rPr>
            </w:pPr>
            <w:r w:rsidRPr="00D316DA">
              <w:rPr>
                <w:sz w:val="24"/>
                <w:szCs w:val="24"/>
              </w:rPr>
              <w:t>средства местного  бюджета – 48,8 т. рублей.</w:t>
            </w:r>
          </w:p>
        </w:tc>
      </w:tr>
      <w:tr w:rsidR="00D316DA" w:rsidRPr="00D316DA" w:rsidTr="00D316DA">
        <w:tc>
          <w:tcPr>
            <w:tcW w:w="3168" w:type="dxa"/>
          </w:tcPr>
          <w:p w:rsidR="00D316DA" w:rsidRPr="00D316DA" w:rsidRDefault="00D316DA" w:rsidP="00D316DA">
            <w:pPr>
              <w:pStyle w:val="ConsPlusNormal"/>
              <w:jc w:val="both"/>
            </w:pPr>
            <w:r w:rsidRPr="00D316DA">
              <w:t>Ожидаемые результаты реализации Программы</w:t>
            </w:r>
          </w:p>
        </w:tc>
        <w:tc>
          <w:tcPr>
            <w:tcW w:w="6402" w:type="dxa"/>
          </w:tcPr>
          <w:p w:rsidR="00D316DA" w:rsidRPr="00D316DA" w:rsidRDefault="00D316DA" w:rsidP="00D316DA">
            <w:pPr>
              <w:jc w:val="both"/>
              <w:rPr>
                <w:rFonts w:eastAsia="Calibri"/>
                <w:sz w:val="24"/>
                <w:szCs w:val="24"/>
                <w:lang w:eastAsia="en-US"/>
              </w:rPr>
            </w:pPr>
            <w:r w:rsidRPr="00D316DA">
              <w:rPr>
                <w:rFonts w:eastAsia="Calibri"/>
                <w:sz w:val="24"/>
                <w:szCs w:val="24"/>
                <w:lang w:eastAsia="en-US"/>
              </w:rPr>
              <w:t>Реализация мероприятий Программы позволит:</w:t>
            </w:r>
          </w:p>
          <w:p w:rsidR="00D316DA" w:rsidRPr="00D316DA" w:rsidRDefault="00D316DA" w:rsidP="00D316DA">
            <w:pPr>
              <w:jc w:val="both"/>
              <w:rPr>
                <w:rFonts w:eastAsia="Calibri"/>
                <w:sz w:val="24"/>
                <w:szCs w:val="24"/>
                <w:lang w:eastAsia="en-US"/>
              </w:rPr>
            </w:pPr>
            <w:r w:rsidRPr="00D316DA">
              <w:rPr>
                <w:rFonts w:eastAsia="Calibri"/>
                <w:sz w:val="24"/>
                <w:szCs w:val="24"/>
                <w:lang w:eastAsia="en-US"/>
              </w:rPr>
              <w:t>- создать благоприятную среду обитания;</w:t>
            </w:r>
          </w:p>
          <w:p w:rsidR="00D316DA" w:rsidRPr="00D316DA" w:rsidRDefault="00D316DA" w:rsidP="00D316DA">
            <w:pPr>
              <w:jc w:val="both"/>
              <w:rPr>
                <w:rFonts w:eastAsia="Calibri"/>
                <w:sz w:val="24"/>
                <w:szCs w:val="24"/>
                <w:lang w:eastAsia="en-US"/>
              </w:rPr>
            </w:pPr>
            <w:r w:rsidRPr="00D316DA">
              <w:rPr>
                <w:rFonts w:eastAsia="Calibri"/>
                <w:sz w:val="24"/>
                <w:szCs w:val="24"/>
                <w:lang w:eastAsia="en-US"/>
              </w:rPr>
              <w:t xml:space="preserve">- повысить комфортность проживания населения; </w:t>
            </w:r>
          </w:p>
          <w:p w:rsidR="00D316DA" w:rsidRPr="00D316DA" w:rsidRDefault="00D316DA" w:rsidP="00D316DA">
            <w:pPr>
              <w:jc w:val="both"/>
              <w:rPr>
                <w:rFonts w:eastAsia="Calibri"/>
                <w:sz w:val="24"/>
                <w:szCs w:val="24"/>
                <w:lang w:eastAsia="en-US"/>
              </w:rPr>
            </w:pPr>
            <w:r w:rsidRPr="00D316DA">
              <w:rPr>
                <w:rFonts w:eastAsia="Calibri"/>
                <w:sz w:val="24"/>
                <w:szCs w:val="24"/>
                <w:lang w:eastAsia="en-US"/>
              </w:rPr>
              <w:t>- обеспечить условия для отдыха и спорта;</w:t>
            </w:r>
          </w:p>
          <w:p w:rsidR="00D316DA" w:rsidRPr="00D316DA" w:rsidRDefault="00D316DA" w:rsidP="00D316DA">
            <w:pPr>
              <w:pStyle w:val="ConsPlusNormal"/>
              <w:jc w:val="both"/>
            </w:pPr>
            <w:r w:rsidRPr="00D316DA">
              <w:t>- обеспечить доступность зданий, сооружений, общественных территорий для инвалидов и других маломобильных групп населения.</w:t>
            </w:r>
          </w:p>
        </w:tc>
      </w:tr>
    </w:tbl>
    <w:p w:rsidR="00D316DA" w:rsidRPr="00D316DA" w:rsidRDefault="00D316DA" w:rsidP="00D316DA">
      <w:pPr>
        <w:jc w:val="center"/>
        <w:rPr>
          <w:sz w:val="24"/>
          <w:szCs w:val="24"/>
        </w:rPr>
      </w:pPr>
    </w:p>
    <w:p w:rsidR="00D316DA" w:rsidRPr="00D316DA" w:rsidRDefault="00D316DA" w:rsidP="00D316DA">
      <w:pPr>
        <w:pStyle w:val="ConsPlusNormal"/>
        <w:jc w:val="center"/>
        <w:outlineLvl w:val="1"/>
      </w:pPr>
      <w:r w:rsidRPr="00D316DA">
        <w:t>Список определений, используемых в Программе:</w:t>
      </w:r>
    </w:p>
    <w:p w:rsidR="00D316DA" w:rsidRPr="00D316DA" w:rsidRDefault="00D316DA" w:rsidP="00D316DA">
      <w:pPr>
        <w:pStyle w:val="ConsPlusNormal"/>
        <w:spacing w:line="360" w:lineRule="auto"/>
        <w:jc w:val="both"/>
      </w:pPr>
    </w:p>
    <w:p w:rsidR="00D316DA" w:rsidRPr="00D316DA" w:rsidRDefault="00D316DA" w:rsidP="00D316DA">
      <w:pPr>
        <w:pStyle w:val="ConsPlusNormal"/>
        <w:ind w:firstLine="709"/>
        <w:jc w:val="both"/>
      </w:pPr>
      <w:r w:rsidRPr="00D316DA">
        <w:t>благоустройство территории – комплекс мероприятий по содержанию территории, а также по проектированию и размещению объектов благоустройства, предназначенных для обеспечения и повышения комфортности условий проживания граждан, поддержания и улучшения санитарного и эстетического состояния территории;</w:t>
      </w:r>
    </w:p>
    <w:p w:rsidR="00D316DA" w:rsidRPr="00D316DA" w:rsidRDefault="00D316DA" w:rsidP="00D316DA">
      <w:pPr>
        <w:pStyle w:val="ConsPlusNormal"/>
        <w:ind w:firstLine="709"/>
        <w:jc w:val="both"/>
        <w:rPr>
          <w:spacing w:val="-2"/>
        </w:rPr>
      </w:pPr>
      <w:r w:rsidRPr="00D316DA">
        <w:rPr>
          <w:spacing w:val="-2"/>
        </w:rPr>
        <w:t xml:space="preserve">дворовая территория многоквартирных домов (далее – МКД) – совокупность территорий, прилегающих к МКД,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w:t>
      </w:r>
      <w:r w:rsidRPr="00D316DA">
        <w:rPr>
          <w:spacing w:val="-2"/>
        </w:rPr>
        <w:lastRenderedPageBreak/>
        <w:t>тротуарами и автомобильными дорогами, включая автомобильные дороги, образующие проезды к территориям, прилегающим к МКД;</w:t>
      </w:r>
    </w:p>
    <w:p w:rsidR="00D316DA" w:rsidRPr="00D316DA" w:rsidRDefault="00D316DA" w:rsidP="00D316DA">
      <w:pPr>
        <w:pStyle w:val="ConsPlusNormal"/>
        <w:ind w:firstLine="709"/>
        <w:jc w:val="both"/>
      </w:pPr>
      <w:proofErr w:type="gramStart"/>
      <w:r w:rsidRPr="00D316DA">
        <w:t>дизайн-проект – пакет документации, дающей представление о проекте общественного пространства (генеральный план, визуализации, эскизы малых архитектурных форм, пояснительные записки, фотографии, иллюстрирующие существующее положение, другое);</w:t>
      </w:r>
      <w:proofErr w:type="gramEnd"/>
    </w:p>
    <w:p w:rsidR="00D316DA" w:rsidRPr="00D316DA" w:rsidRDefault="00D316DA" w:rsidP="00D316DA">
      <w:pPr>
        <w:pStyle w:val="ConsPlusNormal"/>
        <w:ind w:firstLine="709"/>
        <w:jc w:val="both"/>
      </w:pPr>
      <w:r w:rsidRPr="00D316DA">
        <w:t>дополнительные виды работ по благоустройству дворовых  территорий – оборудование детских и (или) спортивных площадок, устройство автомобильных парковок, площадок для мусорных контейнеров, озеленение территорий и другие работы (предусмотренные по желаниям жителей, утвержденные протоколом после проведения собрания собственников жилья);</w:t>
      </w:r>
    </w:p>
    <w:p w:rsidR="00D316DA" w:rsidRPr="00D316DA" w:rsidRDefault="00D316DA" w:rsidP="00D316DA">
      <w:pPr>
        <w:pStyle w:val="ConsPlusNormal"/>
        <w:ind w:firstLine="709"/>
        <w:jc w:val="both"/>
      </w:pPr>
      <w:r w:rsidRPr="00D316DA">
        <w:t>инвентаризация территории – комплекс мероприятий, направленных на выявление и уточнение данных территории в целях учета такой территории;</w:t>
      </w:r>
    </w:p>
    <w:p w:rsidR="00D316DA" w:rsidRPr="00D316DA" w:rsidRDefault="00D316DA" w:rsidP="00D316DA">
      <w:pPr>
        <w:pStyle w:val="ConsPlusNormal"/>
        <w:ind w:firstLine="709"/>
        <w:jc w:val="both"/>
      </w:pPr>
      <w:r w:rsidRPr="00D316DA">
        <w:t>комплексный проект благоустройства общественной территории – проект благоустройства, предусматривающий использование различных элементов благоустройства, а также функциональное разнообразие на объекте благоустройства в целях обеспечения привлекательности территории для разных групп населения;</w:t>
      </w:r>
    </w:p>
    <w:p w:rsidR="00D316DA" w:rsidRPr="00D316DA" w:rsidRDefault="00D316DA" w:rsidP="00D316DA">
      <w:pPr>
        <w:pStyle w:val="ConsPlusNormal"/>
        <w:ind w:firstLine="709"/>
        <w:jc w:val="both"/>
      </w:pPr>
      <w:proofErr w:type="gramStart"/>
      <w:r w:rsidRPr="00D316DA">
        <w:t>малые архитектурные формы – элементы монументально-декоративного оформления,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муниципального образования и другие объекты городского дизайна (урны, скамьи, декоративные ограждения, светильники, декоративные стенки, фонтаны, беседки, вазы для цветов, монументально-декоративные композиции, декоративные скульптуры, оборудование детских, спортивных площадок, площадок для отдыха, другое);</w:t>
      </w:r>
      <w:proofErr w:type="gramEnd"/>
    </w:p>
    <w:p w:rsidR="00D316DA" w:rsidRPr="00D316DA" w:rsidRDefault="00D316DA" w:rsidP="00D316DA">
      <w:pPr>
        <w:pStyle w:val="ConsPlusNormal"/>
        <w:ind w:firstLine="709"/>
        <w:jc w:val="both"/>
      </w:pPr>
      <w:r w:rsidRPr="00D316DA">
        <w:t xml:space="preserve">минимальный перечень работ по благоустройству дворовых территорий – ремонт дворовых </w:t>
      </w:r>
      <w:r w:rsidRPr="00D316DA">
        <w:rPr>
          <w:color w:val="000000"/>
        </w:rPr>
        <w:t>проездов, ремонт (устройство) тротуаров, ремонт подходов к входам МКД, об</w:t>
      </w:r>
      <w:r w:rsidRPr="00D316DA">
        <w:t>еспечение освещения дворовых территорий, установка скамеек, урн;</w:t>
      </w:r>
    </w:p>
    <w:p w:rsidR="00D316DA" w:rsidRPr="00D316DA" w:rsidRDefault="00D316DA" w:rsidP="00D316DA">
      <w:pPr>
        <w:pStyle w:val="ConsPlusNormal"/>
        <w:ind w:firstLine="709"/>
        <w:jc w:val="both"/>
      </w:pPr>
      <w:r w:rsidRPr="00D316DA">
        <w:t>наружное освещение (в том числе праздничное) – совокупность элементов, предназначенных для освещения в темное время суток магистралей, улиц, площадей, парков, скверов, бульваров, дворов и пешеходных дорожек города;</w:t>
      </w:r>
    </w:p>
    <w:p w:rsidR="00D316DA" w:rsidRPr="00D316DA" w:rsidRDefault="00D316DA" w:rsidP="00D316DA">
      <w:pPr>
        <w:pStyle w:val="ConsPlusNormal"/>
        <w:ind w:firstLine="709"/>
        <w:jc w:val="both"/>
      </w:pPr>
      <w:r w:rsidRPr="00D316DA">
        <w:t>неблагоприятная среда – состояние городской среды, устанавливаемое в соответствии с Методикой формирования индекса качества городской среды, утвержденной распоряжением Правительства Российской Федерации от 23 марта 2019 года  № 510-р, при котором количество набранных муниципальным образованием, в отношении которого устанавливается индекс, баллов составляет менее 50 процентов от максимально возможного количества баллов;</w:t>
      </w:r>
    </w:p>
    <w:p w:rsidR="00D316DA" w:rsidRPr="00D316DA" w:rsidRDefault="00D316DA" w:rsidP="00D316DA">
      <w:pPr>
        <w:pStyle w:val="ConsPlusNormal"/>
        <w:ind w:firstLine="709"/>
        <w:jc w:val="both"/>
      </w:pPr>
      <w:proofErr w:type="gramStart"/>
      <w:r w:rsidRPr="00D316DA">
        <w:t>общественные территории (территории общего пользования) – территории муниципальных образований, свободные от транспорта, в том числе пешеходные зоны, площади, улицы, скверы, парки, бульвары, пляжи, набережные, а также наземные, подземные, надземные части зданий и сооружений, специально предназначенные для использования неограниченным кругом лиц в целях организации досуга, проведения массовых мероприятий;</w:t>
      </w:r>
      <w:proofErr w:type="gramEnd"/>
    </w:p>
    <w:p w:rsidR="00D316DA" w:rsidRPr="00D316DA" w:rsidRDefault="00D316DA" w:rsidP="00D316DA">
      <w:pPr>
        <w:pStyle w:val="ConsPlusNormal"/>
        <w:ind w:firstLine="709"/>
        <w:jc w:val="both"/>
      </w:pPr>
      <w:proofErr w:type="gramStart"/>
      <w:r w:rsidRPr="00D316DA">
        <w:t>озеленение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комплексный процесс, связанный с проведением работ по различным видам инженерной подготовки (вертикальная планировка, террасирование, кронирование и другое) и благоустройству озелененных территорий (непосредственная посадка деревьев, в том числе крупномеров, кустарников, создание травянистых газонов, цветников, альпинариев и розариев, устройство специализированных садов, другое);</w:t>
      </w:r>
      <w:proofErr w:type="gramEnd"/>
    </w:p>
    <w:p w:rsidR="00D316DA" w:rsidRPr="00D316DA" w:rsidRDefault="00D316DA" w:rsidP="00D316DA">
      <w:pPr>
        <w:pStyle w:val="ConsPlusNormal"/>
        <w:ind w:firstLine="709"/>
        <w:jc w:val="both"/>
        <w:rPr>
          <w:strike/>
        </w:rPr>
      </w:pPr>
      <w:r w:rsidRPr="00D316DA">
        <w:t xml:space="preserve">парк – озелененная территория, представляющая собой часть территории природного комплекса, на которой располагаются природные и искусственно созданные садово-парковые комплексы и объекты (парк, сад, сквер, бульвар); </w:t>
      </w:r>
    </w:p>
    <w:p w:rsidR="00D316DA" w:rsidRPr="00D316DA" w:rsidRDefault="00D316DA" w:rsidP="00D316DA">
      <w:pPr>
        <w:pStyle w:val="ConsPlusNormal"/>
        <w:ind w:firstLine="709"/>
        <w:jc w:val="both"/>
      </w:pPr>
      <w:proofErr w:type="gramStart"/>
      <w:r w:rsidRPr="00D316DA">
        <w:lastRenderedPageBreak/>
        <w:t>парковка (парковочное место) – специально обозначенное и при необходимости обустроенное и оборудованное место,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w:t>
      </w:r>
      <w:proofErr w:type="gramEnd"/>
      <w:r w:rsidRPr="00D316DA">
        <w:t xml:space="preserve"> автомобильной дороги, собственника земельного участка либо собственника соответствующей части здания, строения или сооружения;</w:t>
      </w:r>
    </w:p>
    <w:p w:rsidR="00D316DA" w:rsidRPr="00D316DA" w:rsidRDefault="00D316DA" w:rsidP="00D316DA">
      <w:pPr>
        <w:pStyle w:val="ConsPlusNormal"/>
        <w:ind w:firstLine="709"/>
        <w:jc w:val="both"/>
      </w:pPr>
      <w:r w:rsidRPr="00D316DA">
        <w:t>паспорт объекта – совокупность текстовой информации с описанием принятых архитектурно-планировочных, конструктивных решений здания, в том числе по благоустройству его территории, баланса территории, технико-экономических показателей, и графической информации с изображением цветового решения фасадов с учетом основных и дополнительных элементов и оборудования фасадов и элементов благоустройства территории с указанием средств озеленения;</w:t>
      </w:r>
    </w:p>
    <w:p w:rsidR="00D316DA" w:rsidRPr="00D316DA" w:rsidRDefault="00D316DA" w:rsidP="00D316DA">
      <w:pPr>
        <w:pStyle w:val="ConsPlusNormal"/>
        <w:ind w:firstLine="709"/>
        <w:jc w:val="both"/>
        <w:rPr>
          <w:color w:val="000000"/>
        </w:rPr>
      </w:pPr>
      <w:r w:rsidRPr="00D316DA">
        <w:rPr>
          <w:color w:val="000000"/>
        </w:rPr>
        <w:t>пешеходная дорожка – размещаемое за пределами проезжей части инженерное сооружение, предназначенное для движения пешеходов, обеспечивающее связь между функциональными зонами благоустраиваемой территории;</w:t>
      </w:r>
    </w:p>
    <w:p w:rsidR="00D316DA" w:rsidRPr="00D316DA" w:rsidRDefault="00D316DA" w:rsidP="00D316DA">
      <w:pPr>
        <w:pStyle w:val="ConsPlusNormal"/>
        <w:ind w:firstLine="709"/>
        <w:jc w:val="both"/>
      </w:pPr>
      <w:proofErr w:type="gramStart"/>
      <w:r w:rsidRPr="00D316DA">
        <w:t>пешеходные зоны – участки территории населенного пункта, на которых осуществляется движение населения в прогулочных и культурно-бытовых целях, в целях транзитного передвижения и которые обладают определенными характеристиками (наличие остановок скоростного внеуличного и наземного общественного транспорта, высокая концентрация объектов обслуживания, памятников истории и культуры, рекреаций, высокая суммарная плотность пешеходных потоков), могут формироваться на эспланадах, пешеходных улицах, пешеходных частях площадей населенного пункта;</w:t>
      </w:r>
      <w:proofErr w:type="gramEnd"/>
    </w:p>
    <w:p w:rsidR="00D316DA" w:rsidRPr="00D316DA" w:rsidRDefault="00D316DA" w:rsidP="00D316DA">
      <w:pPr>
        <w:pStyle w:val="ConsPlusNormal"/>
        <w:ind w:firstLine="709"/>
        <w:jc w:val="both"/>
      </w:pPr>
      <w:r w:rsidRPr="00D316DA">
        <w:t xml:space="preserve">сквер </w:t>
      </w:r>
      <w:proofErr w:type="gramStart"/>
      <w:r w:rsidRPr="00D316DA">
        <w:t>–</w:t>
      </w:r>
      <w:r w:rsidRPr="00D316DA">
        <w:rPr>
          <w:shd w:val="clear" w:color="auto" w:fill="FFFFFF"/>
        </w:rPr>
        <w:t>о</w:t>
      </w:r>
      <w:proofErr w:type="gramEnd"/>
      <w:r w:rsidRPr="00D316DA">
        <w:rPr>
          <w:shd w:val="clear" w:color="auto" w:fill="FFFFFF"/>
        </w:rPr>
        <w:t xml:space="preserve">бъект </w:t>
      </w:r>
      <w:hyperlink r:id="rId9" w:tooltip="Озеленение" w:history="1">
        <w:r w:rsidRPr="00D316DA">
          <w:rPr>
            <w:rStyle w:val="a9"/>
            <w:shd w:val="clear" w:color="auto" w:fill="FFFFFF"/>
          </w:rPr>
          <w:t>озеленения</w:t>
        </w:r>
      </w:hyperlink>
      <w:r w:rsidRPr="00D316DA">
        <w:t xml:space="preserve"> </w:t>
      </w:r>
      <w:hyperlink r:id="rId10" w:tooltip="Город" w:history="1">
        <w:r w:rsidRPr="00D316DA">
          <w:rPr>
            <w:rStyle w:val="a9"/>
            <w:shd w:val="clear" w:color="auto" w:fill="FFFFFF"/>
          </w:rPr>
          <w:t>города</w:t>
        </w:r>
      </w:hyperlink>
      <w:r w:rsidRPr="00D316DA">
        <w:rPr>
          <w:shd w:val="clear" w:color="auto" w:fill="FFFFFF"/>
        </w:rPr>
        <w:t>, представляющий собой участок площадью около 0,15–2</w:t>
      </w:r>
      <w:r w:rsidRPr="00D316DA">
        <w:rPr>
          <w:rStyle w:val="apple-converted-space"/>
          <w:shd w:val="clear" w:color="auto" w:fill="FFFFFF"/>
        </w:rPr>
        <w:t> </w:t>
      </w:r>
      <w:hyperlink r:id="rId11" w:tooltip="Га" w:history="1">
        <w:r w:rsidRPr="00D316DA">
          <w:rPr>
            <w:rStyle w:val="a9"/>
            <w:shd w:val="clear" w:color="auto" w:fill="FFFFFF"/>
          </w:rPr>
          <w:t>гектара</w:t>
        </w:r>
      </w:hyperlink>
      <w:r w:rsidRPr="00D316DA">
        <w:rPr>
          <w:shd w:val="clear" w:color="auto" w:fill="FFFFFF"/>
        </w:rPr>
        <w:t>, размещаемый на площади, перекрестке</w:t>
      </w:r>
      <w:r w:rsidRPr="00D316DA">
        <w:rPr>
          <w:rStyle w:val="apple-converted-space"/>
          <w:shd w:val="clear" w:color="auto" w:fill="FFFFFF"/>
        </w:rPr>
        <w:t> </w:t>
      </w:r>
      <w:hyperlink r:id="rId12" w:tooltip="Улица" w:history="1">
        <w:r w:rsidRPr="00D316DA">
          <w:rPr>
            <w:rStyle w:val="a9"/>
            <w:shd w:val="clear" w:color="auto" w:fill="FFFFFF"/>
          </w:rPr>
          <w:t>улиц</w:t>
        </w:r>
      </w:hyperlink>
      <w:r w:rsidRPr="00D316DA">
        <w:rPr>
          <w:shd w:val="clear" w:color="auto" w:fill="FFFFFF"/>
        </w:rPr>
        <w:t xml:space="preserve"> либо на примыкающем к улице участке квартала; планировка включает</w:t>
      </w:r>
      <w:r w:rsidRPr="00D316DA">
        <w:rPr>
          <w:rStyle w:val="apple-converted-space"/>
          <w:shd w:val="clear" w:color="auto" w:fill="FFFFFF"/>
        </w:rPr>
        <w:t> </w:t>
      </w:r>
      <w:hyperlink r:id="rId13" w:tooltip="Дорожка" w:history="1">
        <w:r w:rsidRPr="00D316DA">
          <w:rPr>
            <w:rStyle w:val="a9"/>
            <w:shd w:val="clear" w:color="auto" w:fill="FFFFFF"/>
          </w:rPr>
          <w:t>дорожки</w:t>
        </w:r>
      </w:hyperlink>
      <w:r w:rsidRPr="00D316DA">
        <w:rPr>
          <w:shd w:val="clear" w:color="auto" w:fill="FFFFFF"/>
        </w:rPr>
        <w:t>, площадки,</w:t>
      </w:r>
      <w:r w:rsidR="006D6907">
        <w:rPr>
          <w:shd w:val="clear" w:color="auto" w:fill="FFFFFF"/>
        </w:rPr>
        <w:t xml:space="preserve"> </w:t>
      </w:r>
      <w:hyperlink r:id="rId14" w:tooltip="Газон" w:history="1">
        <w:r w:rsidRPr="00D316DA">
          <w:rPr>
            <w:rStyle w:val="a9"/>
            <w:shd w:val="clear" w:color="auto" w:fill="FFFFFF"/>
          </w:rPr>
          <w:t>газоны</w:t>
        </w:r>
      </w:hyperlink>
      <w:r w:rsidRPr="00D316DA">
        <w:rPr>
          <w:shd w:val="clear" w:color="auto" w:fill="FFFFFF"/>
        </w:rPr>
        <w:t xml:space="preserve">, </w:t>
      </w:r>
      <w:hyperlink r:id="rId15" w:tooltip="Цветник" w:history="1">
        <w:r w:rsidRPr="00D316DA">
          <w:rPr>
            <w:rStyle w:val="a9"/>
            <w:shd w:val="clear" w:color="auto" w:fill="FFFFFF"/>
          </w:rPr>
          <w:t>цветники</w:t>
        </w:r>
      </w:hyperlink>
      <w:r w:rsidRPr="00D316DA">
        <w:rPr>
          <w:shd w:val="clear" w:color="auto" w:fill="FFFFFF"/>
        </w:rPr>
        <w:t xml:space="preserve">, отдельные группы деревьев, кустарников; предназначается для кратковременного </w:t>
      </w:r>
      <w:hyperlink r:id="rId16" w:tooltip="Отдых" w:history="1">
        <w:r w:rsidRPr="00D316DA">
          <w:rPr>
            <w:rStyle w:val="a9"/>
            <w:shd w:val="clear" w:color="auto" w:fill="FFFFFF"/>
          </w:rPr>
          <w:t>отдыха</w:t>
        </w:r>
      </w:hyperlink>
      <w:r w:rsidRPr="00D316DA">
        <w:t xml:space="preserve"> </w:t>
      </w:r>
      <w:r w:rsidRPr="00D316DA">
        <w:rPr>
          <w:shd w:val="clear" w:color="auto" w:fill="FFFFFF"/>
        </w:rPr>
        <w:t>пешеходов и художественного оформления архитектурного ансамбля;</w:t>
      </w:r>
    </w:p>
    <w:p w:rsidR="00D316DA" w:rsidRPr="00D316DA" w:rsidRDefault="00D316DA" w:rsidP="00D316DA">
      <w:pPr>
        <w:pStyle w:val="ConsPlusNormal"/>
        <w:ind w:firstLine="709"/>
        <w:jc w:val="both"/>
        <w:rPr>
          <w:color w:val="000000"/>
        </w:rPr>
      </w:pPr>
      <w:r w:rsidRPr="00D316DA">
        <w:rPr>
          <w:color w:val="000000"/>
        </w:rPr>
        <w:t>тротуар – элемент дороги, предназначенный для движения пешеходов и примыкающий к проезжей части дворового проезда;</w:t>
      </w:r>
    </w:p>
    <w:p w:rsidR="00D316DA" w:rsidRPr="00D316DA" w:rsidRDefault="00D316DA" w:rsidP="00D316DA">
      <w:pPr>
        <w:pStyle w:val="ConsPlusNormal"/>
        <w:ind w:firstLine="709"/>
        <w:jc w:val="both"/>
      </w:pPr>
      <w:r w:rsidRPr="00D316DA">
        <w:rPr>
          <w:color w:val="000000"/>
        </w:rPr>
        <w:t>улица – обустроенная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велосипедная и парковая дорога, дорога в научно-производственных, промышленных и коммунально-складских зонах (районах);</w:t>
      </w:r>
    </w:p>
    <w:p w:rsidR="00D316DA" w:rsidRPr="00D316DA" w:rsidRDefault="00D316DA" w:rsidP="00D316DA">
      <w:pPr>
        <w:pStyle w:val="ConsPlusNormal"/>
        <w:ind w:firstLine="709"/>
        <w:jc w:val="both"/>
      </w:pPr>
      <w:r w:rsidRPr="00D316DA">
        <w:t>элементы благоустройства территории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roofErr w:type="gramStart"/>
      <w:r w:rsidRPr="00D316DA">
        <w:t>.».</w:t>
      </w:r>
      <w:proofErr w:type="gramEnd"/>
    </w:p>
    <w:p w:rsidR="00D316DA" w:rsidRPr="00D316DA" w:rsidRDefault="00D316DA" w:rsidP="00D316DA">
      <w:pPr>
        <w:jc w:val="center"/>
        <w:rPr>
          <w:sz w:val="24"/>
          <w:szCs w:val="24"/>
        </w:rPr>
      </w:pPr>
    </w:p>
    <w:p w:rsidR="00D316DA" w:rsidRPr="00D316DA" w:rsidRDefault="00D316DA" w:rsidP="00D316DA">
      <w:pPr>
        <w:adjustRightInd w:val="0"/>
        <w:jc w:val="center"/>
        <w:outlineLvl w:val="0"/>
        <w:rPr>
          <w:b/>
          <w:bCs/>
          <w:sz w:val="24"/>
          <w:szCs w:val="24"/>
        </w:rPr>
      </w:pPr>
      <w:r w:rsidRPr="00D316DA">
        <w:rPr>
          <w:b/>
          <w:bCs/>
          <w:sz w:val="24"/>
          <w:szCs w:val="24"/>
        </w:rPr>
        <w:t xml:space="preserve">1. </w:t>
      </w:r>
      <w:r w:rsidRPr="00D316DA">
        <w:rPr>
          <w:b/>
          <w:sz w:val="24"/>
          <w:szCs w:val="24"/>
        </w:rPr>
        <w:t>Характеристика текущего состояния сферы реализации Программы</w:t>
      </w:r>
    </w:p>
    <w:p w:rsidR="00D316DA" w:rsidRPr="00D316DA" w:rsidRDefault="00D316DA" w:rsidP="00D316DA">
      <w:pPr>
        <w:jc w:val="center"/>
        <w:rPr>
          <w:sz w:val="24"/>
          <w:szCs w:val="24"/>
        </w:rPr>
      </w:pPr>
    </w:p>
    <w:p w:rsidR="00D316DA" w:rsidRPr="00D316DA" w:rsidRDefault="00D316DA" w:rsidP="00D316DA">
      <w:pPr>
        <w:widowControl w:val="0"/>
        <w:ind w:firstLine="709"/>
        <w:contextualSpacing/>
        <w:jc w:val="both"/>
        <w:rPr>
          <w:sz w:val="24"/>
          <w:szCs w:val="24"/>
        </w:rPr>
      </w:pPr>
      <w:proofErr w:type="gramStart"/>
      <w:r w:rsidRPr="00D316DA">
        <w:rPr>
          <w:sz w:val="24"/>
          <w:szCs w:val="24"/>
        </w:rPr>
        <w:t>Основным стратегическим направлением деятельности МО Беляевский сельсовет является обеспечение устойчивого развития территории МО Беляевский сельсовет, которое предполагает совершенствование городской среды путем создания современной и эстетичной территории жизнедеятельности, с развитой инфраструктурой: модернизация и развитие городской инженерной инфраструктуры, обеспечение безопасности жизнедеятельности населения, формирование здоровой среды обитания, снижение рисков гибели и травматизма граждан от неестественных причин, обеспечение доступности городской среды для маломобильных групп</w:t>
      </w:r>
      <w:proofErr w:type="gramEnd"/>
      <w:r w:rsidRPr="00D316DA">
        <w:rPr>
          <w:sz w:val="24"/>
          <w:szCs w:val="24"/>
        </w:rPr>
        <w:t xml:space="preserve"> населения.</w:t>
      </w:r>
    </w:p>
    <w:p w:rsidR="00D316DA" w:rsidRPr="00D316DA" w:rsidRDefault="00D316DA" w:rsidP="00D316DA">
      <w:pPr>
        <w:ind w:firstLine="709"/>
        <w:jc w:val="both"/>
        <w:rPr>
          <w:sz w:val="24"/>
          <w:szCs w:val="24"/>
        </w:rPr>
      </w:pPr>
      <w:r w:rsidRPr="00D316DA">
        <w:rPr>
          <w:sz w:val="24"/>
          <w:szCs w:val="24"/>
        </w:rPr>
        <w:t xml:space="preserve">Уровень благоустройства определяет комфортность проживания граждан и является одной из проблем, требующих каждодневного внимания и эффективного </w:t>
      </w:r>
      <w:r w:rsidRPr="00D316DA">
        <w:rPr>
          <w:sz w:val="24"/>
          <w:szCs w:val="24"/>
        </w:rPr>
        <w:lastRenderedPageBreak/>
        <w:t>решения, которое включает в себя комплекс мероприятий по инженерной подготовке и обеспечению безопасности, озеленению, устройству покрытий, освещению, размещению малых архитектурных форм и объектов монументального искусства.</w:t>
      </w:r>
    </w:p>
    <w:p w:rsidR="00D316DA" w:rsidRPr="00D316DA" w:rsidRDefault="00D316DA" w:rsidP="00D316DA">
      <w:pPr>
        <w:ind w:firstLine="709"/>
        <w:jc w:val="both"/>
        <w:rPr>
          <w:sz w:val="24"/>
          <w:szCs w:val="24"/>
        </w:rPr>
      </w:pPr>
      <w:r w:rsidRPr="00D316DA">
        <w:rPr>
          <w:sz w:val="24"/>
          <w:szCs w:val="24"/>
        </w:rPr>
        <w:t xml:space="preserve">Территория МО Беляевский сельсовет составляет </w:t>
      </w:r>
      <w:r w:rsidRPr="00D316DA">
        <w:rPr>
          <w:bCs/>
          <w:sz w:val="24"/>
          <w:szCs w:val="24"/>
        </w:rPr>
        <w:t xml:space="preserve">26295 </w:t>
      </w:r>
      <w:r w:rsidRPr="00D316DA">
        <w:rPr>
          <w:sz w:val="24"/>
          <w:szCs w:val="24"/>
        </w:rPr>
        <w:t>Га, численность населения по состоянию на 01.01.2017 – 6217 человек.</w:t>
      </w:r>
    </w:p>
    <w:p w:rsidR="00D316DA" w:rsidRPr="00D316DA" w:rsidRDefault="00D316DA" w:rsidP="00D316DA">
      <w:pPr>
        <w:ind w:firstLine="709"/>
        <w:jc w:val="both"/>
        <w:rPr>
          <w:sz w:val="24"/>
          <w:szCs w:val="24"/>
        </w:rPr>
      </w:pPr>
      <w:r w:rsidRPr="00D316DA">
        <w:rPr>
          <w:sz w:val="24"/>
          <w:szCs w:val="24"/>
        </w:rPr>
        <w:t>Важнейшей задачей органов местного самоуправления МО Беляевский сельсовет является формирование и обеспечение среды, комфортной и благоприятной для проживания населения, в том числе благоустройство и надлежащее содержание дворовых территорий, выполнение требований Градостроительного кодекса Российской Федерации по устойчивому развитию городских территорий, обеспечивающих при осуществлении градостроительной деятельности безопасные и благоприятные условия жизнедеятельности человека.</w:t>
      </w:r>
    </w:p>
    <w:p w:rsidR="00D316DA" w:rsidRPr="00D316DA" w:rsidRDefault="00D316DA" w:rsidP="00D316DA">
      <w:pPr>
        <w:ind w:firstLine="709"/>
        <w:jc w:val="both"/>
        <w:rPr>
          <w:sz w:val="24"/>
          <w:szCs w:val="24"/>
        </w:rPr>
      </w:pPr>
      <w:r w:rsidRPr="00D316DA">
        <w:rPr>
          <w:sz w:val="24"/>
          <w:szCs w:val="24"/>
        </w:rPr>
        <w:t>Для нормального функционирования поселка большое значение имеет инженерное благоустройство дворовых территорий многоквартирных домов.</w:t>
      </w:r>
    </w:p>
    <w:p w:rsidR="00D316DA" w:rsidRPr="00D316DA" w:rsidRDefault="00D316DA" w:rsidP="00D316DA">
      <w:pPr>
        <w:ind w:firstLine="709"/>
        <w:jc w:val="both"/>
        <w:rPr>
          <w:sz w:val="24"/>
          <w:szCs w:val="24"/>
        </w:rPr>
      </w:pPr>
      <w:r w:rsidRPr="00D316DA">
        <w:rPr>
          <w:sz w:val="24"/>
          <w:szCs w:val="24"/>
        </w:rPr>
        <w:t>В настоящее время на многих дворовых территориях имеется ряд недостатков: отсутствуют скамейки, урны, беседки, состояние детских игровых площадок неудовлетворительное, дорожное покрытие разрушено, утрачен внешний облик газонов.</w:t>
      </w:r>
    </w:p>
    <w:p w:rsidR="00D316DA" w:rsidRPr="00D316DA" w:rsidRDefault="00D316DA" w:rsidP="00D316DA">
      <w:pPr>
        <w:ind w:firstLine="709"/>
        <w:jc w:val="both"/>
        <w:rPr>
          <w:sz w:val="24"/>
          <w:szCs w:val="24"/>
        </w:rPr>
      </w:pPr>
      <w:r w:rsidRPr="00D316DA">
        <w:rPr>
          <w:sz w:val="24"/>
          <w:szCs w:val="24"/>
        </w:rPr>
        <w:t>Существуют территории, требующие комплексного благоустройства, включающего в себя  замену детского оборудования, установку элементов малых архитектурных форм, устройство пешеходных дорожек, реконструкцию элементов озеленения (газоны, клумбы).</w:t>
      </w:r>
    </w:p>
    <w:p w:rsidR="00D316DA" w:rsidRPr="00D316DA" w:rsidRDefault="00D316DA" w:rsidP="00D316DA">
      <w:pPr>
        <w:tabs>
          <w:tab w:val="left" w:pos="0"/>
        </w:tabs>
        <w:ind w:firstLine="567"/>
        <w:jc w:val="both"/>
        <w:rPr>
          <w:sz w:val="24"/>
          <w:szCs w:val="24"/>
        </w:rPr>
      </w:pPr>
      <w:r w:rsidRPr="00D316DA">
        <w:rPr>
          <w:sz w:val="24"/>
          <w:szCs w:val="24"/>
        </w:rPr>
        <w:t>Проведенный анализ дворовых территорий показал, что на отдельных площадках во дворах не сохранились элементы детского - игрового и спортивного оборудования. Длительное время не проводилось благоустройство дворов. Зеленые насаждения требуют ухода (кронирования или вырубки сухостойных и аварийных деревьев).</w:t>
      </w:r>
    </w:p>
    <w:p w:rsidR="00D316DA" w:rsidRPr="00D316DA" w:rsidRDefault="00D316DA" w:rsidP="00D316DA">
      <w:pPr>
        <w:tabs>
          <w:tab w:val="left" w:pos="0"/>
        </w:tabs>
        <w:ind w:firstLine="567"/>
        <w:jc w:val="both"/>
        <w:rPr>
          <w:sz w:val="24"/>
          <w:szCs w:val="24"/>
        </w:rPr>
      </w:pPr>
      <w:r w:rsidRPr="00D316DA">
        <w:rPr>
          <w:sz w:val="24"/>
          <w:szCs w:val="24"/>
        </w:rPr>
        <w:t>В результате проведенного обследования установлено, что во всех дворовых территориях дворовой проезд имеет грунтовое покрытие.</w:t>
      </w:r>
    </w:p>
    <w:p w:rsidR="00D316DA" w:rsidRPr="00D316DA" w:rsidRDefault="00D316DA" w:rsidP="00D316DA">
      <w:pPr>
        <w:ind w:firstLine="709"/>
        <w:jc w:val="both"/>
        <w:rPr>
          <w:sz w:val="24"/>
          <w:szCs w:val="24"/>
        </w:rPr>
      </w:pPr>
      <w:r w:rsidRPr="00D316DA">
        <w:rPr>
          <w:sz w:val="24"/>
          <w:szCs w:val="24"/>
        </w:rPr>
        <w:t>Во многих дворах отмечается отсутствие стоянок для личного транспорта. Это приводит к самовольному хаотичному размещению автомобильного транспорта на территориях детских игровых площадок, газонах. Территории дворов превращаются в автостоянки и вызывают негодование жителей.</w:t>
      </w:r>
    </w:p>
    <w:p w:rsidR="00D316DA" w:rsidRPr="00D316DA" w:rsidRDefault="00D316DA" w:rsidP="00D316DA">
      <w:pPr>
        <w:ind w:firstLine="709"/>
        <w:jc w:val="both"/>
        <w:rPr>
          <w:sz w:val="24"/>
          <w:szCs w:val="24"/>
        </w:rPr>
      </w:pPr>
      <w:r w:rsidRPr="00D316DA">
        <w:rPr>
          <w:sz w:val="24"/>
          <w:szCs w:val="24"/>
        </w:rPr>
        <w:t>Дворовые территории многоквартирных домов и проезды к дворовым территориям являются важнейшей составной частью транспортной системы.</w:t>
      </w:r>
    </w:p>
    <w:p w:rsidR="00D316DA" w:rsidRPr="00D316DA" w:rsidRDefault="00D316DA" w:rsidP="00D316DA">
      <w:pPr>
        <w:ind w:firstLine="709"/>
        <w:jc w:val="both"/>
        <w:rPr>
          <w:sz w:val="24"/>
          <w:szCs w:val="24"/>
        </w:rPr>
      </w:pPr>
      <w:r w:rsidRPr="00D316DA">
        <w:rPr>
          <w:sz w:val="24"/>
          <w:szCs w:val="24"/>
        </w:rPr>
        <w:t>От уровня транспортно-эксплуатационного состояния дворовых территорий и проездов во многом зависит качество жизни населения.</w:t>
      </w:r>
    </w:p>
    <w:p w:rsidR="00D316DA" w:rsidRPr="00D316DA" w:rsidRDefault="00D316DA" w:rsidP="00D316DA">
      <w:pPr>
        <w:ind w:firstLine="709"/>
        <w:jc w:val="both"/>
        <w:rPr>
          <w:sz w:val="24"/>
          <w:szCs w:val="24"/>
        </w:rPr>
      </w:pPr>
      <w:r w:rsidRPr="00D316DA">
        <w:rPr>
          <w:sz w:val="24"/>
          <w:szCs w:val="24"/>
        </w:rPr>
        <w:t>Без благоустройства дворов благоустройство поселка не может носить комплексный характер и эффективно влиять на повышение качества жизни населения.</w:t>
      </w:r>
    </w:p>
    <w:p w:rsidR="00D316DA" w:rsidRPr="00D316DA" w:rsidRDefault="00D316DA" w:rsidP="00D316DA">
      <w:pPr>
        <w:ind w:firstLine="709"/>
        <w:jc w:val="both"/>
        <w:rPr>
          <w:sz w:val="24"/>
          <w:szCs w:val="24"/>
        </w:rPr>
      </w:pPr>
      <w:r w:rsidRPr="00D316DA">
        <w:rPr>
          <w:sz w:val="24"/>
          <w:szCs w:val="24"/>
        </w:rPr>
        <w:t>Поэтому необходимо продолжать целенаправленную работу по благоустройству дворовых территорий.</w:t>
      </w:r>
    </w:p>
    <w:p w:rsidR="00D316DA" w:rsidRPr="00D316DA" w:rsidRDefault="00D316DA" w:rsidP="00D316DA">
      <w:pPr>
        <w:ind w:firstLine="709"/>
        <w:jc w:val="both"/>
        <w:rPr>
          <w:sz w:val="24"/>
          <w:szCs w:val="24"/>
        </w:rPr>
      </w:pPr>
      <w:proofErr w:type="gramStart"/>
      <w:r w:rsidRPr="00D316DA">
        <w:rPr>
          <w:sz w:val="24"/>
          <w:szCs w:val="24"/>
        </w:rPr>
        <w:t>На состояние объектов благоустройства сказывается</w:t>
      </w:r>
      <w:proofErr w:type="gramEnd"/>
      <w:r w:rsidRPr="00D316DA">
        <w:rPr>
          <w:sz w:val="24"/>
          <w:szCs w:val="24"/>
        </w:rPr>
        <w:t xml:space="preserve"> влияние факторов, воздействие которых заставляет регулярно проводить мероприятия по сохранению и направленные на поддержание уровня комфортности проживания. Кроме природных факторов, износу способствует увеличение интенсивности эксплуатационного воздействия. Также одной из проблем благоустройства территории поселка является негативное, небрежное отношение жителей к элементам благоустройства, низкий уровень культуры поведения в общественных местах, на улицах и во дворах.</w:t>
      </w:r>
    </w:p>
    <w:p w:rsidR="00D316DA" w:rsidRPr="00D316DA" w:rsidRDefault="00D316DA" w:rsidP="00D316DA">
      <w:pPr>
        <w:ind w:firstLine="709"/>
        <w:jc w:val="both"/>
        <w:rPr>
          <w:sz w:val="24"/>
          <w:szCs w:val="24"/>
        </w:rPr>
      </w:pPr>
      <w:r w:rsidRPr="00D316DA">
        <w:rPr>
          <w:sz w:val="24"/>
          <w:szCs w:val="24"/>
        </w:rPr>
        <w:t>К решению проблем благоустройства дворовых территорий и наиболее посещаемых территорий общего пользования необходим программно-целевой подход, так как без комплексной системы благоустройства сельского поселения невозможно добиться каких-либо значимых результатов в обеспечении комфортных условий для деятельности и отдыха жителей.</w:t>
      </w:r>
    </w:p>
    <w:p w:rsidR="00D316DA" w:rsidRPr="00D316DA" w:rsidRDefault="00D316DA" w:rsidP="00D316DA">
      <w:pPr>
        <w:ind w:firstLine="709"/>
        <w:jc w:val="both"/>
        <w:rPr>
          <w:sz w:val="24"/>
          <w:szCs w:val="24"/>
        </w:rPr>
      </w:pPr>
      <w:r w:rsidRPr="00D316DA">
        <w:rPr>
          <w:sz w:val="24"/>
          <w:szCs w:val="24"/>
        </w:rPr>
        <w:t xml:space="preserve">Эти проблемы не могут быть решены в пределах одного финансового года, поскольку требуют значительных бюджетных расходов. Для их решения требуется участие не только органов местного самоуправления, но и государственных органов, а так </w:t>
      </w:r>
      <w:r w:rsidRPr="00D316DA">
        <w:rPr>
          <w:sz w:val="24"/>
          <w:szCs w:val="24"/>
        </w:rPr>
        <w:lastRenderedPageBreak/>
        <w:t>же организаций различных форм собственности, осуществляющих свою деятельность на территории сельского поселения.</w:t>
      </w:r>
    </w:p>
    <w:p w:rsidR="00D316DA" w:rsidRPr="00D316DA" w:rsidRDefault="00D316DA" w:rsidP="00D316DA">
      <w:pPr>
        <w:ind w:firstLine="709"/>
        <w:jc w:val="both"/>
        <w:rPr>
          <w:sz w:val="24"/>
          <w:szCs w:val="24"/>
        </w:rPr>
      </w:pPr>
      <w:r w:rsidRPr="00D316DA">
        <w:rPr>
          <w:sz w:val="24"/>
          <w:szCs w:val="24"/>
        </w:rPr>
        <w:t>Конкретная деятельность по выходу из сложившейся ситуации, связанная с планированием и организацией работ по вопросам улучшения благоустройства, санитарного состояния территории села, создания комфортных условий проживания населения будет осуществляться в рамках муниципальной программы «Формирование современной городской среды муниципального образования Беляевский сельсовет Беляевского района Оренбургской области» на 2018-2022 годы</w:t>
      </w:r>
      <w:proofErr w:type="gramStart"/>
      <w:r w:rsidRPr="00D316DA">
        <w:rPr>
          <w:sz w:val="24"/>
          <w:szCs w:val="24"/>
        </w:rPr>
        <w:t>.»</w:t>
      </w:r>
      <w:proofErr w:type="gramEnd"/>
    </w:p>
    <w:p w:rsidR="00D316DA" w:rsidRPr="00D316DA" w:rsidRDefault="00D316DA" w:rsidP="00D316DA">
      <w:pPr>
        <w:ind w:firstLine="709"/>
        <w:jc w:val="both"/>
        <w:rPr>
          <w:sz w:val="24"/>
          <w:szCs w:val="24"/>
        </w:rPr>
      </w:pPr>
      <w:r w:rsidRPr="00D316DA">
        <w:rPr>
          <w:sz w:val="24"/>
          <w:szCs w:val="24"/>
        </w:rPr>
        <w:t>Применение программного метода позволит поэтапно осуществлять комплексное благоустройство дворовых территории и территорий общего пользования с учетом мнения граждан, а именно:</w:t>
      </w:r>
    </w:p>
    <w:p w:rsidR="00D316DA" w:rsidRPr="00D316DA" w:rsidRDefault="00D316DA" w:rsidP="00D316DA">
      <w:pPr>
        <w:adjustRightInd w:val="0"/>
        <w:ind w:firstLine="709"/>
        <w:jc w:val="both"/>
        <w:rPr>
          <w:sz w:val="24"/>
          <w:szCs w:val="24"/>
        </w:rPr>
      </w:pPr>
      <w:r w:rsidRPr="00D316DA">
        <w:rPr>
          <w:sz w:val="24"/>
          <w:szCs w:val="24"/>
        </w:rPr>
        <w:t>- повысит уровень планирования и реализации мероприятий по благоустройству (сделает их современными, эффективными, оптимальными, открытыми, востребованными гражданами);</w:t>
      </w:r>
    </w:p>
    <w:p w:rsidR="00D316DA" w:rsidRPr="00D316DA" w:rsidRDefault="00D316DA" w:rsidP="00D316DA">
      <w:pPr>
        <w:adjustRightInd w:val="0"/>
        <w:ind w:firstLine="709"/>
        <w:jc w:val="both"/>
        <w:rPr>
          <w:sz w:val="24"/>
          <w:szCs w:val="24"/>
        </w:rPr>
      </w:pPr>
      <w:r w:rsidRPr="00D316DA">
        <w:rPr>
          <w:sz w:val="24"/>
          <w:szCs w:val="24"/>
        </w:rPr>
        <w:t xml:space="preserve"> - запустит реализацию механизма поддержки мероприятий по благоустройству, инициированных гражданами;</w:t>
      </w:r>
    </w:p>
    <w:p w:rsidR="00D316DA" w:rsidRPr="00D316DA" w:rsidRDefault="00D316DA" w:rsidP="00D316DA">
      <w:pPr>
        <w:adjustRightInd w:val="0"/>
        <w:ind w:firstLine="709"/>
        <w:jc w:val="both"/>
        <w:rPr>
          <w:sz w:val="24"/>
          <w:szCs w:val="24"/>
        </w:rPr>
      </w:pPr>
      <w:r w:rsidRPr="00D316DA">
        <w:rPr>
          <w:sz w:val="24"/>
          <w:szCs w:val="24"/>
        </w:rPr>
        <w:t>- запустит механизм финансового и трудового участия граждан и организаций в реализации мероприятий по благоустройству;</w:t>
      </w:r>
    </w:p>
    <w:p w:rsidR="00D316DA" w:rsidRPr="00D316DA" w:rsidRDefault="00D316DA" w:rsidP="00D316DA">
      <w:pPr>
        <w:adjustRightInd w:val="0"/>
        <w:ind w:firstLine="709"/>
        <w:jc w:val="both"/>
        <w:rPr>
          <w:sz w:val="24"/>
          <w:szCs w:val="24"/>
        </w:rPr>
      </w:pPr>
      <w:r w:rsidRPr="00D316DA">
        <w:rPr>
          <w:sz w:val="24"/>
          <w:szCs w:val="24"/>
        </w:rPr>
        <w:t xml:space="preserve">- сформирует инструменты общественного </w:t>
      </w:r>
      <w:proofErr w:type="gramStart"/>
      <w:r w:rsidRPr="00D316DA">
        <w:rPr>
          <w:sz w:val="24"/>
          <w:szCs w:val="24"/>
        </w:rPr>
        <w:t>контроля за</w:t>
      </w:r>
      <w:proofErr w:type="gramEnd"/>
      <w:r w:rsidRPr="00D316DA">
        <w:rPr>
          <w:sz w:val="24"/>
          <w:szCs w:val="24"/>
        </w:rPr>
        <w:t xml:space="preserve"> реализацией мероприятий по благоустройству на территории МО Беляевский сельсовет.</w:t>
      </w:r>
    </w:p>
    <w:p w:rsidR="00D316DA" w:rsidRPr="00D316DA" w:rsidRDefault="00D316DA" w:rsidP="00D316DA">
      <w:pPr>
        <w:tabs>
          <w:tab w:val="left" w:pos="2430"/>
        </w:tabs>
        <w:suppressAutoHyphens/>
        <w:ind w:firstLine="709"/>
        <w:jc w:val="center"/>
        <w:rPr>
          <w:b/>
          <w:sz w:val="24"/>
          <w:szCs w:val="24"/>
        </w:rPr>
      </w:pPr>
      <w:r w:rsidRPr="00D316DA">
        <w:rPr>
          <w:b/>
          <w:sz w:val="24"/>
          <w:szCs w:val="24"/>
        </w:rPr>
        <w:t>2. Основные цели, задачи и целевые показатели реализации муниципальной Программы</w:t>
      </w:r>
    </w:p>
    <w:p w:rsidR="00D316DA" w:rsidRPr="00D316DA" w:rsidRDefault="00D316DA" w:rsidP="00D316DA">
      <w:pPr>
        <w:ind w:firstLine="709"/>
        <w:jc w:val="both"/>
        <w:rPr>
          <w:sz w:val="24"/>
          <w:szCs w:val="24"/>
        </w:rPr>
      </w:pPr>
      <w:proofErr w:type="gramStart"/>
      <w:r w:rsidRPr="00D316DA">
        <w:rPr>
          <w:sz w:val="24"/>
          <w:szCs w:val="24"/>
        </w:rPr>
        <w:t>Программа разработана 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(далее – постановление Правительства № 169), постановлением Правительства Российской Федерации от 30 декабря 2017 года  № 1710 «Об утверждении государственной</w:t>
      </w:r>
      <w:proofErr w:type="gramEnd"/>
      <w:r w:rsidRPr="00D316DA">
        <w:rPr>
          <w:sz w:val="24"/>
          <w:szCs w:val="24"/>
        </w:rPr>
        <w:t xml:space="preserve"> программы Российской Федерации «Обеспечение доступным и комфортным жильем и коммунальными услугами граждан Российской Федерации» (далее - постановление Правительства № 1710), приказом министерства строительства и жилищно-коммунального хозяйства Российской Федерации от 18 марта 2019 года № 162/</w:t>
      </w:r>
      <w:proofErr w:type="gramStart"/>
      <w:r w:rsidRPr="00D316DA">
        <w:rPr>
          <w:sz w:val="24"/>
          <w:szCs w:val="24"/>
        </w:rPr>
        <w:t>пр</w:t>
      </w:r>
      <w:proofErr w:type="gramEnd"/>
      <w:r w:rsidRPr="00D316DA">
        <w:rPr>
          <w:sz w:val="24"/>
          <w:szCs w:val="24"/>
        </w:rPr>
        <w:t xml:space="preserve"> «Об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федерального проекта «Формирование комфортной городской среды» (далее – приказ Минстроя России № 162/</w:t>
      </w:r>
      <w:proofErr w:type="gramStart"/>
      <w:r w:rsidRPr="00D316DA">
        <w:rPr>
          <w:sz w:val="24"/>
          <w:szCs w:val="24"/>
        </w:rPr>
        <w:t>пр</w:t>
      </w:r>
      <w:proofErr w:type="gramEnd"/>
      <w:r w:rsidRPr="00D316DA">
        <w:rPr>
          <w:sz w:val="24"/>
          <w:szCs w:val="24"/>
        </w:rPr>
        <w:t>).</w:t>
      </w:r>
    </w:p>
    <w:p w:rsidR="00D316DA" w:rsidRPr="00D316DA" w:rsidRDefault="00D316DA" w:rsidP="00D316DA">
      <w:pPr>
        <w:widowControl w:val="0"/>
        <w:ind w:firstLine="709"/>
        <w:jc w:val="both"/>
        <w:textAlignment w:val="baseline"/>
        <w:rPr>
          <w:sz w:val="24"/>
          <w:szCs w:val="24"/>
        </w:rPr>
      </w:pPr>
      <w:r w:rsidRPr="00D316DA">
        <w:rPr>
          <w:sz w:val="24"/>
          <w:szCs w:val="24"/>
        </w:rPr>
        <w:t>Целью Программы является повышение уровня благоустройства территории МО Беляевский сельсовет.</w:t>
      </w:r>
    </w:p>
    <w:p w:rsidR="00D316DA" w:rsidRPr="00D316DA" w:rsidRDefault="00D316DA" w:rsidP="00D316DA">
      <w:pPr>
        <w:ind w:firstLine="709"/>
        <w:jc w:val="both"/>
        <w:rPr>
          <w:sz w:val="24"/>
          <w:szCs w:val="24"/>
        </w:rPr>
      </w:pPr>
      <w:r w:rsidRPr="00D316DA">
        <w:rPr>
          <w:sz w:val="24"/>
          <w:szCs w:val="24"/>
        </w:rPr>
        <w:t>Достижение поставленной цели осуществляется посредством решения следующих задач:</w:t>
      </w:r>
    </w:p>
    <w:p w:rsidR="00D316DA" w:rsidRPr="00D316DA" w:rsidRDefault="00D316DA" w:rsidP="00D316DA">
      <w:pPr>
        <w:widowControl w:val="0"/>
        <w:adjustRightInd w:val="0"/>
        <w:jc w:val="both"/>
        <w:rPr>
          <w:sz w:val="24"/>
          <w:szCs w:val="24"/>
        </w:rPr>
      </w:pPr>
      <w:r w:rsidRPr="00D316DA">
        <w:rPr>
          <w:sz w:val="24"/>
          <w:szCs w:val="24"/>
        </w:rPr>
        <w:t>1. Повышение уровня благоустройства дворовых территорий;</w:t>
      </w:r>
    </w:p>
    <w:p w:rsidR="00D316DA" w:rsidRPr="00D316DA" w:rsidRDefault="00D316DA" w:rsidP="00D316DA">
      <w:pPr>
        <w:widowControl w:val="0"/>
        <w:adjustRightInd w:val="0"/>
        <w:jc w:val="both"/>
        <w:rPr>
          <w:sz w:val="24"/>
          <w:szCs w:val="24"/>
        </w:rPr>
      </w:pPr>
      <w:r w:rsidRPr="00D316DA">
        <w:rPr>
          <w:sz w:val="24"/>
          <w:szCs w:val="24"/>
        </w:rPr>
        <w:t>2. Повышение уровня благоустройства общественных территорий (парков, скверов, набережных и т.д.);</w:t>
      </w:r>
    </w:p>
    <w:p w:rsidR="00D316DA" w:rsidRPr="00D316DA" w:rsidRDefault="00D316DA" w:rsidP="00D316DA">
      <w:pPr>
        <w:adjustRightInd w:val="0"/>
        <w:ind w:firstLine="709"/>
        <w:jc w:val="both"/>
        <w:rPr>
          <w:sz w:val="24"/>
          <w:szCs w:val="24"/>
        </w:rPr>
      </w:pPr>
      <w:r w:rsidRPr="00D316DA">
        <w:rPr>
          <w:sz w:val="24"/>
          <w:szCs w:val="24"/>
        </w:rPr>
        <w:t>3. Повышение уровня вовлеченности заинтересованных граждан, организаций в реализацию мероприятий по благоустройству территорий.</w:t>
      </w:r>
    </w:p>
    <w:p w:rsidR="00D316DA" w:rsidRPr="00D316DA" w:rsidRDefault="00D316DA" w:rsidP="00D316DA">
      <w:pPr>
        <w:suppressAutoHyphens/>
        <w:jc w:val="center"/>
        <w:rPr>
          <w:rFonts w:eastAsia="Calibri"/>
          <w:sz w:val="24"/>
          <w:szCs w:val="24"/>
        </w:rPr>
      </w:pPr>
      <w:r w:rsidRPr="00D316DA">
        <w:rPr>
          <w:rFonts w:eastAsia="Calibri"/>
          <w:sz w:val="24"/>
          <w:szCs w:val="24"/>
        </w:rPr>
        <w:t>Сведения о показателях (индикаторах) Программы</w:t>
      </w:r>
    </w:p>
    <w:p w:rsidR="00D316DA" w:rsidRPr="004965D4" w:rsidRDefault="00D316DA" w:rsidP="00D316DA">
      <w:pPr>
        <w:widowControl w:val="0"/>
        <w:suppressAutoHyphens/>
        <w:spacing w:line="341" w:lineRule="exact"/>
        <w:ind w:firstLine="578"/>
        <w:jc w:val="both"/>
        <w:rPr>
          <w:sz w:val="28"/>
          <w:szCs w:val="28"/>
        </w:rPr>
      </w:pPr>
    </w:p>
    <w:tbl>
      <w:tblPr>
        <w:tblW w:w="10599" w:type="dxa"/>
        <w:jc w:val="center"/>
        <w:tblInd w:w="-1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5"/>
        <w:gridCol w:w="1583"/>
        <w:gridCol w:w="1772"/>
        <w:gridCol w:w="926"/>
        <w:gridCol w:w="928"/>
        <w:gridCol w:w="709"/>
        <w:gridCol w:w="708"/>
        <w:gridCol w:w="709"/>
        <w:gridCol w:w="679"/>
        <w:gridCol w:w="708"/>
        <w:gridCol w:w="679"/>
        <w:gridCol w:w="733"/>
      </w:tblGrid>
      <w:tr w:rsidR="00D316DA" w:rsidRPr="00650CD3" w:rsidTr="00D316DA">
        <w:trPr>
          <w:jc w:val="center"/>
        </w:trPr>
        <w:tc>
          <w:tcPr>
            <w:tcW w:w="465" w:type="dxa"/>
            <w:vMerge w:val="restart"/>
            <w:tcBorders>
              <w:bottom w:val="nil"/>
            </w:tcBorders>
          </w:tcPr>
          <w:p w:rsidR="00D316DA" w:rsidRPr="0083710A" w:rsidRDefault="00D316DA" w:rsidP="00D316DA">
            <w:pPr>
              <w:suppressAutoHyphens/>
              <w:jc w:val="center"/>
              <w:rPr>
                <w:rFonts w:eastAsia="Calibri"/>
              </w:rPr>
            </w:pPr>
            <w:r w:rsidRPr="0083710A">
              <w:rPr>
                <w:rFonts w:eastAsia="Calibri"/>
                <w:sz w:val="22"/>
              </w:rPr>
              <w:t>№</w:t>
            </w:r>
          </w:p>
          <w:p w:rsidR="00D316DA" w:rsidRPr="0083710A" w:rsidRDefault="00D316DA" w:rsidP="00D316DA">
            <w:pPr>
              <w:suppressAutoHyphens/>
              <w:jc w:val="center"/>
              <w:rPr>
                <w:rFonts w:eastAsia="Calibri"/>
              </w:rPr>
            </w:pPr>
            <w:proofErr w:type="gramStart"/>
            <w:r w:rsidRPr="0083710A">
              <w:rPr>
                <w:rFonts w:eastAsia="Calibri"/>
                <w:sz w:val="22"/>
              </w:rPr>
              <w:t>п</w:t>
            </w:r>
            <w:proofErr w:type="gramEnd"/>
            <w:r w:rsidRPr="0083710A">
              <w:rPr>
                <w:rFonts w:eastAsia="Calibri"/>
                <w:sz w:val="22"/>
              </w:rPr>
              <w:t>/п</w:t>
            </w:r>
          </w:p>
        </w:tc>
        <w:tc>
          <w:tcPr>
            <w:tcW w:w="1583" w:type="dxa"/>
            <w:vMerge w:val="restart"/>
            <w:tcBorders>
              <w:bottom w:val="nil"/>
            </w:tcBorders>
          </w:tcPr>
          <w:p w:rsidR="00D316DA" w:rsidRPr="0083710A" w:rsidRDefault="00D316DA" w:rsidP="00D316DA">
            <w:pPr>
              <w:suppressAutoHyphens/>
              <w:jc w:val="center"/>
              <w:rPr>
                <w:rFonts w:eastAsia="Calibri"/>
              </w:rPr>
            </w:pPr>
            <w:r w:rsidRPr="0083710A">
              <w:rPr>
                <w:rFonts w:eastAsia="Calibri"/>
                <w:sz w:val="22"/>
              </w:rPr>
              <w:t>Наименование показателя (индикатора)</w:t>
            </w:r>
          </w:p>
        </w:tc>
        <w:tc>
          <w:tcPr>
            <w:tcW w:w="1772" w:type="dxa"/>
            <w:vMerge w:val="restart"/>
          </w:tcPr>
          <w:p w:rsidR="00D316DA" w:rsidRPr="0083710A" w:rsidRDefault="00D316DA" w:rsidP="00D316DA">
            <w:pPr>
              <w:suppressAutoHyphens/>
              <w:jc w:val="center"/>
              <w:rPr>
                <w:rFonts w:eastAsia="Calibri"/>
              </w:rPr>
            </w:pPr>
            <w:r w:rsidRPr="0083710A">
              <w:rPr>
                <w:rFonts w:eastAsia="Calibri"/>
                <w:sz w:val="22"/>
              </w:rPr>
              <w:t>Характеристика показателя (индикатора)</w:t>
            </w:r>
          </w:p>
        </w:tc>
        <w:tc>
          <w:tcPr>
            <w:tcW w:w="926" w:type="dxa"/>
            <w:vMerge w:val="restart"/>
            <w:tcBorders>
              <w:bottom w:val="nil"/>
            </w:tcBorders>
          </w:tcPr>
          <w:p w:rsidR="00D316DA" w:rsidRPr="0083710A" w:rsidRDefault="00D316DA" w:rsidP="00D316DA">
            <w:pPr>
              <w:suppressAutoHyphens/>
              <w:jc w:val="center"/>
              <w:rPr>
                <w:rFonts w:eastAsia="Calibri"/>
              </w:rPr>
            </w:pPr>
            <w:r w:rsidRPr="0083710A">
              <w:rPr>
                <w:rFonts w:eastAsia="Calibri"/>
                <w:sz w:val="22"/>
              </w:rPr>
              <w:t>Единица измерения</w:t>
            </w:r>
          </w:p>
        </w:tc>
        <w:tc>
          <w:tcPr>
            <w:tcW w:w="5853" w:type="dxa"/>
            <w:gridSpan w:val="8"/>
          </w:tcPr>
          <w:p w:rsidR="00D316DA" w:rsidRPr="0083710A" w:rsidRDefault="00D316DA" w:rsidP="00D316DA">
            <w:pPr>
              <w:suppressAutoHyphens/>
              <w:jc w:val="center"/>
              <w:rPr>
                <w:rFonts w:eastAsia="Calibri"/>
              </w:rPr>
            </w:pPr>
            <w:r w:rsidRPr="0083710A">
              <w:rPr>
                <w:rFonts w:eastAsia="Calibri"/>
                <w:sz w:val="22"/>
              </w:rPr>
              <w:t>Значения показателей (индикаторов)</w:t>
            </w:r>
          </w:p>
        </w:tc>
      </w:tr>
      <w:tr w:rsidR="00D316DA" w:rsidRPr="00650CD3" w:rsidTr="00D316DA">
        <w:trPr>
          <w:jc w:val="center"/>
        </w:trPr>
        <w:tc>
          <w:tcPr>
            <w:tcW w:w="465" w:type="dxa"/>
            <w:vMerge/>
            <w:tcBorders>
              <w:bottom w:val="nil"/>
            </w:tcBorders>
            <w:vAlign w:val="center"/>
          </w:tcPr>
          <w:p w:rsidR="00D316DA" w:rsidRPr="0083710A" w:rsidRDefault="00D316DA" w:rsidP="00D316DA">
            <w:pPr>
              <w:suppressAutoHyphens/>
              <w:jc w:val="center"/>
              <w:rPr>
                <w:rFonts w:eastAsia="Calibri"/>
              </w:rPr>
            </w:pPr>
          </w:p>
        </w:tc>
        <w:tc>
          <w:tcPr>
            <w:tcW w:w="1583" w:type="dxa"/>
            <w:vMerge/>
            <w:tcBorders>
              <w:bottom w:val="nil"/>
            </w:tcBorders>
            <w:vAlign w:val="center"/>
          </w:tcPr>
          <w:p w:rsidR="00D316DA" w:rsidRPr="0083710A" w:rsidRDefault="00D316DA" w:rsidP="00D316DA">
            <w:pPr>
              <w:suppressAutoHyphens/>
              <w:jc w:val="center"/>
              <w:rPr>
                <w:rFonts w:eastAsia="Calibri"/>
              </w:rPr>
            </w:pPr>
          </w:p>
        </w:tc>
        <w:tc>
          <w:tcPr>
            <w:tcW w:w="1772" w:type="dxa"/>
            <w:vMerge/>
            <w:tcBorders>
              <w:bottom w:val="nil"/>
            </w:tcBorders>
          </w:tcPr>
          <w:p w:rsidR="00D316DA" w:rsidRPr="0083710A" w:rsidRDefault="00D316DA" w:rsidP="00D316DA">
            <w:pPr>
              <w:suppressAutoHyphens/>
              <w:jc w:val="center"/>
              <w:rPr>
                <w:rFonts w:eastAsia="Calibri"/>
              </w:rPr>
            </w:pPr>
          </w:p>
        </w:tc>
        <w:tc>
          <w:tcPr>
            <w:tcW w:w="926" w:type="dxa"/>
            <w:vMerge/>
            <w:tcBorders>
              <w:bottom w:val="nil"/>
            </w:tcBorders>
            <w:vAlign w:val="center"/>
          </w:tcPr>
          <w:p w:rsidR="00D316DA" w:rsidRPr="0083710A" w:rsidRDefault="00D316DA" w:rsidP="00D316DA">
            <w:pPr>
              <w:suppressAutoHyphens/>
              <w:jc w:val="center"/>
              <w:rPr>
                <w:rFonts w:eastAsia="Calibri"/>
              </w:rPr>
            </w:pPr>
          </w:p>
        </w:tc>
        <w:tc>
          <w:tcPr>
            <w:tcW w:w="928" w:type="dxa"/>
            <w:tcBorders>
              <w:bottom w:val="nil"/>
            </w:tcBorders>
          </w:tcPr>
          <w:p w:rsidR="00D316DA" w:rsidRPr="0083710A" w:rsidRDefault="00D316DA" w:rsidP="00D316DA">
            <w:pPr>
              <w:suppressAutoHyphens/>
              <w:jc w:val="center"/>
              <w:rPr>
                <w:rFonts w:eastAsia="Calibri"/>
              </w:rPr>
            </w:pPr>
            <w:proofErr w:type="gramStart"/>
            <w:r w:rsidRPr="0083710A">
              <w:rPr>
                <w:rFonts w:eastAsia="Calibri"/>
                <w:sz w:val="22"/>
              </w:rPr>
              <w:t>2017 год (базовое значен</w:t>
            </w:r>
            <w:r w:rsidRPr="0083710A">
              <w:rPr>
                <w:rFonts w:eastAsia="Calibri"/>
                <w:sz w:val="22"/>
              </w:rPr>
              <w:lastRenderedPageBreak/>
              <w:t>ие</w:t>
            </w:r>
            <w:proofErr w:type="gramEnd"/>
          </w:p>
        </w:tc>
        <w:tc>
          <w:tcPr>
            <w:tcW w:w="709" w:type="dxa"/>
            <w:tcBorders>
              <w:bottom w:val="nil"/>
            </w:tcBorders>
          </w:tcPr>
          <w:p w:rsidR="00D316DA" w:rsidRPr="0083710A" w:rsidRDefault="00D316DA" w:rsidP="00D316DA">
            <w:pPr>
              <w:suppressAutoHyphens/>
              <w:jc w:val="center"/>
              <w:rPr>
                <w:rFonts w:eastAsia="Calibri"/>
              </w:rPr>
            </w:pPr>
            <w:r w:rsidRPr="0083710A">
              <w:rPr>
                <w:rFonts w:eastAsia="Calibri"/>
                <w:sz w:val="22"/>
              </w:rPr>
              <w:lastRenderedPageBreak/>
              <w:t>2018 год</w:t>
            </w:r>
          </w:p>
        </w:tc>
        <w:tc>
          <w:tcPr>
            <w:tcW w:w="708" w:type="dxa"/>
            <w:tcBorders>
              <w:bottom w:val="nil"/>
            </w:tcBorders>
          </w:tcPr>
          <w:p w:rsidR="00D316DA" w:rsidRPr="0083710A" w:rsidRDefault="00D316DA" w:rsidP="00D316DA">
            <w:pPr>
              <w:suppressAutoHyphens/>
              <w:jc w:val="center"/>
              <w:rPr>
                <w:rFonts w:eastAsia="Calibri"/>
              </w:rPr>
            </w:pPr>
            <w:r w:rsidRPr="0083710A">
              <w:rPr>
                <w:rFonts w:eastAsia="Calibri"/>
                <w:sz w:val="22"/>
              </w:rPr>
              <w:t>2019 год</w:t>
            </w:r>
          </w:p>
        </w:tc>
        <w:tc>
          <w:tcPr>
            <w:tcW w:w="709" w:type="dxa"/>
            <w:tcBorders>
              <w:bottom w:val="nil"/>
            </w:tcBorders>
          </w:tcPr>
          <w:p w:rsidR="00D316DA" w:rsidRPr="0083710A" w:rsidRDefault="00D316DA" w:rsidP="00D316DA">
            <w:pPr>
              <w:suppressAutoHyphens/>
              <w:jc w:val="center"/>
              <w:rPr>
                <w:rFonts w:eastAsia="Calibri"/>
              </w:rPr>
            </w:pPr>
            <w:r w:rsidRPr="0083710A">
              <w:rPr>
                <w:rFonts w:eastAsia="Calibri"/>
                <w:sz w:val="22"/>
              </w:rPr>
              <w:t>2020 год</w:t>
            </w:r>
          </w:p>
        </w:tc>
        <w:tc>
          <w:tcPr>
            <w:tcW w:w="679" w:type="dxa"/>
            <w:tcBorders>
              <w:bottom w:val="nil"/>
            </w:tcBorders>
          </w:tcPr>
          <w:p w:rsidR="00D316DA" w:rsidRPr="0083710A" w:rsidRDefault="00D316DA" w:rsidP="00D316DA">
            <w:pPr>
              <w:suppressAutoHyphens/>
              <w:jc w:val="center"/>
              <w:rPr>
                <w:rFonts w:eastAsia="Calibri"/>
              </w:rPr>
            </w:pPr>
            <w:r w:rsidRPr="0083710A">
              <w:rPr>
                <w:rFonts w:eastAsia="Calibri"/>
                <w:sz w:val="22"/>
              </w:rPr>
              <w:t>2021 год</w:t>
            </w:r>
          </w:p>
        </w:tc>
        <w:tc>
          <w:tcPr>
            <w:tcW w:w="708" w:type="dxa"/>
            <w:tcBorders>
              <w:bottom w:val="nil"/>
            </w:tcBorders>
          </w:tcPr>
          <w:p w:rsidR="00D316DA" w:rsidRPr="0083710A" w:rsidRDefault="00D316DA" w:rsidP="00D316DA">
            <w:pPr>
              <w:suppressAutoHyphens/>
              <w:jc w:val="center"/>
              <w:rPr>
                <w:rFonts w:eastAsia="Calibri"/>
              </w:rPr>
            </w:pPr>
            <w:r w:rsidRPr="0083710A">
              <w:rPr>
                <w:rFonts w:eastAsia="Calibri"/>
                <w:sz w:val="22"/>
              </w:rPr>
              <w:t>2022 год</w:t>
            </w:r>
          </w:p>
        </w:tc>
        <w:tc>
          <w:tcPr>
            <w:tcW w:w="679" w:type="dxa"/>
            <w:tcBorders>
              <w:bottom w:val="nil"/>
            </w:tcBorders>
          </w:tcPr>
          <w:p w:rsidR="00D316DA" w:rsidRPr="0083710A" w:rsidRDefault="00D316DA" w:rsidP="00D316DA">
            <w:pPr>
              <w:suppressAutoHyphens/>
              <w:jc w:val="center"/>
              <w:rPr>
                <w:rFonts w:eastAsia="Calibri"/>
              </w:rPr>
            </w:pPr>
            <w:r w:rsidRPr="0083710A">
              <w:rPr>
                <w:rFonts w:eastAsia="Calibri"/>
                <w:sz w:val="22"/>
              </w:rPr>
              <w:t>2023 год</w:t>
            </w:r>
          </w:p>
        </w:tc>
        <w:tc>
          <w:tcPr>
            <w:tcW w:w="733" w:type="dxa"/>
            <w:tcBorders>
              <w:bottom w:val="nil"/>
            </w:tcBorders>
          </w:tcPr>
          <w:p w:rsidR="00D316DA" w:rsidRPr="0083710A" w:rsidRDefault="00D316DA" w:rsidP="00D316DA">
            <w:pPr>
              <w:suppressAutoHyphens/>
              <w:jc w:val="center"/>
              <w:rPr>
                <w:rFonts w:eastAsia="Calibri"/>
              </w:rPr>
            </w:pPr>
            <w:r w:rsidRPr="0083710A">
              <w:rPr>
                <w:rFonts w:eastAsia="Calibri"/>
                <w:sz w:val="22"/>
              </w:rPr>
              <w:t>2024 год</w:t>
            </w:r>
          </w:p>
        </w:tc>
      </w:tr>
      <w:tr w:rsidR="00D316DA" w:rsidRPr="00650CD3" w:rsidTr="00D316DA">
        <w:trPr>
          <w:tblHeader/>
          <w:jc w:val="center"/>
        </w:trPr>
        <w:tc>
          <w:tcPr>
            <w:tcW w:w="465" w:type="dxa"/>
            <w:vAlign w:val="center"/>
          </w:tcPr>
          <w:p w:rsidR="00D316DA" w:rsidRPr="00650CD3" w:rsidRDefault="00D316DA" w:rsidP="00D316DA">
            <w:pPr>
              <w:suppressAutoHyphens/>
              <w:jc w:val="center"/>
              <w:rPr>
                <w:rFonts w:eastAsia="Calibri"/>
              </w:rPr>
            </w:pPr>
            <w:r w:rsidRPr="00650CD3">
              <w:rPr>
                <w:rFonts w:eastAsia="Calibri"/>
              </w:rPr>
              <w:lastRenderedPageBreak/>
              <w:t>1</w:t>
            </w:r>
          </w:p>
        </w:tc>
        <w:tc>
          <w:tcPr>
            <w:tcW w:w="1583" w:type="dxa"/>
            <w:vAlign w:val="center"/>
          </w:tcPr>
          <w:p w:rsidR="00D316DA" w:rsidRPr="00650CD3" w:rsidRDefault="00D316DA" w:rsidP="00D316DA">
            <w:pPr>
              <w:suppressAutoHyphens/>
              <w:jc w:val="center"/>
              <w:rPr>
                <w:rFonts w:eastAsia="Calibri"/>
              </w:rPr>
            </w:pPr>
            <w:r w:rsidRPr="00650CD3">
              <w:rPr>
                <w:rFonts w:eastAsia="Calibri"/>
              </w:rPr>
              <w:t>2</w:t>
            </w:r>
          </w:p>
        </w:tc>
        <w:tc>
          <w:tcPr>
            <w:tcW w:w="1772" w:type="dxa"/>
          </w:tcPr>
          <w:p w:rsidR="00D316DA" w:rsidRPr="00650CD3" w:rsidRDefault="00D316DA" w:rsidP="00D316DA">
            <w:pPr>
              <w:suppressAutoHyphens/>
              <w:jc w:val="center"/>
              <w:rPr>
                <w:rFonts w:eastAsia="Calibri"/>
              </w:rPr>
            </w:pPr>
            <w:r w:rsidRPr="00650CD3">
              <w:rPr>
                <w:rFonts w:eastAsia="Calibri"/>
              </w:rPr>
              <w:t>3</w:t>
            </w:r>
          </w:p>
        </w:tc>
        <w:tc>
          <w:tcPr>
            <w:tcW w:w="926" w:type="dxa"/>
            <w:vAlign w:val="center"/>
          </w:tcPr>
          <w:p w:rsidR="00D316DA" w:rsidRPr="00650CD3" w:rsidRDefault="00D316DA" w:rsidP="00D316DA">
            <w:pPr>
              <w:suppressAutoHyphens/>
              <w:jc w:val="center"/>
              <w:rPr>
                <w:rFonts w:eastAsia="Calibri"/>
              </w:rPr>
            </w:pPr>
            <w:r w:rsidRPr="00650CD3">
              <w:rPr>
                <w:rFonts w:eastAsia="Calibri"/>
              </w:rPr>
              <w:t>4</w:t>
            </w:r>
          </w:p>
        </w:tc>
        <w:tc>
          <w:tcPr>
            <w:tcW w:w="928" w:type="dxa"/>
          </w:tcPr>
          <w:p w:rsidR="00D316DA" w:rsidRPr="00650CD3" w:rsidRDefault="00D316DA" w:rsidP="00D316DA">
            <w:pPr>
              <w:suppressAutoHyphens/>
              <w:jc w:val="center"/>
              <w:rPr>
                <w:rFonts w:eastAsia="Calibri"/>
              </w:rPr>
            </w:pPr>
            <w:r w:rsidRPr="00650CD3">
              <w:rPr>
                <w:rFonts w:eastAsia="Calibri"/>
              </w:rPr>
              <w:t>5</w:t>
            </w:r>
          </w:p>
        </w:tc>
        <w:tc>
          <w:tcPr>
            <w:tcW w:w="709" w:type="dxa"/>
            <w:vAlign w:val="center"/>
          </w:tcPr>
          <w:p w:rsidR="00D316DA" w:rsidRPr="00650CD3" w:rsidRDefault="00D316DA" w:rsidP="00D316DA">
            <w:pPr>
              <w:suppressAutoHyphens/>
              <w:jc w:val="center"/>
              <w:rPr>
                <w:rFonts w:eastAsia="Calibri"/>
              </w:rPr>
            </w:pPr>
            <w:r w:rsidRPr="00650CD3">
              <w:rPr>
                <w:rFonts w:eastAsia="Calibri"/>
              </w:rPr>
              <w:t>6</w:t>
            </w:r>
          </w:p>
        </w:tc>
        <w:tc>
          <w:tcPr>
            <w:tcW w:w="708" w:type="dxa"/>
            <w:vAlign w:val="center"/>
          </w:tcPr>
          <w:p w:rsidR="00D316DA" w:rsidRPr="00650CD3" w:rsidRDefault="00D316DA" w:rsidP="00D316DA">
            <w:pPr>
              <w:suppressAutoHyphens/>
              <w:jc w:val="center"/>
              <w:rPr>
                <w:rFonts w:eastAsia="Calibri"/>
              </w:rPr>
            </w:pPr>
            <w:r w:rsidRPr="00650CD3">
              <w:rPr>
                <w:rFonts w:eastAsia="Calibri"/>
              </w:rPr>
              <w:t>7</w:t>
            </w:r>
          </w:p>
        </w:tc>
        <w:tc>
          <w:tcPr>
            <w:tcW w:w="709" w:type="dxa"/>
            <w:vAlign w:val="center"/>
          </w:tcPr>
          <w:p w:rsidR="00D316DA" w:rsidRPr="00650CD3" w:rsidRDefault="00D316DA" w:rsidP="00D316DA">
            <w:pPr>
              <w:suppressAutoHyphens/>
              <w:jc w:val="center"/>
              <w:rPr>
                <w:rFonts w:eastAsia="Calibri"/>
              </w:rPr>
            </w:pPr>
            <w:r w:rsidRPr="00650CD3">
              <w:rPr>
                <w:rFonts w:eastAsia="Calibri"/>
              </w:rPr>
              <w:t>8</w:t>
            </w:r>
          </w:p>
        </w:tc>
        <w:tc>
          <w:tcPr>
            <w:tcW w:w="679" w:type="dxa"/>
            <w:vAlign w:val="center"/>
          </w:tcPr>
          <w:p w:rsidR="00D316DA" w:rsidRPr="00650CD3" w:rsidRDefault="00D316DA" w:rsidP="00D316DA">
            <w:pPr>
              <w:suppressAutoHyphens/>
              <w:jc w:val="center"/>
              <w:rPr>
                <w:rFonts w:eastAsia="Calibri"/>
              </w:rPr>
            </w:pPr>
            <w:r w:rsidRPr="00650CD3">
              <w:rPr>
                <w:rFonts w:eastAsia="Calibri"/>
              </w:rPr>
              <w:t>9</w:t>
            </w:r>
          </w:p>
        </w:tc>
        <w:tc>
          <w:tcPr>
            <w:tcW w:w="708" w:type="dxa"/>
            <w:vAlign w:val="center"/>
          </w:tcPr>
          <w:p w:rsidR="00D316DA" w:rsidRPr="00650CD3" w:rsidRDefault="00D316DA" w:rsidP="00D316DA">
            <w:pPr>
              <w:suppressAutoHyphens/>
              <w:jc w:val="center"/>
              <w:rPr>
                <w:rFonts w:eastAsia="Calibri"/>
              </w:rPr>
            </w:pPr>
            <w:r w:rsidRPr="00650CD3">
              <w:rPr>
                <w:rFonts w:eastAsia="Calibri"/>
              </w:rPr>
              <w:t>10</w:t>
            </w:r>
          </w:p>
        </w:tc>
        <w:tc>
          <w:tcPr>
            <w:tcW w:w="679" w:type="dxa"/>
          </w:tcPr>
          <w:p w:rsidR="00D316DA" w:rsidRPr="00650CD3" w:rsidRDefault="00D316DA" w:rsidP="00D316DA">
            <w:pPr>
              <w:suppressAutoHyphens/>
              <w:jc w:val="center"/>
              <w:rPr>
                <w:rFonts w:eastAsia="Calibri"/>
              </w:rPr>
            </w:pPr>
          </w:p>
        </w:tc>
        <w:tc>
          <w:tcPr>
            <w:tcW w:w="733" w:type="dxa"/>
          </w:tcPr>
          <w:p w:rsidR="00D316DA" w:rsidRPr="00650CD3" w:rsidRDefault="00D316DA" w:rsidP="00D316DA">
            <w:pPr>
              <w:suppressAutoHyphens/>
              <w:jc w:val="center"/>
              <w:rPr>
                <w:rFonts w:eastAsia="Calibri"/>
              </w:rPr>
            </w:pPr>
          </w:p>
        </w:tc>
      </w:tr>
      <w:tr w:rsidR="00D316DA" w:rsidRPr="00650CD3" w:rsidTr="00D316DA">
        <w:trPr>
          <w:jc w:val="center"/>
        </w:trPr>
        <w:tc>
          <w:tcPr>
            <w:tcW w:w="465" w:type="dxa"/>
          </w:tcPr>
          <w:p w:rsidR="00D316DA" w:rsidRPr="00650CD3" w:rsidRDefault="00D316DA" w:rsidP="00455EE4">
            <w:pPr>
              <w:numPr>
                <w:ilvl w:val="0"/>
                <w:numId w:val="1"/>
              </w:numPr>
              <w:suppressAutoHyphens/>
              <w:autoSpaceDE/>
              <w:autoSpaceDN/>
              <w:ind w:left="502"/>
              <w:contextualSpacing/>
              <w:jc w:val="center"/>
              <w:rPr>
                <w:rFonts w:eastAsia="Calibri"/>
              </w:rPr>
            </w:pPr>
          </w:p>
        </w:tc>
        <w:tc>
          <w:tcPr>
            <w:tcW w:w="1583" w:type="dxa"/>
          </w:tcPr>
          <w:p w:rsidR="00D316DA" w:rsidRPr="00650CD3" w:rsidRDefault="00D316DA" w:rsidP="00D316DA">
            <w:pPr>
              <w:suppressAutoHyphens/>
              <w:rPr>
                <w:rFonts w:eastAsia="Calibri"/>
              </w:rPr>
            </w:pPr>
            <w:r w:rsidRPr="00650CD3">
              <w:rPr>
                <w:rFonts w:eastAsia="Calibri"/>
              </w:rPr>
              <w:t xml:space="preserve">Количество благоустроенных дворовых территорий за отчетный период </w:t>
            </w:r>
          </w:p>
        </w:tc>
        <w:tc>
          <w:tcPr>
            <w:tcW w:w="1772" w:type="dxa"/>
          </w:tcPr>
          <w:p w:rsidR="00D316DA" w:rsidRPr="00650CD3" w:rsidRDefault="00D316DA" w:rsidP="00D316DA">
            <w:pPr>
              <w:suppressAutoHyphens/>
              <w:jc w:val="center"/>
              <w:rPr>
                <w:rFonts w:eastAsia="Calibri"/>
              </w:rPr>
            </w:pPr>
            <w:r w:rsidRPr="00650CD3">
              <w:rPr>
                <w:rFonts w:eastAsia="Calibri"/>
              </w:rPr>
              <w:t>основное мероприятие (количество благоустроенных дворовых территорий, отобранных в установленном порядке)</w:t>
            </w:r>
          </w:p>
        </w:tc>
        <w:tc>
          <w:tcPr>
            <w:tcW w:w="926" w:type="dxa"/>
          </w:tcPr>
          <w:p w:rsidR="00D316DA" w:rsidRPr="00650CD3" w:rsidRDefault="00D316DA" w:rsidP="00D316DA">
            <w:pPr>
              <w:suppressAutoHyphens/>
              <w:jc w:val="center"/>
              <w:rPr>
                <w:rFonts w:eastAsia="Calibri"/>
              </w:rPr>
            </w:pPr>
            <w:r w:rsidRPr="00650CD3">
              <w:rPr>
                <w:rFonts w:eastAsia="Calibri"/>
              </w:rPr>
              <w:t>единиц</w:t>
            </w:r>
          </w:p>
        </w:tc>
        <w:tc>
          <w:tcPr>
            <w:tcW w:w="928" w:type="dxa"/>
          </w:tcPr>
          <w:p w:rsidR="00D316DA" w:rsidRPr="00650CD3" w:rsidRDefault="00D316DA" w:rsidP="00D316DA">
            <w:pPr>
              <w:suppressAutoHyphens/>
              <w:jc w:val="center"/>
              <w:rPr>
                <w:rFonts w:eastAsia="Calibri"/>
              </w:rPr>
            </w:pPr>
            <w:r w:rsidRPr="00650CD3">
              <w:rPr>
                <w:rFonts w:eastAsia="Calibri"/>
              </w:rPr>
              <w:t>0</w:t>
            </w:r>
          </w:p>
        </w:tc>
        <w:tc>
          <w:tcPr>
            <w:tcW w:w="709" w:type="dxa"/>
          </w:tcPr>
          <w:p w:rsidR="00D316DA" w:rsidRPr="00650CD3" w:rsidRDefault="00D316DA" w:rsidP="00D316DA">
            <w:pPr>
              <w:suppressAutoHyphens/>
              <w:jc w:val="center"/>
              <w:rPr>
                <w:rFonts w:eastAsia="Calibri"/>
              </w:rPr>
            </w:pPr>
            <w:r w:rsidRPr="00650CD3">
              <w:rPr>
                <w:rFonts w:eastAsia="Calibri"/>
              </w:rPr>
              <w:t>0</w:t>
            </w:r>
          </w:p>
        </w:tc>
        <w:tc>
          <w:tcPr>
            <w:tcW w:w="708" w:type="dxa"/>
          </w:tcPr>
          <w:p w:rsidR="00D316DA" w:rsidRPr="00650CD3" w:rsidRDefault="00D316DA" w:rsidP="00D316DA">
            <w:pPr>
              <w:suppressAutoHyphens/>
              <w:jc w:val="center"/>
              <w:rPr>
                <w:rFonts w:eastAsia="Calibri"/>
              </w:rPr>
            </w:pPr>
            <w:r w:rsidRPr="00650CD3">
              <w:rPr>
                <w:rFonts w:eastAsia="Calibri"/>
              </w:rPr>
              <w:t>0</w:t>
            </w:r>
          </w:p>
        </w:tc>
        <w:tc>
          <w:tcPr>
            <w:tcW w:w="709" w:type="dxa"/>
          </w:tcPr>
          <w:p w:rsidR="00D316DA" w:rsidRPr="00650CD3" w:rsidRDefault="00D316DA" w:rsidP="00D316DA">
            <w:pPr>
              <w:suppressAutoHyphens/>
              <w:jc w:val="center"/>
              <w:rPr>
                <w:rFonts w:eastAsia="Calibri"/>
              </w:rPr>
            </w:pPr>
            <w:r w:rsidRPr="00650CD3">
              <w:rPr>
                <w:rFonts w:eastAsia="Calibri"/>
              </w:rPr>
              <w:t>0</w:t>
            </w:r>
          </w:p>
        </w:tc>
        <w:tc>
          <w:tcPr>
            <w:tcW w:w="679" w:type="dxa"/>
          </w:tcPr>
          <w:p w:rsidR="00D316DA" w:rsidRPr="00650CD3" w:rsidRDefault="00D316DA" w:rsidP="00D316DA">
            <w:pPr>
              <w:suppressAutoHyphens/>
              <w:jc w:val="center"/>
              <w:rPr>
                <w:rFonts w:eastAsia="Calibri"/>
              </w:rPr>
            </w:pPr>
            <w:r w:rsidRPr="00650CD3">
              <w:rPr>
                <w:rFonts w:eastAsia="Calibri"/>
              </w:rPr>
              <w:t>0</w:t>
            </w:r>
          </w:p>
        </w:tc>
        <w:tc>
          <w:tcPr>
            <w:tcW w:w="708" w:type="dxa"/>
          </w:tcPr>
          <w:p w:rsidR="00D316DA" w:rsidRPr="00650CD3" w:rsidRDefault="00D316DA" w:rsidP="00D316DA">
            <w:pPr>
              <w:suppressAutoHyphens/>
              <w:jc w:val="center"/>
              <w:rPr>
                <w:rFonts w:eastAsia="Calibri"/>
              </w:rPr>
            </w:pPr>
            <w:r w:rsidRPr="00650CD3">
              <w:rPr>
                <w:rFonts w:eastAsia="Calibri"/>
              </w:rPr>
              <w:t>0</w:t>
            </w:r>
          </w:p>
        </w:tc>
        <w:tc>
          <w:tcPr>
            <w:tcW w:w="679" w:type="dxa"/>
          </w:tcPr>
          <w:p w:rsidR="00D316DA" w:rsidRPr="00650CD3" w:rsidRDefault="00D316DA" w:rsidP="00D316DA">
            <w:pPr>
              <w:suppressAutoHyphens/>
              <w:jc w:val="center"/>
              <w:rPr>
                <w:rFonts w:eastAsia="Calibri"/>
              </w:rPr>
            </w:pPr>
            <w:r>
              <w:rPr>
                <w:rFonts w:eastAsia="Calibri"/>
              </w:rPr>
              <w:t>0</w:t>
            </w:r>
          </w:p>
        </w:tc>
        <w:tc>
          <w:tcPr>
            <w:tcW w:w="733" w:type="dxa"/>
          </w:tcPr>
          <w:p w:rsidR="00D316DA" w:rsidRPr="00650CD3" w:rsidRDefault="00D316DA" w:rsidP="00D316DA">
            <w:pPr>
              <w:suppressAutoHyphens/>
              <w:jc w:val="center"/>
              <w:rPr>
                <w:rFonts w:eastAsia="Calibri"/>
              </w:rPr>
            </w:pPr>
            <w:r>
              <w:rPr>
                <w:rFonts w:eastAsia="Calibri"/>
              </w:rPr>
              <w:t>0</w:t>
            </w:r>
          </w:p>
        </w:tc>
      </w:tr>
      <w:tr w:rsidR="00D316DA" w:rsidRPr="00650CD3" w:rsidTr="00D316DA">
        <w:trPr>
          <w:trHeight w:val="487"/>
          <w:jc w:val="center"/>
        </w:trPr>
        <w:tc>
          <w:tcPr>
            <w:tcW w:w="465" w:type="dxa"/>
          </w:tcPr>
          <w:p w:rsidR="00D316DA" w:rsidRPr="00650CD3" w:rsidRDefault="00D316DA" w:rsidP="00455EE4">
            <w:pPr>
              <w:numPr>
                <w:ilvl w:val="0"/>
                <w:numId w:val="1"/>
              </w:numPr>
              <w:suppressAutoHyphens/>
              <w:autoSpaceDE/>
              <w:autoSpaceDN/>
              <w:ind w:left="502"/>
              <w:contextualSpacing/>
              <w:jc w:val="center"/>
              <w:rPr>
                <w:rFonts w:eastAsia="Calibri"/>
              </w:rPr>
            </w:pPr>
          </w:p>
        </w:tc>
        <w:tc>
          <w:tcPr>
            <w:tcW w:w="1583" w:type="dxa"/>
          </w:tcPr>
          <w:p w:rsidR="00D316DA" w:rsidRPr="00650CD3" w:rsidRDefault="00D316DA" w:rsidP="00D316DA">
            <w:pPr>
              <w:suppressAutoHyphens/>
              <w:rPr>
                <w:rFonts w:eastAsia="Calibri"/>
              </w:rPr>
            </w:pPr>
            <w:r w:rsidRPr="00650CD3">
              <w:rPr>
                <w:rFonts w:eastAsia="Calibri"/>
              </w:rPr>
              <w:t xml:space="preserve">Количество благоустроенных общественных территорий за отчетный период </w:t>
            </w:r>
          </w:p>
        </w:tc>
        <w:tc>
          <w:tcPr>
            <w:tcW w:w="1772" w:type="dxa"/>
          </w:tcPr>
          <w:p w:rsidR="00D316DA" w:rsidRPr="00650CD3" w:rsidRDefault="00D316DA" w:rsidP="00D316DA">
            <w:pPr>
              <w:suppressAutoHyphens/>
              <w:jc w:val="center"/>
              <w:rPr>
                <w:rFonts w:eastAsia="Calibri"/>
              </w:rPr>
            </w:pPr>
            <w:r w:rsidRPr="00650CD3">
              <w:rPr>
                <w:rFonts w:eastAsia="Calibri"/>
              </w:rPr>
              <w:t>основное мероприятие (количество благоустроенных общественных территорий, отобранных в установленном порядке)</w:t>
            </w:r>
          </w:p>
        </w:tc>
        <w:tc>
          <w:tcPr>
            <w:tcW w:w="926" w:type="dxa"/>
          </w:tcPr>
          <w:p w:rsidR="00D316DA" w:rsidRPr="00650CD3" w:rsidRDefault="00D316DA" w:rsidP="00D316DA">
            <w:pPr>
              <w:suppressAutoHyphens/>
              <w:jc w:val="center"/>
              <w:rPr>
                <w:rFonts w:eastAsia="Calibri"/>
              </w:rPr>
            </w:pPr>
            <w:r w:rsidRPr="00650CD3">
              <w:rPr>
                <w:rFonts w:eastAsia="Calibri"/>
              </w:rPr>
              <w:t>единиц</w:t>
            </w:r>
          </w:p>
        </w:tc>
        <w:tc>
          <w:tcPr>
            <w:tcW w:w="928" w:type="dxa"/>
          </w:tcPr>
          <w:p w:rsidR="00D316DA" w:rsidRPr="00650CD3" w:rsidRDefault="00D316DA" w:rsidP="00D316DA">
            <w:pPr>
              <w:suppressAutoHyphens/>
              <w:jc w:val="center"/>
              <w:rPr>
                <w:rFonts w:eastAsia="Calibri"/>
              </w:rPr>
            </w:pPr>
            <w:r w:rsidRPr="00650CD3">
              <w:rPr>
                <w:rFonts w:eastAsia="Calibri"/>
              </w:rPr>
              <w:t>0</w:t>
            </w:r>
          </w:p>
        </w:tc>
        <w:tc>
          <w:tcPr>
            <w:tcW w:w="709" w:type="dxa"/>
          </w:tcPr>
          <w:p w:rsidR="00D316DA" w:rsidRPr="00650CD3" w:rsidRDefault="00D316DA" w:rsidP="00D316DA">
            <w:pPr>
              <w:suppressAutoHyphens/>
              <w:jc w:val="center"/>
              <w:rPr>
                <w:rFonts w:eastAsia="Calibri"/>
              </w:rPr>
            </w:pPr>
            <w:r>
              <w:rPr>
                <w:rFonts w:eastAsia="Calibri"/>
              </w:rPr>
              <w:t>1</w:t>
            </w:r>
          </w:p>
        </w:tc>
        <w:tc>
          <w:tcPr>
            <w:tcW w:w="708" w:type="dxa"/>
          </w:tcPr>
          <w:p w:rsidR="00D316DA" w:rsidRPr="00650CD3" w:rsidRDefault="00D316DA" w:rsidP="00D316DA">
            <w:pPr>
              <w:suppressAutoHyphens/>
              <w:jc w:val="center"/>
              <w:rPr>
                <w:rFonts w:eastAsia="Calibri"/>
              </w:rPr>
            </w:pPr>
            <w:r>
              <w:rPr>
                <w:rFonts w:eastAsia="Calibri"/>
              </w:rPr>
              <w:t>1</w:t>
            </w:r>
          </w:p>
        </w:tc>
        <w:tc>
          <w:tcPr>
            <w:tcW w:w="709" w:type="dxa"/>
          </w:tcPr>
          <w:p w:rsidR="00D316DA" w:rsidRPr="004F11E7" w:rsidRDefault="00D316DA" w:rsidP="00D316DA">
            <w:pPr>
              <w:suppressAutoHyphens/>
              <w:jc w:val="center"/>
              <w:rPr>
                <w:rFonts w:eastAsia="Calibri"/>
              </w:rPr>
            </w:pPr>
            <w:r>
              <w:rPr>
                <w:rFonts w:eastAsia="Calibri"/>
              </w:rPr>
              <w:t>1</w:t>
            </w:r>
          </w:p>
        </w:tc>
        <w:tc>
          <w:tcPr>
            <w:tcW w:w="679" w:type="dxa"/>
          </w:tcPr>
          <w:p w:rsidR="00D316DA" w:rsidRPr="004F11E7" w:rsidRDefault="00D316DA" w:rsidP="00D316DA">
            <w:pPr>
              <w:suppressAutoHyphens/>
              <w:jc w:val="center"/>
              <w:rPr>
                <w:rFonts w:eastAsia="Calibri"/>
              </w:rPr>
            </w:pPr>
            <w:r w:rsidRPr="004F11E7">
              <w:rPr>
                <w:rFonts w:eastAsia="Calibri"/>
              </w:rPr>
              <w:t>0</w:t>
            </w:r>
          </w:p>
        </w:tc>
        <w:tc>
          <w:tcPr>
            <w:tcW w:w="708" w:type="dxa"/>
          </w:tcPr>
          <w:p w:rsidR="00D316DA" w:rsidRPr="004F11E7" w:rsidRDefault="00D316DA" w:rsidP="00D316DA">
            <w:pPr>
              <w:suppressAutoHyphens/>
              <w:jc w:val="center"/>
              <w:rPr>
                <w:rFonts w:eastAsia="Calibri"/>
              </w:rPr>
            </w:pPr>
            <w:r w:rsidRPr="004F11E7">
              <w:rPr>
                <w:rFonts w:eastAsia="Calibri"/>
              </w:rPr>
              <w:t>0</w:t>
            </w:r>
          </w:p>
        </w:tc>
        <w:tc>
          <w:tcPr>
            <w:tcW w:w="679" w:type="dxa"/>
          </w:tcPr>
          <w:p w:rsidR="00D316DA" w:rsidRPr="00650CD3" w:rsidRDefault="00D316DA" w:rsidP="00D316DA">
            <w:pPr>
              <w:suppressAutoHyphens/>
              <w:jc w:val="center"/>
              <w:rPr>
                <w:rFonts w:eastAsia="Calibri"/>
              </w:rPr>
            </w:pPr>
            <w:r>
              <w:rPr>
                <w:rFonts w:eastAsia="Calibri"/>
              </w:rPr>
              <w:t>0</w:t>
            </w:r>
          </w:p>
        </w:tc>
        <w:tc>
          <w:tcPr>
            <w:tcW w:w="733" w:type="dxa"/>
          </w:tcPr>
          <w:p w:rsidR="00D316DA" w:rsidRPr="00650CD3" w:rsidRDefault="00D316DA" w:rsidP="00D316DA">
            <w:pPr>
              <w:suppressAutoHyphens/>
              <w:jc w:val="center"/>
              <w:rPr>
                <w:rFonts w:eastAsia="Calibri"/>
              </w:rPr>
            </w:pPr>
            <w:r>
              <w:rPr>
                <w:rFonts w:eastAsia="Calibri"/>
              </w:rPr>
              <w:t>0</w:t>
            </w:r>
          </w:p>
        </w:tc>
      </w:tr>
      <w:tr w:rsidR="00D316DA" w:rsidRPr="00650CD3" w:rsidTr="00D316DA">
        <w:trPr>
          <w:trHeight w:val="487"/>
          <w:jc w:val="center"/>
        </w:trPr>
        <w:tc>
          <w:tcPr>
            <w:tcW w:w="465" w:type="dxa"/>
            <w:tcBorders>
              <w:top w:val="single" w:sz="4" w:space="0" w:color="auto"/>
              <w:left w:val="single" w:sz="4" w:space="0" w:color="auto"/>
              <w:bottom w:val="single" w:sz="4" w:space="0" w:color="auto"/>
              <w:right w:val="single" w:sz="4" w:space="0" w:color="auto"/>
            </w:tcBorders>
          </w:tcPr>
          <w:p w:rsidR="00D316DA" w:rsidRPr="00650CD3" w:rsidRDefault="00D316DA" w:rsidP="00455EE4">
            <w:pPr>
              <w:numPr>
                <w:ilvl w:val="0"/>
                <w:numId w:val="1"/>
              </w:numPr>
              <w:suppressAutoHyphens/>
              <w:autoSpaceDE/>
              <w:autoSpaceDN/>
              <w:ind w:left="502"/>
              <w:contextualSpacing/>
              <w:jc w:val="center"/>
              <w:rPr>
                <w:rFonts w:eastAsia="Calibri"/>
              </w:rPr>
            </w:pPr>
          </w:p>
        </w:tc>
        <w:tc>
          <w:tcPr>
            <w:tcW w:w="1583"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rPr>
                <w:rFonts w:eastAsia="Calibri"/>
              </w:rPr>
            </w:pPr>
            <w:r w:rsidRPr="00650CD3">
              <w:rPr>
                <w:rFonts w:eastAsia="Calibri"/>
              </w:rPr>
              <w:t>Доля дворовых территорий, благоустройство которых выполнено при участии граждан, организаций и заинтересованных лиц</w:t>
            </w:r>
          </w:p>
        </w:tc>
        <w:tc>
          <w:tcPr>
            <w:tcW w:w="1772"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color w:val="FF0000"/>
              </w:rPr>
            </w:pPr>
            <w:r w:rsidRPr="00650CD3">
              <w:rPr>
                <w:rFonts w:eastAsia="Calibri"/>
              </w:rPr>
              <w:t>основное мероприятие (определяется как отношение количества дворовых территорий, благоустроенных в отчетный период с участием граждан, организаций и заинтересованных лиц, к общему количеству благоустраиваемых дворовых территорий в отчетный период)</w:t>
            </w:r>
          </w:p>
        </w:tc>
        <w:tc>
          <w:tcPr>
            <w:tcW w:w="926"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процентов</w:t>
            </w:r>
          </w:p>
        </w:tc>
        <w:tc>
          <w:tcPr>
            <w:tcW w:w="928"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0</w:t>
            </w:r>
          </w:p>
        </w:tc>
        <w:tc>
          <w:tcPr>
            <w:tcW w:w="709"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0</w:t>
            </w:r>
          </w:p>
        </w:tc>
        <w:tc>
          <w:tcPr>
            <w:tcW w:w="708"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0</w:t>
            </w:r>
          </w:p>
        </w:tc>
        <w:tc>
          <w:tcPr>
            <w:tcW w:w="709"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0</w:t>
            </w:r>
          </w:p>
        </w:tc>
        <w:tc>
          <w:tcPr>
            <w:tcW w:w="679"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0</w:t>
            </w:r>
          </w:p>
        </w:tc>
        <w:tc>
          <w:tcPr>
            <w:tcW w:w="708"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0</w:t>
            </w:r>
          </w:p>
        </w:tc>
        <w:tc>
          <w:tcPr>
            <w:tcW w:w="679"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Pr>
                <w:rFonts w:eastAsia="Calibri"/>
              </w:rPr>
              <w:t>0</w:t>
            </w:r>
          </w:p>
        </w:tc>
        <w:tc>
          <w:tcPr>
            <w:tcW w:w="733"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Pr>
                <w:rFonts w:eastAsia="Calibri"/>
              </w:rPr>
              <w:t>0</w:t>
            </w:r>
          </w:p>
        </w:tc>
      </w:tr>
      <w:tr w:rsidR="00D316DA" w:rsidRPr="00650CD3" w:rsidTr="00D316DA">
        <w:trPr>
          <w:trHeight w:val="487"/>
          <w:jc w:val="center"/>
        </w:trPr>
        <w:tc>
          <w:tcPr>
            <w:tcW w:w="465" w:type="dxa"/>
            <w:tcBorders>
              <w:top w:val="single" w:sz="4" w:space="0" w:color="auto"/>
              <w:left w:val="single" w:sz="4" w:space="0" w:color="auto"/>
              <w:bottom w:val="single" w:sz="4" w:space="0" w:color="auto"/>
              <w:right w:val="single" w:sz="4" w:space="0" w:color="auto"/>
            </w:tcBorders>
          </w:tcPr>
          <w:p w:rsidR="00D316DA" w:rsidRPr="00650CD3" w:rsidRDefault="00D316DA" w:rsidP="00455EE4">
            <w:pPr>
              <w:numPr>
                <w:ilvl w:val="0"/>
                <w:numId w:val="1"/>
              </w:numPr>
              <w:suppressAutoHyphens/>
              <w:autoSpaceDE/>
              <w:autoSpaceDN/>
              <w:ind w:left="502"/>
              <w:contextualSpacing/>
              <w:jc w:val="center"/>
              <w:rPr>
                <w:rFonts w:eastAsia="Calibri"/>
              </w:rPr>
            </w:pPr>
          </w:p>
        </w:tc>
        <w:tc>
          <w:tcPr>
            <w:tcW w:w="1583"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rPr>
                <w:rFonts w:eastAsia="Calibri"/>
              </w:rPr>
            </w:pPr>
            <w:r w:rsidRPr="00650CD3">
              <w:rPr>
                <w:rFonts w:eastAsia="Calibri"/>
              </w:rPr>
              <w:t>Доля общественных территорий, благоустройство которых выполнено при участии граждан, организаций и заинтересованных лиц</w:t>
            </w:r>
          </w:p>
        </w:tc>
        <w:tc>
          <w:tcPr>
            <w:tcW w:w="1772"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color w:val="FF0000"/>
              </w:rPr>
            </w:pPr>
            <w:r w:rsidRPr="00650CD3">
              <w:rPr>
                <w:rFonts w:eastAsia="Calibri"/>
              </w:rPr>
              <w:t>основное мероприятие (определяется как отношение количества дворовых территорий, благоустроенных в отчетный период с участием граждан, организаций и заинтересованных лиц, к общему количеству благоустраиваемых дворовых территорий в отчетный период)</w:t>
            </w:r>
          </w:p>
        </w:tc>
        <w:tc>
          <w:tcPr>
            <w:tcW w:w="926"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процентов</w:t>
            </w:r>
          </w:p>
        </w:tc>
        <w:tc>
          <w:tcPr>
            <w:tcW w:w="928"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0</w:t>
            </w:r>
          </w:p>
        </w:tc>
        <w:tc>
          <w:tcPr>
            <w:tcW w:w="709"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0</w:t>
            </w:r>
          </w:p>
        </w:tc>
        <w:tc>
          <w:tcPr>
            <w:tcW w:w="708" w:type="dxa"/>
            <w:tcBorders>
              <w:top w:val="single" w:sz="4" w:space="0" w:color="auto"/>
              <w:left w:val="single" w:sz="4" w:space="0" w:color="auto"/>
              <w:bottom w:val="single" w:sz="4" w:space="0" w:color="auto"/>
              <w:right w:val="single" w:sz="4" w:space="0" w:color="auto"/>
            </w:tcBorders>
          </w:tcPr>
          <w:p w:rsidR="00D316DA" w:rsidRPr="00F62F3C" w:rsidRDefault="00D316DA" w:rsidP="00D316DA">
            <w:pPr>
              <w:suppressAutoHyphens/>
              <w:jc w:val="center"/>
              <w:rPr>
                <w:rFonts w:eastAsia="Calibri"/>
              </w:rPr>
            </w:pPr>
            <w:r w:rsidRPr="00F62F3C">
              <w:rPr>
                <w:rFonts w:eastAsia="Calibri"/>
              </w:rPr>
              <w:t>0</w:t>
            </w:r>
          </w:p>
        </w:tc>
        <w:tc>
          <w:tcPr>
            <w:tcW w:w="709" w:type="dxa"/>
            <w:tcBorders>
              <w:top w:val="single" w:sz="4" w:space="0" w:color="auto"/>
              <w:left w:val="single" w:sz="4" w:space="0" w:color="auto"/>
              <w:bottom w:val="single" w:sz="4" w:space="0" w:color="auto"/>
              <w:right w:val="single" w:sz="4" w:space="0" w:color="auto"/>
            </w:tcBorders>
          </w:tcPr>
          <w:p w:rsidR="00D316DA" w:rsidRPr="00F62F3C" w:rsidRDefault="00D316DA" w:rsidP="00D316DA">
            <w:pPr>
              <w:suppressAutoHyphens/>
              <w:jc w:val="center"/>
              <w:rPr>
                <w:rFonts w:eastAsia="Calibri"/>
              </w:rPr>
            </w:pPr>
            <w:r w:rsidRPr="00F62F3C">
              <w:rPr>
                <w:rFonts w:eastAsia="Calibri"/>
              </w:rPr>
              <w:t>0</w:t>
            </w:r>
          </w:p>
        </w:tc>
        <w:tc>
          <w:tcPr>
            <w:tcW w:w="679" w:type="dxa"/>
            <w:tcBorders>
              <w:top w:val="single" w:sz="4" w:space="0" w:color="auto"/>
              <w:left w:val="single" w:sz="4" w:space="0" w:color="auto"/>
              <w:bottom w:val="single" w:sz="4" w:space="0" w:color="auto"/>
              <w:right w:val="single" w:sz="4" w:space="0" w:color="auto"/>
            </w:tcBorders>
          </w:tcPr>
          <w:p w:rsidR="00D316DA" w:rsidRPr="00F62F3C" w:rsidRDefault="00D316DA" w:rsidP="00D316DA">
            <w:pPr>
              <w:suppressAutoHyphens/>
              <w:jc w:val="center"/>
              <w:rPr>
                <w:rFonts w:eastAsia="Calibri"/>
              </w:rPr>
            </w:pPr>
            <w:r w:rsidRPr="00F62F3C">
              <w:rPr>
                <w:rFonts w:eastAsia="Calibri"/>
              </w:rPr>
              <w:t>0</w:t>
            </w:r>
          </w:p>
        </w:tc>
        <w:tc>
          <w:tcPr>
            <w:tcW w:w="708" w:type="dxa"/>
            <w:tcBorders>
              <w:top w:val="single" w:sz="4" w:space="0" w:color="auto"/>
              <w:left w:val="single" w:sz="4" w:space="0" w:color="auto"/>
              <w:bottom w:val="single" w:sz="4" w:space="0" w:color="auto"/>
              <w:right w:val="single" w:sz="4" w:space="0" w:color="auto"/>
            </w:tcBorders>
          </w:tcPr>
          <w:p w:rsidR="00D316DA" w:rsidRPr="00F62F3C" w:rsidRDefault="00D316DA" w:rsidP="00D316DA">
            <w:pPr>
              <w:suppressAutoHyphens/>
              <w:jc w:val="center"/>
              <w:rPr>
                <w:rFonts w:eastAsia="Calibri"/>
              </w:rPr>
            </w:pPr>
            <w:r w:rsidRPr="00F62F3C">
              <w:rPr>
                <w:rFonts w:eastAsia="Calibri"/>
              </w:rPr>
              <w:t>0</w:t>
            </w:r>
          </w:p>
        </w:tc>
        <w:tc>
          <w:tcPr>
            <w:tcW w:w="679" w:type="dxa"/>
            <w:tcBorders>
              <w:top w:val="single" w:sz="4" w:space="0" w:color="auto"/>
              <w:left w:val="single" w:sz="4" w:space="0" w:color="auto"/>
              <w:bottom w:val="single" w:sz="4" w:space="0" w:color="auto"/>
              <w:right w:val="single" w:sz="4" w:space="0" w:color="auto"/>
            </w:tcBorders>
          </w:tcPr>
          <w:p w:rsidR="00D316DA" w:rsidRPr="00F62F3C" w:rsidRDefault="00D316DA" w:rsidP="00D316DA">
            <w:pPr>
              <w:suppressAutoHyphens/>
              <w:jc w:val="center"/>
              <w:rPr>
                <w:rFonts w:eastAsia="Calibri"/>
              </w:rPr>
            </w:pPr>
            <w:r w:rsidRPr="00F62F3C">
              <w:rPr>
                <w:rFonts w:eastAsia="Calibri"/>
              </w:rPr>
              <w:t>0</w:t>
            </w:r>
          </w:p>
        </w:tc>
        <w:tc>
          <w:tcPr>
            <w:tcW w:w="733" w:type="dxa"/>
            <w:tcBorders>
              <w:top w:val="single" w:sz="4" w:space="0" w:color="auto"/>
              <w:left w:val="single" w:sz="4" w:space="0" w:color="auto"/>
              <w:bottom w:val="single" w:sz="4" w:space="0" w:color="auto"/>
              <w:right w:val="single" w:sz="4" w:space="0" w:color="auto"/>
            </w:tcBorders>
          </w:tcPr>
          <w:p w:rsidR="00D316DA" w:rsidRPr="00F62F3C" w:rsidRDefault="00D316DA" w:rsidP="00D316DA">
            <w:pPr>
              <w:suppressAutoHyphens/>
              <w:jc w:val="center"/>
              <w:rPr>
                <w:rFonts w:eastAsia="Calibri"/>
              </w:rPr>
            </w:pPr>
            <w:r w:rsidRPr="00F62F3C">
              <w:rPr>
                <w:rFonts w:eastAsia="Calibri"/>
              </w:rPr>
              <w:t>0</w:t>
            </w:r>
          </w:p>
        </w:tc>
      </w:tr>
      <w:tr w:rsidR="00D316DA" w:rsidRPr="00650CD3" w:rsidTr="00D316DA">
        <w:trPr>
          <w:trHeight w:val="487"/>
          <w:jc w:val="center"/>
        </w:trPr>
        <w:tc>
          <w:tcPr>
            <w:tcW w:w="465" w:type="dxa"/>
            <w:tcBorders>
              <w:top w:val="single" w:sz="4" w:space="0" w:color="auto"/>
              <w:left w:val="single" w:sz="4" w:space="0" w:color="auto"/>
              <w:bottom w:val="single" w:sz="4" w:space="0" w:color="auto"/>
              <w:right w:val="single" w:sz="4" w:space="0" w:color="auto"/>
            </w:tcBorders>
          </w:tcPr>
          <w:p w:rsidR="00D316DA" w:rsidRPr="00650CD3" w:rsidRDefault="00D316DA" w:rsidP="00455EE4">
            <w:pPr>
              <w:numPr>
                <w:ilvl w:val="0"/>
                <w:numId w:val="1"/>
              </w:numPr>
              <w:suppressAutoHyphens/>
              <w:autoSpaceDE/>
              <w:autoSpaceDN/>
              <w:ind w:left="502"/>
              <w:contextualSpacing/>
              <w:jc w:val="center"/>
              <w:rPr>
                <w:rFonts w:eastAsia="Calibri"/>
              </w:rPr>
            </w:pPr>
          </w:p>
        </w:tc>
        <w:tc>
          <w:tcPr>
            <w:tcW w:w="1583"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rPr>
                <w:rFonts w:eastAsia="Calibri"/>
              </w:rPr>
            </w:pPr>
            <w:r w:rsidRPr="00650CD3">
              <w:rPr>
                <w:rFonts w:eastAsia="Calibri"/>
              </w:rPr>
              <w:t xml:space="preserve">Доля граждан, принявших участие в решении </w:t>
            </w:r>
            <w:r w:rsidRPr="00650CD3">
              <w:rPr>
                <w:rFonts w:eastAsia="Calibri"/>
              </w:rPr>
              <w:lastRenderedPageBreak/>
              <w:t>вопросов развития городской среды от общего количества граждан в возрасте от 14 лет, проживающих в муниципальных образованиях, на территории которых реализуются проекты по созданию комфортной городской среды</w:t>
            </w:r>
          </w:p>
        </w:tc>
        <w:tc>
          <w:tcPr>
            <w:tcW w:w="1772"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lastRenderedPageBreak/>
              <w:t xml:space="preserve">основное мероприятие (количества граждан в </w:t>
            </w:r>
            <w:r w:rsidRPr="00650CD3">
              <w:rPr>
                <w:rFonts w:eastAsia="Calibri"/>
              </w:rPr>
              <w:lastRenderedPageBreak/>
              <w:t>возрасте от 14 лет, проживающих в муниципальных образованиях, на территории которых реализуются проекты по созданию комфортной городской среды, принявших участие в решении вопросов развития городской среды)</w:t>
            </w:r>
          </w:p>
        </w:tc>
        <w:tc>
          <w:tcPr>
            <w:tcW w:w="926"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lastRenderedPageBreak/>
              <w:t>единиц</w:t>
            </w:r>
          </w:p>
        </w:tc>
        <w:tc>
          <w:tcPr>
            <w:tcW w:w="928" w:type="dxa"/>
            <w:tcBorders>
              <w:top w:val="single" w:sz="4" w:space="0" w:color="auto"/>
              <w:left w:val="single" w:sz="4" w:space="0" w:color="auto"/>
              <w:bottom w:val="single" w:sz="4" w:space="0" w:color="auto"/>
              <w:right w:val="single" w:sz="4" w:space="0" w:color="auto"/>
            </w:tcBorders>
          </w:tcPr>
          <w:p w:rsidR="00D316DA" w:rsidRPr="00650CD3" w:rsidRDefault="00D316DA" w:rsidP="00D316DA">
            <w:pPr>
              <w:suppressAutoHyphens/>
              <w:jc w:val="center"/>
              <w:rPr>
                <w:rFonts w:eastAsia="Calibri"/>
              </w:rPr>
            </w:pPr>
            <w:r w:rsidRPr="00650CD3">
              <w:rPr>
                <w:rFonts w:eastAsia="Calibri"/>
              </w:rPr>
              <w:t>-</w:t>
            </w:r>
          </w:p>
        </w:tc>
        <w:tc>
          <w:tcPr>
            <w:tcW w:w="709" w:type="dxa"/>
            <w:tcBorders>
              <w:top w:val="single" w:sz="4" w:space="0" w:color="auto"/>
              <w:left w:val="single" w:sz="4" w:space="0" w:color="auto"/>
              <w:bottom w:val="single" w:sz="4" w:space="0" w:color="auto"/>
              <w:right w:val="single" w:sz="4" w:space="0" w:color="auto"/>
            </w:tcBorders>
          </w:tcPr>
          <w:p w:rsidR="00D316DA" w:rsidRPr="00AB17EE" w:rsidRDefault="00D316DA" w:rsidP="00D316DA">
            <w:pPr>
              <w:jc w:val="center"/>
            </w:pPr>
            <w:r w:rsidRPr="00AB17EE">
              <w:t xml:space="preserve">450 </w:t>
            </w:r>
          </w:p>
        </w:tc>
        <w:tc>
          <w:tcPr>
            <w:tcW w:w="708" w:type="dxa"/>
            <w:tcBorders>
              <w:top w:val="single" w:sz="4" w:space="0" w:color="auto"/>
              <w:left w:val="single" w:sz="4" w:space="0" w:color="auto"/>
              <w:bottom w:val="single" w:sz="4" w:space="0" w:color="auto"/>
              <w:right w:val="single" w:sz="4" w:space="0" w:color="auto"/>
            </w:tcBorders>
          </w:tcPr>
          <w:p w:rsidR="00D316DA" w:rsidRPr="00AB17EE" w:rsidRDefault="00D316DA" w:rsidP="00D316DA">
            <w:pPr>
              <w:jc w:val="center"/>
            </w:pPr>
            <w:r w:rsidRPr="00AB17EE">
              <w:t xml:space="preserve">501 </w:t>
            </w:r>
          </w:p>
        </w:tc>
        <w:tc>
          <w:tcPr>
            <w:tcW w:w="709" w:type="dxa"/>
            <w:tcBorders>
              <w:top w:val="single" w:sz="4" w:space="0" w:color="auto"/>
              <w:left w:val="single" w:sz="4" w:space="0" w:color="auto"/>
              <w:bottom w:val="single" w:sz="4" w:space="0" w:color="auto"/>
              <w:right w:val="single" w:sz="4" w:space="0" w:color="auto"/>
            </w:tcBorders>
          </w:tcPr>
          <w:p w:rsidR="00D316DA" w:rsidRPr="00AB17EE" w:rsidRDefault="00D316DA" w:rsidP="00D316DA">
            <w:pPr>
              <w:jc w:val="center"/>
            </w:pPr>
            <w:r w:rsidRPr="00AB17EE">
              <w:t xml:space="preserve">554 </w:t>
            </w:r>
          </w:p>
        </w:tc>
        <w:tc>
          <w:tcPr>
            <w:tcW w:w="679" w:type="dxa"/>
            <w:tcBorders>
              <w:top w:val="single" w:sz="4" w:space="0" w:color="auto"/>
              <w:left w:val="single" w:sz="4" w:space="0" w:color="auto"/>
              <w:bottom w:val="single" w:sz="4" w:space="0" w:color="auto"/>
              <w:right w:val="single" w:sz="4" w:space="0" w:color="auto"/>
            </w:tcBorders>
          </w:tcPr>
          <w:p w:rsidR="00D316DA" w:rsidRPr="00AB17EE" w:rsidRDefault="00D316DA" w:rsidP="00D316DA">
            <w:pPr>
              <w:jc w:val="center"/>
            </w:pPr>
            <w:r w:rsidRPr="00AB17EE">
              <w:t xml:space="preserve">608 </w:t>
            </w:r>
          </w:p>
        </w:tc>
        <w:tc>
          <w:tcPr>
            <w:tcW w:w="708" w:type="dxa"/>
            <w:tcBorders>
              <w:top w:val="single" w:sz="4" w:space="0" w:color="auto"/>
              <w:left w:val="single" w:sz="4" w:space="0" w:color="auto"/>
              <w:bottom w:val="single" w:sz="4" w:space="0" w:color="auto"/>
              <w:right w:val="single" w:sz="4" w:space="0" w:color="auto"/>
            </w:tcBorders>
          </w:tcPr>
          <w:p w:rsidR="00D316DA" w:rsidRPr="00AB17EE" w:rsidRDefault="00D316DA" w:rsidP="00D316DA">
            <w:pPr>
              <w:jc w:val="center"/>
            </w:pPr>
            <w:r w:rsidRPr="00AB17EE">
              <w:t xml:space="preserve">652 </w:t>
            </w:r>
          </w:p>
        </w:tc>
        <w:tc>
          <w:tcPr>
            <w:tcW w:w="679" w:type="dxa"/>
            <w:tcBorders>
              <w:top w:val="single" w:sz="4" w:space="0" w:color="auto"/>
              <w:left w:val="single" w:sz="4" w:space="0" w:color="auto"/>
              <w:bottom w:val="single" w:sz="4" w:space="0" w:color="auto"/>
              <w:right w:val="single" w:sz="4" w:space="0" w:color="auto"/>
            </w:tcBorders>
          </w:tcPr>
          <w:p w:rsidR="00D316DA" w:rsidRPr="00AB17EE" w:rsidRDefault="00D316DA" w:rsidP="00D316DA">
            <w:pPr>
              <w:jc w:val="center"/>
            </w:pPr>
            <w:r w:rsidRPr="00AB17EE">
              <w:t xml:space="preserve">687 </w:t>
            </w:r>
          </w:p>
        </w:tc>
        <w:tc>
          <w:tcPr>
            <w:tcW w:w="733" w:type="dxa"/>
            <w:tcBorders>
              <w:top w:val="single" w:sz="4" w:space="0" w:color="auto"/>
              <w:left w:val="single" w:sz="4" w:space="0" w:color="auto"/>
              <w:bottom w:val="single" w:sz="4" w:space="0" w:color="auto"/>
              <w:right w:val="single" w:sz="4" w:space="0" w:color="auto"/>
            </w:tcBorders>
          </w:tcPr>
          <w:p w:rsidR="00D316DA" w:rsidRPr="00AB17EE" w:rsidRDefault="00D316DA" w:rsidP="00D316DA">
            <w:pPr>
              <w:jc w:val="center"/>
            </w:pPr>
            <w:r w:rsidRPr="00AB17EE">
              <w:t xml:space="preserve">450 </w:t>
            </w:r>
          </w:p>
        </w:tc>
      </w:tr>
    </w:tbl>
    <w:p w:rsidR="00D316DA" w:rsidRPr="004965D4" w:rsidRDefault="00D316DA" w:rsidP="00D316DA">
      <w:pPr>
        <w:widowControl w:val="0"/>
        <w:jc w:val="both"/>
        <w:rPr>
          <w:rFonts w:eastAsia="Calibri" w:cs="Calibri"/>
        </w:rPr>
      </w:pPr>
    </w:p>
    <w:p w:rsidR="00D316DA" w:rsidRPr="00D316DA" w:rsidRDefault="00D316DA" w:rsidP="00D316DA">
      <w:pPr>
        <w:pStyle w:val="aa"/>
        <w:spacing w:after="0"/>
        <w:ind w:firstLine="708"/>
        <w:jc w:val="both"/>
      </w:pPr>
      <w:r w:rsidRPr="00D316DA">
        <w:t>Необходимым условием реализации Программы является проведение мероприятий по благоустройству дворовых и общественных территорий с учетом необходимости обеспечения физической, пространственной и информационной доступности зданий, сооружений и общественных территорий для инвалидов и других маломобильных групп населения.</w:t>
      </w:r>
    </w:p>
    <w:p w:rsidR="00D316DA" w:rsidRPr="00D316DA" w:rsidRDefault="00D316DA" w:rsidP="00D316DA">
      <w:pPr>
        <w:jc w:val="center"/>
        <w:rPr>
          <w:b/>
          <w:sz w:val="24"/>
          <w:szCs w:val="24"/>
        </w:rPr>
      </w:pPr>
      <w:r w:rsidRPr="00D316DA">
        <w:rPr>
          <w:b/>
          <w:sz w:val="24"/>
          <w:szCs w:val="24"/>
        </w:rPr>
        <w:t>3. Сроки реализации Программы</w:t>
      </w:r>
    </w:p>
    <w:p w:rsidR="00D316DA" w:rsidRPr="00D316DA" w:rsidRDefault="00D316DA" w:rsidP="00D316DA">
      <w:pPr>
        <w:widowControl w:val="0"/>
        <w:ind w:firstLine="709"/>
        <w:jc w:val="both"/>
        <w:rPr>
          <w:sz w:val="24"/>
          <w:szCs w:val="24"/>
        </w:rPr>
      </w:pPr>
      <w:r w:rsidRPr="00D316DA">
        <w:rPr>
          <w:sz w:val="24"/>
          <w:szCs w:val="24"/>
        </w:rPr>
        <w:t>Для достижения поставленных целей, решения задач необходимо реализовать мероприятия Программы в период с 2018 по 2022 годы.</w:t>
      </w:r>
    </w:p>
    <w:p w:rsidR="00D316DA" w:rsidRPr="00D316DA" w:rsidRDefault="00D316DA" w:rsidP="00D316DA">
      <w:pPr>
        <w:ind w:firstLine="708"/>
        <w:jc w:val="center"/>
        <w:rPr>
          <w:b/>
          <w:sz w:val="24"/>
          <w:szCs w:val="24"/>
        </w:rPr>
      </w:pPr>
      <w:r w:rsidRPr="00D316DA">
        <w:rPr>
          <w:b/>
          <w:sz w:val="24"/>
          <w:szCs w:val="24"/>
        </w:rPr>
        <w:t>4. Характеристика мероприятий программы</w:t>
      </w:r>
    </w:p>
    <w:p w:rsidR="00D316DA" w:rsidRPr="00D316DA" w:rsidRDefault="00D316DA" w:rsidP="00D316DA">
      <w:pPr>
        <w:pStyle w:val="a7"/>
        <w:jc w:val="both"/>
        <w:rPr>
          <w:sz w:val="24"/>
          <w:szCs w:val="24"/>
        </w:rPr>
      </w:pPr>
      <w:r w:rsidRPr="00D316DA">
        <w:rPr>
          <w:sz w:val="24"/>
          <w:szCs w:val="24"/>
        </w:rPr>
        <w:tab/>
        <w:t>Проведение мероприятий по благоустройству дворовых территорий многоквартирных домов и общественных пространств должно осуществляться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rsidR="00D316DA" w:rsidRPr="00D316DA" w:rsidRDefault="00D316DA" w:rsidP="00D316DA">
      <w:pPr>
        <w:pStyle w:val="a7"/>
        <w:jc w:val="both"/>
        <w:rPr>
          <w:sz w:val="24"/>
          <w:szCs w:val="24"/>
        </w:rPr>
      </w:pPr>
      <w:r w:rsidRPr="00D316DA">
        <w:rPr>
          <w:sz w:val="24"/>
          <w:szCs w:val="24"/>
        </w:rPr>
        <w:tab/>
        <w:t>В рамках программы планируется осуществление следующих мероприятий по благоустройству:</w:t>
      </w:r>
    </w:p>
    <w:p w:rsidR="00D316DA" w:rsidRPr="00D316DA" w:rsidRDefault="00D316DA" w:rsidP="00D316DA">
      <w:pPr>
        <w:pStyle w:val="a7"/>
        <w:jc w:val="both"/>
        <w:rPr>
          <w:b/>
          <w:sz w:val="24"/>
          <w:szCs w:val="24"/>
        </w:rPr>
      </w:pPr>
      <w:r w:rsidRPr="00D316DA">
        <w:rPr>
          <w:b/>
          <w:sz w:val="24"/>
          <w:szCs w:val="24"/>
        </w:rPr>
        <w:tab/>
        <w:t>4.1. Благоустройство дворовых территорий многоквартирных домов муниципального образования Беляевский сельсовет</w:t>
      </w:r>
    </w:p>
    <w:p w:rsidR="00D316DA" w:rsidRPr="00D316DA" w:rsidRDefault="00D316DA" w:rsidP="00D316DA">
      <w:pPr>
        <w:pStyle w:val="a7"/>
        <w:jc w:val="both"/>
        <w:rPr>
          <w:sz w:val="24"/>
          <w:szCs w:val="24"/>
        </w:rPr>
      </w:pPr>
      <w:r w:rsidRPr="00D316DA">
        <w:rPr>
          <w:b/>
          <w:sz w:val="24"/>
          <w:szCs w:val="24"/>
        </w:rPr>
        <w:tab/>
      </w:r>
      <w:r w:rsidRPr="00D316DA">
        <w:rPr>
          <w:sz w:val="24"/>
          <w:szCs w:val="24"/>
        </w:rPr>
        <w:t>Дворовые территории формируются с учетом региональных программ по капитальному ремонту общего имущества многоквартирных домов.</w:t>
      </w:r>
    </w:p>
    <w:p w:rsidR="00D316DA" w:rsidRPr="00D316DA" w:rsidRDefault="00D316DA" w:rsidP="00D316DA">
      <w:pPr>
        <w:pStyle w:val="a7"/>
        <w:jc w:val="both"/>
        <w:rPr>
          <w:sz w:val="24"/>
          <w:szCs w:val="24"/>
        </w:rPr>
      </w:pPr>
      <w:r w:rsidRPr="00D316DA">
        <w:rPr>
          <w:sz w:val="24"/>
          <w:szCs w:val="24"/>
        </w:rPr>
        <w:tab/>
        <w:t>При выполнении работ на придомовых территориях виды работ формируются в следующей последовательности: один вид или несколько из минимального перечня работ по благоустройству, далее один вид или несколько из дополнительного перечня работ по благоустройству.</w:t>
      </w:r>
    </w:p>
    <w:p w:rsidR="00D316DA" w:rsidRPr="00D316DA" w:rsidRDefault="00D316DA" w:rsidP="00D316DA">
      <w:pPr>
        <w:pStyle w:val="a7"/>
        <w:jc w:val="both"/>
        <w:rPr>
          <w:sz w:val="24"/>
          <w:szCs w:val="24"/>
        </w:rPr>
      </w:pPr>
      <w:r w:rsidRPr="00D316DA">
        <w:rPr>
          <w:sz w:val="24"/>
          <w:szCs w:val="24"/>
        </w:rPr>
        <w:tab/>
        <w:t>При реализации мероприятия возможно трудовое или финансовое участие собственников помещений многоквартирных домов. Доля участия за счет собственников многоквартирных домов не менее 10% от сметной стоимости (не является обязательным условием).</w:t>
      </w:r>
    </w:p>
    <w:p w:rsidR="00D316DA" w:rsidRPr="00D316DA" w:rsidRDefault="00D316DA" w:rsidP="00D316DA">
      <w:pPr>
        <w:ind w:firstLine="709"/>
        <w:jc w:val="both"/>
        <w:rPr>
          <w:sz w:val="24"/>
          <w:szCs w:val="24"/>
        </w:rPr>
      </w:pPr>
      <w:r w:rsidRPr="00D316DA">
        <w:rPr>
          <w:sz w:val="24"/>
          <w:szCs w:val="24"/>
        </w:rPr>
        <w:t>Перечень мероприятий по благоустройству дворовых территорий многоквартирных домовопределен Порядком</w:t>
      </w:r>
      <w:r w:rsidR="00A60C62">
        <w:rPr>
          <w:sz w:val="24"/>
          <w:szCs w:val="24"/>
        </w:rPr>
        <w:t xml:space="preserve"> </w:t>
      </w:r>
      <w:r w:rsidRPr="00D316DA">
        <w:rPr>
          <w:sz w:val="24"/>
          <w:szCs w:val="24"/>
        </w:rPr>
        <w:t>предоставления субсидий из областного бюджета бюджетам муниципальных образований Оренбургской области на софинансирование расходных обязательств муниципальных образований на поддержку муниципальных программ формирование современной городской среды</w:t>
      </w:r>
      <w:r w:rsidR="00A60C62">
        <w:rPr>
          <w:sz w:val="24"/>
          <w:szCs w:val="24"/>
        </w:rPr>
        <w:t xml:space="preserve"> </w:t>
      </w:r>
      <w:r w:rsidRPr="00D316DA">
        <w:rPr>
          <w:sz w:val="24"/>
          <w:szCs w:val="24"/>
        </w:rPr>
        <w:t>и включает в себя:</w:t>
      </w:r>
    </w:p>
    <w:p w:rsidR="00D316DA" w:rsidRPr="00D316DA" w:rsidRDefault="00D316DA" w:rsidP="00D316DA">
      <w:pPr>
        <w:ind w:firstLine="709"/>
        <w:jc w:val="both"/>
        <w:rPr>
          <w:sz w:val="24"/>
          <w:szCs w:val="24"/>
        </w:rPr>
      </w:pPr>
      <w:r w:rsidRPr="00D316DA">
        <w:rPr>
          <w:sz w:val="24"/>
          <w:szCs w:val="24"/>
        </w:rPr>
        <w:lastRenderedPageBreak/>
        <w:t>1.1.Минимальный перечень видов работ по благоустройству дворовых территорий многоквартирных домов:</w:t>
      </w:r>
    </w:p>
    <w:p w:rsidR="00D316DA" w:rsidRPr="00D316DA" w:rsidRDefault="00D316DA" w:rsidP="00D316DA">
      <w:pPr>
        <w:ind w:firstLine="709"/>
        <w:jc w:val="both"/>
        <w:rPr>
          <w:sz w:val="24"/>
          <w:szCs w:val="24"/>
        </w:rPr>
      </w:pPr>
      <w:r w:rsidRPr="00D316DA">
        <w:rPr>
          <w:sz w:val="24"/>
          <w:szCs w:val="24"/>
        </w:rPr>
        <w:t>- ремонт дворовых проездов;</w:t>
      </w:r>
    </w:p>
    <w:p w:rsidR="00D316DA" w:rsidRPr="00D316DA" w:rsidRDefault="00D316DA" w:rsidP="00D316DA">
      <w:pPr>
        <w:ind w:firstLine="709"/>
        <w:jc w:val="both"/>
        <w:rPr>
          <w:sz w:val="24"/>
          <w:szCs w:val="24"/>
        </w:rPr>
      </w:pPr>
      <w:r w:rsidRPr="00D316DA">
        <w:rPr>
          <w:sz w:val="24"/>
          <w:szCs w:val="24"/>
        </w:rPr>
        <w:t>- обеспечение освещения дворовых территорий;</w:t>
      </w:r>
    </w:p>
    <w:p w:rsidR="00D316DA" w:rsidRPr="00D316DA" w:rsidRDefault="00D316DA" w:rsidP="00D316DA">
      <w:pPr>
        <w:ind w:firstLine="709"/>
        <w:jc w:val="both"/>
        <w:rPr>
          <w:sz w:val="24"/>
          <w:szCs w:val="24"/>
        </w:rPr>
      </w:pPr>
      <w:r w:rsidRPr="00D316DA">
        <w:rPr>
          <w:sz w:val="24"/>
          <w:szCs w:val="24"/>
        </w:rPr>
        <w:t>- установка скамеек;</w:t>
      </w:r>
    </w:p>
    <w:p w:rsidR="00D316DA" w:rsidRPr="00D316DA" w:rsidRDefault="00D316DA" w:rsidP="00D316DA">
      <w:pPr>
        <w:ind w:firstLine="709"/>
        <w:jc w:val="both"/>
        <w:rPr>
          <w:sz w:val="24"/>
          <w:szCs w:val="24"/>
        </w:rPr>
      </w:pPr>
      <w:r w:rsidRPr="00D316DA">
        <w:rPr>
          <w:sz w:val="24"/>
          <w:szCs w:val="24"/>
        </w:rPr>
        <w:t>- установка урн.</w:t>
      </w:r>
    </w:p>
    <w:p w:rsidR="00D316DA" w:rsidRPr="00D316DA" w:rsidRDefault="00D316DA" w:rsidP="00D316DA">
      <w:pPr>
        <w:ind w:firstLine="709"/>
        <w:jc w:val="both"/>
        <w:rPr>
          <w:sz w:val="24"/>
          <w:szCs w:val="24"/>
        </w:rPr>
      </w:pPr>
      <w:r w:rsidRPr="00D316DA">
        <w:rPr>
          <w:sz w:val="24"/>
          <w:szCs w:val="24"/>
        </w:rPr>
        <w:t>Данный перечень является исчерпывающим и не может быть расширен.</w:t>
      </w:r>
    </w:p>
    <w:p w:rsidR="00D316DA" w:rsidRPr="00D316DA" w:rsidRDefault="00D316DA" w:rsidP="00D316DA">
      <w:pPr>
        <w:ind w:firstLine="709"/>
        <w:jc w:val="both"/>
        <w:rPr>
          <w:sz w:val="24"/>
          <w:szCs w:val="24"/>
        </w:rPr>
      </w:pPr>
      <w:r w:rsidRPr="00D316DA">
        <w:rPr>
          <w:sz w:val="24"/>
          <w:szCs w:val="24"/>
        </w:rPr>
        <w:t>Нормативная стоимость (единичные расценки) работ по благоустройству дворовых территорий, входящих в минимальный перечень работ приведена в Приложении № 7 к Программе.</w:t>
      </w:r>
    </w:p>
    <w:p w:rsidR="00D316DA" w:rsidRPr="00D316DA" w:rsidRDefault="00D316DA" w:rsidP="00D316DA">
      <w:pPr>
        <w:ind w:firstLine="709"/>
        <w:jc w:val="both"/>
        <w:rPr>
          <w:sz w:val="24"/>
          <w:szCs w:val="24"/>
        </w:rPr>
      </w:pPr>
      <w:r w:rsidRPr="00D316DA">
        <w:rPr>
          <w:sz w:val="24"/>
          <w:szCs w:val="24"/>
        </w:rPr>
        <w:t>Визуализированный перечень образцов элементов благоустройства, предлагаемых к размещению на дворовой территории многоквартирного дома,</w:t>
      </w:r>
      <w:r w:rsidR="00A60C62">
        <w:rPr>
          <w:sz w:val="24"/>
          <w:szCs w:val="24"/>
        </w:rPr>
        <w:t xml:space="preserve"> </w:t>
      </w:r>
      <w:r w:rsidRPr="00D316DA">
        <w:rPr>
          <w:sz w:val="24"/>
          <w:szCs w:val="24"/>
        </w:rPr>
        <w:t xml:space="preserve">сформированный </w:t>
      </w:r>
      <w:proofErr w:type="gramStart"/>
      <w:r w:rsidRPr="00D316DA">
        <w:rPr>
          <w:sz w:val="24"/>
          <w:szCs w:val="24"/>
        </w:rPr>
        <w:t>исходя из минимального перечня работ по благоустройству дворовых территорий многоквартирных домов приведен</w:t>
      </w:r>
      <w:proofErr w:type="gramEnd"/>
      <w:r w:rsidR="00A60C62">
        <w:rPr>
          <w:sz w:val="24"/>
          <w:szCs w:val="24"/>
        </w:rPr>
        <w:t xml:space="preserve"> </w:t>
      </w:r>
      <w:r w:rsidRPr="00D316DA">
        <w:rPr>
          <w:sz w:val="24"/>
          <w:szCs w:val="24"/>
        </w:rPr>
        <w:t>в приложении № 3 к настоящей Программе.</w:t>
      </w:r>
    </w:p>
    <w:p w:rsidR="00D316DA" w:rsidRPr="00D316DA" w:rsidRDefault="00D316DA" w:rsidP="00D316DA">
      <w:pPr>
        <w:spacing w:line="360" w:lineRule="auto"/>
        <w:ind w:firstLine="709"/>
        <w:rPr>
          <w:sz w:val="24"/>
          <w:szCs w:val="24"/>
        </w:rPr>
      </w:pPr>
      <w:r w:rsidRPr="00D316DA">
        <w:rPr>
          <w:sz w:val="24"/>
          <w:szCs w:val="24"/>
        </w:rPr>
        <w:t>1.2. Перечень дополнительных видов работ по благоустройству дворовых территорий многоквартирных домов:</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17"/>
        <w:gridCol w:w="8363"/>
      </w:tblGrid>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w:t>
            </w:r>
          </w:p>
          <w:p w:rsidR="00D316DA" w:rsidRPr="00D316DA" w:rsidRDefault="00D316DA" w:rsidP="00D316DA">
            <w:pPr>
              <w:rPr>
                <w:sz w:val="24"/>
                <w:szCs w:val="24"/>
                <w:lang w:eastAsia="ar-SA"/>
              </w:rPr>
            </w:pPr>
            <w:r w:rsidRPr="00D316DA">
              <w:rPr>
                <w:sz w:val="24"/>
                <w:szCs w:val="24"/>
              </w:rPr>
              <w:t>пп</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jc w:val="center"/>
              <w:rPr>
                <w:b/>
                <w:bCs/>
                <w:sz w:val="24"/>
                <w:szCs w:val="24"/>
                <w:lang w:eastAsia="ar-SA"/>
              </w:rPr>
            </w:pPr>
            <w:r w:rsidRPr="00D316DA">
              <w:rPr>
                <w:b/>
                <w:bCs/>
                <w:sz w:val="24"/>
                <w:szCs w:val="24"/>
              </w:rPr>
              <w:t>Наименование видов работ</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1</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Оборудование детских (игровых) и (или) спортивных площадок</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2</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lang w:eastAsia="ar-SA"/>
              </w:rPr>
              <w:t>Освещение детских (игровых) и спортивных площадок</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3</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Оборудование автомобильных парковок (гостевых стоянок)</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4</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Озеленение территории (деревья, кустарники, клумбы)</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5</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Ремонт отмосток МКД</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6</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Устройство пандуса</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7</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Устройство контейнерной площадки</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8</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rPr>
              <w:t>Расчистка прилегающей территории</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9</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lang w:eastAsia="ar-SA"/>
              </w:rPr>
              <w:t>Проезд к территориям, прилегающим к многоквартирным домам</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10</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lang w:eastAsia="ar-SA"/>
              </w:rPr>
              <w:t>Обустройство тротуаров, мостовых (в том числе тротуарной плиткой)</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11</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lang w:eastAsia="ar-SA"/>
              </w:rPr>
              <w:t>Установка бордюрных камней</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12</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lang w:eastAsia="ar-SA"/>
              </w:rPr>
              <w:t>Газонные ограждения, декоративные ограждения для клумб</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13</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lang w:eastAsia="ar-SA"/>
              </w:rPr>
              <w:t>Обрезка деревьев и кустов, корчевание пней, озеленение территории</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14</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lang w:eastAsia="ar-SA"/>
              </w:rPr>
              <w:t>Уборка сухостойных деревьев</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15</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lang w:eastAsia="ar-SA"/>
              </w:rPr>
              <w:t>Демонтаж хозяйственных построек (в т.ч. сараев) и строительство сараев</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16</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tabs>
                <w:tab w:val="left" w:pos="1929"/>
              </w:tabs>
              <w:jc w:val="both"/>
              <w:rPr>
                <w:sz w:val="24"/>
                <w:szCs w:val="24"/>
                <w:lang w:eastAsia="ar-SA"/>
              </w:rPr>
            </w:pPr>
            <w:r w:rsidRPr="00D316DA">
              <w:rPr>
                <w:sz w:val="24"/>
                <w:szCs w:val="24"/>
                <w:lang w:eastAsia="ar-SA"/>
              </w:rPr>
              <w:t>Отсыпка дворовой территории (выравнивание) щебнем, песчано-гравийной смесью</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17</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tabs>
                <w:tab w:val="left" w:pos="1929"/>
              </w:tabs>
              <w:jc w:val="both"/>
              <w:rPr>
                <w:sz w:val="24"/>
                <w:szCs w:val="24"/>
                <w:lang w:eastAsia="ar-SA"/>
              </w:rPr>
            </w:pPr>
            <w:r w:rsidRPr="00D316DA">
              <w:rPr>
                <w:sz w:val="24"/>
                <w:szCs w:val="24"/>
                <w:lang w:eastAsia="ar-SA"/>
              </w:rPr>
              <w:t>Ремонт автомобильных дорог, образующих проезды к территориям, прилегающим к многоквартирным домам.</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18</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lang w:eastAsia="ar-SA"/>
              </w:rPr>
              <w:t>Ремонт и устройство автомобильных парковок (парковочных мест).</w:t>
            </w:r>
          </w:p>
        </w:tc>
      </w:tr>
      <w:tr w:rsidR="00D316DA" w:rsidRPr="00D316DA" w:rsidTr="00D316DA">
        <w:tc>
          <w:tcPr>
            <w:tcW w:w="817"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rPr>
            </w:pPr>
            <w:r w:rsidRPr="00D316DA">
              <w:rPr>
                <w:sz w:val="24"/>
                <w:szCs w:val="24"/>
              </w:rPr>
              <w:t>19</w:t>
            </w:r>
          </w:p>
        </w:tc>
        <w:tc>
          <w:tcPr>
            <w:tcW w:w="8363" w:type="dxa"/>
            <w:tcBorders>
              <w:top w:val="single" w:sz="4" w:space="0" w:color="auto"/>
              <w:left w:val="single" w:sz="4" w:space="0" w:color="auto"/>
              <w:bottom w:val="single" w:sz="4" w:space="0" w:color="auto"/>
              <w:right w:val="single" w:sz="4" w:space="0" w:color="auto"/>
            </w:tcBorders>
          </w:tcPr>
          <w:p w:rsidR="00D316DA" w:rsidRPr="00D316DA" w:rsidRDefault="00D316DA" w:rsidP="00D316DA">
            <w:pPr>
              <w:rPr>
                <w:sz w:val="24"/>
                <w:szCs w:val="24"/>
                <w:lang w:eastAsia="ar-SA"/>
              </w:rPr>
            </w:pPr>
            <w:r w:rsidRPr="00D316DA">
              <w:rPr>
                <w:sz w:val="24"/>
                <w:szCs w:val="24"/>
                <w:lang w:eastAsia="ar-SA"/>
              </w:rPr>
              <w:t>Иные виды работ</w:t>
            </w:r>
          </w:p>
        </w:tc>
      </w:tr>
    </w:tbl>
    <w:p w:rsidR="00D316DA" w:rsidRPr="00D316DA" w:rsidRDefault="00D316DA" w:rsidP="00D316DA">
      <w:pPr>
        <w:spacing w:line="360" w:lineRule="auto"/>
        <w:ind w:firstLine="709"/>
        <w:jc w:val="both"/>
        <w:rPr>
          <w:sz w:val="24"/>
          <w:szCs w:val="24"/>
        </w:rPr>
      </w:pPr>
    </w:p>
    <w:p w:rsidR="00D316DA" w:rsidRPr="00D316DA" w:rsidRDefault="00D316DA" w:rsidP="00D316DA">
      <w:pPr>
        <w:ind w:firstLine="709"/>
        <w:jc w:val="both"/>
        <w:rPr>
          <w:bCs/>
          <w:sz w:val="24"/>
          <w:szCs w:val="24"/>
          <w:lang w:eastAsia="ar-SA"/>
        </w:rPr>
      </w:pPr>
      <w:r w:rsidRPr="00D316DA">
        <w:rPr>
          <w:sz w:val="24"/>
          <w:szCs w:val="24"/>
        </w:rPr>
        <w:t>Нормативная стоимость (единичные расценки) работ по благоустройству дворовых территорий, входящих в перечень дополнительных работ приведена в Приложении № 7 к Программе.</w:t>
      </w:r>
    </w:p>
    <w:p w:rsidR="00D316DA" w:rsidRPr="00D316DA" w:rsidRDefault="00D316DA" w:rsidP="00D316DA">
      <w:pPr>
        <w:ind w:firstLine="709"/>
        <w:jc w:val="both"/>
        <w:rPr>
          <w:sz w:val="24"/>
          <w:szCs w:val="24"/>
        </w:rPr>
      </w:pPr>
      <w:r w:rsidRPr="00D316DA">
        <w:rPr>
          <w:sz w:val="24"/>
          <w:szCs w:val="24"/>
        </w:rPr>
        <w:t xml:space="preserve">В целях организации обсуждения, проведения комиссионной оценки предложений заинтересованных лиц, а так же осуществления </w:t>
      </w:r>
      <w:proofErr w:type="gramStart"/>
      <w:r w:rsidRPr="00D316DA">
        <w:rPr>
          <w:sz w:val="24"/>
          <w:szCs w:val="24"/>
        </w:rPr>
        <w:t>контроля за</w:t>
      </w:r>
      <w:proofErr w:type="gramEnd"/>
      <w:r w:rsidRPr="00D316DA">
        <w:rPr>
          <w:sz w:val="24"/>
          <w:szCs w:val="24"/>
        </w:rPr>
        <w:t xml:space="preserve"> реализацией муниципальной программы создана Общественная комиссия, состав и Положение о которой утверждено Постановлением ___________ (далее – Общественная комиссия)</w:t>
      </w:r>
    </w:p>
    <w:p w:rsidR="00D316DA" w:rsidRPr="00D316DA" w:rsidRDefault="00D316DA" w:rsidP="00D316DA">
      <w:pPr>
        <w:ind w:firstLine="709"/>
        <w:jc w:val="both"/>
        <w:rPr>
          <w:sz w:val="24"/>
          <w:szCs w:val="24"/>
        </w:rPr>
      </w:pPr>
      <w:r w:rsidRPr="00D316DA">
        <w:rPr>
          <w:sz w:val="24"/>
          <w:szCs w:val="24"/>
        </w:rPr>
        <w:t xml:space="preserve">Адресный перечень дворовых территорий формируется в соответствии с Положением о порядке представления, рассмотрения и оценки предложений заинтересованных лиц о включении дворовой территории в муниципальную программу «Формирование современной городской среды муниципального образования Беляевский </w:t>
      </w:r>
      <w:r w:rsidRPr="00D316DA">
        <w:rPr>
          <w:sz w:val="24"/>
          <w:szCs w:val="24"/>
        </w:rPr>
        <w:lastRenderedPageBreak/>
        <w:t>сельсовет Беляевского района Оренбургской области», утвержденным постановлением и является приложением № 1 Программы.</w:t>
      </w:r>
    </w:p>
    <w:p w:rsidR="00D316DA" w:rsidRPr="00D316DA" w:rsidRDefault="00D316DA" w:rsidP="00D316DA">
      <w:pPr>
        <w:ind w:firstLine="709"/>
        <w:jc w:val="both"/>
        <w:rPr>
          <w:sz w:val="24"/>
          <w:szCs w:val="24"/>
        </w:rPr>
      </w:pPr>
      <w:r w:rsidRPr="00D316DA">
        <w:rPr>
          <w:sz w:val="24"/>
          <w:szCs w:val="24"/>
        </w:rPr>
        <w:t>Включение дворовой территории в муниципальную программу без решения заинтересованных лиц не допускается.</w:t>
      </w:r>
      <w:r w:rsidR="00A60C62">
        <w:rPr>
          <w:sz w:val="24"/>
          <w:szCs w:val="24"/>
        </w:rPr>
        <w:t xml:space="preserve"> </w:t>
      </w:r>
      <w:proofErr w:type="gramStart"/>
      <w:r w:rsidRPr="00D316DA">
        <w:rPr>
          <w:sz w:val="24"/>
          <w:szCs w:val="24"/>
        </w:rPr>
        <w:t>В случае если предложений по благоустройству дворовых территорий, соответствующих установленным требованиям и прошедшим одобрение Общественной комиссии поступит на сумму большую, нежели предусмотрено в местном бюджете, будет сформирован отдельный перечень таких предложений для их первоочередного включения в муниципальную программу «Формирование современной городской среды муниципального образования Беляевский сельсовет Беляевского района Оренбургской области»</w:t>
      </w:r>
      <w:r w:rsidR="00A60C62">
        <w:rPr>
          <w:sz w:val="24"/>
          <w:szCs w:val="24"/>
        </w:rPr>
        <w:t xml:space="preserve"> </w:t>
      </w:r>
      <w:r w:rsidRPr="00D316DA">
        <w:rPr>
          <w:sz w:val="24"/>
          <w:szCs w:val="24"/>
        </w:rPr>
        <w:t>либо для финансирования в случае предоставления дополнительных средств из областного</w:t>
      </w:r>
      <w:proofErr w:type="gramEnd"/>
      <w:r w:rsidRPr="00D316DA">
        <w:rPr>
          <w:sz w:val="24"/>
          <w:szCs w:val="24"/>
        </w:rPr>
        <w:t xml:space="preserve"> бюджета.</w:t>
      </w:r>
    </w:p>
    <w:p w:rsidR="00D316DA" w:rsidRPr="00D316DA" w:rsidRDefault="00D316DA" w:rsidP="00D316DA">
      <w:pPr>
        <w:widowControl w:val="0"/>
        <w:adjustRightInd w:val="0"/>
        <w:ind w:firstLine="709"/>
        <w:jc w:val="both"/>
        <w:rPr>
          <w:sz w:val="24"/>
          <w:szCs w:val="24"/>
        </w:rPr>
      </w:pPr>
      <w:r w:rsidRPr="00D316DA">
        <w:rPr>
          <w:sz w:val="24"/>
          <w:szCs w:val="24"/>
        </w:rPr>
        <w:t>По каждой дворовой территории, включенной в муниципальную программу, подготавливается и утверждается (с учетом обсуждения с представителями заинтересованных лиц</w:t>
      </w:r>
      <w:proofErr w:type="gramStart"/>
      <w:r w:rsidRPr="00D316DA">
        <w:rPr>
          <w:sz w:val="24"/>
          <w:szCs w:val="24"/>
        </w:rPr>
        <w:t>)д</w:t>
      </w:r>
      <w:proofErr w:type="gramEnd"/>
      <w:r w:rsidRPr="00D316DA">
        <w:rPr>
          <w:sz w:val="24"/>
          <w:szCs w:val="24"/>
        </w:rPr>
        <w:t>изайн – проект</w:t>
      </w:r>
      <w:r w:rsidR="00234E68">
        <w:rPr>
          <w:sz w:val="24"/>
          <w:szCs w:val="24"/>
        </w:rPr>
        <w:t xml:space="preserve"> </w:t>
      </w:r>
      <w:r w:rsidRPr="00D316DA">
        <w:rPr>
          <w:sz w:val="24"/>
          <w:szCs w:val="24"/>
        </w:rPr>
        <w:t>в соответствии с Порядком</w:t>
      </w:r>
      <w:r w:rsidR="00234E68">
        <w:rPr>
          <w:sz w:val="24"/>
          <w:szCs w:val="24"/>
        </w:rPr>
        <w:t xml:space="preserve"> </w:t>
      </w:r>
      <w:r w:rsidRPr="00D316DA">
        <w:rPr>
          <w:sz w:val="24"/>
          <w:szCs w:val="24"/>
        </w:rPr>
        <w:t>разработки, обсуждения, согласования с заинтересованными лицами и утверждения дизайн-проекта благоустройства дворовой территории, включенной в муниципальную программу «Формирование современной городской среды муниципального образования Беляевский сельсовет Беляевского района Оренбургской области»</w:t>
      </w:r>
      <w:r w:rsidR="00234E68">
        <w:rPr>
          <w:sz w:val="24"/>
          <w:szCs w:val="24"/>
        </w:rPr>
        <w:t xml:space="preserve"> </w:t>
      </w:r>
      <w:r w:rsidRPr="00D316DA">
        <w:rPr>
          <w:sz w:val="24"/>
          <w:szCs w:val="24"/>
        </w:rPr>
        <w:t>согласно приложению № 6 к настоящей Программе.</w:t>
      </w:r>
    </w:p>
    <w:p w:rsidR="00D316DA" w:rsidRPr="00D316DA" w:rsidRDefault="00D316DA" w:rsidP="00D316DA">
      <w:pPr>
        <w:ind w:firstLine="709"/>
        <w:jc w:val="both"/>
        <w:rPr>
          <w:i/>
          <w:sz w:val="24"/>
          <w:szCs w:val="24"/>
        </w:rPr>
      </w:pPr>
      <w:r w:rsidRPr="00D316DA">
        <w:rPr>
          <w:sz w:val="24"/>
          <w:szCs w:val="24"/>
        </w:rPr>
        <w:t xml:space="preserve">Применительно к дополнительному перечню работ по благоустройству дворовых территорий предусмотрено обязательное финансовое и (или) трудовое участие заинтересованных лиц. </w:t>
      </w:r>
      <w:proofErr w:type="gramStart"/>
      <w:r w:rsidRPr="00D316DA">
        <w:rPr>
          <w:sz w:val="24"/>
          <w:szCs w:val="24"/>
        </w:rPr>
        <w:t>Доля участия</w:t>
      </w:r>
      <w:r w:rsidR="00234E68">
        <w:rPr>
          <w:sz w:val="24"/>
          <w:szCs w:val="24"/>
        </w:rPr>
        <w:t xml:space="preserve"> </w:t>
      </w:r>
      <w:r w:rsidRPr="00D316DA">
        <w:rPr>
          <w:sz w:val="24"/>
          <w:szCs w:val="24"/>
        </w:rPr>
        <w:t>заинтересованных лиц</w:t>
      </w:r>
      <w:r w:rsidR="00234E68">
        <w:rPr>
          <w:sz w:val="24"/>
          <w:szCs w:val="24"/>
        </w:rPr>
        <w:t xml:space="preserve"> </w:t>
      </w:r>
      <w:r w:rsidRPr="00D316DA">
        <w:rPr>
          <w:sz w:val="24"/>
          <w:szCs w:val="24"/>
        </w:rPr>
        <w:t>в выполнении</w:t>
      </w:r>
      <w:r w:rsidR="00234E68">
        <w:rPr>
          <w:sz w:val="24"/>
          <w:szCs w:val="24"/>
        </w:rPr>
        <w:t xml:space="preserve"> </w:t>
      </w:r>
      <w:r w:rsidRPr="00D316DA">
        <w:rPr>
          <w:sz w:val="24"/>
          <w:szCs w:val="24"/>
        </w:rPr>
        <w:t>дополнительного перечня работ по благоустройству дворовых территорий в соответствии с Едиными требованиями к муниципальным программам формирования комфортной городской среды, установленными Постановлением правительства Оренбургской области от 28.09.2017 № 696-пп «Об утверждении государственной программы «формирование комфортной городской среды в Оренбургской области» определяется как процент от стоимости мероприятий по благоустройству дворовой территории, входящих в дополнительный перечень, и составляет</w:t>
      </w:r>
      <w:proofErr w:type="gramEnd"/>
      <w:r w:rsidRPr="00D316DA">
        <w:rPr>
          <w:sz w:val="24"/>
          <w:szCs w:val="24"/>
        </w:rPr>
        <w:t xml:space="preserve"> не менее 10% (десяти процентов) при финансовом участии.</w:t>
      </w:r>
      <w:r w:rsidR="00234E68">
        <w:rPr>
          <w:sz w:val="24"/>
          <w:szCs w:val="24"/>
        </w:rPr>
        <w:t xml:space="preserve"> </w:t>
      </w:r>
      <w:r w:rsidRPr="00D316DA">
        <w:rPr>
          <w:sz w:val="24"/>
          <w:szCs w:val="24"/>
        </w:rPr>
        <w:t>Трудовое участие граждан обязательно в форме проведения субботников.</w:t>
      </w:r>
    </w:p>
    <w:p w:rsidR="00D316DA" w:rsidRPr="00D316DA" w:rsidRDefault="00D316DA" w:rsidP="00D316DA">
      <w:pPr>
        <w:ind w:firstLine="709"/>
        <w:jc w:val="both"/>
        <w:rPr>
          <w:sz w:val="24"/>
          <w:szCs w:val="24"/>
        </w:rPr>
      </w:pPr>
      <w:r w:rsidRPr="00D316DA">
        <w:rPr>
          <w:sz w:val="24"/>
          <w:szCs w:val="24"/>
        </w:rPr>
        <w:t xml:space="preserve">Порядок аккумулирования и расходования средств заинтересованных лиц, направляемых на выполнение работ по благоустройству дворовых территорий и механизм </w:t>
      </w:r>
      <w:proofErr w:type="gramStart"/>
      <w:r w:rsidRPr="00D316DA">
        <w:rPr>
          <w:sz w:val="24"/>
          <w:szCs w:val="24"/>
        </w:rPr>
        <w:t>контроля за</w:t>
      </w:r>
      <w:proofErr w:type="gramEnd"/>
      <w:r w:rsidRPr="00D316DA">
        <w:rPr>
          <w:sz w:val="24"/>
          <w:szCs w:val="24"/>
        </w:rPr>
        <w:t xml:space="preserve"> их расходованием, а также порядок трудового и (или) финансового участия граждан в выполнении указанных работ</w:t>
      </w:r>
      <w:r w:rsidR="00234E68">
        <w:rPr>
          <w:sz w:val="24"/>
          <w:szCs w:val="24"/>
        </w:rPr>
        <w:t xml:space="preserve"> </w:t>
      </w:r>
      <w:r w:rsidRPr="00D316DA">
        <w:rPr>
          <w:sz w:val="24"/>
          <w:szCs w:val="24"/>
        </w:rPr>
        <w:t>приведен в Приложении № 5 к</w:t>
      </w:r>
      <w:r w:rsidR="00234E68">
        <w:rPr>
          <w:sz w:val="24"/>
          <w:szCs w:val="24"/>
        </w:rPr>
        <w:t xml:space="preserve"> </w:t>
      </w:r>
      <w:r w:rsidRPr="00D316DA">
        <w:rPr>
          <w:sz w:val="24"/>
          <w:szCs w:val="24"/>
        </w:rPr>
        <w:t>настоящей Программе.</w:t>
      </w:r>
    </w:p>
    <w:p w:rsidR="00D316DA" w:rsidRPr="00D316DA" w:rsidRDefault="00D316DA" w:rsidP="00D316DA">
      <w:pPr>
        <w:pStyle w:val="a7"/>
        <w:jc w:val="both"/>
        <w:rPr>
          <w:b/>
          <w:sz w:val="24"/>
          <w:szCs w:val="24"/>
        </w:rPr>
      </w:pPr>
      <w:r w:rsidRPr="00D316DA">
        <w:rPr>
          <w:sz w:val="24"/>
          <w:szCs w:val="24"/>
        </w:rPr>
        <w:tab/>
      </w:r>
      <w:r w:rsidRPr="00D316DA">
        <w:rPr>
          <w:b/>
          <w:sz w:val="24"/>
          <w:szCs w:val="24"/>
        </w:rPr>
        <w:t>4.2. Благоустройство территорий общего пользования муниципального образования Беляевский сельсовет.</w:t>
      </w:r>
    </w:p>
    <w:p w:rsidR="00D316DA" w:rsidRPr="00D316DA" w:rsidRDefault="00D316DA" w:rsidP="00D316DA">
      <w:pPr>
        <w:pStyle w:val="a7"/>
        <w:jc w:val="both"/>
        <w:rPr>
          <w:sz w:val="24"/>
          <w:szCs w:val="24"/>
        </w:rPr>
      </w:pPr>
      <w:r w:rsidRPr="00D316DA">
        <w:rPr>
          <w:b/>
          <w:sz w:val="24"/>
          <w:szCs w:val="24"/>
        </w:rPr>
        <w:tab/>
      </w:r>
      <w:r w:rsidRPr="00D316DA">
        <w:rPr>
          <w:sz w:val="24"/>
          <w:szCs w:val="24"/>
        </w:rPr>
        <w:t xml:space="preserve">Территории общего пользования формируются из числа наиболее посещаемых территорий общего пользования населенного пункта и могут включать в себя: </w:t>
      </w:r>
    </w:p>
    <w:p w:rsidR="00D316DA" w:rsidRPr="00D316DA" w:rsidRDefault="00D316DA" w:rsidP="00D316DA">
      <w:pPr>
        <w:pStyle w:val="a7"/>
        <w:jc w:val="both"/>
        <w:rPr>
          <w:sz w:val="24"/>
          <w:szCs w:val="24"/>
        </w:rPr>
      </w:pPr>
      <w:r w:rsidRPr="00D316DA">
        <w:rPr>
          <w:sz w:val="24"/>
          <w:szCs w:val="24"/>
        </w:rPr>
        <w:tab/>
        <w:t>- обустройство зон отдыха, в том числе проектные работы, озеленение, уход за существующими посадками на территории муниципального образования;</w:t>
      </w:r>
    </w:p>
    <w:p w:rsidR="00D316DA" w:rsidRPr="00D316DA" w:rsidRDefault="00D316DA" w:rsidP="00D316DA">
      <w:pPr>
        <w:pStyle w:val="a7"/>
        <w:jc w:val="both"/>
        <w:rPr>
          <w:sz w:val="24"/>
          <w:szCs w:val="24"/>
        </w:rPr>
      </w:pPr>
      <w:r w:rsidRPr="00D316DA">
        <w:rPr>
          <w:sz w:val="24"/>
          <w:szCs w:val="24"/>
        </w:rPr>
        <w:tab/>
        <w:t>- приведение в надлежащее состояние покрытия тротуаров и проездов муниципального образования;</w:t>
      </w:r>
    </w:p>
    <w:p w:rsidR="00D316DA" w:rsidRPr="00D316DA" w:rsidRDefault="00D316DA" w:rsidP="00D316DA">
      <w:pPr>
        <w:pStyle w:val="a7"/>
        <w:jc w:val="both"/>
        <w:rPr>
          <w:sz w:val="24"/>
          <w:szCs w:val="24"/>
        </w:rPr>
      </w:pPr>
      <w:r w:rsidRPr="00D316DA">
        <w:rPr>
          <w:sz w:val="24"/>
          <w:szCs w:val="24"/>
        </w:rPr>
        <w:tab/>
        <w:t>- благоустройства к празднованию памятной даты (дата основания муниципального образования, иные события, имеющие особое историческое значение для становления и развития муниципального образования).</w:t>
      </w:r>
    </w:p>
    <w:p w:rsidR="00D316DA" w:rsidRPr="00D316DA" w:rsidRDefault="00D316DA" w:rsidP="00D316DA">
      <w:pPr>
        <w:pStyle w:val="ConsPlusNormal"/>
        <w:ind w:firstLine="709"/>
        <w:jc w:val="both"/>
        <w:rPr>
          <w:bCs/>
          <w:lang w:eastAsia="ar-SA"/>
        </w:rPr>
      </w:pPr>
      <w:r w:rsidRPr="00D316DA">
        <w:rPr>
          <w:bCs/>
          <w:lang w:eastAsia="ar-SA"/>
        </w:rPr>
        <w:t>В качестве проектов благоустройства общественных территорий могут быть предложения для обсуждения и благоустройства, следующие виды проектов и территорий:</w:t>
      </w:r>
    </w:p>
    <w:p w:rsidR="00D316DA" w:rsidRPr="00D316DA" w:rsidRDefault="00D316DA" w:rsidP="00D316DA">
      <w:pPr>
        <w:pStyle w:val="ConsPlusNormal"/>
        <w:ind w:firstLine="709"/>
        <w:jc w:val="both"/>
        <w:rPr>
          <w:bCs/>
          <w:lang w:eastAsia="ar-SA"/>
        </w:rPr>
      </w:pPr>
      <w:r w:rsidRPr="00D316DA">
        <w:rPr>
          <w:bCs/>
          <w:lang w:eastAsia="ar-SA"/>
        </w:rPr>
        <w:t>- благоустройство парков/скверов;</w:t>
      </w:r>
    </w:p>
    <w:p w:rsidR="00D316DA" w:rsidRPr="00D316DA" w:rsidRDefault="00D316DA" w:rsidP="00D316DA">
      <w:pPr>
        <w:pStyle w:val="ConsPlusNormal"/>
        <w:ind w:firstLine="709"/>
        <w:jc w:val="both"/>
        <w:rPr>
          <w:bCs/>
          <w:lang w:eastAsia="ar-SA"/>
        </w:rPr>
      </w:pPr>
      <w:r w:rsidRPr="00D316DA">
        <w:rPr>
          <w:bCs/>
          <w:lang w:eastAsia="ar-SA"/>
        </w:rPr>
        <w:t>- устройство освещения улицы/парка/сквера;</w:t>
      </w:r>
    </w:p>
    <w:p w:rsidR="00D316DA" w:rsidRPr="00D316DA" w:rsidRDefault="00D316DA" w:rsidP="00D316DA">
      <w:pPr>
        <w:pStyle w:val="ConsPlusNormal"/>
        <w:ind w:firstLine="709"/>
        <w:jc w:val="both"/>
        <w:rPr>
          <w:bCs/>
          <w:lang w:eastAsia="ar-SA"/>
        </w:rPr>
      </w:pPr>
      <w:r w:rsidRPr="00D316DA">
        <w:rPr>
          <w:bCs/>
          <w:lang w:eastAsia="ar-SA"/>
        </w:rPr>
        <w:lastRenderedPageBreak/>
        <w:t>При этом следует учитывать ограниченность реализации мероприятий по времени и в этой связи рекомендуется предлагать указанные мероприятия в тех случаях, когда они будут носить достаточно локальный характер;</w:t>
      </w:r>
    </w:p>
    <w:p w:rsidR="00D316DA" w:rsidRPr="00D316DA" w:rsidRDefault="00D316DA" w:rsidP="00D316DA">
      <w:pPr>
        <w:widowControl w:val="0"/>
        <w:ind w:firstLine="708"/>
        <w:jc w:val="both"/>
        <w:rPr>
          <w:rFonts w:eastAsia="Calibri"/>
          <w:sz w:val="24"/>
          <w:szCs w:val="24"/>
        </w:rPr>
      </w:pPr>
      <w:r w:rsidRPr="00D316DA">
        <w:rPr>
          <w:bCs/>
          <w:sz w:val="24"/>
          <w:szCs w:val="24"/>
          <w:lang w:eastAsia="ar-SA"/>
        </w:rPr>
        <w:t>- </w:t>
      </w:r>
      <w:r w:rsidRPr="00D316DA">
        <w:rPr>
          <w:rFonts w:eastAsia="Calibri"/>
          <w:sz w:val="24"/>
          <w:szCs w:val="24"/>
        </w:rPr>
        <w:t>оборудование детских игровых и (или) спортивно-оздоровительных площадок.</w:t>
      </w:r>
    </w:p>
    <w:p w:rsidR="00D316DA" w:rsidRPr="00D316DA" w:rsidRDefault="00D316DA" w:rsidP="00D316DA">
      <w:pPr>
        <w:pStyle w:val="ConsPlusNormal"/>
        <w:ind w:firstLine="709"/>
        <w:jc w:val="both"/>
        <w:rPr>
          <w:bCs/>
          <w:lang w:eastAsia="ar-SA"/>
        </w:rPr>
      </w:pPr>
      <w:r w:rsidRPr="00D316DA">
        <w:rPr>
          <w:bCs/>
          <w:lang w:eastAsia="ar-SA"/>
        </w:rPr>
        <w:t>- благоустройство территории возле общественного здания;</w:t>
      </w:r>
    </w:p>
    <w:p w:rsidR="00D316DA" w:rsidRPr="00D316DA" w:rsidRDefault="00D316DA" w:rsidP="00D316DA">
      <w:pPr>
        <w:ind w:firstLine="709"/>
        <w:jc w:val="both"/>
        <w:rPr>
          <w:sz w:val="24"/>
          <w:szCs w:val="24"/>
        </w:rPr>
      </w:pPr>
      <w:r w:rsidRPr="00D316DA">
        <w:rPr>
          <w:sz w:val="24"/>
          <w:szCs w:val="24"/>
        </w:rPr>
        <w:t>- благоустройство территории вокруг памятника;</w:t>
      </w:r>
    </w:p>
    <w:p w:rsidR="00D316DA" w:rsidRPr="00D316DA" w:rsidRDefault="00D316DA" w:rsidP="00D316DA">
      <w:pPr>
        <w:ind w:firstLine="709"/>
        <w:jc w:val="both"/>
        <w:rPr>
          <w:sz w:val="24"/>
          <w:szCs w:val="24"/>
          <w:lang w:eastAsia="ar-SA"/>
        </w:rPr>
      </w:pPr>
      <w:r w:rsidRPr="00D316DA">
        <w:rPr>
          <w:sz w:val="24"/>
          <w:szCs w:val="24"/>
        </w:rPr>
        <w:t>- </w:t>
      </w:r>
      <w:r w:rsidRPr="00D316DA">
        <w:rPr>
          <w:rFonts w:eastAsia="Calibri"/>
          <w:sz w:val="24"/>
          <w:szCs w:val="24"/>
        </w:rPr>
        <w:t xml:space="preserve">устройство дорожек </w:t>
      </w:r>
      <w:r w:rsidRPr="00D316DA">
        <w:rPr>
          <w:sz w:val="24"/>
          <w:szCs w:val="24"/>
          <w:lang w:eastAsia="ar-SA"/>
        </w:rPr>
        <w:t>(в том числе тротуарной плиткой);</w:t>
      </w:r>
    </w:p>
    <w:p w:rsidR="00D316DA" w:rsidRPr="00D316DA" w:rsidRDefault="00D316DA" w:rsidP="00D316DA">
      <w:pPr>
        <w:ind w:firstLine="709"/>
        <w:jc w:val="both"/>
        <w:rPr>
          <w:sz w:val="24"/>
          <w:szCs w:val="24"/>
        </w:rPr>
      </w:pPr>
      <w:r w:rsidRPr="00D316DA">
        <w:rPr>
          <w:sz w:val="24"/>
          <w:szCs w:val="24"/>
        </w:rPr>
        <w:t>- благоустройство городских площадей;</w:t>
      </w:r>
    </w:p>
    <w:p w:rsidR="00D316DA" w:rsidRPr="00D316DA" w:rsidRDefault="00D316DA" w:rsidP="00D316DA">
      <w:pPr>
        <w:ind w:firstLine="709"/>
        <w:jc w:val="both"/>
        <w:rPr>
          <w:sz w:val="24"/>
          <w:szCs w:val="24"/>
        </w:rPr>
      </w:pPr>
      <w:r w:rsidRPr="00D316DA">
        <w:rPr>
          <w:sz w:val="24"/>
          <w:szCs w:val="24"/>
        </w:rPr>
        <w:t>- устройство контейнерной площадки;</w:t>
      </w:r>
    </w:p>
    <w:p w:rsidR="00D316DA" w:rsidRPr="00D316DA" w:rsidRDefault="00D316DA" w:rsidP="00D316DA">
      <w:pPr>
        <w:ind w:firstLine="709"/>
        <w:jc w:val="both"/>
        <w:rPr>
          <w:sz w:val="24"/>
          <w:szCs w:val="24"/>
          <w:lang w:eastAsia="ar-SA"/>
        </w:rPr>
      </w:pPr>
      <w:r w:rsidRPr="00D316DA">
        <w:rPr>
          <w:sz w:val="24"/>
          <w:szCs w:val="24"/>
        </w:rPr>
        <w:t>-</w:t>
      </w:r>
      <w:r w:rsidRPr="00D316DA">
        <w:rPr>
          <w:sz w:val="24"/>
          <w:szCs w:val="24"/>
          <w:lang w:eastAsia="ar-SA"/>
        </w:rPr>
        <w:t>обрезка деревьев и кустов, корчевание пней, озеленение территории;</w:t>
      </w:r>
    </w:p>
    <w:p w:rsidR="00D316DA" w:rsidRPr="00D316DA" w:rsidRDefault="00D316DA" w:rsidP="00D316DA">
      <w:pPr>
        <w:ind w:firstLine="709"/>
        <w:jc w:val="both"/>
        <w:rPr>
          <w:rFonts w:eastAsia="Calibri"/>
          <w:sz w:val="24"/>
          <w:szCs w:val="24"/>
        </w:rPr>
      </w:pPr>
      <w:r w:rsidRPr="00D316DA">
        <w:rPr>
          <w:sz w:val="24"/>
          <w:szCs w:val="24"/>
          <w:lang w:eastAsia="ar-SA"/>
        </w:rPr>
        <w:t>-</w:t>
      </w:r>
      <w:r w:rsidRPr="00D316DA">
        <w:rPr>
          <w:rFonts w:eastAsia="Calibri"/>
          <w:sz w:val="24"/>
          <w:szCs w:val="24"/>
        </w:rPr>
        <w:t>обеспечение освещения территорий;</w:t>
      </w:r>
    </w:p>
    <w:p w:rsidR="00D316DA" w:rsidRPr="00D316DA" w:rsidRDefault="00D316DA" w:rsidP="00D316DA">
      <w:pPr>
        <w:ind w:firstLine="709"/>
        <w:jc w:val="both"/>
        <w:rPr>
          <w:sz w:val="24"/>
          <w:szCs w:val="24"/>
        </w:rPr>
      </w:pPr>
      <w:r w:rsidRPr="00D316DA">
        <w:rPr>
          <w:rFonts w:eastAsia="Calibri"/>
          <w:sz w:val="24"/>
          <w:szCs w:val="24"/>
        </w:rPr>
        <w:t>-обустройство приспособлений для маломобильных групп населения (опорные поручни, специальное оборудование, спуски, пандусы);</w:t>
      </w:r>
    </w:p>
    <w:p w:rsidR="00D316DA" w:rsidRPr="00D316DA" w:rsidRDefault="00D316DA" w:rsidP="00D316DA">
      <w:pPr>
        <w:ind w:firstLine="709"/>
        <w:jc w:val="both"/>
        <w:rPr>
          <w:sz w:val="24"/>
          <w:szCs w:val="24"/>
        </w:rPr>
      </w:pPr>
      <w:r w:rsidRPr="00D316DA">
        <w:rPr>
          <w:sz w:val="24"/>
          <w:szCs w:val="24"/>
        </w:rPr>
        <w:t>- иные объекты.</w:t>
      </w:r>
    </w:p>
    <w:p w:rsidR="00D316DA" w:rsidRPr="00D316DA" w:rsidRDefault="00D316DA" w:rsidP="00D316DA">
      <w:pPr>
        <w:ind w:firstLine="709"/>
        <w:jc w:val="both"/>
        <w:rPr>
          <w:sz w:val="24"/>
          <w:szCs w:val="24"/>
        </w:rPr>
      </w:pPr>
      <w:r w:rsidRPr="00D316DA">
        <w:rPr>
          <w:sz w:val="24"/>
          <w:szCs w:val="24"/>
        </w:rPr>
        <w:t>Общественные территории, подлежащие благоустройству в 2018 - 2022 годы в рамках данной программы, с перечнем видов работ, планируемых к выполнению, отбираются с учетом результатов общественного обсуждения.</w:t>
      </w:r>
    </w:p>
    <w:p w:rsidR="00D316DA" w:rsidRPr="00D316DA" w:rsidRDefault="00D316DA" w:rsidP="00D316DA">
      <w:pPr>
        <w:widowControl w:val="0"/>
        <w:adjustRightInd w:val="0"/>
        <w:ind w:firstLine="709"/>
        <w:jc w:val="both"/>
        <w:rPr>
          <w:sz w:val="24"/>
          <w:szCs w:val="24"/>
        </w:rPr>
      </w:pPr>
      <w:r w:rsidRPr="00D316DA">
        <w:rPr>
          <w:sz w:val="24"/>
          <w:szCs w:val="24"/>
        </w:rPr>
        <w:t>Перечень общественных территорий формируется в соответствии с Положением</w:t>
      </w:r>
      <w:r>
        <w:rPr>
          <w:sz w:val="24"/>
          <w:szCs w:val="24"/>
        </w:rPr>
        <w:t xml:space="preserve"> </w:t>
      </w:r>
      <w:r w:rsidRPr="00D316DA">
        <w:rPr>
          <w:sz w:val="24"/>
          <w:szCs w:val="24"/>
        </w:rPr>
        <w:t>о порядке представления, рассмотрения и оценки предложений граждан, организаций о включении общественной территории в муниципальную</w:t>
      </w:r>
      <w:r>
        <w:rPr>
          <w:sz w:val="24"/>
          <w:szCs w:val="24"/>
        </w:rPr>
        <w:t xml:space="preserve"> </w:t>
      </w:r>
      <w:r w:rsidRPr="00D316DA">
        <w:rPr>
          <w:sz w:val="24"/>
          <w:szCs w:val="24"/>
        </w:rPr>
        <w:t>программу «Формирование современной городской среды муниципального образования Беляевский сельсовет Беляевского района Оренбургской области» утвержденным постановлением и является приложением программы.</w:t>
      </w:r>
    </w:p>
    <w:p w:rsidR="00D316DA" w:rsidRPr="00D316DA" w:rsidRDefault="00D316DA" w:rsidP="00D316DA">
      <w:pPr>
        <w:ind w:firstLine="709"/>
        <w:jc w:val="both"/>
        <w:rPr>
          <w:sz w:val="24"/>
          <w:szCs w:val="24"/>
        </w:rPr>
      </w:pPr>
      <w:r w:rsidRPr="00D316DA">
        <w:rPr>
          <w:sz w:val="24"/>
          <w:szCs w:val="24"/>
        </w:rPr>
        <w:t>Перечень общественных территорий, подлежащих благоустройству в 2018 – 2022 годы, с перечнем видов работ, планируемых к выполнению, приведен в приложении № 2 к настоящей Программе.</w:t>
      </w:r>
    </w:p>
    <w:p w:rsidR="00D316DA" w:rsidRPr="00D316DA" w:rsidRDefault="00D316DA" w:rsidP="00D316DA">
      <w:pPr>
        <w:widowControl w:val="0"/>
        <w:adjustRightInd w:val="0"/>
        <w:ind w:firstLine="709"/>
        <w:jc w:val="both"/>
        <w:rPr>
          <w:sz w:val="24"/>
          <w:szCs w:val="24"/>
        </w:rPr>
      </w:pPr>
      <w:r w:rsidRPr="00D316DA">
        <w:rPr>
          <w:sz w:val="24"/>
          <w:szCs w:val="24"/>
        </w:rPr>
        <w:t>Перечень основных мероприятий Программы последующего финансового года определяется исходя из результатов реализации мероприятий Программы предыдущего финансового года путем внесения в нее соответствующих изменений.</w:t>
      </w:r>
    </w:p>
    <w:p w:rsidR="00D316DA" w:rsidRPr="00D316DA" w:rsidRDefault="00D316DA" w:rsidP="00D316DA">
      <w:pPr>
        <w:adjustRightInd w:val="0"/>
        <w:ind w:firstLine="709"/>
        <w:jc w:val="both"/>
        <w:rPr>
          <w:sz w:val="24"/>
          <w:szCs w:val="24"/>
        </w:rPr>
      </w:pPr>
      <w:r w:rsidRPr="00D316DA">
        <w:rPr>
          <w:sz w:val="24"/>
          <w:szCs w:val="24"/>
        </w:rPr>
        <w:t>Перечень основных программных мероприятий приведен в Приложении № 4 к настоящей Программе.</w:t>
      </w:r>
    </w:p>
    <w:p w:rsidR="00D316DA" w:rsidRPr="00D316DA" w:rsidRDefault="00D316DA" w:rsidP="00D316DA">
      <w:pPr>
        <w:pStyle w:val="a7"/>
        <w:jc w:val="both"/>
        <w:rPr>
          <w:b/>
          <w:sz w:val="24"/>
          <w:szCs w:val="24"/>
        </w:rPr>
      </w:pPr>
      <w:r w:rsidRPr="00D316DA">
        <w:rPr>
          <w:sz w:val="24"/>
          <w:szCs w:val="24"/>
        </w:rPr>
        <w:tab/>
      </w:r>
      <w:r w:rsidRPr="00D316DA">
        <w:rPr>
          <w:b/>
          <w:sz w:val="24"/>
          <w:szCs w:val="24"/>
        </w:rPr>
        <w:t>4.3. Проведение инвентаризации дворовых и общественных территорий.</w:t>
      </w:r>
    </w:p>
    <w:p w:rsidR="00D316DA" w:rsidRPr="00D316DA" w:rsidRDefault="00D316DA" w:rsidP="00D316DA">
      <w:pPr>
        <w:jc w:val="both"/>
        <w:rPr>
          <w:sz w:val="24"/>
          <w:szCs w:val="24"/>
        </w:rPr>
      </w:pPr>
      <w:r w:rsidRPr="00D316DA">
        <w:rPr>
          <w:b/>
          <w:sz w:val="24"/>
          <w:szCs w:val="24"/>
        </w:rPr>
        <w:tab/>
      </w:r>
      <w:r w:rsidRPr="00D316DA">
        <w:rPr>
          <w:sz w:val="24"/>
          <w:szCs w:val="24"/>
        </w:rPr>
        <w:t>Цель проведения инвентаризации – оценка состояния сферы благоустройства дворовых территорий, общественных территорий, территорий индивидуальной жилой застройки и территории в ведении юридических лиц и индивидуальных предпринимателей (далее – Территории). В ходе инвентаризации определяется физическое состояние  территорий и необходимость их благоустройства.</w:t>
      </w:r>
    </w:p>
    <w:p w:rsidR="00D316DA" w:rsidRPr="00D316DA" w:rsidRDefault="00D316DA" w:rsidP="00D316DA">
      <w:pPr>
        <w:jc w:val="both"/>
        <w:rPr>
          <w:sz w:val="24"/>
          <w:szCs w:val="24"/>
        </w:rPr>
      </w:pPr>
    </w:p>
    <w:p w:rsidR="00D316DA" w:rsidRPr="00D316DA" w:rsidRDefault="00D316DA" w:rsidP="00D316DA">
      <w:pPr>
        <w:jc w:val="both"/>
        <w:rPr>
          <w:b/>
          <w:sz w:val="24"/>
          <w:szCs w:val="24"/>
        </w:rPr>
      </w:pPr>
      <w:r w:rsidRPr="00D316DA">
        <w:rPr>
          <w:b/>
          <w:sz w:val="24"/>
          <w:szCs w:val="24"/>
        </w:rPr>
        <w:t>5. Ресурсное обеспечение реализации муниципальной Программы</w:t>
      </w:r>
    </w:p>
    <w:p w:rsidR="00D316DA" w:rsidRDefault="00D316DA" w:rsidP="00D316DA">
      <w:pPr>
        <w:adjustRightInd w:val="0"/>
        <w:ind w:firstLine="709"/>
        <w:jc w:val="both"/>
        <w:rPr>
          <w:sz w:val="28"/>
          <w:szCs w:val="28"/>
        </w:rPr>
      </w:pPr>
      <w:r w:rsidRPr="00D316DA">
        <w:rPr>
          <w:sz w:val="24"/>
          <w:szCs w:val="24"/>
        </w:rPr>
        <w:t>Общий объем финансирования Программы составляет 2018 год –6342,034 тыс</w:t>
      </w:r>
      <w:proofErr w:type="gramStart"/>
      <w:r w:rsidRPr="00D316DA">
        <w:rPr>
          <w:sz w:val="24"/>
          <w:szCs w:val="24"/>
        </w:rPr>
        <w:t>.р</w:t>
      </w:r>
      <w:proofErr w:type="gramEnd"/>
      <w:r w:rsidRPr="00D316DA">
        <w:rPr>
          <w:sz w:val="24"/>
          <w:szCs w:val="24"/>
        </w:rPr>
        <w:t>ублей; 2019 год – 12489,658 тыс.рублей; 2020 год  - 975,1 тыс.рублей  планируемые средства по годам и источникам</w:t>
      </w:r>
      <w:r w:rsidRPr="00D8484A">
        <w:rPr>
          <w:sz w:val="28"/>
          <w:szCs w:val="28"/>
        </w:rPr>
        <w:t>:</w:t>
      </w:r>
    </w:p>
    <w:p w:rsidR="00A60C62" w:rsidRPr="00D8484A" w:rsidRDefault="00A60C62" w:rsidP="00D316DA">
      <w:pPr>
        <w:adjustRightInd w:val="0"/>
        <w:ind w:firstLine="709"/>
        <w:jc w:val="both"/>
        <w:rPr>
          <w:sz w:val="28"/>
          <w:szCs w:val="28"/>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7"/>
        <w:gridCol w:w="993"/>
        <w:gridCol w:w="851"/>
        <w:gridCol w:w="1133"/>
        <w:gridCol w:w="992"/>
        <w:gridCol w:w="1134"/>
        <w:gridCol w:w="709"/>
        <w:gridCol w:w="710"/>
        <w:gridCol w:w="708"/>
        <w:gridCol w:w="426"/>
        <w:gridCol w:w="425"/>
        <w:gridCol w:w="849"/>
      </w:tblGrid>
      <w:tr w:rsidR="00D316DA" w:rsidRPr="00D8484A" w:rsidTr="00D15917">
        <w:trPr>
          <w:trHeight w:val="227"/>
        </w:trPr>
        <w:tc>
          <w:tcPr>
            <w:tcW w:w="1277" w:type="dxa"/>
            <w:vMerge w:val="restart"/>
            <w:noWrap/>
          </w:tcPr>
          <w:p w:rsidR="00D316DA" w:rsidRPr="00D8484A" w:rsidRDefault="00D316DA" w:rsidP="00D316DA">
            <w:pPr>
              <w:jc w:val="center"/>
            </w:pPr>
            <w:r w:rsidRPr="00D8484A">
              <w:t>Наименование мероприятий</w:t>
            </w:r>
          </w:p>
        </w:tc>
        <w:tc>
          <w:tcPr>
            <w:tcW w:w="993" w:type="dxa"/>
            <w:vMerge w:val="restart"/>
          </w:tcPr>
          <w:p w:rsidR="00D316DA" w:rsidRPr="00D8484A" w:rsidRDefault="00D316DA" w:rsidP="00D316DA">
            <w:pPr>
              <w:ind w:left="-108" w:right="-65"/>
              <w:jc w:val="center"/>
            </w:pPr>
            <w:r w:rsidRPr="00D8484A">
              <w:t>Ответственныйисполнитель, соисполнители</w:t>
            </w:r>
          </w:p>
        </w:tc>
        <w:tc>
          <w:tcPr>
            <w:tcW w:w="851" w:type="dxa"/>
            <w:vMerge w:val="restart"/>
            <w:noWrap/>
          </w:tcPr>
          <w:p w:rsidR="00D316DA" w:rsidRPr="00D8484A" w:rsidRDefault="00D316DA" w:rsidP="00D316DA">
            <w:pPr>
              <w:jc w:val="center"/>
            </w:pPr>
            <w:r w:rsidRPr="00D8484A">
              <w:t>Источники финансирования</w:t>
            </w:r>
          </w:p>
        </w:tc>
        <w:tc>
          <w:tcPr>
            <w:tcW w:w="6237" w:type="dxa"/>
            <w:gridSpan w:val="8"/>
            <w:noWrap/>
          </w:tcPr>
          <w:p w:rsidR="00D316DA" w:rsidRPr="00D8484A" w:rsidRDefault="00D316DA" w:rsidP="00D316DA">
            <w:pPr>
              <w:jc w:val="center"/>
            </w:pPr>
            <w:r w:rsidRPr="00D8484A">
              <w:t>Объем финансирования*, тыс. рублей</w:t>
            </w:r>
          </w:p>
        </w:tc>
        <w:tc>
          <w:tcPr>
            <w:tcW w:w="849" w:type="dxa"/>
            <w:vMerge w:val="restart"/>
          </w:tcPr>
          <w:p w:rsidR="00D316DA" w:rsidRPr="00D8484A" w:rsidRDefault="00D316DA" w:rsidP="00D316DA">
            <w:pPr>
              <w:jc w:val="center"/>
            </w:pPr>
            <w:r w:rsidRPr="00D8484A">
              <w:t xml:space="preserve">Номер строки целевых показателей, на достижение которых направлены </w:t>
            </w:r>
            <w:r w:rsidRPr="00D8484A">
              <w:lastRenderedPageBreak/>
              <w:t>мероприятия</w:t>
            </w:r>
          </w:p>
        </w:tc>
      </w:tr>
      <w:tr w:rsidR="00D316DA" w:rsidRPr="00D8484A" w:rsidTr="00D15917">
        <w:trPr>
          <w:trHeight w:val="227"/>
        </w:trPr>
        <w:tc>
          <w:tcPr>
            <w:tcW w:w="1277" w:type="dxa"/>
            <w:vMerge/>
            <w:noWrap/>
          </w:tcPr>
          <w:p w:rsidR="00D316DA" w:rsidRPr="00D8484A" w:rsidRDefault="00D316DA" w:rsidP="00D316DA">
            <w:pPr>
              <w:jc w:val="center"/>
              <w:rPr>
                <w:sz w:val="18"/>
                <w:szCs w:val="18"/>
              </w:rPr>
            </w:pPr>
          </w:p>
        </w:tc>
        <w:tc>
          <w:tcPr>
            <w:tcW w:w="993" w:type="dxa"/>
            <w:vMerge/>
          </w:tcPr>
          <w:p w:rsidR="00D316DA" w:rsidRPr="00D8484A" w:rsidRDefault="00D316DA" w:rsidP="00D316DA">
            <w:pPr>
              <w:ind w:left="-108" w:right="-65"/>
              <w:jc w:val="center"/>
              <w:rPr>
                <w:sz w:val="18"/>
                <w:szCs w:val="18"/>
              </w:rPr>
            </w:pPr>
          </w:p>
        </w:tc>
        <w:tc>
          <w:tcPr>
            <w:tcW w:w="851" w:type="dxa"/>
            <w:vMerge/>
            <w:noWrap/>
          </w:tcPr>
          <w:p w:rsidR="00D316DA" w:rsidRPr="00D8484A" w:rsidRDefault="00D316DA" w:rsidP="00D316DA">
            <w:pPr>
              <w:jc w:val="center"/>
              <w:rPr>
                <w:sz w:val="18"/>
                <w:szCs w:val="18"/>
              </w:rPr>
            </w:pPr>
          </w:p>
        </w:tc>
        <w:tc>
          <w:tcPr>
            <w:tcW w:w="1133" w:type="dxa"/>
            <w:noWrap/>
          </w:tcPr>
          <w:p w:rsidR="00D316DA" w:rsidRPr="00D8484A" w:rsidRDefault="00D316DA" w:rsidP="00D316DA">
            <w:pPr>
              <w:jc w:val="center"/>
              <w:rPr>
                <w:sz w:val="18"/>
                <w:szCs w:val="18"/>
              </w:rPr>
            </w:pPr>
            <w:r w:rsidRPr="00D8484A">
              <w:rPr>
                <w:sz w:val="18"/>
                <w:szCs w:val="18"/>
              </w:rPr>
              <w:t>Всего</w:t>
            </w:r>
          </w:p>
        </w:tc>
        <w:tc>
          <w:tcPr>
            <w:tcW w:w="992" w:type="dxa"/>
            <w:noWrap/>
          </w:tcPr>
          <w:p w:rsidR="00D316DA" w:rsidRPr="00D8484A" w:rsidRDefault="00D316DA" w:rsidP="00D316DA">
            <w:pPr>
              <w:jc w:val="center"/>
              <w:rPr>
                <w:sz w:val="18"/>
                <w:szCs w:val="18"/>
              </w:rPr>
            </w:pPr>
            <w:r w:rsidRPr="00D8484A">
              <w:rPr>
                <w:sz w:val="18"/>
                <w:szCs w:val="18"/>
              </w:rPr>
              <w:t>2018 год</w:t>
            </w:r>
          </w:p>
        </w:tc>
        <w:tc>
          <w:tcPr>
            <w:tcW w:w="1134" w:type="dxa"/>
            <w:noWrap/>
          </w:tcPr>
          <w:p w:rsidR="00D316DA" w:rsidRPr="00D8484A" w:rsidRDefault="00D316DA" w:rsidP="00D316DA">
            <w:pPr>
              <w:jc w:val="center"/>
              <w:rPr>
                <w:sz w:val="18"/>
                <w:szCs w:val="18"/>
              </w:rPr>
            </w:pPr>
            <w:r w:rsidRPr="00D8484A">
              <w:rPr>
                <w:sz w:val="18"/>
                <w:szCs w:val="18"/>
              </w:rPr>
              <w:t>2019 год</w:t>
            </w:r>
          </w:p>
        </w:tc>
        <w:tc>
          <w:tcPr>
            <w:tcW w:w="709" w:type="dxa"/>
            <w:noWrap/>
          </w:tcPr>
          <w:p w:rsidR="00D316DA" w:rsidRPr="00D8484A" w:rsidRDefault="00D316DA" w:rsidP="00D316DA">
            <w:pPr>
              <w:jc w:val="center"/>
              <w:rPr>
                <w:sz w:val="18"/>
                <w:szCs w:val="18"/>
              </w:rPr>
            </w:pPr>
            <w:r w:rsidRPr="00D8484A">
              <w:rPr>
                <w:sz w:val="18"/>
                <w:szCs w:val="18"/>
              </w:rPr>
              <w:t>2020 год</w:t>
            </w:r>
          </w:p>
        </w:tc>
        <w:tc>
          <w:tcPr>
            <w:tcW w:w="710" w:type="dxa"/>
            <w:noWrap/>
          </w:tcPr>
          <w:p w:rsidR="00D316DA" w:rsidRPr="00D8484A" w:rsidRDefault="00D316DA" w:rsidP="00D316DA">
            <w:pPr>
              <w:jc w:val="center"/>
              <w:rPr>
                <w:sz w:val="18"/>
                <w:szCs w:val="18"/>
              </w:rPr>
            </w:pPr>
            <w:r w:rsidRPr="00D8484A">
              <w:rPr>
                <w:sz w:val="18"/>
                <w:szCs w:val="18"/>
              </w:rPr>
              <w:t>2021 год</w:t>
            </w:r>
          </w:p>
        </w:tc>
        <w:tc>
          <w:tcPr>
            <w:tcW w:w="708" w:type="dxa"/>
            <w:noWrap/>
          </w:tcPr>
          <w:p w:rsidR="00D316DA" w:rsidRPr="00D8484A" w:rsidRDefault="00D316DA" w:rsidP="00D316DA">
            <w:pPr>
              <w:jc w:val="center"/>
              <w:rPr>
                <w:sz w:val="18"/>
                <w:szCs w:val="18"/>
              </w:rPr>
            </w:pPr>
            <w:r w:rsidRPr="00D8484A">
              <w:rPr>
                <w:sz w:val="18"/>
                <w:szCs w:val="18"/>
              </w:rPr>
              <w:t>2022 год</w:t>
            </w:r>
          </w:p>
        </w:tc>
        <w:tc>
          <w:tcPr>
            <w:tcW w:w="426" w:type="dxa"/>
          </w:tcPr>
          <w:p w:rsidR="00D316DA" w:rsidRPr="00D8484A" w:rsidRDefault="00D316DA" w:rsidP="00D316DA">
            <w:pPr>
              <w:jc w:val="center"/>
            </w:pPr>
            <w:r>
              <w:t>2023 год</w:t>
            </w:r>
          </w:p>
        </w:tc>
        <w:tc>
          <w:tcPr>
            <w:tcW w:w="425" w:type="dxa"/>
          </w:tcPr>
          <w:p w:rsidR="00D316DA" w:rsidRPr="00D8484A" w:rsidRDefault="00D316DA" w:rsidP="00D316DA">
            <w:pPr>
              <w:jc w:val="center"/>
            </w:pPr>
            <w:r>
              <w:t>2024 год</w:t>
            </w:r>
          </w:p>
        </w:tc>
        <w:tc>
          <w:tcPr>
            <w:tcW w:w="849" w:type="dxa"/>
            <w:vMerge/>
          </w:tcPr>
          <w:p w:rsidR="00D316DA" w:rsidRPr="00D8484A" w:rsidRDefault="00D316DA" w:rsidP="00D316DA">
            <w:pPr>
              <w:jc w:val="center"/>
            </w:pPr>
          </w:p>
        </w:tc>
      </w:tr>
      <w:tr w:rsidR="00D316DA" w:rsidRPr="00D8484A" w:rsidTr="00D15917">
        <w:trPr>
          <w:trHeight w:val="227"/>
        </w:trPr>
        <w:tc>
          <w:tcPr>
            <w:tcW w:w="1277" w:type="dxa"/>
            <w:noWrap/>
          </w:tcPr>
          <w:p w:rsidR="00D316DA" w:rsidRPr="00D8484A" w:rsidRDefault="00D316DA" w:rsidP="00D316DA">
            <w:pPr>
              <w:jc w:val="center"/>
              <w:rPr>
                <w:sz w:val="18"/>
                <w:szCs w:val="18"/>
              </w:rPr>
            </w:pPr>
            <w:r w:rsidRPr="00D8484A">
              <w:rPr>
                <w:sz w:val="18"/>
                <w:szCs w:val="18"/>
              </w:rPr>
              <w:lastRenderedPageBreak/>
              <w:t>1</w:t>
            </w:r>
          </w:p>
        </w:tc>
        <w:tc>
          <w:tcPr>
            <w:tcW w:w="993" w:type="dxa"/>
          </w:tcPr>
          <w:p w:rsidR="00D316DA" w:rsidRPr="00D8484A" w:rsidRDefault="00D316DA" w:rsidP="00D316DA">
            <w:pPr>
              <w:ind w:left="-108" w:right="-65"/>
              <w:jc w:val="center"/>
              <w:rPr>
                <w:sz w:val="18"/>
                <w:szCs w:val="18"/>
              </w:rPr>
            </w:pPr>
            <w:r w:rsidRPr="00D8484A">
              <w:rPr>
                <w:sz w:val="18"/>
                <w:szCs w:val="18"/>
              </w:rPr>
              <w:t>2</w:t>
            </w:r>
          </w:p>
        </w:tc>
        <w:tc>
          <w:tcPr>
            <w:tcW w:w="851" w:type="dxa"/>
            <w:noWrap/>
          </w:tcPr>
          <w:p w:rsidR="00D316DA" w:rsidRPr="00D8484A" w:rsidRDefault="00D316DA" w:rsidP="00D316DA">
            <w:pPr>
              <w:jc w:val="center"/>
              <w:rPr>
                <w:sz w:val="18"/>
                <w:szCs w:val="18"/>
              </w:rPr>
            </w:pPr>
            <w:r w:rsidRPr="00D8484A">
              <w:rPr>
                <w:sz w:val="18"/>
                <w:szCs w:val="18"/>
              </w:rPr>
              <w:t>3</w:t>
            </w:r>
          </w:p>
        </w:tc>
        <w:tc>
          <w:tcPr>
            <w:tcW w:w="1133" w:type="dxa"/>
            <w:noWrap/>
          </w:tcPr>
          <w:p w:rsidR="00D316DA" w:rsidRPr="00D8484A" w:rsidRDefault="00D316DA" w:rsidP="00D316DA">
            <w:pPr>
              <w:jc w:val="center"/>
              <w:rPr>
                <w:sz w:val="18"/>
                <w:szCs w:val="18"/>
              </w:rPr>
            </w:pPr>
            <w:r w:rsidRPr="00D8484A">
              <w:rPr>
                <w:sz w:val="18"/>
                <w:szCs w:val="18"/>
              </w:rPr>
              <w:t>4</w:t>
            </w:r>
          </w:p>
        </w:tc>
        <w:tc>
          <w:tcPr>
            <w:tcW w:w="992" w:type="dxa"/>
            <w:noWrap/>
          </w:tcPr>
          <w:p w:rsidR="00D316DA" w:rsidRPr="00D8484A" w:rsidRDefault="00D316DA" w:rsidP="00D316DA">
            <w:pPr>
              <w:jc w:val="center"/>
              <w:rPr>
                <w:sz w:val="18"/>
                <w:szCs w:val="18"/>
              </w:rPr>
            </w:pPr>
            <w:r w:rsidRPr="00D8484A">
              <w:rPr>
                <w:sz w:val="18"/>
                <w:szCs w:val="18"/>
              </w:rPr>
              <w:t>5</w:t>
            </w:r>
          </w:p>
        </w:tc>
        <w:tc>
          <w:tcPr>
            <w:tcW w:w="1134" w:type="dxa"/>
            <w:noWrap/>
          </w:tcPr>
          <w:p w:rsidR="00D316DA" w:rsidRPr="00D8484A" w:rsidRDefault="00D316DA" w:rsidP="00D316DA">
            <w:pPr>
              <w:jc w:val="center"/>
              <w:rPr>
                <w:sz w:val="18"/>
                <w:szCs w:val="18"/>
              </w:rPr>
            </w:pPr>
            <w:r w:rsidRPr="00D8484A">
              <w:rPr>
                <w:sz w:val="18"/>
                <w:szCs w:val="18"/>
              </w:rPr>
              <w:t>6</w:t>
            </w:r>
          </w:p>
        </w:tc>
        <w:tc>
          <w:tcPr>
            <w:tcW w:w="709" w:type="dxa"/>
            <w:noWrap/>
          </w:tcPr>
          <w:p w:rsidR="00D316DA" w:rsidRPr="00D8484A" w:rsidRDefault="00D316DA" w:rsidP="00D316DA">
            <w:pPr>
              <w:jc w:val="center"/>
              <w:rPr>
                <w:sz w:val="18"/>
                <w:szCs w:val="18"/>
              </w:rPr>
            </w:pPr>
            <w:r w:rsidRPr="00D8484A">
              <w:rPr>
                <w:sz w:val="18"/>
                <w:szCs w:val="18"/>
              </w:rPr>
              <w:t>7</w:t>
            </w:r>
          </w:p>
        </w:tc>
        <w:tc>
          <w:tcPr>
            <w:tcW w:w="710" w:type="dxa"/>
            <w:noWrap/>
          </w:tcPr>
          <w:p w:rsidR="00D316DA" w:rsidRPr="00D8484A" w:rsidRDefault="00D316DA" w:rsidP="00D316DA">
            <w:pPr>
              <w:jc w:val="center"/>
              <w:rPr>
                <w:sz w:val="18"/>
                <w:szCs w:val="18"/>
              </w:rPr>
            </w:pPr>
            <w:r w:rsidRPr="00D8484A">
              <w:rPr>
                <w:sz w:val="18"/>
                <w:szCs w:val="18"/>
              </w:rPr>
              <w:t>8</w:t>
            </w:r>
          </w:p>
        </w:tc>
        <w:tc>
          <w:tcPr>
            <w:tcW w:w="708" w:type="dxa"/>
            <w:noWrap/>
          </w:tcPr>
          <w:p w:rsidR="00D316DA" w:rsidRPr="00D8484A" w:rsidRDefault="00D316DA" w:rsidP="00D316DA">
            <w:pPr>
              <w:jc w:val="center"/>
              <w:rPr>
                <w:sz w:val="18"/>
                <w:szCs w:val="18"/>
              </w:rPr>
            </w:pPr>
            <w:r w:rsidRPr="00D8484A">
              <w:rPr>
                <w:sz w:val="18"/>
                <w:szCs w:val="18"/>
              </w:rPr>
              <w:t>9</w:t>
            </w:r>
          </w:p>
        </w:tc>
        <w:tc>
          <w:tcPr>
            <w:tcW w:w="426" w:type="dxa"/>
          </w:tcPr>
          <w:p w:rsidR="00D316DA" w:rsidRPr="00D8484A" w:rsidRDefault="00D316DA" w:rsidP="00D316DA">
            <w:pPr>
              <w:jc w:val="center"/>
              <w:rPr>
                <w:sz w:val="18"/>
                <w:szCs w:val="18"/>
              </w:rPr>
            </w:pPr>
            <w:r>
              <w:rPr>
                <w:sz w:val="18"/>
                <w:szCs w:val="18"/>
              </w:rPr>
              <w:t>10</w:t>
            </w:r>
          </w:p>
        </w:tc>
        <w:tc>
          <w:tcPr>
            <w:tcW w:w="425" w:type="dxa"/>
          </w:tcPr>
          <w:p w:rsidR="00D316DA" w:rsidRPr="00D8484A" w:rsidRDefault="00D316DA" w:rsidP="00D316DA">
            <w:pPr>
              <w:jc w:val="center"/>
              <w:rPr>
                <w:sz w:val="18"/>
                <w:szCs w:val="18"/>
              </w:rPr>
            </w:pPr>
            <w:r>
              <w:rPr>
                <w:sz w:val="18"/>
                <w:szCs w:val="18"/>
              </w:rPr>
              <w:t>11</w:t>
            </w:r>
          </w:p>
        </w:tc>
        <w:tc>
          <w:tcPr>
            <w:tcW w:w="849" w:type="dxa"/>
          </w:tcPr>
          <w:p w:rsidR="00D316DA" w:rsidRPr="00D8484A" w:rsidRDefault="00D316DA" w:rsidP="00D316DA">
            <w:pPr>
              <w:jc w:val="center"/>
              <w:rPr>
                <w:sz w:val="18"/>
                <w:szCs w:val="18"/>
              </w:rPr>
            </w:pPr>
            <w:r>
              <w:rPr>
                <w:sz w:val="18"/>
                <w:szCs w:val="18"/>
              </w:rPr>
              <w:t>12</w:t>
            </w:r>
          </w:p>
        </w:tc>
      </w:tr>
      <w:tr w:rsidR="00D316DA" w:rsidRPr="00D8484A" w:rsidTr="00D15917">
        <w:trPr>
          <w:trHeight w:val="227"/>
        </w:trPr>
        <w:tc>
          <w:tcPr>
            <w:tcW w:w="1277" w:type="dxa"/>
            <w:vMerge w:val="restart"/>
          </w:tcPr>
          <w:p w:rsidR="00D316DA" w:rsidRPr="00D8484A" w:rsidRDefault="00D316DA" w:rsidP="00D316DA">
            <w:r w:rsidRPr="00D8484A">
              <w:t>1. Благоустройство  дворовых территорий мун</w:t>
            </w:r>
            <w:proofErr w:type="gramStart"/>
            <w:r w:rsidRPr="00D8484A">
              <w:t>.о</w:t>
            </w:r>
            <w:proofErr w:type="gramEnd"/>
            <w:r w:rsidRPr="00D8484A">
              <w:t>бразования</w:t>
            </w:r>
            <w:r>
              <w:t xml:space="preserve"> </w:t>
            </w:r>
            <w:r w:rsidRPr="00D8484A">
              <w:t>Б</w:t>
            </w:r>
            <w:r>
              <w:t>еляев</w:t>
            </w:r>
            <w:r w:rsidRPr="00D8484A">
              <w:t>ский</w:t>
            </w:r>
            <w:r>
              <w:t xml:space="preserve"> </w:t>
            </w:r>
            <w:r w:rsidRPr="00D8484A">
              <w:t>сельсовет</w:t>
            </w:r>
          </w:p>
        </w:tc>
        <w:tc>
          <w:tcPr>
            <w:tcW w:w="993" w:type="dxa"/>
            <w:vMerge w:val="restart"/>
          </w:tcPr>
          <w:p w:rsidR="00D316DA" w:rsidRPr="00D8484A" w:rsidRDefault="00D316DA" w:rsidP="00D316DA">
            <w:pPr>
              <w:ind w:left="-108" w:right="-65"/>
              <w:jc w:val="center"/>
            </w:pPr>
            <w:r w:rsidRPr="00D8484A">
              <w:t xml:space="preserve">Администрация муницип. образования </w:t>
            </w:r>
          </w:p>
        </w:tc>
        <w:tc>
          <w:tcPr>
            <w:tcW w:w="851" w:type="dxa"/>
          </w:tcPr>
          <w:p w:rsidR="00D316DA" w:rsidRPr="00D8484A" w:rsidRDefault="00D316DA" w:rsidP="00D316DA">
            <w:r w:rsidRPr="00D8484A">
              <w:t>всего</w:t>
            </w:r>
          </w:p>
        </w:tc>
        <w:tc>
          <w:tcPr>
            <w:tcW w:w="1133" w:type="dxa"/>
            <w:noWrap/>
          </w:tcPr>
          <w:p w:rsidR="00D316DA" w:rsidRPr="00D8484A" w:rsidRDefault="00D316DA" w:rsidP="00D316DA">
            <w:pPr>
              <w:jc w:val="center"/>
            </w:pPr>
            <w:r w:rsidRPr="00D8484A">
              <w:t>0</w:t>
            </w:r>
          </w:p>
        </w:tc>
        <w:tc>
          <w:tcPr>
            <w:tcW w:w="992" w:type="dxa"/>
            <w:noWrap/>
          </w:tcPr>
          <w:p w:rsidR="00D316DA" w:rsidRPr="00D8484A" w:rsidRDefault="00D316DA" w:rsidP="00D316DA">
            <w:pPr>
              <w:jc w:val="center"/>
            </w:pPr>
          </w:p>
        </w:tc>
        <w:tc>
          <w:tcPr>
            <w:tcW w:w="1134" w:type="dxa"/>
            <w:noWrap/>
          </w:tcPr>
          <w:p w:rsidR="00D316DA" w:rsidRPr="00D8484A" w:rsidRDefault="00D316DA" w:rsidP="00D316DA">
            <w:pPr>
              <w:jc w:val="center"/>
            </w:pPr>
          </w:p>
        </w:tc>
        <w:tc>
          <w:tcPr>
            <w:tcW w:w="709" w:type="dxa"/>
            <w:noWrap/>
          </w:tcPr>
          <w:p w:rsidR="00D316DA" w:rsidRPr="00D8484A" w:rsidRDefault="00D316DA" w:rsidP="00D316DA">
            <w:pPr>
              <w:jc w:val="center"/>
            </w:pPr>
          </w:p>
        </w:tc>
        <w:tc>
          <w:tcPr>
            <w:tcW w:w="710" w:type="dxa"/>
            <w:noWrap/>
          </w:tcPr>
          <w:p w:rsidR="00D316DA" w:rsidRPr="00D8484A" w:rsidRDefault="00D316DA" w:rsidP="00D316DA">
            <w:pPr>
              <w:jc w:val="center"/>
            </w:pPr>
          </w:p>
        </w:tc>
        <w:tc>
          <w:tcPr>
            <w:tcW w:w="708" w:type="dxa"/>
            <w:noWrap/>
          </w:tcPr>
          <w:p w:rsidR="00D316DA" w:rsidRPr="00D8484A" w:rsidRDefault="00D316DA" w:rsidP="00D316DA">
            <w:pPr>
              <w:jc w:val="center"/>
            </w:pP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D8484A" w:rsidTr="00D15917">
        <w:trPr>
          <w:trHeight w:val="227"/>
        </w:trPr>
        <w:tc>
          <w:tcPr>
            <w:tcW w:w="1277" w:type="dxa"/>
            <w:vMerge/>
          </w:tcPr>
          <w:p w:rsidR="00D316DA" w:rsidRPr="00D8484A" w:rsidRDefault="00D316DA" w:rsidP="00D316DA"/>
        </w:tc>
        <w:tc>
          <w:tcPr>
            <w:tcW w:w="993" w:type="dxa"/>
            <w:vMerge/>
          </w:tcPr>
          <w:p w:rsidR="00D316DA" w:rsidRPr="00D8484A" w:rsidRDefault="00D316DA" w:rsidP="00D316DA">
            <w:pPr>
              <w:ind w:left="-108" w:right="-65"/>
              <w:jc w:val="center"/>
            </w:pPr>
          </w:p>
        </w:tc>
        <w:tc>
          <w:tcPr>
            <w:tcW w:w="851" w:type="dxa"/>
          </w:tcPr>
          <w:p w:rsidR="00D316DA" w:rsidRPr="00D8484A" w:rsidRDefault="00D316DA" w:rsidP="00D316DA">
            <w:r w:rsidRPr="00D8484A">
              <w:t>в том числе:</w:t>
            </w:r>
          </w:p>
        </w:tc>
        <w:tc>
          <w:tcPr>
            <w:tcW w:w="1133" w:type="dxa"/>
            <w:noWrap/>
          </w:tcPr>
          <w:p w:rsidR="00D316DA" w:rsidRPr="00D8484A" w:rsidRDefault="00D316DA" w:rsidP="00D316DA">
            <w:pPr>
              <w:jc w:val="center"/>
            </w:pPr>
          </w:p>
        </w:tc>
        <w:tc>
          <w:tcPr>
            <w:tcW w:w="992" w:type="dxa"/>
            <w:noWrap/>
          </w:tcPr>
          <w:p w:rsidR="00D316DA" w:rsidRPr="00D8484A" w:rsidRDefault="00D316DA" w:rsidP="00D316DA">
            <w:pPr>
              <w:jc w:val="center"/>
            </w:pPr>
          </w:p>
        </w:tc>
        <w:tc>
          <w:tcPr>
            <w:tcW w:w="1134" w:type="dxa"/>
            <w:noWrap/>
          </w:tcPr>
          <w:p w:rsidR="00D316DA" w:rsidRPr="00D8484A" w:rsidRDefault="00D316DA" w:rsidP="00D316DA">
            <w:pPr>
              <w:jc w:val="center"/>
            </w:pPr>
          </w:p>
        </w:tc>
        <w:tc>
          <w:tcPr>
            <w:tcW w:w="709" w:type="dxa"/>
            <w:noWrap/>
          </w:tcPr>
          <w:p w:rsidR="00D316DA" w:rsidRPr="00D8484A" w:rsidRDefault="00D316DA" w:rsidP="00D316DA">
            <w:pPr>
              <w:jc w:val="center"/>
            </w:pPr>
          </w:p>
        </w:tc>
        <w:tc>
          <w:tcPr>
            <w:tcW w:w="710" w:type="dxa"/>
            <w:noWrap/>
          </w:tcPr>
          <w:p w:rsidR="00D316DA" w:rsidRPr="00D8484A" w:rsidRDefault="00D316DA" w:rsidP="00D316DA">
            <w:pPr>
              <w:jc w:val="center"/>
            </w:pPr>
          </w:p>
        </w:tc>
        <w:tc>
          <w:tcPr>
            <w:tcW w:w="708" w:type="dxa"/>
            <w:noWrap/>
          </w:tcPr>
          <w:p w:rsidR="00D316DA" w:rsidRPr="00D8484A" w:rsidRDefault="00D316DA" w:rsidP="00D316DA">
            <w:pPr>
              <w:jc w:val="center"/>
            </w:pP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D8484A" w:rsidTr="00D15917">
        <w:trPr>
          <w:trHeight w:val="227"/>
        </w:trPr>
        <w:tc>
          <w:tcPr>
            <w:tcW w:w="1277" w:type="dxa"/>
            <w:vMerge/>
          </w:tcPr>
          <w:p w:rsidR="00D316DA" w:rsidRPr="00D8484A" w:rsidRDefault="00D316DA" w:rsidP="00D316DA"/>
        </w:tc>
        <w:tc>
          <w:tcPr>
            <w:tcW w:w="993" w:type="dxa"/>
            <w:vMerge/>
          </w:tcPr>
          <w:p w:rsidR="00D316DA" w:rsidRPr="00D8484A" w:rsidRDefault="00D316DA" w:rsidP="00D316DA">
            <w:pPr>
              <w:ind w:left="-108" w:right="-65"/>
              <w:jc w:val="center"/>
            </w:pPr>
          </w:p>
        </w:tc>
        <w:tc>
          <w:tcPr>
            <w:tcW w:w="851" w:type="dxa"/>
          </w:tcPr>
          <w:p w:rsidR="00D316DA" w:rsidRPr="00D8484A" w:rsidRDefault="00D316DA" w:rsidP="00D316DA">
            <w:r w:rsidRPr="00D8484A">
              <w:t>федеральный</w:t>
            </w:r>
            <w:r w:rsidRPr="00D8484A">
              <w:br/>
              <w:t>бюджет</w:t>
            </w:r>
          </w:p>
        </w:tc>
        <w:tc>
          <w:tcPr>
            <w:tcW w:w="1133" w:type="dxa"/>
            <w:noWrap/>
          </w:tcPr>
          <w:p w:rsidR="00D316DA" w:rsidRPr="00D8484A" w:rsidRDefault="00D316DA" w:rsidP="00D316DA">
            <w:pPr>
              <w:jc w:val="center"/>
            </w:pPr>
          </w:p>
        </w:tc>
        <w:tc>
          <w:tcPr>
            <w:tcW w:w="992" w:type="dxa"/>
            <w:noWrap/>
          </w:tcPr>
          <w:p w:rsidR="00D316DA" w:rsidRPr="00D8484A" w:rsidRDefault="00D316DA" w:rsidP="00D316DA">
            <w:pPr>
              <w:jc w:val="center"/>
            </w:pPr>
          </w:p>
        </w:tc>
        <w:tc>
          <w:tcPr>
            <w:tcW w:w="1134" w:type="dxa"/>
            <w:noWrap/>
          </w:tcPr>
          <w:p w:rsidR="00D316DA" w:rsidRPr="00D8484A" w:rsidRDefault="00D316DA" w:rsidP="00D316DA">
            <w:pPr>
              <w:jc w:val="center"/>
            </w:pPr>
          </w:p>
        </w:tc>
        <w:tc>
          <w:tcPr>
            <w:tcW w:w="709" w:type="dxa"/>
            <w:noWrap/>
          </w:tcPr>
          <w:p w:rsidR="00D316DA" w:rsidRPr="00D8484A" w:rsidRDefault="00D316DA" w:rsidP="00D316DA">
            <w:pPr>
              <w:jc w:val="center"/>
            </w:pPr>
          </w:p>
        </w:tc>
        <w:tc>
          <w:tcPr>
            <w:tcW w:w="710" w:type="dxa"/>
            <w:noWrap/>
          </w:tcPr>
          <w:p w:rsidR="00D316DA" w:rsidRPr="00D8484A" w:rsidRDefault="00D316DA" w:rsidP="00D316DA">
            <w:pPr>
              <w:jc w:val="center"/>
            </w:pPr>
          </w:p>
        </w:tc>
        <w:tc>
          <w:tcPr>
            <w:tcW w:w="708" w:type="dxa"/>
            <w:noWrap/>
          </w:tcPr>
          <w:p w:rsidR="00D316DA" w:rsidRPr="00D8484A" w:rsidRDefault="00D316DA" w:rsidP="00D316DA">
            <w:pPr>
              <w:jc w:val="center"/>
            </w:pP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D8484A" w:rsidTr="00D15917">
        <w:trPr>
          <w:trHeight w:val="227"/>
        </w:trPr>
        <w:tc>
          <w:tcPr>
            <w:tcW w:w="1277" w:type="dxa"/>
            <w:vMerge/>
          </w:tcPr>
          <w:p w:rsidR="00D316DA" w:rsidRPr="00D8484A" w:rsidRDefault="00D316DA" w:rsidP="00D316DA"/>
        </w:tc>
        <w:tc>
          <w:tcPr>
            <w:tcW w:w="993" w:type="dxa"/>
            <w:vMerge/>
          </w:tcPr>
          <w:p w:rsidR="00D316DA" w:rsidRPr="00D8484A" w:rsidRDefault="00D316DA" w:rsidP="00D316DA">
            <w:pPr>
              <w:ind w:left="-108" w:right="-65"/>
              <w:jc w:val="center"/>
            </w:pPr>
          </w:p>
        </w:tc>
        <w:tc>
          <w:tcPr>
            <w:tcW w:w="851" w:type="dxa"/>
          </w:tcPr>
          <w:p w:rsidR="00D316DA" w:rsidRPr="00D8484A" w:rsidRDefault="00D316DA" w:rsidP="00D316DA">
            <w:r w:rsidRPr="00D8484A">
              <w:t>Областной бюджет</w:t>
            </w:r>
          </w:p>
        </w:tc>
        <w:tc>
          <w:tcPr>
            <w:tcW w:w="1133" w:type="dxa"/>
            <w:noWrap/>
          </w:tcPr>
          <w:p w:rsidR="00D316DA" w:rsidRPr="00D8484A" w:rsidRDefault="00D316DA" w:rsidP="00D316DA">
            <w:pPr>
              <w:jc w:val="center"/>
            </w:pPr>
          </w:p>
        </w:tc>
        <w:tc>
          <w:tcPr>
            <w:tcW w:w="992" w:type="dxa"/>
            <w:noWrap/>
          </w:tcPr>
          <w:p w:rsidR="00D316DA" w:rsidRPr="00D8484A" w:rsidRDefault="00D316DA" w:rsidP="00D316DA">
            <w:pPr>
              <w:jc w:val="center"/>
            </w:pPr>
          </w:p>
        </w:tc>
        <w:tc>
          <w:tcPr>
            <w:tcW w:w="1134" w:type="dxa"/>
            <w:noWrap/>
          </w:tcPr>
          <w:p w:rsidR="00D316DA" w:rsidRPr="00D8484A" w:rsidRDefault="00D316DA" w:rsidP="00D316DA">
            <w:pPr>
              <w:jc w:val="center"/>
            </w:pPr>
          </w:p>
        </w:tc>
        <w:tc>
          <w:tcPr>
            <w:tcW w:w="709" w:type="dxa"/>
            <w:noWrap/>
          </w:tcPr>
          <w:p w:rsidR="00D316DA" w:rsidRPr="00D8484A" w:rsidRDefault="00D316DA" w:rsidP="00D316DA">
            <w:pPr>
              <w:jc w:val="center"/>
            </w:pPr>
          </w:p>
        </w:tc>
        <w:tc>
          <w:tcPr>
            <w:tcW w:w="710" w:type="dxa"/>
            <w:noWrap/>
          </w:tcPr>
          <w:p w:rsidR="00D316DA" w:rsidRPr="00D8484A" w:rsidRDefault="00D316DA" w:rsidP="00D316DA">
            <w:pPr>
              <w:jc w:val="center"/>
            </w:pPr>
          </w:p>
        </w:tc>
        <w:tc>
          <w:tcPr>
            <w:tcW w:w="708" w:type="dxa"/>
            <w:noWrap/>
          </w:tcPr>
          <w:p w:rsidR="00D316DA" w:rsidRPr="00D8484A" w:rsidRDefault="00D316DA" w:rsidP="00D316DA">
            <w:pPr>
              <w:jc w:val="center"/>
            </w:pP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D8484A" w:rsidTr="00D15917">
        <w:trPr>
          <w:trHeight w:val="227"/>
        </w:trPr>
        <w:tc>
          <w:tcPr>
            <w:tcW w:w="1277" w:type="dxa"/>
            <w:vMerge/>
          </w:tcPr>
          <w:p w:rsidR="00D316DA" w:rsidRPr="00D8484A" w:rsidRDefault="00D316DA" w:rsidP="00D316DA"/>
        </w:tc>
        <w:tc>
          <w:tcPr>
            <w:tcW w:w="993" w:type="dxa"/>
            <w:vMerge/>
          </w:tcPr>
          <w:p w:rsidR="00D316DA" w:rsidRPr="00D8484A" w:rsidRDefault="00D316DA" w:rsidP="00D316DA">
            <w:pPr>
              <w:ind w:left="-108" w:right="-65"/>
              <w:jc w:val="center"/>
            </w:pPr>
          </w:p>
        </w:tc>
        <w:tc>
          <w:tcPr>
            <w:tcW w:w="851" w:type="dxa"/>
          </w:tcPr>
          <w:p w:rsidR="00D316DA" w:rsidRPr="00D8484A" w:rsidRDefault="00D316DA" w:rsidP="00D316DA">
            <w:r w:rsidRPr="00D8484A">
              <w:t>Местные бюджеты</w:t>
            </w:r>
          </w:p>
        </w:tc>
        <w:tc>
          <w:tcPr>
            <w:tcW w:w="1133" w:type="dxa"/>
            <w:noWrap/>
          </w:tcPr>
          <w:p w:rsidR="00D316DA" w:rsidRPr="00D8484A" w:rsidRDefault="00D316DA" w:rsidP="00D316DA">
            <w:pPr>
              <w:jc w:val="center"/>
            </w:pPr>
          </w:p>
        </w:tc>
        <w:tc>
          <w:tcPr>
            <w:tcW w:w="992" w:type="dxa"/>
            <w:noWrap/>
          </w:tcPr>
          <w:p w:rsidR="00D316DA" w:rsidRPr="00D8484A" w:rsidRDefault="00D316DA" w:rsidP="00D316DA">
            <w:pPr>
              <w:jc w:val="center"/>
            </w:pPr>
          </w:p>
        </w:tc>
        <w:tc>
          <w:tcPr>
            <w:tcW w:w="1134" w:type="dxa"/>
            <w:noWrap/>
          </w:tcPr>
          <w:p w:rsidR="00D316DA" w:rsidRPr="00D8484A" w:rsidRDefault="00D316DA" w:rsidP="00D316DA">
            <w:pPr>
              <w:jc w:val="center"/>
            </w:pPr>
          </w:p>
        </w:tc>
        <w:tc>
          <w:tcPr>
            <w:tcW w:w="709" w:type="dxa"/>
            <w:noWrap/>
          </w:tcPr>
          <w:p w:rsidR="00D316DA" w:rsidRPr="00D8484A" w:rsidRDefault="00D316DA" w:rsidP="00D316DA">
            <w:pPr>
              <w:jc w:val="center"/>
            </w:pPr>
          </w:p>
        </w:tc>
        <w:tc>
          <w:tcPr>
            <w:tcW w:w="710" w:type="dxa"/>
            <w:noWrap/>
          </w:tcPr>
          <w:p w:rsidR="00D316DA" w:rsidRPr="00D8484A" w:rsidRDefault="00D316DA" w:rsidP="00D316DA">
            <w:pPr>
              <w:jc w:val="center"/>
            </w:pPr>
          </w:p>
        </w:tc>
        <w:tc>
          <w:tcPr>
            <w:tcW w:w="708" w:type="dxa"/>
            <w:noWrap/>
          </w:tcPr>
          <w:p w:rsidR="00D316DA" w:rsidRPr="00D8484A" w:rsidRDefault="00D316DA" w:rsidP="00D316DA">
            <w:pPr>
              <w:jc w:val="center"/>
            </w:pP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D8484A" w:rsidTr="00D15917">
        <w:trPr>
          <w:trHeight w:val="373"/>
        </w:trPr>
        <w:tc>
          <w:tcPr>
            <w:tcW w:w="1277" w:type="dxa"/>
            <w:vMerge/>
          </w:tcPr>
          <w:p w:rsidR="00D316DA" w:rsidRPr="00D8484A" w:rsidRDefault="00D316DA" w:rsidP="00D316DA"/>
        </w:tc>
        <w:tc>
          <w:tcPr>
            <w:tcW w:w="993" w:type="dxa"/>
            <w:vMerge/>
          </w:tcPr>
          <w:p w:rsidR="00D316DA" w:rsidRPr="00D8484A" w:rsidRDefault="00D316DA" w:rsidP="00D316DA">
            <w:pPr>
              <w:ind w:left="-108" w:right="-65"/>
              <w:jc w:val="center"/>
            </w:pPr>
          </w:p>
        </w:tc>
        <w:tc>
          <w:tcPr>
            <w:tcW w:w="851" w:type="dxa"/>
          </w:tcPr>
          <w:p w:rsidR="00D316DA" w:rsidRPr="00D8484A" w:rsidRDefault="00D316DA" w:rsidP="00D316DA">
            <w:r w:rsidRPr="00D8484A">
              <w:t>внебюджетные</w:t>
            </w:r>
            <w:r w:rsidRPr="00D8484A">
              <w:br/>
              <w:t>средства</w:t>
            </w:r>
          </w:p>
        </w:tc>
        <w:tc>
          <w:tcPr>
            <w:tcW w:w="1133" w:type="dxa"/>
            <w:noWrap/>
          </w:tcPr>
          <w:p w:rsidR="00D316DA" w:rsidRPr="00D8484A" w:rsidRDefault="00D316DA" w:rsidP="00D316DA">
            <w:pPr>
              <w:jc w:val="center"/>
            </w:pPr>
          </w:p>
        </w:tc>
        <w:tc>
          <w:tcPr>
            <w:tcW w:w="992" w:type="dxa"/>
            <w:noWrap/>
          </w:tcPr>
          <w:p w:rsidR="00D316DA" w:rsidRPr="00D8484A" w:rsidRDefault="00D316DA" w:rsidP="00D316DA">
            <w:pPr>
              <w:jc w:val="center"/>
            </w:pPr>
          </w:p>
        </w:tc>
        <w:tc>
          <w:tcPr>
            <w:tcW w:w="1134" w:type="dxa"/>
            <w:noWrap/>
          </w:tcPr>
          <w:p w:rsidR="00D316DA" w:rsidRPr="00D8484A" w:rsidRDefault="00D316DA" w:rsidP="00D316DA">
            <w:pPr>
              <w:jc w:val="center"/>
            </w:pPr>
          </w:p>
        </w:tc>
        <w:tc>
          <w:tcPr>
            <w:tcW w:w="709" w:type="dxa"/>
            <w:noWrap/>
          </w:tcPr>
          <w:p w:rsidR="00D316DA" w:rsidRPr="00D8484A" w:rsidRDefault="00D316DA" w:rsidP="00D316DA">
            <w:pPr>
              <w:jc w:val="center"/>
            </w:pPr>
          </w:p>
        </w:tc>
        <w:tc>
          <w:tcPr>
            <w:tcW w:w="710" w:type="dxa"/>
            <w:noWrap/>
          </w:tcPr>
          <w:p w:rsidR="00D316DA" w:rsidRPr="00D8484A" w:rsidRDefault="00D316DA" w:rsidP="00D316DA">
            <w:pPr>
              <w:jc w:val="center"/>
            </w:pPr>
          </w:p>
        </w:tc>
        <w:tc>
          <w:tcPr>
            <w:tcW w:w="708" w:type="dxa"/>
            <w:noWrap/>
          </w:tcPr>
          <w:p w:rsidR="00D316DA" w:rsidRPr="00D8484A" w:rsidRDefault="00D316DA" w:rsidP="00D316DA">
            <w:pPr>
              <w:jc w:val="center"/>
            </w:pP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D8484A" w:rsidTr="00D15917">
        <w:trPr>
          <w:trHeight w:val="227"/>
        </w:trPr>
        <w:tc>
          <w:tcPr>
            <w:tcW w:w="1277" w:type="dxa"/>
            <w:vMerge w:val="restart"/>
          </w:tcPr>
          <w:p w:rsidR="00D316DA" w:rsidRPr="00D8484A" w:rsidRDefault="00D316DA" w:rsidP="00D316DA">
            <w:r w:rsidRPr="00D8484A">
              <w:t xml:space="preserve">2. Благоустройство  </w:t>
            </w:r>
            <w:proofErr w:type="gramStart"/>
            <w:r w:rsidRPr="00D8484A">
              <w:t>общественных</w:t>
            </w:r>
            <w:proofErr w:type="gramEnd"/>
            <w:r w:rsidRPr="00D8484A">
              <w:t xml:space="preserve">  терри</w:t>
            </w:r>
            <w:r>
              <w:t>-</w:t>
            </w:r>
            <w:r w:rsidRPr="00D8484A">
              <w:t>торий мун</w:t>
            </w:r>
            <w:r>
              <w:t xml:space="preserve">и-ципального </w:t>
            </w:r>
            <w:r w:rsidRPr="00D8484A">
              <w:t>образования</w:t>
            </w:r>
            <w:r>
              <w:t xml:space="preserve"> </w:t>
            </w:r>
            <w:r w:rsidRPr="00D8484A">
              <w:t>Б</w:t>
            </w:r>
            <w:r>
              <w:t>еляевский</w:t>
            </w:r>
            <w:r w:rsidRPr="00D8484A">
              <w:t xml:space="preserve"> сельсовет</w:t>
            </w:r>
          </w:p>
        </w:tc>
        <w:tc>
          <w:tcPr>
            <w:tcW w:w="993" w:type="dxa"/>
            <w:vMerge w:val="restart"/>
          </w:tcPr>
          <w:p w:rsidR="00D316DA" w:rsidRPr="00D8484A" w:rsidRDefault="00D316DA" w:rsidP="00D316DA">
            <w:pPr>
              <w:ind w:left="-108" w:right="-65"/>
              <w:jc w:val="center"/>
            </w:pPr>
            <w:r w:rsidRPr="00D8484A">
              <w:t xml:space="preserve">Администрация муницип. образования </w:t>
            </w:r>
          </w:p>
        </w:tc>
        <w:tc>
          <w:tcPr>
            <w:tcW w:w="851" w:type="dxa"/>
          </w:tcPr>
          <w:p w:rsidR="00D316DA" w:rsidRPr="00D8484A" w:rsidRDefault="00D316DA" w:rsidP="00D316DA">
            <w:r w:rsidRPr="00D8484A">
              <w:t>всего</w:t>
            </w:r>
          </w:p>
        </w:tc>
        <w:tc>
          <w:tcPr>
            <w:tcW w:w="1133" w:type="dxa"/>
            <w:noWrap/>
          </w:tcPr>
          <w:p w:rsidR="00D316DA" w:rsidRPr="003B25B3" w:rsidRDefault="00D316DA" w:rsidP="00D316DA">
            <w:pPr>
              <w:jc w:val="center"/>
              <w:rPr>
                <w:bCs/>
              </w:rPr>
            </w:pPr>
            <w:r>
              <w:rPr>
                <w:bCs/>
              </w:rPr>
              <w:t>19806,792</w:t>
            </w:r>
          </w:p>
        </w:tc>
        <w:tc>
          <w:tcPr>
            <w:tcW w:w="992" w:type="dxa"/>
            <w:noWrap/>
          </w:tcPr>
          <w:p w:rsidR="00D316DA" w:rsidRPr="00D8484A" w:rsidRDefault="00D316DA" w:rsidP="00D316DA">
            <w:pPr>
              <w:jc w:val="center"/>
              <w:rPr>
                <w:bCs/>
              </w:rPr>
            </w:pPr>
            <w:r>
              <w:rPr>
                <w:bCs/>
              </w:rPr>
              <w:t>6342,034</w:t>
            </w:r>
          </w:p>
        </w:tc>
        <w:tc>
          <w:tcPr>
            <w:tcW w:w="1134" w:type="dxa"/>
            <w:noWrap/>
          </w:tcPr>
          <w:p w:rsidR="00D316DA" w:rsidRPr="00D8484A" w:rsidRDefault="00D316DA" w:rsidP="00D316DA">
            <w:pPr>
              <w:jc w:val="center"/>
              <w:rPr>
                <w:bCs/>
              </w:rPr>
            </w:pPr>
            <w:r>
              <w:rPr>
                <w:bCs/>
              </w:rPr>
              <w:t>12489,658</w:t>
            </w:r>
          </w:p>
        </w:tc>
        <w:tc>
          <w:tcPr>
            <w:tcW w:w="709" w:type="dxa"/>
            <w:noWrap/>
          </w:tcPr>
          <w:p w:rsidR="00D316DA" w:rsidRPr="00D8484A" w:rsidRDefault="00D316DA" w:rsidP="00D316DA">
            <w:pPr>
              <w:jc w:val="center"/>
              <w:rPr>
                <w:bCs/>
              </w:rPr>
            </w:pPr>
            <w:r>
              <w:rPr>
                <w:bCs/>
              </w:rPr>
              <w:t>975,1</w:t>
            </w:r>
          </w:p>
        </w:tc>
        <w:tc>
          <w:tcPr>
            <w:tcW w:w="710" w:type="dxa"/>
            <w:noWrap/>
          </w:tcPr>
          <w:p w:rsidR="00D316DA" w:rsidRPr="00D8484A" w:rsidRDefault="00D316DA" w:rsidP="00D316DA">
            <w:pPr>
              <w:jc w:val="center"/>
              <w:rPr>
                <w:bCs/>
              </w:rPr>
            </w:pPr>
          </w:p>
        </w:tc>
        <w:tc>
          <w:tcPr>
            <w:tcW w:w="708" w:type="dxa"/>
            <w:noWrap/>
          </w:tcPr>
          <w:p w:rsidR="00D316DA" w:rsidRPr="00D8484A" w:rsidRDefault="00D316DA" w:rsidP="00D316DA">
            <w:pPr>
              <w:jc w:val="center"/>
              <w:rPr>
                <w:bCs/>
              </w:rPr>
            </w:pP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D8484A" w:rsidTr="00D15917">
        <w:trPr>
          <w:trHeight w:val="227"/>
        </w:trPr>
        <w:tc>
          <w:tcPr>
            <w:tcW w:w="1277" w:type="dxa"/>
            <w:vMerge/>
          </w:tcPr>
          <w:p w:rsidR="00D316DA" w:rsidRPr="00D8484A" w:rsidRDefault="00D316DA" w:rsidP="00D316DA"/>
        </w:tc>
        <w:tc>
          <w:tcPr>
            <w:tcW w:w="993" w:type="dxa"/>
            <w:vMerge/>
          </w:tcPr>
          <w:p w:rsidR="00D316DA" w:rsidRPr="00D8484A" w:rsidRDefault="00D316DA" w:rsidP="00D316DA">
            <w:pPr>
              <w:ind w:left="-108" w:right="-65"/>
              <w:jc w:val="center"/>
            </w:pPr>
          </w:p>
        </w:tc>
        <w:tc>
          <w:tcPr>
            <w:tcW w:w="851" w:type="dxa"/>
          </w:tcPr>
          <w:p w:rsidR="00D316DA" w:rsidRPr="00D8484A" w:rsidRDefault="00D316DA" w:rsidP="00D316DA">
            <w:r w:rsidRPr="00D8484A">
              <w:t>в том числе:</w:t>
            </w:r>
          </w:p>
        </w:tc>
        <w:tc>
          <w:tcPr>
            <w:tcW w:w="1133" w:type="dxa"/>
            <w:noWrap/>
          </w:tcPr>
          <w:p w:rsidR="00D316DA" w:rsidRPr="00D8484A" w:rsidRDefault="00D316DA" w:rsidP="00D316DA">
            <w:pPr>
              <w:jc w:val="center"/>
            </w:pPr>
          </w:p>
        </w:tc>
        <w:tc>
          <w:tcPr>
            <w:tcW w:w="992" w:type="dxa"/>
            <w:noWrap/>
          </w:tcPr>
          <w:p w:rsidR="00D316DA" w:rsidRPr="00D8484A" w:rsidRDefault="00D316DA" w:rsidP="00D316DA">
            <w:pPr>
              <w:jc w:val="center"/>
            </w:pPr>
          </w:p>
        </w:tc>
        <w:tc>
          <w:tcPr>
            <w:tcW w:w="1134" w:type="dxa"/>
            <w:noWrap/>
          </w:tcPr>
          <w:p w:rsidR="00D316DA" w:rsidRPr="00D8484A" w:rsidRDefault="00D316DA" w:rsidP="00D316DA">
            <w:pPr>
              <w:jc w:val="center"/>
            </w:pPr>
          </w:p>
        </w:tc>
        <w:tc>
          <w:tcPr>
            <w:tcW w:w="709" w:type="dxa"/>
            <w:noWrap/>
          </w:tcPr>
          <w:p w:rsidR="00D316DA" w:rsidRPr="00D8484A" w:rsidRDefault="00D316DA" w:rsidP="00D316DA">
            <w:pPr>
              <w:jc w:val="center"/>
            </w:pPr>
          </w:p>
        </w:tc>
        <w:tc>
          <w:tcPr>
            <w:tcW w:w="710" w:type="dxa"/>
            <w:noWrap/>
          </w:tcPr>
          <w:p w:rsidR="00D316DA" w:rsidRPr="00D8484A" w:rsidRDefault="00D316DA" w:rsidP="00D316DA">
            <w:pPr>
              <w:jc w:val="center"/>
            </w:pPr>
          </w:p>
        </w:tc>
        <w:tc>
          <w:tcPr>
            <w:tcW w:w="708" w:type="dxa"/>
            <w:noWrap/>
          </w:tcPr>
          <w:p w:rsidR="00D316DA" w:rsidRPr="00D8484A" w:rsidRDefault="00D316DA" w:rsidP="00D316DA">
            <w:pPr>
              <w:jc w:val="center"/>
            </w:pP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D8484A" w:rsidTr="00D15917">
        <w:trPr>
          <w:trHeight w:val="227"/>
        </w:trPr>
        <w:tc>
          <w:tcPr>
            <w:tcW w:w="1277" w:type="dxa"/>
            <w:vMerge/>
          </w:tcPr>
          <w:p w:rsidR="00D316DA" w:rsidRPr="00D8484A" w:rsidRDefault="00D316DA" w:rsidP="00D316DA"/>
        </w:tc>
        <w:tc>
          <w:tcPr>
            <w:tcW w:w="993" w:type="dxa"/>
            <w:vMerge/>
          </w:tcPr>
          <w:p w:rsidR="00D316DA" w:rsidRPr="00D8484A" w:rsidRDefault="00D316DA" w:rsidP="00D316DA">
            <w:pPr>
              <w:ind w:left="-108" w:right="-65"/>
              <w:jc w:val="center"/>
            </w:pPr>
          </w:p>
        </w:tc>
        <w:tc>
          <w:tcPr>
            <w:tcW w:w="851" w:type="dxa"/>
          </w:tcPr>
          <w:p w:rsidR="00D316DA" w:rsidRPr="00D8484A" w:rsidRDefault="00D316DA" w:rsidP="00D316DA">
            <w:r w:rsidRPr="00D8484A">
              <w:t>федеральный</w:t>
            </w:r>
            <w:r w:rsidRPr="00D8484A">
              <w:br/>
              <w:t>бюджет</w:t>
            </w:r>
          </w:p>
        </w:tc>
        <w:tc>
          <w:tcPr>
            <w:tcW w:w="1133" w:type="dxa"/>
            <w:noWrap/>
          </w:tcPr>
          <w:p w:rsidR="00D316DA" w:rsidRPr="00D8484A" w:rsidRDefault="00D316DA" w:rsidP="00D316DA">
            <w:pPr>
              <w:jc w:val="center"/>
            </w:pPr>
          </w:p>
        </w:tc>
        <w:tc>
          <w:tcPr>
            <w:tcW w:w="992" w:type="dxa"/>
            <w:noWrap/>
          </w:tcPr>
          <w:p w:rsidR="00D316DA" w:rsidRPr="00D8484A" w:rsidRDefault="00D316DA" w:rsidP="00D316DA">
            <w:pPr>
              <w:jc w:val="center"/>
            </w:pPr>
          </w:p>
        </w:tc>
        <w:tc>
          <w:tcPr>
            <w:tcW w:w="1134" w:type="dxa"/>
            <w:noWrap/>
          </w:tcPr>
          <w:p w:rsidR="00D316DA" w:rsidRPr="00D8484A" w:rsidRDefault="00D316DA" w:rsidP="00D316DA">
            <w:pPr>
              <w:jc w:val="center"/>
            </w:pPr>
          </w:p>
        </w:tc>
        <w:tc>
          <w:tcPr>
            <w:tcW w:w="709" w:type="dxa"/>
            <w:noWrap/>
          </w:tcPr>
          <w:p w:rsidR="00D316DA" w:rsidRPr="00D8484A" w:rsidRDefault="00D316DA" w:rsidP="00D316DA">
            <w:pPr>
              <w:jc w:val="center"/>
            </w:pPr>
            <w:r w:rsidRPr="00D8484A">
              <w:t>-</w:t>
            </w:r>
          </w:p>
        </w:tc>
        <w:tc>
          <w:tcPr>
            <w:tcW w:w="710" w:type="dxa"/>
            <w:noWrap/>
          </w:tcPr>
          <w:p w:rsidR="00D316DA" w:rsidRPr="00D8484A" w:rsidRDefault="00D316DA" w:rsidP="00D316DA">
            <w:pPr>
              <w:jc w:val="center"/>
            </w:pPr>
            <w:r w:rsidRPr="00D8484A">
              <w:t>-</w:t>
            </w:r>
          </w:p>
        </w:tc>
        <w:tc>
          <w:tcPr>
            <w:tcW w:w="708" w:type="dxa"/>
            <w:noWrap/>
          </w:tcPr>
          <w:p w:rsidR="00D316DA" w:rsidRPr="00D8484A" w:rsidRDefault="00D316DA" w:rsidP="00D316DA">
            <w:pPr>
              <w:jc w:val="center"/>
            </w:pPr>
            <w:r w:rsidRPr="00D8484A">
              <w:t>-</w:t>
            </w:r>
          </w:p>
        </w:tc>
        <w:tc>
          <w:tcPr>
            <w:tcW w:w="426" w:type="dxa"/>
          </w:tcPr>
          <w:p w:rsidR="00D316DA" w:rsidRPr="00D8484A" w:rsidRDefault="00D316DA" w:rsidP="00D316DA">
            <w:pPr>
              <w:jc w:val="center"/>
            </w:pPr>
          </w:p>
        </w:tc>
        <w:tc>
          <w:tcPr>
            <w:tcW w:w="425" w:type="dxa"/>
          </w:tcPr>
          <w:p w:rsidR="00D316DA" w:rsidRPr="00D8484A" w:rsidRDefault="00D316DA" w:rsidP="00D316DA">
            <w:pPr>
              <w:jc w:val="center"/>
            </w:pPr>
          </w:p>
        </w:tc>
        <w:tc>
          <w:tcPr>
            <w:tcW w:w="849" w:type="dxa"/>
          </w:tcPr>
          <w:p w:rsidR="00D316DA" w:rsidRPr="00D8484A" w:rsidRDefault="00D316DA" w:rsidP="00D316DA">
            <w:pPr>
              <w:jc w:val="center"/>
            </w:pPr>
          </w:p>
        </w:tc>
      </w:tr>
      <w:tr w:rsidR="00D316DA" w:rsidRPr="006C360E" w:rsidTr="00D15917">
        <w:trPr>
          <w:trHeight w:val="227"/>
        </w:trPr>
        <w:tc>
          <w:tcPr>
            <w:tcW w:w="1277" w:type="dxa"/>
            <w:vMerge/>
          </w:tcPr>
          <w:p w:rsidR="00D316DA" w:rsidRPr="006A7B9C" w:rsidRDefault="00D316DA" w:rsidP="00D316DA"/>
        </w:tc>
        <w:tc>
          <w:tcPr>
            <w:tcW w:w="993" w:type="dxa"/>
            <w:vMerge/>
          </w:tcPr>
          <w:p w:rsidR="00D316DA" w:rsidRPr="006A7B9C" w:rsidRDefault="00D316DA" w:rsidP="00D316DA">
            <w:pPr>
              <w:ind w:left="-108" w:right="-65"/>
              <w:jc w:val="center"/>
              <w:rPr>
                <w:color w:val="000000"/>
              </w:rPr>
            </w:pPr>
          </w:p>
        </w:tc>
        <w:tc>
          <w:tcPr>
            <w:tcW w:w="851" w:type="dxa"/>
          </w:tcPr>
          <w:p w:rsidR="00D316DA" w:rsidRPr="006A7B9C" w:rsidRDefault="00D316DA" w:rsidP="00D316DA">
            <w:pPr>
              <w:rPr>
                <w:color w:val="000000"/>
              </w:rPr>
            </w:pPr>
            <w:r w:rsidRPr="006A7B9C">
              <w:rPr>
                <w:color w:val="000000"/>
              </w:rPr>
              <w:t>Областнойбюджет</w:t>
            </w:r>
          </w:p>
        </w:tc>
        <w:tc>
          <w:tcPr>
            <w:tcW w:w="1133" w:type="dxa"/>
            <w:noWrap/>
          </w:tcPr>
          <w:p w:rsidR="00D316DA" w:rsidRPr="006A7B9C" w:rsidRDefault="00D316DA" w:rsidP="00D316DA">
            <w:pPr>
              <w:jc w:val="center"/>
              <w:rPr>
                <w:color w:val="000000"/>
              </w:rPr>
            </w:pPr>
            <w:r>
              <w:rPr>
                <w:color w:val="000000"/>
              </w:rPr>
              <w:t>13951,182</w:t>
            </w:r>
          </w:p>
        </w:tc>
        <w:tc>
          <w:tcPr>
            <w:tcW w:w="992" w:type="dxa"/>
            <w:noWrap/>
          </w:tcPr>
          <w:p w:rsidR="00D316DA" w:rsidRPr="006A7B9C" w:rsidRDefault="00D316DA" w:rsidP="00D316DA">
            <w:pPr>
              <w:jc w:val="center"/>
              <w:rPr>
                <w:color w:val="000000"/>
              </w:rPr>
            </w:pPr>
            <w:r>
              <w:rPr>
                <w:color w:val="000000"/>
              </w:rPr>
              <w:t>6024,882</w:t>
            </w:r>
          </w:p>
        </w:tc>
        <w:tc>
          <w:tcPr>
            <w:tcW w:w="1134" w:type="dxa"/>
            <w:noWrap/>
          </w:tcPr>
          <w:p w:rsidR="00D316DA" w:rsidRPr="006A7B9C" w:rsidRDefault="00D316DA" w:rsidP="00D316DA">
            <w:pPr>
              <w:jc w:val="center"/>
              <w:rPr>
                <w:color w:val="000000"/>
              </w:rPr>
            </w:pPr>
            <w:r>
              <w:rPr>
                <w:color w:val="000000"/>
              </w:rPr>
              <w:t>7000,000</w:t>
            </w:r>
          </w:p>
        </w:tc>
        <w:tc>
          <w:tcPr>
            <w:tcW w:w="709" w:type="dxa"/>
            <w:noWrap/>
          </w:tcPr>
          <w:p w:rsidR="00D316DA" w:rsidRPr="006A7B9C" w:rsidRDefault="00D316DA" w:rsidP="00D316DA">
            <w:pPr>
              <w:jc w:val="center"/>
              <w:rPr>
                <w:color w:val="000000"/>
              </w:rPr>
            </w:pPr>
            <w:r>
              <w:rPr>
                <w:color w:val="000000"/>
              </w:rPr>
              <w:t>926,3</w:t>
            </w:r>
          </w:p>
        </w:tc>
        <w:tc>
          <w:tcPr>
            <w:tcW w:w="710" w:type="dxa"/>
            <w:noWrap/>
          </w:tcPr>
          <w:p w:rsidR="00D316DA" w:rsidRPr="006A7B9C" w:rsidRDefault="00D316DA" w:rsidP="00D316DA">
            <w:pPr>
              <w:jc w:val="center"/>
              <w:rPr>
                <w:color w:val="000000"/>
              </w:rPr>
            </w:pPr>
            <w:r>
              <w:rPr>
                <w:color w:val="000000"/>
              </w:rPr>
              <w:t>-</w:t>
            </w:r>
          </w:p>
        </w:tc>
        <w:tc>
          <w:tcPr>
            <w:tcW w:w="708" w:type="dxa"/>
            <w:noWrap/>
          </w:tcPr>
          <w:p w:rsidR="00D316DA" w:rsidRPr="006A7B9C" w:rsidRDefault="00D316DA" w:rsidP="00D316DA">
            <w:pPr>
              <w:jc w:val="center"/>
              <w:rPr>
                <w:color w:val="000000"/>
              </w:rPr>
            </w:pPr>
            <w:r>
              <w:rPr>
                <w:color w:val="000000"/>
              </w:rPr>
              <w:t>-</w:t>
            </w:r>
          </w:p>
        </w:tc>
        <w:tc>
          <w:tcPr>
            <w:tcW w:w="426" w:type="dxa"/>
          </w:tcPr>
          <w:p w:rsidR="00D316DA" w:rsidRPr="006A7B9C" w:rsidRDefault="00D316DA" w:rsidP="00D316DA">
            <w:pPr>
              <w:jc w:val="center"/>
              <w:rPr>
                <w:color w:val="000000"/>
              </w:rPr>
            </w:pPr>
          </w:p>
        </w:tc>
        <w:tc>
          <w:tcPr>
            <w:tcW w:w="425" w:type="dxa"/>
          </w:tcPr>
          <w:p w:rsidR="00D316DA" w:rsidRPr="006A7B9C" w:rsidRDefault="00D316DA" w:rsidP="00D316DA">
            <w:pPr>
              <w:jc w:val="center"/>
              <w:rPr>
                <w:color w:val="000000"/>
              </w:rPr>
            </w:pPr>
          </w:p>
        </w:tc>
        <w:tc>
          <w:tcPr>
            <w:tcW w:w="849" w:type="dxa"/>
          </w:tcPr>
          <w:p w:rsidR="00D316DA" w:rsidRPr="006A7B9C" w:rsidRDefault="00D316DA" w:rsidP="00D316DA">
            <w:pPr>
              <w:jc w:val="center"/>
              <w:rPr>
                <w:color w:val="000000"/>
              </w:rPr>
            </w:pPr>
          </w:p>
        </w:tc>
      </w:tr>
      <w:tr w:rsidR="00D316DA" w:rsidRPr="006C360E" w:rsidTr="00D15917">
        <w:trPr>
          <w:trHeight w:val="227"/>
        </w:trPr>
        <w:tc>
          <w:tcPr>
            <w:tcW w:w="1277" w:type="dxa"/>
            <w:vMerge/>
          </w:tcPr>
          <w:p w:rsidR="00D316DA" w:rsidRPr="006A7B9C" w:rsidRDefault="00D316DA" w:rsidP="00D316DA">
            <w:pPr>
              <w:rPr>
                <w:color w:val="000000"/>
              </w:rPr>
            </w:pPr>
          </w:p>
        </w:tc>
        <w:tc>
          <w:tcPr>
            <w:tcW w:w="993" w:type="dxa"/>
            <w:vMerge/>
          </w:tcPr>
          <w:p w:rsidR="00D316DA" w:rsidRPr="006A7B9C" w:rsidRDefault="00D316DA" w:rsidP="00D316DA">
            <w:pPr>
              <w:ind w:left="-108" w:right="-65"/>
              <w:jc w:val="center"/>
              <w:rPr>
                <w:color w:val="000000"/>
              </w:rPr>
            </w:pPr>
          </w:p>
        </w:tc>
        <w:tc>
          <w:tcPr>
            <w:tcW w:w="851" w:type="dxa"/>
          </w:tcPr>
          <w:p w:rsidR="00D316DA" w:rsidRPr="006A7B9C" w:rsidRDefault="00D316DA" w:rsidP="00D316DA">
            <w:pPr>
              <w:rPr>
                <w:color w:val="000000"/>
              </w:rPr>
            </w:pPr>
            <w:r w:rsidRPr="006A7B9C">
              <w:rPr>
                <w:color w:val="000000"/>
              </w:rPr>
              <w:t>Местныебюджеты</w:t>
            </w:r>
          </w:p>
        </w:tc>
        <w:tc>
          <w:tcPr>
            <w:tcW w:w="1133" w:type="dxa"/>
            <w:noWrap/>
          </w:tcPr>
          <w:p w:rsidR="00D316DA" w:rsidRPr="006A7B9C" w:rsidRDefault="00D316DA" w:rsidP="00D316DA">
            <w:pPr>
              <w:jc w:val="center"/>
              <w:rPr>
                <w:color w:val="000000"/>
              </w:rPr>
            </w:pPr>
            <w:r>
              <w:rPr>
                <w:color w:val="000000"/>
              </w:rPr>
              <w:t>5855,61</w:t>
            </w:r>
          </w:p>
        </w:tc>
        <w:tc>
          <w:tcPr>
            <w:tcW w:w="992" w:type="dxa"/>
            <w:noWrap/>
          </w:tcPr>
          <w:p w:rsidR="00D316DA" w:rsidRPr="006A7B9C" w:rsidRDefault="00D316DA" w:rsidP="00D316DA">
            <w:pPr>
              <w:jc w:val="center"/>
              <w:rPr>
                <w:color w:val="000000"/>
              </w:rPr>
            </w:pPr>
            <w:r>
              <w:rPr>
                <w:color w:val="000000"/>
              </w:rPr>
              <w:t>317,152</w:t>
            </w:r>
          </w:p>
        </w:tc>
        <w:tc>
          <w:tcPr>
            <w:tcW w:w="1134" w:type="dxa"/>
            <w:noWrap/>
          </w:tcPr>
          <w:p w:rsidR="00D316DA" w:rsidRPr="006A7B9C" w:rsidRDefault="00D316DA" w:rsidP="00D316DA">
            <w:pPr>
              <w:jc w:val="center"/>
              <w:rPr>
                <w:color w:val="000000"/>
              </w:rPr>
            </w:pPr>
            <w:r>
              <w:rPr>
                <w:color w:val="000000"/>
              </w:rPr>
              <w:t>5489,658</w:t>
            </w:r>
          </w:p>
        </w:tc>
        <w:tc>
          <w:tcPr>
            <w:tcW w:w="709" w:type="dxa"/>
            <w:noWrap/>
          </w:tcPr>
          <w:p w:rsidR="00D316DA" w:rsidRPr="00C7493A" w:rsidRDefault="00D316DA" w:rsidP="00D316DA">
            <w:pPr>
              <w:jc w:val="center"/>
            </w:pPr>
            <w:r w:rsidRPr="00C7493A">
              <w:t>48,8</w:t>
            </w:r>
          </w:p>
        </w:tc>
        <w:tc>
          <w:tcPr>
            <w:tcW w:w="710" w:type="dxa"/>
            <w:noWrap/>
          </w:tcPr>
          <w:p w:rsidR="00D316DA" w:rsidRPr="0029292A" w:rsidRDefault="00D316DA" w:rsidP="00D316DA">
            <w:pPr>
              <w:jc w:val="center"/>
              <w:rPr>
                <w:color w:val="FF0000"/>
              </w:rPr>
            </w:pPr>
          </w:p>
        </w:tc>
        <w:tc>
          <w:tcPr>
            <w:tcW w:w="708" w:type="dxa"/>
            <w:noWrap/>
          </w:tcPr>
          <w:p w:rsidR="00D316DA" w:rsidRPr="0029292A" w:rsidRDefault="00D316DA" w:rsidP="00D316DA">
            <w:pPr>
              <w:jc w:val="center"/>
              <w:rPr>
                <w:color w:val="FF0000"/>
              </w:rPr>
            </w:pPr>
          </w:p>
        </w:tc>
        <w:tc>
          <w:tcPr>
            <w:tcW w:w="426" w:type="dxa"/>
          </w:tcPr>
          <w:p w:rsidR="00D316DA" w:rsidRDefault="00D316DA" w:rsidP="00D316DA">
            <w:pPr>
              <w:jc w:val="center"/>
              <w:rPr>
                <w:color w:val="000000"/>
              </w:rPr>
            </w:pPr>
          </w:p>
        </w:tc>
        <w:tc>
          <w:tcPr>
            <w:tcW w:w="425" w:type="dxa"/>
          </w:tcPr>
          <w:p w:rsidR="00D316DA" w:rsidRDefault="00D316DA" w:rsidP="00D316DA">
            <w:pPr>
              <w:jc w:val="center"/>
              <w:rPr>
                <w:color w:val="000000"/>
              </w:rPr>
            </w:pPr>
          </w:p>
        </w:tc>
        <w:tc>
          <w:tcPr>
            <w:tcW w:w="849" w:type="dxa"/>
          </w:tcPr>
          <w:p w:rsidR="00D316DA" w:rsidRPr="0029292A" w:rsidRDefault="00D316DA" w:rsidP="00D316DA">
            <w:pPr>
              <w:jc w:val="center"/>
              <w:rPr>
                <w:color w:val="FF0000"/>
              </w:rPr>
            </w:pPr>
          </w:p>
        </w:tc>
      </w:tr>
      <w:tr w:rsidR="00D316DA" w:rsidRPr="006C360E" w:rsidTr="00D15917">
        <w:trPr>
          <w:trHeight w:val="227"/>
        </w:trPr>
        <w:tc>
          <w:tcPr>
            <w:tcW w:w="1277" w:type="dxa"/>
            <w:vMerge/>
          </w:tcPr>
          <w:p w:rsidR="00D316DA" w:rsidRPr="006A7B9C" w:rsidRDefault="00D316DA" w:rsidP="00D316DA">
            <w:pPr>
              <w:rPr>
                <w:color w:val="000000"/>
              </w:rPr>
            </w:pPr>
          </w:p>
        </w:tc>
        <w:tc>
          <w:tcPr>
            <w:tcW w:w="993" w:type="dxa"/>
            <w:vMerge/>
          </w:tcPr>
          <w:p w:rsidR="00D316DA" w:rsidRPr="006A7B9C" w:rsidRDefault="00D316DA" w:rsidP="00D316DA">
            <w:pPr>
              <w:ind w:left="-108" w:right="-65"/>
              <w:jc w:val="center"/>
              <w:rPr>
                <w:color w:val="000000"/>
              </w:rPr>
            </w:pPr>
          </w:p>
        </w:tc>
        <w:tc>
          <w:tcPr>
            <w:tcW w:w="851" w:type="dxa"/>
          </w:tcPr>
          <w:p w:rsidR="00D316DA" w:rsidRPr="006A7B9C" w:rsidRDefault="00D316DA" w:rsidP="00D316DA">
            <w:pPr>
              <w:rPr>
                <w:color w:val="000000"/>
              </w:rPr>
            </w:pPr>
            <w:r w:rsidRPr="006A7B9C">
              <w:rPr>
                <w:color w:val="000000"/>
              </w:rPr>
              <w:t>внебюджетные</w:t>
            </w:r>
            <w:r w:rsidRPr="006A7B9C">
              <w:rPr>
                <w:color w:val="000000"/>
              </w:rPr>
              <w:br/>
              <w:t>средства</w:t>
            </w:r>
          </w:p>
        </w:tc>
        <w:tc>
          <w:tcPr>
            <w:tcW w:w="1133" w:type="dxa"/>
            <w:noWrap/>
          </w:tcPr>
          <w:p w:rsidR="00D316DA" w:rsidRPr="006A7B9C" w:rsidRDefault="00D316DA" w:rsidP="00D316DA">
            <w:pPr>
              <w:jc w:val="center"/>
              <w:rPr>
                <w:color w:val="000000"/>
              </w:rPr>
            </w:pPr>
          </w:p>
        </w:tc>
        <w:tc>
          <w:tcPr>
            <w:tcW w:w="992" w:type="dxa"/>
            <w:noWrap/>
          </w:tcPr>
          <w:p w:rsidR="00D316DA" w:rsidRPr="006A7B9C" w:rsidRDefault="00D316DA" w:rsidP="00D316DA">
            <w:pPr>
              <w:jc w:val="center"/>
              <w:rPr>
                <w:color w:val="000000"/>
              </w:rPr>
            </w:pPr>
          </w:p>
        </w:tc>
        <w:tc>
          <w:tcPr>
            <w:tcW w:w="1134" w:type="dxa"/>
            <w:noWrap/>
          </w:tcPr>
          <w:p w:rsidR="00D316DA" w:rsidRPr="006A7B9C" w:rsidRDefault="00D316DA" w:rsidP="00D316DA">
            <w:pPr>
              <w:jc w:val="center"/>
              <w:rPr>
                <w:color w:val="000000"/>
              </w:rPr>
            </w:pPr>
          </w:p>
        </w:tc>
        <w:tc>
          <w:tcPr>
            <w:tcW w:w="709" w:type="dxa"/>
            <w:noWrap/>
          </w:tcPr>
          <w:p w:rsidR="00D316DA" w:rsidRPr="006A7B9C" w:rsidRDefault="00D316DA" w:rsidP="00D316DA">
            <w:pPr>
              <w:jc w:val="center"/>
              <w:rPr>
                <w:color w:val="000000"/>
              </w:rPr>
            </w:pPr>
          </w:p>
        </w:tc>
        <w:tc>
          <w:tcPr>
            <w:tcW w:w="710" w:type="dxa"/>
            <w:noWrap/>
          </w:tcPr>
          <w:p w:rsidR="00D316DA" w:rsidRPr="006A7B9C" w:rsidRDefault="00D316DA" w:rsidP="00D316DA">
            <w:pPr>
              <w:jc w:val="center"/>
              <w:rPr>
                <w:color w:val="000000"/>
              </w:rPr>
            </w:pPr>
          </w:p>
        </w:tc>
        <w:tc>
          <w:tcPr>
            <w:tcW w:w="708" w:type="dxa"/>
            <w:noWrap/>
          </w:tcPr>
          <w:p w:rsidR="00D316DA" w:rsidRPr="006A7B9C" w:rsidRDefault="00D316DA" w:rsidP="00D316DA">
            <w:pPr>
              <w:jc w:val="center"/>
              <w:rPr>
                <w:color w:val="000000"/>
              </w:rPr>
            </w:pPr>
          </w:p>
        </w:tc>
        <w:tc>
          <w:tcPr>
            <w:tcW w:w="426" w:type="dxa"/>
          </w:tcPr>
          <w:p w:rsidR="00D316DA" w:rsidRPr="006A7B9C" w:rsidRDefault="00D316DA" w:rsidP="00D316DA">
            <w:pPr>
              <w:jc w:val="center"/>
              <w:rPr>
                <w:color w:val="000000"/>
              </w:rPr>
            </w:pPr>
          </w:p>
        </w:tc>
        <w:tc>
          <w:tcPr>
            <w:tcW w:w="425" w:type="dxa"/>
          </w:tcPr>
          <w:p w:rsidR="00D316DA" w:rsidRPr="006A7B9C" w:rsidRDefault="00D316DA" w:rsidP="00D316DA">
            <w:pPr>
              <w:jc w:val="center"/>
              <w:rPr>
                <w:color w:val="000000"/>
              </w:rPr>
            </w:pPr>
          </w:p>
        </w:tc>
        <w:tc>
          <w:tcPr>
            <w:tcW w:w="849" w:type="dxa"/>
          </w:tcPr>
          <w:p w:rsidR="00D316DA" w:rsidRPr="006A7B9C" w:rsidRDefault="00D316DA" w:rsidP="00D316DA">
            <w:pPr>
              <w:jc w:val="center"/>
              <w:rPr>
                <w:color w:val="000000"/>
              </w:rPr>
            </w:pPr>
          </w:p>
        </w:tc>
      </w:tr>
    </w:tbl>
    <w:p w:rsidR="00D316DA" w:rsidRPr="00234E68" w:rsidRDefault="00D316DA" w:rsidP="00D316DA">
      <w:pPr>
        <w:pStyle w:val="ConsPlusNormal"/>
        <w:jc w:val="center"/>
        <w:outlineLvl w:val="0"/>
        <w:rPr>
          <w:b/>
          <w:lang w:eastAsia="ru-RU"/>
        </w:rPr>
      </w:pPr>
      <w:r w:rsidRPr="00234E68">
        <w:rPr>
          <w:b/>
          <w:lang w:eastAsia="ru-RU"/>
        </w:rPr>
        <w:t>Программы</w:t>
      </w:r>
    </w:p>
    <w:p w:rsidR="00D316DA" w:rsidRPr="00234E68" w:rsidRDefault="00D316DA" w:rsidP="00D316DA">
      <w:pPr>
        <w:ind w:firstLine="709"/>
        <w:jc w:val="both"/>
        <w:rPr>
          <w:sz w:val="24"/>
          <w:szCs w:val="24"/>
        </w:rPr>
      </w:pPr>
      <w:r w:rsidRPr="00234E68">
        <w:rPr>
          <w:sz w:val="24"/>
          <w:szCs w:val="24"/>
        </w:rPr>
        <w:t xml:space="preserve">6.1 Включение предложений заинтересованных лиц о включении территории общего пользования или дворовой территории многоквартирного дома в Программу осуществляется путем реализации следующих этапов: </w:t>
      </w:r>
    </w:p>
    <w:p w:rsidR="00D316DA" w:rsidRPr="00234E68" w:rsidRDefault="00D316DA" w:rsidP="00D316DA">
      <w:pPr>
        <w:ind w:firstLine="709"/>
        <w:jc w:val="both"/>
        <w:rPr>
          <w:sz w:val="24"/>
          <w:szCs w:val="24"/>
        </w:rPr>
      </w:pPr>
      <w:r w:rsidRPr="00234E68">
        <w:rPr>
          <w:sz w:val="24"/>
          <w:szCs w:val="24"/>
        </w:rPr>
        <w:t>- проведения общественного обсуждения проекта муниципальной программы в соответствии с Порядком проведения общественного обсуждения проекта муниципальной программы «Формирование современной городской среды муниципального образования Беляевский сельсовет Беляевского района Оренбургской области» утвержденным постановлением;</w:t>
      </w:r>
    </w:p>
    <w:p w:rsidR="00D316DA" w:rsidRPr="00234E68" w:rsidRDefault="00D316DA" w:rsidP="00D316DA">
      <w:pPr>
        <w:ind w:firstLine="709"/>
        <w:jc w:val="both"/>
        <w:rPr>
          <w:sz w:val="24"/>
          <w:szCs w:val="24"/>
        </w:rPr>
      </w:pPr>
      <w:proofErr w:type="gramStart"/>
      <w:r w:rsidRPr="00234E68">
        <w:rPr>
          <w:sz w:val="24"/>
          <w:szCs w:val="24"/>
        </w:rPr>
        <w:t xml:space="preserve">- рассмотрения и оценки предложений заинтересованных лиц на включение в адресный перечень дворовых территорий многоквартирных домов, расположенных на территории МО Беляевский сельсовет, на которых планируется благоустройство в текущем году в соответствии с Положением о порядке представления, рассмотрения и оценки предложений заинтересованных лиц о включении дворовой территории в муниципальную программу «Формирование современной городской среды муниципального образования Беляевский сельсовет Беляевского района Оренбургской области» </w:t>
      </w:r>
      <w:proofErr w:type="gramEnd"/>
    </w:p>
    <w:p w:rsidR="00D316DA" w:rsidRPr="00234E68" w:rsidRDefault="00D316DA" w:rsidP="00D316DA">
      <w:pPr>
        <w:ind w:firstLine="709"/>
        <w:jc w:val="both"/>
        <w:rPr>
          <w:sz w:val="24"/>
          <w:szCs w:val="24"/>
        </w:rPr>
      </w:pPr>
      <w:proofErr w:type="gramStart"/>
      <w:r w:rsidRPr="00234E68">
        <w:rPr>
          <w:sz w:val="24"/>
          <w:szCs w:val="24"/>
        </w:rPr>
        <w:t xml:space="preserve">- рассмотрения и оценки предложений граждан, организаций на включение в перечень территорий общего пользования МО Беляевский сельсовет, на которых </w:t>
      </w:r>
      <w:r w:rsidRPr="00234E68">
        <w:rPr>
          <w:sz w:val="24"/>
          <w:szCs w:val="24"/>
        </w:rPr>
        <w:lastRenderedPageBreak/>
        <w:t>планируется благоустройство в текущем году в соответствии с Порядком представления, рассмотрения и оценки предложений граждан, организаций о включении наиболее посещаемой муниципальной территории общего пользования в муниципальную программу «Формирование современной городской среды муниципального образования Беляевский сельсовет Беляевского района Оренбургской области» утвержденным постановлением;</w:t>
      </w:r>
      <w:proofErr w:type="gramEnd"/>
    </w:p>
    <w:p w:rsidR="00D316DA" w:rsidRPr="00234E68" w:rsidRDefault="00D316DA" w:rsidP="00D316DA">
      <w:pPr>
        <w:ind w:firstLine="709"/>
        <w:jc w:val="both"/>
        <w:rPr>
          <w:sz w:val="24"/>
          <w:szCs w:val="24"/>
        </w:rPr>
      </w:pPr>
      <w:proofErr w:type="gramStart"/>
      <w:r w:rsidRPr="00234E68">
        <w:rPr>
          <w:sz w:val="24"/>
          <w:szCs w:val="24"/>
        </w:rPr>
        <w:t>- подготовка и утверждение (с учетом обсуждения с представителями заинтересованных лиц) дизайн-проектов благоустройства дворовых территорий в соответствии с Порядком разработки, обсуждения, согласования с заинтересованными лицами и утверждения дизайн-проекта благоустройства дворовой территории, включенной в муниципальную программу «Формирование современной городской среды муниципального образования Беляевский сельсовет Беляевского района Оренбургской области» согласно приложению № 6 к настоящей Программе.</w:t>
      </w:r>
      <w:proofErr w:type="gramEnd"/>
    </w:p>
    <w:p w:rsidR="00D316DA" w:rsidRPr="00234E68" w:rsidRDefault="00D316DA" w:rsidP="00D316DA">
      <w:pPr>
        <w:ind w:firstLine="709"/>
        <w:jc w:val="both"/>
        <w:rPr>
          <w:sz w:val="24"/>
          <w:szCs w:val="24"/>
        </w:rPr>
      </w:pPr>
      <w:r w:rsidRPr="00234E68">
        <w:rPr>
          <w:sz w:val="24"/>
          <w:szCs w:val="24"/>
        </w:rPr>
        <w:t>Ответственным исполнителем и координатором реализации Программы является МО Беляевский сельсовет.</w:t>
      </w:r>
    </w:p>
    <w:p w:rsidR="00D316DA" w:rsidRPr="00234E68" w:rsidRDefault="00D316DA" w:rsidP="00D316DA">
      <w:pPr>
        <w:ind w:firstLine="709"/>
        <w:jc w:val="both"/>
        <w:rPr>
          <w:sz w:val="24"/>
          <w:szCs w:val="24"/>
        </w:rPr>
      </w:pPr>
      <w:r w:rsidRPr="00234E68">
        <w:rPr>
          <w:sz w:val="24"/>
          <w:szCs w:val="24"/>
        </w:rPr>
        <w:t>Координатор несет ответственность за ее реализацию, целевое и эффективное использование полученных на выполнение Программы финансовых средств.</w:t>
      </w:r>
    </w:p>
    <w:p w:rsidR="00D316DA" w:rsidRPr="00234E68" w:rsidRDefault="00D316DA" w:rsidP="00D316DA">
      <w:pPr>
        <w:ind w:firstLine="709"/>
        <w:jc w:val="both"/>
        <w:rPr>
          <w:sz w:val="24"/>
          <w:szCs w:val="24"/>
        </w:rPr>
      </w:pPr>
      <w:r w:rsidRPr="00234E68">
        <w:rPr>
          <w:sz w:val="24"/>
          <w:szCs w:val="24"/>
        </w:rPr>
        <w:t>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D316DA" w:rsidRPr="00234E68" w:rsidRDefault="00D316DA" w:rsidP="00D316DA">
      <w:pPr>
        <w:ind w:firstLine="709"/>
        <w:jc w:val="both"/>
        <w:rPr>
          <w:sz w:val="24"/>
          <w:szCs w:val="24"/>
        </w:rPr>
      </w:pPr>
      <w:r w:rsidRPr="00234E68">
        <w:rPr>
          <w:sz w:val="24"/>
          <w:szCs w:val="24"/>
        </w:rPr>
        <w:t>Реализация Программы осуществляется посредством взаимодействия структурных подразделений Администрации городского поселения, а также предприятий и организаций, осуществляющих выполнение мероприятий Программы.</w:t>
      </w:r>
    </w:p>
    <w:p w:rsidR="00D316DA" w:rsidRPr="00234E68" w:rsidRDefault="00D316DA" w:rsidP="00D316DA">
      <w:pPr>
        <w:ind w:firstLine="709"/>
        <w:jc w:val="both"/>
        <w:rPr>
          <w:sz w:val="24"/>
          <w:szCs w:val="24"/>
        </w:rPr>
      </w:pPr>
      <w:r w:rsidRPr="00234E68">
        <w:rPr>
          <w:sz w:val="24"/>
          <w:szCs w:val="24"/>
        </w:rPr>
        <w:t>Координатор в ходе реализации Программы:</w:t>
      </w:r>
    </w:p>
    <w:p w:rsidR="00D316DA" w:rsidRPr="00234E68" w:rsidRDefault="00D316DA" w:rsidP="00D316DA">
      <w:pPr>
        <w:ind w:firstLine="709"/>
        <w:jc w:val="both"/>
        <w:rPr>
          <w:sz w:val="24"/>
          <w:szCs w:val="24"/>
        </w:rPr>
      </w:pPr>
      <w:r w:rsidRPr="00234E68">
        <w:rPr>
          <w:sz w:val="24"/>
          <w:szCs w:val="24"/>
        </w:rPr>
        <w:t>- осуществляет текущее управление и координацию деятельности исполнителей, обеспечивая их согласованные действия по реализации программных мероприятий, по целевому и эффективному использованию финансовых средств;</w:t>
      </w:r>
    </w:p>
    <w:p w:rsidR="00D316DA" w:rsidRPr="00234E68" w:rsidRDefault="00D316DA" w:rsidP="00D316DA">
      <w:pPr>
        <w:ind w:firstLine="709"/>
        <w:jc w:val="both"/>
        <w:rPr>
          <w:sz w:val="24"/>
          <w:szCs w:val="24"/>
        </w:rPr>
      </w:pPr>
      <w:r w:rsidRPr="00234E68">
        <w:rPr>
          <w:sz w:val="24"/>
          <w:szCs w:val="24"/>
        </w:rPr>
        <w:t>- осуществляет контроль над выполнением мероприятий Программы;</w:t>
      </w:r>
    </w:p>
    <w:p w:rsidR="00D316DA" w:rsidRPr="00234E68" w:rsidRDefault="00D316DA" w:rsidP="00D316DA">
      <w:pPr>
        <w:ind w:firstLine="709"/>
        <w:jc w:val="both"/>
        <w:rPr>
          <w:sz w:val="24"/>
          <w:szCs w:val="24"/>
        </w:rPr>
      </w:pPr>
      <w:r w:rsidRPr="00234E68">
        <w:rPr>
          <w:sz w:val="24"/>
          <w:szCs w:val="24"/>
        </w:rPr>
        <w:t>- с учетом выделяемых средств уточняет целевые показатели и механизм реализации Программы, затраты по программным мероприятиям;</w:t>
      </w:r>
    </w:p>
    <w:p w:rsidR="00D316DA" w:rsidRPr="00234E68" w:rsidRDefault="00D316DA" w:rsidP="00D316DA">
      <w:pPr>
        <w:ind w:firstLine="709"/>
        <w:jc w:val="both"/>
        <w:rPr>
          <w:sz w:val="24"/>
          <w:szCs w:val="24"/>
        </w:rPr>
      </w:pPr>
      <w:r w:rsidRPr="00234E68">
        <w:rPr>
          <w:sz w:val="24"/>
          <w:szCs w:val="24"/>
        </w:rPr>
        <w:t>- обеспечивает подготовку документации для проведения закупок.</w:t>
      </w:r>
    </w:p>
    <w:p w:rsidR="00D316DA" w:rsidRPr="00234E68" w:rsidRDefault="00D316DA" w:rsidP="00D316DA">
      <w:pPr>
        <w:ind w:firstLine="709"/>
        <w:jc w:val="both"/>
        <w:rPr>
          <w:sz w:val="24"/>
          <w:szCs w:val="24"/>
        </w:rPr>
      </w:pPr>
      <w:r w:rsidRPr="00234E68">
        <w:rPr>
          <w:sz w:val="24"/>
          <w:szCs w:val="24"/>
        </w:rPr>
        <w:t>Исполнителями программы являются организации, признанные победителями по результатам торгов, которые несут ответственность:</w:t>
      </w:r>
    </w:p>
    <w:p w:rsidR="00D316DA" w:rsidRPr="00234E68" w:rsidRDefault="00D316DA" w:rsidP="00D316DA">
      <w:pPr>
        <w:ind w:firstLine="709"/>
        <w:jc w:val="both"/>
        <w:rPr>
          <w:sz w:val="24"/>
          <w:szCs w:val="24"/>
        </w:rPr>
      </w:pPr>
      <w:r w:rsidRPr="00234E68">
        <w:rPr>
          <w:sz w:val="24"/>
          <w:szCs w:val="24"/>
        </w:rPr>
        <w:t>- за надлежащее и своевременное исполнение программных мероприятий;</w:t>
      </w:r>
    </w:p>
    <w:p w:rsidR="00D316DA" w:rsidRPr="00234E68" w:rsidRDefault="00D316DA" w:rsidP="00D316DA">
      <w:pPr>
        <w:ind w:firstLine="709"/>
        <w:jc w:val="both"/>
        <w:rPr>
          <w:sz w:val="24"/>
          <w:szCs w:val="24"/>
        </w:rPr>
      </w:pPr>
      <w:r w:rsidRPr="00234E68">
        <w:rPr>
          <w:sz w:val="24"/>
          <w:szCs w:val="24"/>
        </w:rPr>
        <w:t>- рациональное использование выделяемых на их реализацию бюджетных средств.</w:t>
      </w:r>
    </w:p>
    <w:p w:rsidR="00D316DA" w:rsidRPr="00234E68" w:rsidRDefault="00D316DA" w:rsidP="00D316DA">
      <w:pPr>
        <w:ind w:firstLine="709"/>
        <w:jc w:val="both"/>
        <w:rPr>
          <w:sz w:val="24"/>
          <w:szCs w:val="24"/>
        </w:rPr>
      </w:pPr>
      <w:r w:rsidRPr="00234E68">
        <w:rPr>
          <w:sz w:val="24"/>
          <w:szCs w:val="24"/>
        </w:rPr>
        <w:t>Отдел муниципальных закупок (контрактная служба) МО Беляевский сельсовет в ходе выполнения Программы осуществляет закупки товаров, работ, услуг для обеспечения муниципальных нужд.</w:t>
      </w:r>
    </w:p>
    <w:p w:rsidR="00D316DA" w:rsidRPr="00234E68" w:rsidRDefault="00D316DA" w:rsidP="00D316DA">
      <w:pPr>
        <w:ind w:firstLine="709"/>
        <w:jc w:val="both"/>
        <w:rPr>
          <w:sz w:val="24"/>
          <w:szCs w:val="24"/>
        </w:rPr>
      </w:pPr>
      <w:r w:rsidRPr="00234E68">
        <w:rPr>
          <w:sz w:val="24"/>
          <w:szCs w:val="24"/>
        </w:rPr>
        <w:t>Финансовый отдел Администрации МО Беляевский сельсовет в ходе реализации Программы предусматривает средства в проекте бюджета поселения на исполнение мероприятий Программы, осуществляет финансирование мероприятий Программы в соответствии с бюджетом поселения, утвержденным Советом депутатов городского поселения, осуществляет контроль над целевым использованием денежных средств.</w:t>
      </w:r>
    </w:p>
    <w:p w:rsidR="00D316DA" w:rsidRPr="00234E68" w:rsidRDefault="00D316DA" w:rsidP="00D316DA">
      <w:pPr>
        <w:ind w:firstLine="708"/>
        <w:jc w:val="both"/>
        <w:rPr>
          <w:sz w:val="24"/>
          <w:szCs w:val="24"/>
        </w:rPr>
      </w:pPr>
      <w:r w:rsidRPr="00234E68">
        <w:rPr>
          <w:sz w:val="24"/>
          <w:szCs w:val="24"/>
        </w:rPr>
        <w:t>6.2</w:t>
      </w:r>
      <w:proofErr w:type="gramStart"/>
      <w:r w:rsidRPr="00234E68">
        <w:rPr>
          <w:sz w:val="24"/>
          <w:szCs w:val="24"/>
        </w:rPr>
        <w:t xml:space="preserve"> Н</w:t>
      </w:r>
      <w:proofErr w:type="gramEnd"/>
      <w:r w:rsidRPr="00234E68">
        <w:rPr>
          <w:sz w:val="24"/>
          <w:szCs w:val="24"/>
        </w:rPr>
        <w:t>а реализацию Программы могут повлиять внешние риски, а именно:</w:t>
      </w:r>
    </w:p>
    <w:p w:rsidR="00D316DA" w:rsidRPr="00234E68" w:rsidRDefault="00D316DA" w:rsidP="00D316DA">
      <w:pPr>
        <w:ind w:firstLine="708"/>
        <w:jc w:val="both"/>
        <w:rPr>
          <w:sz w:val="24"/>
          <w:szCs w:val="24"/>
        </w:rPr>
      </w:pPr>
      <w:r w:rsidRPr="00234E68">
        <w:rPr>
          <w:sz w:val="24"/>
          <w:szCs w:val="24"/>
        </w:rPr>
        <w:t xml:space="preserve">а) при размещении муниципальных заказов согласно Федеральному </w:t>
      </w:r>
      <w:hyperlink r:id="rId17" w:history="1">
        <w:r w:rsidRPr="00234E68">
          <w:rPr>
            <w:rStyle w:val="a9"/>
            <w:sz w:val="24"/>
            <w:szCs w:val="24"/>
          </w:rPr>
          <w:t>закону</w:t>
        </w:r>
      </w:hyperlink>
      <w:r w:rsidRPr="00234E68">
        <w:rPr>
          <w:sz w:val="24"/>
          <w:szCs w:val="24"/>
        </w:rPr>
        <w:t xml:space="preserve"> от 5 апреля 2013 года N 44-ФЗ "О контрактной системе в сфере закупок товаров, работ, услуг для обеспечения государственных и муниципальных нужд" некоторые процедуры торгов могут не состояться в связи с отсутствием претендентов. Проведение повторных процедур приведет к изменению сроков исполнения программных мероприятий;</w:t>
      </w:r>
    </w:p>
    <w:p w:rsidR="00D316DA" w:rsidRPr="00234E68" w:rsidRDefault="00D316DA" w:rsidP="00D316DA">
      <w:pPr>
        <w:ind w:firstLine="708"/>
        <w:jc w:val="both"/>
        <w:rPr>
          <w:sz w:val="24"/>
          <w:szCs w:val="24"/>
        </w:rPr>
      </w:pPr>
      <w:r w:rsidRPr="00234E68">
        <w:rPr>
          <w:sz w:val="24"/>
          <w:szCs w:val="24"/>
        </w:rPr>
        <w:t>б) несвоевременное выполнение работ подрядными организациями может привести к нарушению сроков выполнения программных мероприятий;</w:t>
      </w:r>
    </w:p>
    <w:p w:rsidR="00D316DA" w:rsidRPr="00234E68" w:rsidRDefault="00D316DA" w:rsidP="00D316DA">
      <w:pPr>
        <w:ind w:firstLine="708"/>
        <w:jc w:val="both"/>
        <w:rPr>
          <w:sz w:val="24"/>
          <w:szCs w:val="24"/>
        </w:rPr>
      </w:pPr>
      <w:r w:rsidRPr="00234E68">
        <w:rPr>
          <w:sz w:val="24"/>
          <w:szCs w:val="24"/>
        </w:rPr>
        <w:t>в) заключение муниципальных контрактов и договоров с организациями, которые окажутся неспособными исполнить свои обязательства.</w:t>
      </w:r>
    </w:p>
    <w:p w:rsidR="00D316DA" w:rsidRPr="00234E68" w:rsidRDefault="00D316DA" w:rsidP="00D316DA">
      <w:pPr>
        <w:ind w:firstLine="708"/>
        <w:jc w:val="both"/>
        <w:rPr>
          <w:sz w:val="24"/>
          <w:szCs w:val="24"/>
        </w:rPr>
      </w:pPr>
      <w:r w:rsidRPr="00234E68">
        <w:rPr>
          <w:sz w:val="24"/>
          <w:szCs w:val="24"/>
        </w:rPr>
        <w:lastRenderedPageBreak/>
        <w:t xml:space="preserve">6.3. Основными финансовыми рисками реализации Программы является существенное ухудшение социально-экономической </w:t>
      </w:r>
      <w:proofErr w:type="gramStart"/>
      <w:r w:rsidRPr="00234E68">
        <w:rPr>
          <w:sz w:val="24"/>
          <w:szCs w:val="24"/>
        </w:rPr>
        <w:t>ситуации</w:t>
      </w:r>
      <w:proofErr w:type="gramEnd"/>
      <w:r w:rsidRPr="00234E68">
        <w:rPr>
          <w:sz w:val="24"/>
          <w:szCs w:val="24"/>
        </w:rPr>
        <w:t xml:space="preserve"> и уменьшение доходной части местного бюджета, что повлечет за собой отсутствие или недостаточное финансирование мероприятий Программы, в результате чего показатели Программы не будут достигнуты в полном объеме.</w:t>
      </w:r>
    </w:p>
    <w:p w:rsidR="00D316DA" w:rsidRPr="00234E68" w:rsidRDefault="00D316DA" w:rsidP="00D316DA">
      <w:pPr>
        <w:ind w:firstLine="708"/>
        <w:jc w:val="both"/>
        <w:rPr>
          <w:sz w:val="24"/>
          <w:szCs w:val="24"/>
        </w:rPr>
      </w:pPr>
      <w:r w:rsidRPr="00234E68">
        <w:rPr>
          <w:sz w:val="24"/>
          <w:szCs w:val="24"/>
        </w:rPr>
        <w:t>6.8. Способами ограничения рисков являются:</w:t>
      </w:r>
    </w:p>
    <w:p w:rsidR="00D316DA" w:rsidRPr="00234E68" w:rsidRDefault="00D316DA" w:rsidP="00D316DA">
      <w:pPr>
        <w:ind w:firstLine="708"/>
        <w:jc w:val="both"/>
        <w:rPr>
          <w:sz w:val="24"/>
          <w:szCs w:val="24"/>
        </w:rPr>
      </w:pPr>
      <w:r w:rsidRPr="00234E68">
        <w:rPr>
          <w:sz w:val="24"/>
          <w:szCs w:val="24"/>
        </w:rPr>
        <w:t>а) концентрация ресурсов на решении приоритетных задач;</w:t>
      </w:r>
    </w:p>
    <w:p w:rsidR="00D316DA" w:rsidRPr="00234E68" w:rsidRDefault="00D316DA" w:rsidP="00D316DA">
      <w:pPr>
        <w:ind w:firstLine="708"/>
        <w:jc w:val="both"/>
        <w:rPr>
          <w:sz w:val="24"/>
          <w:szCs w:val="24"/>
        </w:rPr>
      </w:pPr>
      <w:r w:rsidRPr="00234E68">
        <w:rPr>
          <w:sz w:val="24"/>
          <w:szCs w:val="24"/>
        </w:rPr>
        <w:t>б) изучение и внедрение положительного опыта других муниципальных образований;</w:t>
      </w:r>
    </w:p>
    <w:p w:rsidR="00D316DA" w:rsidRPr="00234E68" w:rsidRDefault="00D316DA" w:rsidP="00D316DA">
      <w:pPr>
        <w:ind w:firstLine="708"/>
        <w:jc w:val="both"/>
        <w:rPr>
          <w:sz w:val="24"/>
          <w:szCs w:val="24"/>
        </w:rPr>
      </w:pPr>
      <w:r w:rsidRPr="00234E68">
        <w:rPr>
          <w:sz w:val="24"/>
          <w:szCs w:val="24"/>
        </w:rPr>
        <w:t>в) повышение результативности реализации Программы и эффективности использования бюджетных средств;</w:t>
      </w:r>
    </w:p>
    <w:p w:rsidR="00D316DA" w:rsidRPr="00234E68" w:rsidRDefault="00D316DA" w:rsidP="00D316DA">
      <w:pPr>
        <w:ind w:firstLine="708"/>
        <w:jc w:val="both"/>
        <w:rPr>
          <w:sz w:val="24"/>
          <w:szCs w:val="24"/>
        </w:rPr>
      </w:pPr>
      <w:r w:rsidRPr="00234E68">
        <w:rPr>
          <w:sz w:val="24"/>
          <w:szCs w:val="24"/>
        </w:rPr>
        <w:t>г) своевременное внесение изменений в бюджет муниципального образования Беляевский сельсовет Беляевского района Оренбургской области и Программу.</w:t>
      </w:r>
    </w:p>
    <w:p w:rsidR="00D316DA" w:rsidRPr="00234E68" w:rsidRDefault="00D316DA" w:rsidP="00D316DA">
      <w:pPr>
        <w:ind w:firstLine="708"/>
        <w:jc w:val="both"/>
        <w:rPr>
          <w:b/>
          <w:sz w:val="24"/>
          <w:szCs w:val="24"/>
        </w:rPr>
      </w:pPr>
      <w:r w:rsidRPr="00234E68">
        <w:rPr>
          <w:b/>
          <w:sz w:val="24"/>
          <w:szCs w:val="24"/>
        </w:rPr>
        <w:t>7. Осуществление контроля реализации муниципальной подпрограммы</w:t>
      </w:r>
    </w:p>
    <w:p w:rsidR="00D316DA" w:rsidRPr="00234E68" w:rsidRDefault="00D316DA" w:rsidP="00D316DA">
      <w:pPr>
        <w:ind w:firstLine="708"/>
        <w:jc w:val="both"/>
        <w:rPr>
          <w:sz w:val="24"/>
          <w:szCs w:val="24"/>
        </w:rPr>
      </w:pPr>
      <w:proofErr w:type="gramStart"/>
      <w:r w:rsidRPr="00234E68">
        <w:rPr>
          <w:sz w:val="24"/>
          <w:szCs w:val="24"/>
        </w:rPr>
        <w:t>В целях осуществления контроля и координации за ходом выполнения муниципальной программы необходимо создать на уровне муниципального образования общественную комиссию из представителей органов местного самоуправления, политических партий и движений, общественных организаций, иных лиц для организации такого обсуждения, проведения комиссионной оценки предложений заинтересованных лиц, а также для осуществления контроля за реализацией подпрограммы после ее утверждения в установленном порядке (далее – муниципальная общественная комиссия).</w:t>
      </w:r>
      <w:proofErr w:type="gramEnd"/>
    </w:p>
    <w:p w:rsidR="00D316DA" w:rsidRPr="00234E68" w:rsidRDefault="00D316DA" w:rsidP="00D316DA">
      <w:pPr>
        <w:ind w:firstLine="708"/>
        <w:jc w:val="both"/>
        <w:rPr>
          <w:sz w:val="24"/>
          <w:szCs w:val="24"/>
        </w:rPr>
      </w:pPr>
      <w:r w:rsidRPr="00234E68">
        <w:rPr>
          <w:sz w:val="24"/>
          <w:szCs w:val="24"/>
        </w:rPr>
        <w:t>Организацию деятельности муниципальной общественной комиссии рекомендуется осуществлять в соответствие с положением об общественной комиссии, утвержденной с учетом типовой формы, подготовленной Минстроем России. При этом</w:t>
      </w:r>
      <w:proofErr w:type="gramStart"/>
      <w:r w:rsidRPr="00234E68">
        <w:rPr>
          <w:sz w:val="24"/>
          <w:szCs w:val="24"/>
        </w:rPr>
        <w:t>,</w:t>
      </w:r>
      <w:proofErr w:type="gramEnd"/>
      <w:r w:rsidRPr="00234E68">
        <w:rPr>
          <w:sz w:val="24"/>
          <w:szCs w:val="24"/>
        </w:rPr>
        <w:t xml:space="preserve"> проведение заседаний муниципальной общественной комиссии рекомендуется осуществлять в открытой форме с использованием аудиозаписи с последующим размещением, протоколов заседаний в открытом доступе на официальном сайте администрации муниципального образования Беляевский сельсовет.</w:t>
      </w:r>
    </w:p>
    <w:p w:rsidR="00D316DA" w:rsidRPr="00234E68" w:rsidRDefault="00D316DA" w:rsidP="00D316DA">
      <w:pPr>
        <w:ind w:firstLine="708"/>
        <w:jc w:val="both"/>
        <w:rPr>
          <w:b/>
          <w:sz w:val="24"/>
          <w:szCs w:val="24"/>
        </w:rPr>
      </w:pPr>
      <w:r w:rsidRPr="00234E68">
        <w:rPr>
          <w:b/>
          <w:sz w:val="24"/>
          <w:szCs w:val="24"/>
        </w:rPr>
        <w:t>8. Вовлечение граждан, организаций в процесс обсуждения проекта муниципальной программы, отбора дворовых территорий, общественных простран</w:t>
      </w:r>
      <w:proofErr w:type="gramStart"/>
      <w:r w:rsidRPr="00234E68">
        <w:rPr>
          <w:b/>
          <w:sz w:val="24"/>
          <w:szCs w:val="24"/>
        </w:rPr>
        <w:t>ств дл</w:t>
      </w:r>
      <w:proofErr w:type="gramEnd"/>
      <w:r w:rsidRPr="00234E68">
        <w:rPr>
          <w:b/>
          <w:sz w:val="24"/>
          <w:szCs w:val="24"/>
        </w:rPr>
        <w:t>я включения в программу.</w:t>
      </w:r>
    </w:p>
    <w:p w:rsidR="00D316DA" w:rsidRPr="00234E68" w:rsidRDefault="00D316DA" w:rsidP="00D316DA">
      <w:pPr>
        <w:widowControl w:val="0"/>
        <w:ind w:firstLine="709"/>
        <w:jc w:val="both"/>
        <w:rPr>
          <w:sz w:val="24"/>
          <w:szCs w:val="24"/>
        </w:rPr>
      </w:pPr>
      <w:r w:rsidRPr="00234E68">
        <w:rPr>
          <w:sz w:val="24"/>
          <w:szCs w:val="24"/>
        </w:rPr>
        <w:t>Вовлечение граждан и общественных организаций в процессы обсуждения проекта муниципальной программы, отбора дворовых территорий, общественных территорий для включения в муниципальную программу осуществляется в соответствии с Целевой моделью по организации общественного участия, а также вовлечения бизнеса и граждан в реализацию проектов благоустройства городской среды, разработанной Минстроем России.</w:t>
      </w:r>
    </w:p>
    <w:p w:rsidR="00D316DA" w:rsidRPr="00234E68" w:rsidRDefault="00D316DA" w:rsidP="00D316DA">
      <w:pPr>
        <w:widowControl w:val="0"/>
        <w:adjustRightInd w:val="0"/>
        <w:ind w:firstLine="709"/>
        <w:jc w:val="both"/>
        <w:rPr>
          <w:sz w:val="24"/>
          <w:szCs w:val="24"/>
        </w:rPr>
      </w:pPr>
      <w:r w:rsidRPr="00234E68">
        <w:rPr>
          <w:sz w:val="24"/>
          <w:szCs w:val="24"/>
        </w:rPr>
        <w:t>Мероприятия по вовлечению граждан, заинтересованных организаций в процесс обсуждения проектов муниципальных программ предусматривают проведение информационно-разъяснительной работы, размещение материалов в печатных и электронных средствах массовой информации, проведение конкурсов и другое.</w:t>
      </w:r>
    </w:p>
    <w:p w:rsidR="00D316DA" w:rsidRPr="00234E68" w:rsidRDefault="00D316DA" w:rsidP="00D316DA">
      <w:pPr>
        <w:ind w:firstLine="708"/>
        <w:jc w:val="both"/>
        <w:rPr>
          <w:sz w:val="24"/>
          <w:szCs w:val="24"/>
        </w:rPr>
      </w:pPr>
      <w:r w:rsidRPr="00234E68">
        <w:rPr>
          <w:sz w:val="24"/>
          <w:szCs w:val="24"/>
        </w:rPr>
        <w:t>Участие граждан, организаций должны быть направлены на наиболее полное включение всех заинтересованных сторон, на выявление их истинных интересов и ценностей, на достижение согласия по целям и планам реализации проектов по благоустройству дворовых территорий, общественных пространств.</w:t>
      </w:r>
    </w:p>
    <w:p w:rsidR="00D316DA" w:rsidRPr="00234E68" w:rsidRDefault="00D316DA" w:rsidP="00D316DA">
      <w:pPr>
        <w:ind w:firstLine="708"/>
        <w:jc w:val="both"/>
        <w:rPr>
          <w:sz w:val="24"/>
          <w:szCs w:val="24"/>
        </w:rPr>
      </w:pPr>
      <w:r w:rsidRPr="00234E68">
        <w:rPr>
          <w:sz w:val="24"/>
          <w:szCs w:val="24"/>
        </w:rPr>
        <w:t>Обсуждение общественных пространств подлежащих благоустройству, проектов благоустройства указанных территорий должно быть открытым. Все решения, касающиеся благоустройства общественных простран</w:t>
      </w:r>
      <w:proofErr w:type="gramStart"/>
      <w:r w:rsidRPr="00234E68">
        <w:rPr>
          <w:sz w:val="24"/>
          <w:szCs w:val="24"/>
        </w:rPr>
        <w:t>ств пр</w:t>
      </w:r>
      <w:proofErr w:type="gramEnd"/>
      <w:r w:rsidRPr="00234E68">
        <w:rPr>
          <w:sz w:val="24"/>
          <w:szCs w:val="24"/>
        </w:rPr>
        <w:t>инимаются открыто и гласно, с учетом мнения жителей муниципального образования.</w:t>
      </w:r>
    </w:p>
    <w:p w:rsidR="00D316DA" w:rsidRPr="00234E68" w:rsidRDefault="00D316DA" w:rsidP="00D316DA">
      <w:pPr>
        <w:ind w:firstLine="708"/>
        <w:jc w:val="both"/>
        <w:rPr>
          <w:sz w:val="24"/>
          <w:szCs w:val="24"/>
        </w:rPr>
      </w:pPr>
      <w:r w:rsidRPr="00234E68">
        <w:rPr>
          <w:sz w:val="24"/>
          <w:szCs w:val="24"/>
        </w:rPr>
        <w:t>Для повышения уровня доступности информации и информирования граждан и других субъектов городской жизни о задачах и проектах по благоустройству дворовых территорий, осуществляется в форме открытого размещения проектов муниципальных программ на официальном сайте администрации муниципального образования Беляевский сельсовет.</w:t>
      </w:r>
    </w:p>
    <w:p w:rsidR="00D316DA" w:rsidRPr="00234E68" w:rsidRDefault="00D316DA" w:rsidP="00D316DA">
      <w:pPr>
        <w:ind w:firstLine="708"/>
        <w:jc w:val="both"/>
        <w:rPr>
          <w:b/>
          <w:sz w:val="24"/>
          <w:szCs w:val="24"/>
        </w:rPr>
      </w:pPr>
      <w:r w:rsidRPr="00234E68">
        <w:rPr>
          <w:b/>
          <w:sz w:val="24"/>
          <w:szCs w:val="24"/>
        </w:rPr>
        <w:lastRenderedPageBreak/>
        <w:t>9. Ожидаемые и конечные результаты реализации Программы.</w:t>
      </w:r>
    </w:p>
    <w:p w:rsidR="00D316DA" w:rsidRPr="00234E68" w:rsidRDefault="00D316DA" w:rsidP="00D316DA">
      <w:pPr>
        <w:ind w:firstLine="708"/>
        <w:jc w:val="both"/>
        <w:rPr>
          <w:sz w:val="24"/>
          <w:szCs w:val="24"/>
        </w:rPr>
      </w:pPr>
      <w:r w:rsidRPr="00234E68">
        <w:rPr>
          <w:sz w:val="24"/>
          <w:szCs w:val="24"/>
        </w:rPr>
        <w:t>Реализация Программы должна повысить уровень благоустройства муниципальных и дворовых территорий муниципального образования и в итоге, повысить уровень комфортности проживания и доступности городской среды для жителей муниципального образования.</w:t>
      </w:r>
    </w:p>
    <w:p w:rsidR="00D316DA" w:rsidRPr="00234E68" w:rsidRDefault="00D316DA" w:rsidP="00D316DA">
      <w:pPr>
        <w:ind w:firstLine="708"/>
        <w:jc w:val="both"/>
        <w:rPr>
          <w:sz w:val="24"/>
          <w:szCs w:val="24"/>
        </w:rPr>
      </w:pPr>
      <w:r w:rsidRPr="00234E68">
        <w:rPr>
          <w:sz w:val="24"/>
          <w:szCs w:val="24"/>
        </w:rPr>
        <w:t xml:space="preserve">Создание универсальных механизмов вовлеченности заинтересованных жителей, организаций в реализации мероприятий по благоустройству территории муниципального образования должно привести к повышению общественного сознания </w:t>
      </w:r>
      <w:proofErr w:type="gramStart"/>
      <w:r w:rsidRPr="00234E68">
        <w:rPr>
          <w:sz w:val="24"/>
          <w:szCs w:val="24"/>
        </w:rPr>
        <w:t>и</w:t>
      </w:r>
      <w:proofErr w:type="gramEnd"/>
      <w:r w:rsidRPr="00234E68">
        <w:rPr>
          <w:sz w:val="24"/>
          <w:szCs w:val="24"/>
        </w:rPr>
        <w:t xml:space="preserve"> в конечном счете к повышению сохранности элементов благоустройства.</w:t>
      </w:r>
    </w:p>
    <w:p w:rsidR="00D316DA" w:rsidRPr="00234E68" w:rsidRDefault="00D316DA" w:rsidP="00D316DA">
      <w:pPr>
        <w:ind w:firstLine="708"/>
        <w:jc w:val="both"/>
        <w:rPr>
          <w:sz w:val="24"/>
          <w:szCs w:val="24"/>
        </w:rPr>
      </w:pPr>
      <w:r w:rsidRPr="00234E68">
        <w:rPr>
          <w:sz w:val="24"/>
          <w:szCs w:val="24"/>
        </w:rPr>
        <w:t>Основными критериями оценки эффективности Программы является увеличение доли благоустроенных дворовых территорий, увеличение количества благоустроенных муниципальных территорий, увеличение доли финансового и трудового участия заинтересованных лиц и организаций в благоустройстве муниципального образования.</w:t>
      </w:r>
    </w:p>
    <w:p w:rsidR="00D316DA" w:rsidRPr="00234E68" w:rsidRDefault="00D316DA" w:rsidP="00D316DA">
      <w:pPr>
        <w:spacing w:line="360" w:lineRule="auto"/>
        <w:jc w:val="both"/>
        <w:rPr>
          <w:sz w:val="24"/>
          <w:szCs w:val="24"/>
        </w:rPr>
      </w:pPr>
    </w:p>
    <w:tbl>
      <w:tblPr>
        <w:tblW w:w="0" w:type="auto"/>
        <w:tblLook w:val="01E0" w:firstRow="1" w:lastRow="1" w:firstColumn="1" w:lastColumn="1" w:noHBand="0" w:noVBand="0"/>
      </w:tblPr>
      <w:tblGrid>
        <w:gridCol w:w="5388"/>
        <w:gridCol w:w="4182"/>
      </w:tblGrid>
      <w:tr w:rsidR="00D316DA" w:rsidRPr="00234E68" w:rsidTr="00D316DA">
        <w:tc>
          <w:tcPr>
            <w:tcW w:w="5388" w:type="dxa"/>
            <w:shd w:val="clear" w:color="auto" w:fill="auto"/>
          </w:tcPr>
          <w:p w:rsidR="00D316DA" w:rsidRPr="00234E68" w:rsidRDefault="00D316DA" w:rsidP="00D316DA">
            <w:pPr>
              <w:pStyle w:val="a7"/>
              <w:tabs>
                <w:tab w:val="left" w:pos="-5387"/>
              </w:tabs>
              <w:rPr>
                <w:sz w:val="24"/>
                <w:szCs w:val="24"/>
              </w:rPr>
            </w:pPr>
          </w:p>
        </w:tc>
        <w:tc>
          <w:tcPr>
            <w:tcW w:w="4182" w:type="dxa"/>
            <w:shd w:val="clear" w:color="auto" w:fill="auto"/>
          </w:tcPr>
          <w:p w:rsidR="00D316DA" w:rsidRPr="00234E68" w:rsidRDefault="00D316DA" w:rsidP="00D316DA">
            <w:pPr>
              <w:pStyle w:val="a7"/>
              <w:tabs>
                <w:tab w:val="left" w:pos="-5387"/>
              </w:tabs>
              <w:ind w:left="-108"/>
              <w:rPr>
                <w:sz w:val="24"/>
                <w:szCs w:val="24"/>
              </w:rPr>
            </w:pPr>
            <w:r w:rsidRPr="00234E68">
              <w:rPr>
                <w:sz w:val="24"/>
                <w:szCs w:val="24"/>
              </w:rPr>
              <w:t>Приложение № 1</w:t>
            </w:r>
          </w:p>
          <w:p w:rsidR="00D316DA" w:rsidRPr="00234E68" w:rsidRDefault="00D316DA" w:rsidP="00D316DA">
            <w:pPr>
              <w:pStyle w:val="a7"/>
              <w:tabs>
                <w:tab w:val="left" w:pos="-5387"/>
              </w:tabs>
              <w:rPr>
                <w:sz w:val="24"/>
                <w:szCs w:val="24"/>
              </w:rPr>
            </w:pPr>
            <w:r w:rsidRPr="00234E68">
              <w:rPr>
                <w:sz w:val="24"/>
                <w:szCs w:val="24"/>
              </w:rPr>
              <w:t xml:space="preserve">к муниципальной программе </w:t>
            </w:r>
          </w:p>
        </w:tc>
      </w:tr>
    </w:tbl>
    <w:p w:rsidR="00D316DA" w:rsidRDefault="00D316DA" w:rsidP="00D316DA">
      <w:pPr>
        <w:pStyle w:val="a7"/>
        <w:tabs>
          <w:tab w:val="left" w:pos="-5387"/>
        </w:tabs>
        <w:ind w:left="5245"/>
      </w:pPr>
    </w:p>
    <w:p w:rsidR="00D316DA" w:rsidRPr="00E05759" w:rsidRDefault="00D316DA" w:rsidP="00D316DA">
      <w:pPr>
        <w:jc w:val="center"/>
        <w:rPr>
          <w:bCs/>
          <w:color w:val="000000"/>
        </w:rPr>
      </w:pPr>
      <w:r w:rsidRPr="00E05759">
        <w:rPr>
          <w:bCs/>
          <w:color w:val="000000"/>
        </w:rPr>
        <w:t>АДРЕСНЫЙ ПЕРЕЧЕНЬ</w:t>
      </w:r>
    </w:p>
    <w:p w:rsidR="00D316DA" w:rsidRDefault="00D316DA" w:rsidP="00D316DA">
      <w:pPr>
        <w:jc w:val="center"/>
        <w:rPr>
          <w:bCs/>
          <w:color w:val="000000"/>
        </w:rPr>
      </w:pPr>
      <w:r w:rsidRPr="00E05759">
        <w:rPr>
          <w:bCs/>
          <w:color w:val="000000"/>
        </w:rPr>
        <w:t xml:space="preserve">дворовых территорий многоквартирных домов, расположенных на территории </w:t>
      </w:r>
      <w:r>
        <w:rPr>
          <w:bCs/>
          <w:color w:val="000000"/>
        </w:rPr>
        <w:t>МО Беляевский сельсовет</w:t>
      </w:r>
      <w:r w:rsidRPr="00E05759">
        <w:rPr>
          <w:bCs/>
          <w:color w:val="000000"/>
        </w:rPr>
        <w:t>, подлежащих благоустройству</w:t>
      </w: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2298"/>
        <w:gridCol w:w="2976"/>
        <w:gridCol w:w="2268"/>
        <w:gridCol w:w="2127"/>
      </w:tblGrid>
      <w:tr w:rsidR="00D316DA" w:rsidTr="00D15917">
        <w:tc>
          <w:tcPr>
            <w:tcW w:w="538" w:type="dxa"/>
          </w:tcPr>
          <w:p w:rsidR="00D316DA" w:rsidRDefault="00D316DA" w:rsidP="00D316DA">
            <w:pPr>
              <w:jc w:val="center"/>
              <w:rPr>
                <w:bCs/>
                <w:color w:val="000000"/>
                <w:sz w:val="24"/>
                <w:szCs w:val="24"/>
              </w:rPr>
            </w:pPr>
            <w:r>
              <w:rPr>
                <w:bCs/>
                <w:color w:val="000000"/>
                <w:sz w:val="24"/>
                <w:szCs w:val="24"/>
              </w:rPr>
              <w:t xml:space="preserve">№ </w:t>
            </w:r>
            <w:proofErr w:type="gramStart"/>
            <w:r>
              <w:rPr>
                <w:bCs/>
                <w:color w:val="000000"/>
                <w:sz w:val="24"/>
                <w:szCs w:val="24"/>
              </w:rPr>
              <w:t>п</w:t>
            </w:r>
            <w:proofErr w:type="gramEnd"/>
            <w:r>
              <w:rPr>
                <w:bCs/>
                <w:color w:val="000000"/>
                <w:sz w:val="24"/>
                <w:szCs w:val="24"/>
              </w:rPr>
              <w:t>/п</w:t>
            </w:r>
          </w:p>
        </w:tc>
        <w:tc>
          <w:tcPr>
            <w:tcW w:w="2298" w:type="dxa"/>
          </w:tcPr>
          <w:p w:rsidR="00D316DA" w:rsidRDefault="00D316DA" w:rsidP="00D316DA">
            <w:pPr>
              <w:jc w:val="center"/>
              <w:rPr>
                <w:bCs/>
                <w:color w:val="000000"/>
                <w:sz w:val="24"/>
                <w:szCs w:val="24"/>
              </w:rPr>
            </w:pPr>
            <w:r>
              <w:rPr>
                <w:bCs/>
                <w:color w:val="000000"/>
                <w:sz w:val="24"/>
                <w:szCs w:val="24"/>
              </w:rPr>
              <w:t>Адрес территории</w:t>
            </w:r>
          </w:p>
        </w:tc>
        <w:tc>
          <w:tcPr>
            <w:tcW w:w="2976" w:type="dxa"/>
          </w:tcPr>
          <w:p w:rsidR="00D316DA" w:rsidRPr="008B1EC3" w:rsidRDefault="00D316DA" w:rsidP="00D316DA">
            <w:pPr>
              <w:jc w:val="center"/>
              <w:rPr>
                <w:bCs/>
                <w:sz w:val="24"/>
                <w:szCs w:val="24"/>
                <w:lang w:eastAsia="ar-SA"/>
              </w:rPr>
            </w:pPr>
            <w:r w:rsidRPr="008B1EC3">
              <w:rPr>
                <w:bCs/>
                <w:sz w:val="24"/>
                <w:szCs w:val="24"/>
                <w:lang w:eastAsia="ar-SA"/>
              </w:rPr>
              <w:t>Краткое описание общественной территории</w:t>
            </w:r>
          </w:p>
        </w:tc>
        <w:tc>
          <w:tcPr>
            <w:tcW w:w="2268" w:type="dxa"/>
          </w:tcPr>
          <w:p w:rsidR="00D316DA" w:rsidRPr="008B1EC3" w:rsidRDefault="00D316DA" w:rsidP="00D316DA">
            <w:pPr>
              <w:jc w:val="center"/>
              <w:rPr>
                <w:bCs/>
                <w:sz w:val="24"/>
                <w:szCs w:val="24"/>
                <w:lang w:eastAsia="ar-SA"/>
              </w:rPr>
            </w:pPr>
            <w:r w:rsidRPr="008B1EC3">
              <w:rPr>
                <w:bCs/>
                <w:sz w:val="24"/>
                <w:szCs w:val="24"/>
                <w:lang w:eastAsia="ar-SA"/>
              </w:rPr>
              <w:t>Срок исполнения мероприятий программы</w:t>
            </w:r>
          </w:p>
        </w:tc>
        <w:tc>
          <w:tcPr>
            <w:tcW w:w="2127" w:type="dxa"/>
          </w:tcPr>
          <w:p w:rsidR="00D316DA" w:rsidRPr="008B1EC3" w:rsidRDefault="00D316DA" w:rsidP="00D316DA">
            <w:pPr>
              <w:jc w:val="center"/>
              <w:rPr>
                <w:bCs/>
                <w:sz w:val="24"/>
                <w:szCs w:val="24"/>
                <w:lang w:eastAsia="ar-SA"/>
              </w:rPr>
            </w:pPr>
            <w:r w:rsidRPr="008B1EC3">
              <w:rPr>
                <w:bCs/>
                <w:sz w:val="24"/>
                <w:szCs w:val="24"/>
                <w:lang w:eastAsia="ar-SA"/>
              </w:rPr>
              <w:t>Источник и объемы финансирования</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8</w:t>
            </w:r>
          </w:p>
        </w:tc>
        <w:tc>
          <w:tcPr>
            <w:tcW w:w="2976" w:type="dxa"/>
          </w:tcPr>
          <w:p w:rsidR="00D316DA" w:rsidRPr="008B1EC3" w:rsidRDefault="00D316DA" w:rsidP="00D316DA">
            <w:pPr>
              <w:jc w:val="center"/>
              <w:rPr>
                <w:bCs/>
                <w:color w:val="000000"/>
                <w:sz w:val="24"/>
                <w:szCs w:val="24"/>
                <w:vertAlign w:val="superscript"/>
              </w:rPr>
            </w:pPr>
            <w:r w:rsidRPr="008B1EC3">
              <w:rPr>
                <w:bCs/>
                <w:sz w:val="24"/>
                <w:szCs w:val="24"/>
                <w:lang w:eastAsia="ar-SA"/>
              </w:rPr>
              <w:t>Данная территория является общей для  МКД</w:t>
            </w:r>
          </w:p>
        </w:tc>
        <w:tc>
          <w:tcPr>
            <w:tcW w:w="2268" w:type="dxa"/>
          </w:tcPr>
          <w:p w:rsidR="00D316DA" w:rsidRPr="008B1EC3" w:rsidRDefault="00D316DA" w:rsidP="00D316DA">
            <w:pPr>
              <w:jc w:val="center"/>
              <w:rPr>
                <w:bCs/>
                <w:color w:val="000000"/>
                <w:sz w:val="24"/>
                <w:szCs w:val="24"/>
              </w:rPr>
            </w:pPr>
            <w:r w:rsidRPr="008B1EC3">
              <w:rPr>
                <w:bCs/>
                <w:color w:val="000000"/>
                <w:sz w:val="24"/>
                <w:szCs w:val="24"/>
              </w:rPr>
              <w:t>-</w:t>
            </w:r>
          </w:p>
        </w:tc>
        <w:tc>
          <w:tcPr>
            <w:tcW w:w="2127" w:type="dxa"/>
          </w:tcPr>
          <w:p w:rsidR="00D316DA" w:rsidRPr="008B1EC3" w:rsidRDefault="00D316DA" w:rsidP="00D316DA">
            <w:pPr>
              <w:jc w:val="center"/>
              <w:rPr>
                <w:bCs/>
                <w:color w:val="000000"/>
                <w:sz w:val="24"/>
                <w:szCs w:val="24"/>
              </w:rPr>
            </w:pPr>
            <w:r w:rsidRPr="008B1EC3">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10</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3</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10А</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4</w:t>
            </w:r>
          </w:p>
        </w:tc>
        <w:tc>
          <w:tcPr>
            <w:tcW w:w="2298" w:type="dxa"/>
          </w:tcPr>
          <w:p w:rsidR="00D316DA" w:rsidRDefault="00D316DA" w:rsidP="00D316DA">
            <w:pPr>
              <w:jc w:val="center"/>
              <w:rPr>
                <w:bCs/>
                <w:color w:val="000000"/>
                <w:sz w:val="24"/>
                <w:szCs w:val="24"/>
              </w:rPr>
            </w:pPr>
            <w:r>
              <w:rPr>
                <w:bCs/>
                <w:color w:val="000000"/>
                <w:sz w:val="24"/>
                <w:szCs w:val="24"/>
              </w:rPr>
              <w:t>с. Беляевка, ул. Банковская 10</w:t>
            </w:r>
            <w:proofErr w:type="gramStart"/>
            <w:r>
              <w:rPr>
                <w:bCs/>
                <w:color w:val="000000"/>
                <w:sz w:val="24"/>
                <w:szCs w:val="24"/>
              </w:rPr>
              <w:t xml:space="preserve"> Б</w:t>
            </w:r>
            <w:proofErr w:type="gramEnd"/>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5</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34</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6</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36</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7</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37</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8</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38</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9</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39</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10</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40</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11</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41</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12</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41А</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13</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43</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14</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45</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15</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Банковская, 47</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lastRenderedPageBreak/>
              <w:t>16</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Южная, 39</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17</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Южная, 41</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18</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Южная, 47</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19</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Южная, 49</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20</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Комсомольская, 20</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21</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Комсомольская, 35</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22</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Молодежная, 1</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23</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Молодежная, 3</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24</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Бр. Стародубцевых, 20</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25</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xml:space="preserve">. </w:t>
            </w:r>
            <w:proofErr w:type="gramStart"/>
            <w:r>
              <w:rPr>
                <w:bCs/>
                <w:color w:val="000000"/>
                <w:sz w:val="24"/>
                <w:szCs w:val="24"/>
              </w:rPr>
              <w:t>Беляевка</w:t>
            </w:r>
            <w:proofErr w:type="gramEnd"/>
            <w:r>
              <w:rPr>
                <w:bCs/>
                <w:color w:val="000000"/>
                <w:sz w:val="24"/>
                <w:szCs w:val="24"/>
              </w:rPr>
              <w:t>, ул. Строителей, 1</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26</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Школьная, 55</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27</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Ленинская, 1А</w:t>
            </w:r>
          </w:p>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Ленинская, 1Б</w:t>
            </w:r>
          </w:p>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Ленинская, 1В</w:t>
            </w:r>
          </w:p>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Ленинская, 1Г</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r w:rsidR="00D316DA" w:rsidTr="00D15917">
        <w:tc>
          <w:tcPr>
            <w:tcW w:w="538" w:type="dxa"/>
          </w:tcPr>
          <w:p w:rsidR="00D316DA" w:rsidRDefault="00D316DA" w:rsidP="00D316DA">
            <w:pPr>
              <w:jc w:val="center"/>
              <w:rPr>
                <w:bCs/>
                <w:color w:val="000000"/>
                <w:sz w:val="24"/>
                <w:szCs w:val="24"/>
              </w:rPr>
            </w:pPr>
            <w:r>
              <w:rPr>
                <w:bCs/>
                <w:color w:val="000000"/>
                <w:sz w:val="24"/>
                <w:szCs w:val="24"/>
              </w:rPr>
              <w:t>28</w:t>
            </w:r>
          </w:p>
        </w:tc>
        <w:tc>
          <w:tcPr>
            <w:tcW w:w="2298" w:type="dxa"/>
          </w:tcPr>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Полевая, 24В</w:t>
            </w:r>
          </w:p>
          <w:p w:rsidR="00D316DA" w:rsidRDefault="00D316DA" w:rsidP="00D316DA">
            <w:pPr>
              <w:jc w:val="center"/>
              <w:rPr>
                <w:bCs/>
                <w:color w:val="000000"/>
                <w:sz w:val="24"/>
                <w:szCs w:val="24"/>
              </w:rPr>
            </w:pPr>
            <w:proofErr w:type="gramStart"/>
            <w:r>
              <w:rPr>
                <w:bCs/>
                <w:color w:val="000000"/>
                <w:sz w:val="24"/>
                <w:szCs w:val="24"/>
              </w:rPr>
              <w:t>с</w:t>
            </w:r>
            <w:proofErr w:type="gramEnd"/>
            <w:r>
              <w:rPr>
                <w:bCs/>
                <w:color w:val="000000"/>
                <w:sz w:val="24"/>
                <w:szCs w:val="24"/>
              </w:rPr>
              <w:t>. Беляевка, ул. Торговая, 80Б</w:t>
            </w:r>
          </w:p>
          <w:p w:rsidR="00D316DA" w:rsidRDefault="00D316DA" w:rsidP="00D316DA">
            <w:pPr>
              <w:jc w:val="center"/>
              <w:rPr>
                <w:bCs/>
                <w:color w:val="000000"/>
                <w:sz w:val="24"/>
                <w:szCs w:val="24"/>
              </w:rPr>
            </w:pPr>
            <w:r>
              <w:rPr>
                <w:bCs/>
                <w:color w:val="000000"/>
                <w:sz w:val="24"/>
                <w:szCs w:val="24"/>
              </w:rPr>
              <w:t>с. Беляевка, ул. Полевая/Торговая, 24</w:t>
            </w:r>
            <w:proofErr w:type="gramStart"/>
            <w:r>
              <w:rPr>
                <w:bCs/>
                <w:color w:val="000000"/>
                <w:sz w:val="24"/>
                <w:szCs w:val="24"/>
              </w:rPr>
              <w:t xml:space="preserve"> Б</w:t>
            </w:r>
            <w:proofErr w:type="gramEnd"/>
            <w:r>
              <w:rPr>
                <w:bCs/>
                <w:color w:val="000000"/>
                <w:sz w:val="24"/>
                <w:szCs w:val="24"/>
              </w:rPr>
              <w:t>/80А</w:t>
            </w:r>
          </w:p>
        </w:tc>
        <w:tc>
          <w:tcPr>
            <w:tcW w:w="2976" w:type="dxa"/>
          </w:tcPr>
          <w:p w:rsidR="00D316DA" w:rsidRDefault="00D316DA" w:rsidP="00D316DA">
            <w:pPr>
              <w:jc w:val="center"/>
            </w:pPr>
            <w:r w:rsidRPr="001A72DF">
              <w:rPr>
                <w:bCs/>
                <w:sz w:val="24"/>
                <w:szCs w:val="24"/>
                <w:lang w:eastAsia="ar-SA"/>
              </w:rPr>
              <w:t>Данная территория является общей для  МКД</w:t>
            </w:r>
          </w:p>
        </w:tc>
        <w:tc>
          <w:tcPr>
            <w:tcW w:w="2268" w:type="dxa"/>
          </w:tcPr>
          <w:p w:rsidR="00D316DA" w:rsidRDefault="00D316DA" w:rsidP="00D316DA">
            <w:pPr>
              <w:jc w:val="center"/>
              <w:rPr>
                <w:bCs/>
                <w:color w:val="000000"/>
                <w:sz w:val="24"/>
                <w:szCs w:val="24"/>
              </w:rPr>
            </w:pPr>
            <w:r>
              <w:rPr>
                <w:bCs/>
                <w:color w:val="000000"/>
                <w:sz w:val="24"/>
                <w:szCs w:val="24"/>
              </w:rPr>
              <w:t>-</w:t>
            </w:r>
          </w:p>
        </w:tc>
        <w:tc>
          <w:tcPr>
            <w:tcW w:w="2127" w:type="dxa"/>
          </w:tcPr>
          <w:p w:rsidR="00D316DA" w:rsidRDefault="00D316DA" w:rsidP="00D316DA">
            <w:pPr>
              <w:jc w:val="center"/>
              <w:rPr>
                <w:bCs/>
                <w:color w:val="000000"/>
                <w:sz w:val="24"/>
                <w:szCs w:val="24"/>
              </w:rPr>
            </w:pPr>
            <w:r>
              <w:rPr>
                <w:bCs/>
                <w:color w:val="000000"/>
                <w:sz w:val="24"/>
                <w:szCs w:val="24"/>
              </w:rPr>
              <w:t>-</w:t>
            </w:r>
          </w:p>
        </w:tc>
      </w:tr>
    </w:tbl>
    <w:p w:rsidR="00D316DA" w:rsidRPr="00E05759" w:rsidRDefault="00D316DA" w:rsidP="00D316DA">
      <w:pPr>
        <w:rPr>
          <w:bCs/>
          <w:color w:val="000000"/>
        </w:rPr>
      </w:pPr>
    </w:p>
    <w:p w:rsidR="00D316DA" w:rsidRDefault="00D316DA" w:rsidP="00D316DA">
      <w:pPr>
        <w:ind w:firstLine="709"/>
        <w:jc w:val="both"/>
        <w:rPr>
          <w:sz w:val="28"/>
          <w:szCs w:val="28"/>
        </w:rPr>
      </w:pPr>
    </w:p>
    <w:p w:rsidR="00D316DA" w:rsidRDefault="00D316DA" w:rsidP="00D316DA">
      <w:pPr>
        <w:ind w:firstLine="709"/>
        <w:jc w:val="both"/>
      </w:pPr>
      <w:r>
        <w:t>*</w:t>
      </w:r>
      <w:r w:rsidRPr="00A13F88">
        <w:t>Адресный перечень дворовых территорий будет сформирован в соответствии с Порядком представления, рассмотрения и оценки предложений заинтересованных лиц о включении дворовой территории в муниципальную программу «Формирование комфортной городск</w:t>
      </w:r>
      <w:r>
        <w:t xml:space="preserve">ой среды </w:t>
      </w:r>
      <w:r w:rsidRPr="00A13F88">
        <w:t>на 2018</w:t>
      </w:r>
      <w:r>
        <w:t xml:space="preserve"> – 2022 годы год»</w:t>
      </w:r>
    </w:p>
    <w:p w:rsidR="00D316DA" w:rsidRDefault="00D316DA" w:rsidP="00D316DA">
      <w:pPr>
        <w:ind w:firstLine="709"/>
        <w:jc w:val="both"/>
        <w:sectPr w:rsidR="00D316DA" w:rsidSect="006D6907">
          <w:pgSz w:w="11906" w:h="16838"/>
          <w:pgMar w:top="993" w:right="851" w:bottom="851" w:left="1701" w:header="709" w:footer="709" w:gutter="0"/>
          <w:cols w:space="708"/>
          <w:docGrid w:linePitch="360"/>
        </w:sectPr>
      </w:pPr>
    </w:p>
    <w:tbl>
      <w:tblPr>
        <w:tblW w:w="0" w:type="auto"/>
        <w:tblLook w:val="01E0" w:firstRow="1" w:lastRow="1" w:firstColumn="1" w:lastColumn="1" w:noHBand="0" w:noVBand="0"/>
      </w:tblPr>
      <w:tblGrid>
        <w:gridCol w:w="5529"/>
        <w:gridCol w:w="4041"/>
      </w:tblGrid>
      <w:tr w:rsidR="00D316DA" w:rsidRPr="00234E68" w:rsidTr="00D316DA">
        <w:tc>
          <w:tcPr>
            <w:tcW w:w="9464" w:type="dxa"/>
          </w:tcPr>
          <w:p w:rsidR="00D316DA" w:rsidRPr="00234E68" w:rsidRDefault="00D316DA" w:rsidP="00D316DA">
            <w:pPr>
              <w:pStyle w:val="a7"/>
              <w:tabs>
                <w:tab w:val="left" w:pos="-5387"/>
              </w:tabs>
              <w:rPr>
                <w:sz w:val="24"/>
              </w:rPr>
            </w:pPr>
          </w:p>
        </w:tc>
        <w:tc>
          <w:tcPr>
            <w:tcW w:w="5670" w:type="dxa"/>
          </w:tcPr>
          <w:p w:rsidR="00D316DA" w:rsidRPr="00234E68" w:rsidRDefault="00D316DA" w:rsidP="00D316DA">
            <w:pPr>
              <w:pStyle w:val="a7"/>
              <w:tabs>
                <w:tab w:val="left" w:pos="-5387"/>
              </w:tabs>
              <w:ind w:left="-108"/>
              <w:rPr>
                <w:sz w:val="24"/>
              </w:rPr>
            </w:pPr>
            <w:r w:rsidRPr="00234E68">
              <w:rPr>
                <w:sz w:val="24"/>
              </w:rPr>
              <w:t xml:space="preserve">  Приложение № 2</w:t>
            </w:r>
          </w:p>
          <w:p w:rsidR="00D316DA" w:rsidRPr="00234E68" w:rsidRDefault="00D316DA" w:rsidP="00D316DA">
            <w:pPr>
              <w:pStyle w:val="a7"/>
              <w:tabs>
                <w:tab w:val="left" w:pos="-5387"/>
              </w:tabs>
              <w:rPr>
                <w:sz w:val="24"/>
              </w:rPr>
            </w:pPr>
            <w:r w:rsidRPr="00234E68">
              <w:rPr>
                <w:sz w:val="24"/>
              </w:rPr>
              <w:t>к муниципальной программе</w:t>
            </w:r>
          </w:p>
        </w:tc>
      </w:tr>
    </w:tbl>
    <w:p w:rsidR="00D316DA" w:rsidRPr="00234E68" w:rsidRDefault="00D316DA" w:rsidP="00D316DA">
      <w:pPr>
        <w:ind w:firstLine="709"/>
        <w:jc w:val="both"/>
        <w:rPr>
          <w:sz w:val="18"/>
        </w:rPr>
      </w:pPr>
    </w:p>
    <w:p w:rsidR="00D316DA" w:rsidRPr="00234E68" w:rsidRDefault="00D316DA" w:rsidP="00D316DA">
      <w:pPr>
        <w:tabs>
          <w:tab w:val="left" w:pos="3495"/>
        </w:tabs>
        <w:jc w:val="center"/>
        <w:rPr>
          <w:bCs/>
          <w:sz w:val="24"/>
          <w:lang w:eastAsia="ar-SA"/>
        </w:rPr>
      </w:pPr>
      <w:r w:rsidRPr="00234E68">
        <w:rPr>
          <w:bCs/>
          <w:sz w:val="24"/>
          <w:lang w:eastAsia="ar-SA"/>
        </w:rPr>
        <w:t>Адресный перечень общественных территорий поселка МО Беляевский сельсовет,</w:t>
      </w:r>
      <w:r w:rsidR="00234E68" w:rsidRPr="00234E68">
        <w:rPr>
          <w:bCs/>
          <w:sz w:val="24"/>
          <w:lang w:eastAsia="ar-SA"/>
        </w:rPr>
        <w:t xml:space="preserve"> </w:t>
      </w:r>
      <w:r w:rsidRPr="00234E68">
        <w:rPr>
          <w:bCs/>
          <w:sz w:val="24"/>
          <w:lang w:eastAsia="ar-SA"/>
        </w:rPr>
        <w:t xml:space="preserve">подлежащих благоустройству </w:t>
      </w:r>
    </w:p>
    <w:p w:rsidR="00D316DA" w:rsidRPr="00234E68" w:rsidRDefault="00D316DA" w:rsidP="00D316DA">
      <w:pPr>
        <w:tabs>
          <w:tab w:val="left" w:pos="3495"/>
        </w:tabs>
        <w:jc w:val="center"/>
        <w:rPr>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2"/>
        <w:gridCol w:w="2435"/>
        <w:gridCol w:w="1931"/>
        <w:gridCol w:w="2046"/>
        <w:gridCol w:w="2416"/>
      </w:tblGrid>
      <w:tr w:rsidR="00D316DA" w:rsidRPr="00234E68" w:rsidTr="00D316DA">
        <w:trPr>
          <w:trHeight w:val="1369"/>
        </w:trPr>
        <w:tc>
          <w:tcPr>
            <w:tcW w:w="742"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 xml:space="preserve">№ </w:t>
            </w:r>
            <w:proofErr w:type="gramStart"/>
            <w:r w:rsidRPr="00234E68">
              <w:rPr>
                <w:bCs/>
                <w:sz w:val="24"/>
                <w:lang w:eastAsia="ar-SA"/>
              </w:rPr>
              <w:t>п</w:t>
            </w:r>
            <w:proofErr w:type="gramEnd"/>
            <w:r w:rsidRPr="00234E68">
              <w:rPr>
                <w:bCs/>
                <w:sz w:val="24"/>
                <w:lang w:eastAsia="ar-SA"/>
              </w:rPr>
              <w:t>/п</w:t>
            </w:r>
          </w:p>
        </w:tc>
        <w:tc>
          <w:tcPr>
            <w:tcW w:w="2435"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Адрес общественной территории</w:t>
            </w:r>
          </w:p>
        </w:tc>
        <w:tc>
          <w:tcPr>
            <w:tcW w:w="1931"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Краткое описание общественной территории</w:t>
            </w:r>
          </w:p>
        </w:tc>
        <w:tc>
          <w:tcPr>
            <w:tcW w:w="2046"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Срок исполнения мероприятий программы</w:t>
            </w:r>
          </w:p>
        </w:tc>
        <w:tc>
          <w:tcPr>
            <w:tcW w:w="2416"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Источник и объемы финансирования</w:t>
            </w:r>
          </w:p>
        </w:tc>
      </w:tr>
      <w:tr w:rsidR="00D316DA" w:rsidRPr="00234E68" w:rsidTr="00D316DA">
        <w:trPr>
          <w:trHeight w:val="463"/>
        </w:trPr>
        <w:tc>
          <w:tcPr>
            <w:tcW w:w="742"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1</w:t>
            </w:r>
          </w:p>
        </w:tc>
        <w:tc>
          <w:tcPr>
            <w:tcW w:w="2435"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rPr>
                <w:bCs/>
                <w:iCs/>
                <w:color w:val="000000"/>
                <w:sz w:val="24"/>
                <w:szCs w:val="28"/>
              </w:rPr>
            </w:pPr>
            <w:r w:rsidRPr="00234E68">
              <w:rPr>
                <w:bCs/>
                <w:iCs/>
                <w:color w:val="000000"/>
                <w:sz w:val="24"/>
                <w:szCs w:val="28"/>
              </w:rPr>
              <w:t>сквер по ул</w:t>
            </w:r>
            <w:proofErr w:type="gramStart"/>
            <w:r w:rsidRPr="00234E68">
              <w:rPr>
                <w:bCs/>
                <w:iCs/>
                <w:color w:val="000000"/>
                <w:sz w:val="24"/>
                <w:szCs w:val="28"/>
              </w:rPr>
              <w:t>.С</w:t>
            </w:r>
            <w:proofErr w:type="gramEnd"/>
            <w:r w:rsidRPr="00234E68">
              <w:rPr>
                <w:bCs/>
                <w:iCs/>
                <w:color w:val="000000"/>
                <w:sz w:val="24"/>
                <w:szCs w:val="28"/>
              </w:rPr>
              <w:t>оветская, с.Беляевка Беляевского района Оренбургской области</w:t>
            </w:r>
          </w:p>
          <w:p w:rsidR="00D316DA" w:rsidRPr="00234E68" w:rsidRDefault="00D316DA" w:rsidP="00D316DA">
            <w:pPr>
              <w:rPr>
                <w:bCs/>
                <w:color w:val="FF0000"/>
                <w:sz w:val="24"/>
                <w:lang w:eastAsia="ar-SA"/>
              </w:rPr>
            </w:pPr>
          </w:p>
        </w:tc>
        <w:tc>
          <w:tcPr>
            <w:tcW w:w="1931"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widowControl w:val="0"/>
              <w:adjustRightInd w:val="0"/>
              <w:rPr>
                <w:bCs/>
                <w:sz w:val="24"/>
                <w:lang w:eastAsia="ar-SA"/>
              </w:rPr>
            </w:pPr>
            <w:r w:rsidRPr="00234E68">
              <w:rPr>
                <w:bCs/>
                <w:sz w:val="24"/>
                <w:szCs w:val="28"/>
                <w:lang w:eastAsia="ar-SA"/>
              </w:rPr>
              <w:t>Территория находится на ул</w:t>
            </w:r>
            <w:proofErr w:type="gramStart"/>
            <w:r w:rsidRPr="00234E68">
              <w:rPr>
                <w:bCs/>
                <w:sz w:val="24"/>
                <w:szCs w:val="28"/>
                <w:lang w:eastAsia="ar-SA"/>
              </w:rPr>
              <w:t>.С</w:t>
            </w:r>
            <w:proofErr w:type="gramEnd"/>
            <w:r w:rsidRPr="00234E68">
              <w:rPr>
                <w:bCs/>
                <w:sz w:val="24"/>
                <w:szCs w:val="28"/>
                <w:lang w:eastAsia="ar-SA"/>
              </w:rPr>
              <w:t xml:space="preserve">оветская площадь составляет примерно 9 228,58 </w:t>
            </w:r>
            <w:r w:rsidRPr="00234E68">
              <w:rPr>
                <w:sz w:val="24"/>
                <w:szCs w:val="28"/>
              </w:rPr>
              <w:t>м</w:t>
            </w:r>
            <w:r w:rsidRPr="00234E68">
              <w:rPr>
                <w:sz w:val="24"/>
                <w:szCs w:val="28"/>
                <w:vertAlign w:val="superscript"/>
              </w:rPr>
              <w:t>2.</w:t>
            </w:r>
            <w:r w:rsidRPr="00234E68">
              <w:rPr>
                <w:bCs/>
                <w:sz w:val="24"/>
                <w:szCs w:val="28"/>
                <w:lang w:eastAsia="ar-SA"/>
              </w:rPr>
              <w:t>.</w:t>
            </w:r>
          </w:p>
        </w:tc>
        <w:tc>
          <w:tcPr>
            <w:tcW w:w="2046"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2018</w:t>
            </w:r>
          </w:p>
        </w:tc>
        <w:tc>
          <w:tcPr>
            <w:tcW w:w="2416"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both"/>
              <w:rPr>
                <w:bCs/>
                <w:sz w:val="24"/>
                <w:lang w:eastAsia="ar-SA"/>
              </w:rPr>
            </w:pPr>
            <w:r w:rsidRPr="00234E68">
              <w:rPr>
                <w:bCs/>
                <w:sz w:val="24"/>
                <w:lang w:eastAsia="ar-SA"/>
              </w:rPr>
              <w:t>Федеральный, областной, местный бюджет</w:t>
            </w:r>
          </w:p>
        </w:tc>
      </w:tr>
      <w:tr w:rsidR="00D316DA" w:rsidRPr="00234E68" w:rsidTr="00D316DA">
        <w:trPr>
          <w:trHeight w:val="463"/>
        </w:trPr>
        <w:tc>
          <w:tcPr>
            <w:tcW w:w="742"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2</w:t>
            </w:r>
          </w:p>
        </w:tc>
        <w:tc>
          <w:tcPr>
            <w:tcW w:w="2435"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rPr>
                <w:bCs/>
                <w:color w:val="000000"/>
                <w:sz w:val="24"/>
                <w:szCs w:val="28"/>
              </w:rPr>
            </w:pPr>
            <w:r w:rsidRPr="00234E68">
              <w:rPr>
                <w:bCs/>
                <w:color w:val="000000"/>
                <w:sz w:val="24"/>
                <w:szCs w:val="28"/>
              </w:rPr>
              <w:t>Оренбургская область, Беляевский район, с</w:t>
            </w:r>
            <w:proofErr w:type="gramStart"/>
            <w:r w:rsidRPr="00234E68">
              <w:rPr>
                <w:bCs/>
                <w:color w:val="000000"/>
                <w:sz w:val="24"/>
                <w:szCs w:val="28"/>
              </w:rPr>
              <w:t>.Б</w:t>
            </w:r>
            <w:proofErr w:type="gramEnd"/>
            <w:r w:rsidRPr="00234E68">
              <w:rPr>
                <w:bCs/>
                <w:color w:val="000000"/>
                <w:sz w:val="24"/>
                <w:szCs w:val="28"/>
              </w:rPr>
              <w:t>еляевка, ул.Советская (северная часть)</w:t>
            </w:r>
          </w:p>
          <w:p w:rsidR="00D316DA" w:rsidRPr="00234E68" w:rsidRDefault="00D316DA" w:rsidP="00D316DA">
            <w:pPr>
              <w:rPr>
                <w:bCs/>
                <w:sz w:val="24"/>
                <w:lang w:eastAsia="ar-SA"/>
              </w:rPr>
            </w:pPr>
          </w:p>
        </w:tc>
        <w:tc>
          <w:tcPr>
            <w:tcW w:w="1931"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widowControl w:val="0"/>
              <w:adjustRightInd w:val="0"/>
              <w:rPr>
                <w:bCs/>
                <w:sz w:val="24"/>
                <w:lang w:eastAsia="ar-SA"/>
              </w:rPr>
            </w:pPr>
            <w:r w:rsidRPr="00234E68">
              <w:rPr>
                <w:bCs/>
                <w:sz w:val="24"/>
                <w:szCs w:val="28"/>
                <w:lang w:eastAsia="ar-SA"/>
              </w:rPr>
              <w:t>Территория находится на ул</w:t>
            </w:r>
            <w:proofErr w:type="gramStart"/>
            <w:r w:rsidRPr="00234E68">
              <w:rPr>
                <w:bCs/>
                <w:sz w:val="24"/>
                <w:szCs w:val="28"/>
                <w:lang w:eastAsia="ar-SA"/>
              </w:rPr>
              <w:t>.С</w:t>
            </w:r>
            <w:proofErr w:type="gramEnd"/>
            <w:r w:rsidRPr="00234E68">
              <w:rPr>
                <w:bCs/>
                <w:sz w:val="24"/>
                <w:szCs w:val="28"/>
                <w:lang w:eastAsia="ar-SA"/>
              </w:rPr>
              <w:t xml:space="preserve">оветская площадь составляет примерно </w:t>
            </w:r>
            <w:r w:rsidRPr="00234E68">
              <w:rPr>
                <w:sz w:val="24"/>
                <w:szCs w:val="28"/>
              </w:rPr>
              <w:t>11075 м</w:t>
            </w:r>
            <w:r w:rsidRPr="00234E68">
              <w:rPr>
                <w:sz w:val="24"/>
                <w:szCs w:val="28"/>
                <w:vertAlign w:val="superscript"/>
              </w:rPr>
              <w:t>2.</w:t>
            </w:r>
            <w:r w:rsidRPr="00234E68">
              <w:rPr>
                <w:bCs/>
                <w:sz w:val="24"/>
                <w:szCs w:val="28"/>
                <w:lang w:eastAsia="ar-SA"/>
              </w:rPr>
              <w:t xml:space="preserve"> .</w:t>
            </w:r>
          </w:p>
        </w:tc>
        <w:tc>
          <w:tcPr>
            <w:tcW w:w="2046"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2019</w:t>
            </w:r>
          </w:p>
        </w:tc>
        <w:tc>
          <w:tcPr>
            <w:tcW w:w="2416"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rPr>
                <w:bCs/>
                <w:sz w:val="24"/>
                <w:lang w:eastAsia="ar-SA"/>
              </w:rPr>
            </w:pPr>
            <w:r w:rsidRPr="00234E68">
              <w:rPr>
                <w:bCs/>
                <w:sz w:val="24"/>
                <w:lang w:eastAsia="ar-SA"/>
              </w:rPr>
              <w:t>Федеральный, областной, местный бюджет</w:t>
            </w:r>
          </w:p>
        </w:tc>
      </w:tr>
      <w:tr w:rsidR="00D316DA" w:rsidRPr="00234E68" w:rsidTr="00D316DA">
        <w:trPr>
          <w:trHeight w:val="463"/>
        </w:trPr>
        <w:tc>
          <w:tcPr>
            <w:tcW w:w="742"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3</w:t>
            </w:r>
          </w:p>
        </w:tc>
        <w:tc>
          <w:tcPr>
            <w:tcW w:w="2435"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rPr>
                <w:bCs/>
                <w:color w:val="000000"/>
                <w:sz w:val="24"/>
                <w:szCs w:val="28"/>
              </w:rPr>
            </w:pPr>
            <w:r w:rsidRPr="00234E68">
              <w:rPr>
                <w:bCs/>
                <w:color w:val="000000"/>
                <w:sz w:val="24"/>
                <w:szCs w:val="28"/>
              </w:rPr>
              <w:t>Оренбургская область, Беляевский район, с</w:t>
            </w:r>
            <w:proofErr w:type="gramStart"/>
            <w:r w:rsidRPr="00234E68">
              <w:rPr>
                <w:bCs/>
                <w:color w:val="000000"/>
                <w:sz w:val="24"/>
                <w:szCs w:val="28"/>
              </w:rPr>
              <w:t>.Б</w:t>
            </w:r>
            <w:proofErr w:type="gramEnd"/>
            <w:r w:rsidRPr="00234E68">
              <w:rPr>
                <w:bCs/>
                <w:color w:val="000000"/>
                <w:sz w:val="24"/>
                <w:szCs w:val="28"/>
              </w:rPr>
              <w:t>еляевка, ул.Советская (северная часть) устройство сцены.</w:t>
            </w:r>
          </w:p>
        </w:tc>
        <w:tc>
          <w:tcPr>
            <w:tcW w:w="1931"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widowControl w:val="0"/>
              <w:adjustRightInd w:val="0"/>
              <w:rPr>
                <w:bCs/>
                <w:sz w:val="24"/>
                <w:szCs w:val="28"/>
                <w:lang w:eastAsia="ar-SA"/>
              </w:rPr>
            </w:pPr>
            <w:r w:rsidRPr="00234E68">
              <w:rPr>
                <w:bCs/>
                <w:sz w:val="24"/>
                <w:szCs w:val="28"/>
                <w:lang w:eastAsia="ar-SA"/>
              </w:rPr>
              <w:t>Территория находится на ул</w:t>
            </w:r>
            <w:proofErr w:type="gramStart"/>
            <w:r w:rsidRPr="00234E68">
              <w:rPr>
                <w:bCs/>
                <w:sz w:val="24"/>
                <w:szCs w:val="28"/>
                <w:lang w:eastAsia="ar-SA"/>
              </w:rPr>
              <w:t>.С</w:t>
            </w:r>
            <w:proofErr w:type="gramEnd"/>
            <w:r w:rsidRPr="00234E68">
              <w:rPr>
                <w:bCs/>
                <w:sz w:val="24"/>
                <w:szCs w:val="28"/>
                <w:lang w:eastAsia="ar-SA"/>
              </w:rPr>
              <w:t xml:space="preserve">оветская площадь составляет примерно </w:t>
            </w:r>
            <w:r w:rsidRPr="00234E68">
              <w:rPr>
                <w:sz w:val="24"/>
                <w:szCs w:val="28"/>
              </w:rPr>
              <w:t>11075 м</w:t>
            </w:r>
            <w:r w:rsidRPr="00234E68">
              <w:rPr>
                <w:sz w:val="24"/>
                <w:szCs w:val="28"/>
                <w:vertAlign w:val="superscript"/>
              </w:rPr>
              <w:t>2.</w:t>
            </w:r>
          </w:p>
        </w:tc>
        <w:tc>
          <w:tcPr>
            <w:tcW w:w="2046"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jc w:val="center"/>
              <w:rPr>
                <w:bCs/>
                <w:sz w:val="24"/>
                <w:lang w:eastAsia="ar-SA"/>
              </w:rPr>
            </w:pPr>
            <w:r w:rsidRPr="00234E68">
              <w:rPr>
                <w:bCs/>
                <w:sz w:val="24"/>
                <w:lang w:eastAsia="ar-SA"/>
              </w:rPr>
              <w:t>2020</w:t>
            </w:r>
          </w:p>
        </w:tc>
        <w:tc>
          <w:tcPr>
            <w:tcW w:w="2416" w:type="dxa"/>
            <w:tcBorders>
              <w:top w:val="single" w:sz="4" w:space="0" w:color="auto"/>
              <w:left w:val="single" w:sz="4" w:space="0" w:color="auto"/>
              <w:bottom w:val="single" w:sz="4" w:space="0" w:color="auto"/>
              <w:right w:val="single" w:sz="4" w:space="0" w:color="auto"/>
            </w:tcBorders>
          </w:tcPr>
          <w:p w:rsidR="00D316DA" w:rsidRPr="00234E68" w:rsidRDefault="00D316DA" w:rsidP="00D316DA">
            <w:pPr>
              <w:rPr>
                <w:bCs/>
                <w:sz w:val="24"/>
                <w:lang w:eastAsia="ar-SA"/>
              </w:rPr>
            </w:pPr>
            <w:r w:rsidRPr="00234E68">
              <w:rPr>
                <w:bCs/>
                <w:sz w:val="24"/>
                <w:lang w:eastAsia="ar-SA"/>
              </w:rPr>
              <w:t>Федеральный, областной, местный бюджет</w:t>
            </w:r>
          </w:p>
        </w:tc>
      </w:tr>
    </w:tbl>
    <w:p w:rsidR="00D316DA" w:rsidRDefault="00D316DA" w:rsidP="00D316DA">
      <w:pPr>
        <w:tabs>
          <w:tab w:val="left" w:pos="3495"/>
        </w:tabs>
        <w:jc w:val="center"/>
        <w:rPr>
          <w:sz w:val="28"/>
          <w:szCs w:val="28"/>
        </w:rPr>
      </w:pPr>
    </w:p>
    <w:p w:rsidR="00D316DA" w:rsidRDefault="00D316DA" w:rsidP="00D316DA">
      <w:pPr>
        <w:ind w:firstLine="709"/>
        <w:jc w:val="both"/>
      </w:pPr>
    </w:p>
    <w:p w:rsidR="00D316DA" w:rsidRDefault="00D316DA" w:rsidP="00D316DA">
      <w:pPr>
        <w:ind w:firstLine="709"/>
        <w:jc w:val="both"/>
      </w:pPr>
    </w:p>
    <w:p w:rsidR="00D316DA" w:rsidRDefault="00D316DA" w:rsidP="00D316DA">
      <w:pPr>
        <w:ind w:firstLine="709"/>
        <w:jc w:val="both"/>
      </w:pPr>
    </w:p>
    <w:p w:rsidR="00D316DA" w:rsidRDefault="00D316DA" w:rsidP="00D316DA">
      <w:pPr>
        <w:ind w:firstLine="709"/>
        <w:jc w:val="both"/>
      </w:pPr>
      <w:r w:rsidRPr="00E2338B">
        <w:t>Перечень общественных территорий, подлежащих благоустройству в 2018 – 202</w:t>
      </w:r>
      <w:r>
        <w:t>4</w:t>
      </w:r>
      <w:r w:rsidRPr="00E2338B">
        <w:t xml:space="preserve"> годы, сформирован в соответствии с Порядком представления, рассмотрения и оценки предложений граждан, организаций о включении наиболее посещаемой муниципальной территории общего пользования в муниципальную программу «Формирование комфортной городс</w:t>
      </w:r>
      <w:r>
        <w:t>кой среды на 2018 - 2022 годы».</w:t>
      </w:r>
    </w:p>
    <w:p w:rsidR="00D316DA" w:rsidRDefault="00D316DA" w:rsidP="00D316DA">
      <w:pPr>
        <w:ind w:firstLine="709"/>
        <w:jc w:val="both"/>
        <w:rPr>
          <w:sz w:val="28"/>
          <w:szCs w:val="28"/>
        </w:rPr>
      </w:pPr>
    </w:p>
    <w:p w:rsidR="00D316DA" w:rsidRDefault="00D316DA" w:rsidP="00D316DA">
      <w:pPr>
        <w:ind w:firstLine="709"/>
        <w:jc w:val="both"/>
        <w:rPr>
          <w:sz w:val="28"/>
          <w:szCs w:val="28"/>
        </w:rPr>
      </w:pPr>
    </w:p>
    <w:p w:rsidR="00D316DA" w:rsidRDefault="00D316DA" w:rsidP="00D316DA">
      <w:pPr>
        <w:ind w:firstLine="709"/>
        <w:jc w:val="both"/>
        <w:rPr>
          <w:sz w:val="28"/>
          <w:szCs w:val="28"/>
        </w:rPr>
        <w:sectPr w:rsidR="00D316DA" w:rsidSect="00D316DA">
          <w:pgSz w:w="11906" w:h="16838"/>
          <w:pgMar w:top="1134" w:right="851" w:bottom="1134" w:left="1701" w:header="709" w:footer="709" w:gutter="0"/>
          <w:cols w:space="708"/>
          <w:docGrid w:linePitch="360"/>
        </w:sectPr>
      </w:pPr>
    </w:p>
    <w:p w:rsidR="00D316DA" w:rsidRDefault="00D316DA" w:rsidP="00D316DA">
      <w:pPr>
        <w:pStyle w:val="a7"/>
        <w:tabs>
          <w:tab w:val="left" w:pos="-5387"/>
        </w:tabs>
        <w:ind w:left="5245"/>
      </w:pPr>
      <w:r>
        <w:lastRenderedPageBreak/>
        <w:t>Приложение 3</w:t>
      </w:r>
    </w:p>
    <w:p w:rsidR="00D316DA" w:rsidRDefault="00D316DA" w:rsidP="00D316DA">
      <w:pPr>
        <w:pStyle w:val="a7"/>
        <w:tabs>
          <w:tab w:val="left" w:pos="-5387"/>
        </w:tabs>
        <w:ind w:left="5245"/>
      </w:pPr>
      <w:r>
        <w:t xml:space="preserve">к муниципальной программе </w:t>
      </w:r>
    </w:p>
    <w:p w:rsidR="00D316DA" w:rsidRPr="00814B4D" w:rsidRDefault="00D316DA" w:rsidP="00D316DA">
      <w:pPr>
        <w:tabs>
          <w:tab w:val="left" w:pos="0"/>
        </w:tabs>
        <w:ind w:firstLine="4962"/>
        <w:rPr>
          <w:b/>
          <w:color w:val="FFFFFF"/>
        </w:rPr>
      </w:pPr>
    </w:p>
    <w:p w:rsidR="00D316DA" w:rsidRDefault="00D316DA" w:rsidP="00D316DA">
      <w:pPr>
        <w:pStyle w:val="ConsPlusNormal"/>
        <w:ind w:firstLine="540"/>
        <w:jc w:val="center"/>
        <w:rPr>
          <w:sz w:val="28"/>
          <w:szCs w:val="28"/>
        </w:rPr>
      </w:pPr>
    </w:p>
    <w:p w:rsidR="00D316DA" w:rsidRPr="000F310B" w:rsidRDefault="00D316DA" w:rsidP="00D316DA">
      <w:pPr>
        <w:pStyle w:val="ConsPlusNormal"/>
        <w:ind w:firstLine="540"/>
        <w:jc w:val="center"/>
      </w:pPr>
      <w:r w:rsidRPr="000F310B">
        <w:t>ВИЗУАЛИЗИРОВАННЫЙ ПЕРЕЧЕНЬ</w:t>
      </w:r>
    </w:p>
    <w:p w:rsidR="00D316DA" w:rsidRPr="00A05FF3" w:rsidRDefault="00D316DA" w:rsidP="00D316DA">
      <w:pPr>
        <w:jc w:val="center"/>
      </w:pPr>
      <w:r w:rsidRPr="00A05FF3">
        <w:t>образцов элементов благоустройства, предлагаемых к размещению общественных  территорий мун.</w:t>
      </w:r>
      <w:r w:rsidR="00D15917">
        <w:t xml:space="preserve"> </w:t>
      </w:r>
      <w:r w:rsidRPr="00A05FF3">
        <w:t>образования</w:t>
      </w:r>
      <w:r w:rsidR="00D15917">
        <w:t xml:space="preserve"> </w:t>
      </w:r>
      <w:r w:rsidRPr="00A05FF3">
        <w:t xml:space="preserve">Беляевский сельсовет, сформированный исходя из минимального перечня работ по благоустройству общественных  территорий </w:t>
      </w:r>
    </w:p>
    <w:p w:rsidR="00D316DA" w:rsidRDefault="00D316DA" w:rsidP="00D316DA">
      <w:pPr>
        <w:jc w:val="center"/>
        <w:rPr>
          <w:sz w:val="28"/>
          <w:szCs w:val="28"/>
        </w:rPr>
      </w:pPr>
      <w:r>
        <w:rPr>
          <w:sz w:val="28"/>
          <w:szCs w:val="28"/>
        </w:rPr>
        <w:t>2018 год</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0"/>
        <w:gridCol w:w="2138"/>
        <w:gridCol w:w="6480"/>
      </w:tblGrid>
      <w:tr w:rsidR="00D316DA" w:rsidRPr="00815F43" w:rsidTr="00D316DA">
        <w:tc>
          <w:tcPr>
            <w:tcW w:w="670" w:type="dxa"/>
          </w:tcPr>
          <w:p w:rsidR="00D316DA" w:rsidRPr="00815F43" w:rsidRDefault="00D316DA" w:rsidP="00D316DA">
            <w:pPr>
              <w:jc w:val="center"/>
            </w:pPr>
            <w:r w:rsidRPr="00815F43">
              <w:t xml:space="preserve">№ </w:t>
            </w:r>
            <w:proofErr w:type="gramStart"/>
            <w:r w:rsidRPr="00815F43">
              <w:t>п</w:t>
            </w:r>
            <w:proofErr w:type="gramEnd"/>
            <w:r w:rsidRPr="00815F43">
              <w:t>/п</w:t>
            </w:r>
          </w:p>
        </w:tc>
        <w:tc>
          <w:tcPr>
            <w:tcW w:w="2138" w:type="dxa"/>
          </w:tcPr>
          <w:p w:rsidR="00D316DA" w:rsidRPr="00815F43" w:rsidRDefault="00D316DA" w:rsidP="00D316DA">
            <w:pPr>
              <w:jc w:val="center"/>
            </w:pPr>
            <w:r>
              <w:t>Наименование элемента благоустройства</w:t>
            </w:r>
          </w:p>
        </w:tc>
        <w:tc>
          <w:tcPr>
            <w:tcW w:w="6480" w:type="dxa"/>
          </w:tcPr>
          <w:p w:rsidR="00D316DA" w:rsidRPr="00815F43" w:rsidRDefault="00D316DA" w:rsidP="00D316DA">
            <w:pPr>
              <w:jc w:val="center"/>
            </w:pPr>
            <w:r>
              <w:t>Образец</w:t>
            </w:r>
          </w:p>
        </w:tc>
      </w:tr>
      <w:tr w:rsidR="00D316DA" w:rsidRPr="00815F43" w:rsidTr="00D316DA">
        <w:tc>
          <w:tcPr>
            <w:tcW w:w="670" w:type="dxa"/>
          </w:tcPr>
          <w:p w:rsidR="00D316DA" w:rsidRPr="00815F43" w:rsidRDefault="00D316DA" w:rsidP="00D316DA">
            <w:pPr>
              <w:jc w:val="center"/>
            </w:pPr>
            <w:r>
              <w:t>1.</w:t>
            </w:r>
          </w:p>
        </w:tc>
        <w:tc>
          <w:tcPr>
            <w:tcW w:w="2138" w:type="dxa"/>
          </w:tcPr>
          <w:p w:rsidR="00D316DA" w:rsidRDefault="00D316DA" w:rsidP="00D316DA">
            <w:pPr>
              <w:jc w:val="center"/>
            </w:pPr>
            <w:r>
              <w:t>Скамейка для бетонирования</w:t>
            </w:r>
          </w:p>
          <w:p w:rsidR="00D316DA" w:rsidRDefault="00D316DA" w:rsidP="00D316DA">
            <w:pPr>
              <w:jc w:val="center"/>
            </w:pPr>
          </w:p>
          <w:p w:rsidR="00D316DA" w:rsidRPr="00815F43" w:rsidRDefault="00D316DA" w:rsidP="00D316DA">
            <w:pPr>
              <w:jc w:val="center"/>
            </w:pPr>
          </w:p>
        </w:tc>
        <w:tc>
          <w:tcPr>
            <w:tcW w:w="6480" w:type="dxa"/>
          </w:tcPr>
          <w:p w:rsidR="00D316DA" w:rsidRPr="00815F43" w:rsidRDefault="00D316DA" w:rsidP="00D316DA">
            <w:r>
              <w:rPr>
                <w:noProof/>
              </w:rPr>
              <w:drawing>
                <wp:inline distT="0" distB="0" distL="0" distR="0" wp14:anchorId="4D7377D9" wp14:editId="61C99493">
                  <wp:extent cx="1757045" cy="1240155"/>
                  <wp:effectExtent l="19050" t="0" r="0" b="0"/>
                  <wp:docPr id="1" name="Рисунок 2" descr="http://dalpribor.ru/upload_files/dpages/items/prev/225_1486014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dalpribor.ru/upload_files/dpages/items/prev/225_14860145441.jpg"/>
                          <pic:cNvPicPr>
                            <a:picLocks noChangeAspect="1" noChangeArrowheads="1"/>
                          </pic:cNvPicPr>
                        </pic:nvPicPr>
                        <pic:blipFill>
                          <a:blip r:embed="rId18" cstate="print"/>
                          <a:srcRect/>
                          <a:stretch>
                            <a:fillRect/>
                          </a:stretch>
                        </pic:blipFill>
                        <pic:spPr bwMode="auto">
                          <a:xfrm>
                            <a:off x="0" y="0"/>
                            <a:ext cx="1757045" cy="1240155"/>
                          </a:xfrm>
                          <a:prstGeom prst="rect">
                            <a:avLst/>
                          </a:prstGeom>
                          <a:noFill/>
                          <a:ln w="9525">
                            <a:noFill/>
                            <a:miter lim="800000"/>
                            <a:headEnd/>
                            <a:tailEnd/>
                          </a:ln>
                        </pic:spPr>
                      </pic:pic>
                    </a:graphicData>
                  </a:graphic>
                </wp:inline>
              </w:drawing>
            </w:r>
            <w:r>
              <w:rPr>
                <w:noProof/>
              </w:rPr>
              <w:drawing>
                <wp:inline distT="0" distB="0" distL="0" distR="0" wp14:anchorId="0D55B5F4" wp14:editId="2C32105B">
                  <wp:extent cx="1518920" cy="1232535"/>
                  <wp:effectExtent l="19050" t="0" r="5080" b="0"/>
                  <wp:docPr id="2" name="Рисунок 2" descr="i?id=bc5762d14e8d81db73e9459209706025&amp;n=33&amp;h=215&amp;w=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id=bc5762d14e8d81db73e9459209706025&amp;n=33&amp;h=215&amp;w=210"/>
                          <pic:cNvPicPr>
                            <a:picLocks noChangeAspect="1" noChangeArrowheads="1"/>
                          </pic:cNvPicPr>
                        </pic:nvPicPr>
                        <pic:blipFill>
                          <a:blip r:embed="rId19"/>
                          <a:srcRect/>
                          <a:stretch>
                            <a:fillRect/>
                          </a:stretch>
                        </pic:blipFill>
                        <pic:spPr bwMode="auto">
                          <a:xfrm>
                            <a:off x="0" y="0"/>
                            <a:ext cx="1518920" cy="1232535"/>
                          </a:xfrm>
                          <a:prstGeom prst="rect">
                            <a:avLst/>
                          </a:prstGeom>
                          <a:noFill/>
                          <a:ln w="9525">
                            <a:noFill/>
                            <a:miter lim="800000"/>
                            <a:headEnd/>
                            <a:tailEnd/>
                          </a:ln>
                        </pic:spPr>
                      </pic:pic>
                    </a:graphicData>
                  </a:graphic>
                </wp:inline>
              </w:drawing>
            </w:r>
            <w:r>
              <w:rPr>
                <w:noProof/>
              </w:rPr>
              <w:drawing>
                <wp:inline distT="0" distB="0" distL="0" distR="0" wp14:anchorId="17AA4E2D" wp14:editId="7B85C306">
                  <wp:extent cx="1828800" cy="1375410"/>
                  <wp:effectExtent l="19050" t="0" r="0" b="0"/>
                  <wp:docPr id="3" name="Рисунок 3" descr="1624-park-bench-concrete-typ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24-park-bench-concrete-type-2"/>
                          <pic:cNvPicPr>
                            <a:picLocks noChangeAspect="1" noChangeArrowheads="1"/>
                          </pic:cNvPicPr>
                        </pic:nvPicPr>
                        <pic:blipFill>
                          <a:blip r:embed="rId20" cstate="print"/>
                          <a:srcRect/>
                          <a:stretch>
                            <a:fillRect/>
                          </a:stretch>
                        </pic:blipFill>
                        <pic:spPr bwMode="auto">
                          <a:xfrm>
                            <a:off x="0" y="0"/>
                            <a:ext cx="1828800" cy="1375410"/>
                          </a:xfrm>
                          <a:prstGeom prst="rect">
                            <a:avLst/>
                          </a:prstGeom>
                          <a:noFill/>
                          <a:ln w="9525">
                            <a:noFill/>
                            <a:miter lim="800000"/>
                            <a:headEnd/>
                            <a:tailEnd/>
                          </a:ln>
                        </pic:spPr>
                      </pic:pic>
                    </a:graphicData>
                  </a:graphic>
                </wp:inline>
              </w:drawing>
            </w:r>
            <w:r>
              <w:rPr>
                <w:noProof/>
                <w:sz w:val="24"/>
                <w:szCs w:val="24"/>
              </w:rPr>
              <mc:AlternateContent>
                <mc:Choice Requires="wps">
                  <w:drawing>
                    <wp:inline distT="0" distB="0" distL="0" distR="0">
                      <wp:extent cx="304800" cy="304800"/>
                      <wp:effectExtent l="0" t="0" r="0" b="0"/>
                      <wp:docPr id="12" name="Прямоугольник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QY2QIAAMo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gCBQY2QIAAMoFAAAOAAAAAAAAAAAAAAAAAC4CAABkcnMvZTJv&#10;RG9jLnhtbFBLAQItABQABgAIAAAAIQBMoOks2AAAAAMBAAAPAAAAAAAAAAAAAAAAADMFAABkcnMv&#10;ZG93bnJldi54bWxQSwUGAAAAAAQABADzAAAAOAYAAAAA&#10;" filled="f" stroked="f">
                      <o:lock v:ext="edit" aspectratio="t"/>
                      <w10:anchorlock/>
                    </v:rect>
                  </w:pict>
                </mc:Fallback>
              </mc:AlternateContent>
            </w:r>
            <w:r>
              <w:rPr>
                <w:noProof/>
              </w:rPr>
              <w:drawing>
                <wp:inline distT="0" distB="0" distL="0" distR="0" wp14:anchorId="5597C39A" wp14:editId="3A37BF8A">
                  <wp:extent cx="1693545" cy="1264285"/>
                  <wp:effectExtent l="19050" t="0" r="1905" b="0"/>
                  <wp:docPr id="5" name="Рисунок 5" descr="5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95-73"/>
                          <pic:cNvPicPr>
                            <a:picLocks noChangeAspect="1" noChangeArrowheads="1"/>
                          </pic:cNvPicPr>
                        </pic:nvPicPr>
                        <pic:blipFill>
                          <a:blip r:embed="rId21"/>
                          <a:srcRect/>
                          <a:stretch>
                            <a:fillRect/>
                          </a:stretch>
                        </pic:blipFill>
                        <pic:spPr bwMode="auto">
                          <a:xfrm>
                            <a:off x="0" y="0"/>
                            <a:ext cx="1693545" cy="1264285"/>
                          </a:xfrm>
                          <a:prstGeom prst="rect">
                            <a:avLst/>
                          </a:prstGeom>
                          <a:noFill/>
                          <a:ln w="9525">
                            <a:noFill/>
                            <a:miter lim="800000"/>
                            <a:headEnd/>
                            <a:tailEnd/>
                          </a:ln>
                        </pic:spPr>
                      </pic:pic>
                    </a:graphicData>
                  </a:graphic>
                </wp:inline>
              </w:drawing>
            </w:r>
          </w:p>
        </w:tc>
      </w:tr>
      <w:tr w:rsidR="00D316DA" w:rsidRPr="00815F43" w:rsidTr="00D316DA">
        <w:tc>
          <w:tcPr>
            <w:tcW w:w="670" w:type="dxa"/>
          </w:tcPr>
          <w:p w:rsidR="00D316DA" w:rsidRPr="00815F43" w:rsidRDefault="00D316DA" w:rsidP="00D316DA">
            <w:pPr>
              <w:jc w:val="center"/>
            </w:pPr>
            <w:r>
              <w:t>2.</w:t>
            </w:r>
          </w:p>
        </w:tc>
        <w:tc>
          <w:tcPr>
            <w:tcW w:w="2138" w:type="dxa"/>
          </w:tcPr>
          <w:p w:rsidR="00D316DA" w:rsidRDefault="00D316DA" w:rsidP="00D316DA">
            <w:pPr>
              <w:jc w:val="center"/>
            </w:pPr>
            <w:r>
              <w:t>Урна переносная</w:t>
            </w:r>
          </w:p>
          <w:p w:rsidR="00D316DA" w:rsidRPr="00815F43" w:rsidRDefault="00D316DA" w:rsidP="00D316DA">
            <w:pPr>
              <w:jc w:val="center"/>
            </w:pPr>
          </w:p>
        </w:tc>
        <w:tc>
          <w:tcPr>
            <w:tcW w:w="6480" w:type="dxa"/>
          </w:tcPr>
          <w:p w:rsidR="00D316DA" w:rsidRPr="00815F43" w:rsidRDefault="00D316DA" w:rsidP="00D316DA">
            <w:r>
              <w:rPr>
                <w:noProof/>
              </w:rPr>
              <w:drawing>
                <wp:inline distT="0" distB="0" distL="0" distR="0" wp14:anchorId="07BBEDBF" wp14:editId="4F9C7F58">
                  <wp:extent cx="1081405" cy="1407160"/>
                  <wp:effectExtent l="19050" t="0" r="4445" b="0"/>
                  <wp:docPr id="6" name="Рисунок 5" descr="http://dalpribor.ru/upload_files/dpages/items/prev/36_14539584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dalpribor.ru/upload_files/dpages/items/prev/36_14539584271.jpg"/>
                          <pic:cNvPicPr>
                            <a:picLocks noChangeAspect="1" noChangeArrowheads="1"/>
                          </pic:cNvPicPr>
                        </pic:nvPicPr>
                        <pic:blipFill>
                          <a:blip r:embed="rId22" cstate="print"/>
                          <a:srcRect/>
                          <a:stretch>
                            <a:fillRect/>
                          </a:stretch>
                        </pic:blipFill>
                        <pic:spPr bwMode="auto">
                          <a:xfrm>
                            <a:off x="0" y="0"/>
                            <a:ext cx="1081405" cy="1407160"/>
                          </a:xfrm>
                          <a:prstGeom prst="rect">
                            <a:avLst/>
                          </a:prstGeom>
                          <a:noFill/>
                          <a:ln w="9525">
                            <a:noFill/>
                            <a:miter lim="800000"/>
                            <a:headEnd/>
                            <a:tailEnd/>
                          </a:ln>
                        </pic:spPr>
                      </pic:pic>
                    </a:graphicData>
                  </a:graphic>
                </wp:inline>
              </w:drawing>
            </w:r>
            <w:r>
              <w:rPr>
                <w:noProof/>
              </w:rPr>
              <w:drawing>
                <wp:inline distT="0" distB="0" distL="0" distR="0" wp14:anchorId="41CE2D55" wp14:editId="1DADF1F8">
                  <wp:extent cx="1503045" cy="1503045"/>
                  <wp:effectExtent l="19050" t="0" r="1905" b="0"/>
                  <wp:docPr id="7" name="Рисунок 7" descr="876b124de4031e1cbaac82c9a2ad18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76b124de4031e1cbaac82c9a2ad18ef"/>
                          <pic:cNvPicPr>
                            <a:picLocks noChangeAspect="1" noChangeArrowheads="1"/>
                          </pic:cNvPicPr>
                        </pic:nvPicPr>
                        <pic:blipFill>
                          <a:blip r:embed="rId23" cstate="print"/>
                          <a:srcRect/>
                          <a:stretch>
                            <a:fillRect/>
                          </a:stretch>
                        </pic:blipFill>
                        <pic:spPr bwMode="auto">
                          <a:xfrm>
                            <a:off x="0" y="0"/>
                            <a:ext cx="1503045" cy="1503045"/>
                          </a:xfrm>
                          <a:prstGeom prst="rect">
                            <a:avLst/>
                          </a:prstGeom>
                          <a:noFill/>
                          <a:ln w="9525">
                            <a:noFill/>
                            <a:miter lim="800000"/>
                            <a:headEnd/>
                            <a:tailEnd/>
                          </a:ln>
                        </pic:spPr>
                      </pic:pic>
                    </a:graphicData>
                  </a:graphic>
                </wp:inline>
              </w:drawing>
            </w:r>
            <w:r>
              <w:rPr>
                <w:noProof/>
              </w:rPr>
              <w:drawing>
                <wp:inline distT="0" distB="0" distL="0" distR="0" wp14:anchorId="352873A3" wp14:editId="6BE9050F">
                  <wp:extent cx="1336040" cy="1009650"/>
                  <wp:effectExtent l="19050" t="0" r="0" b="0"/>
                  <wp:docPr id="8" name="Рисунок 8" descr="i?id=9969bf5e428768e94f3bc4b46e37a78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id=9969bf5e428768e94f3bc4b46e37a788-l&amp;n=13"/>
                          <pic:cNvPicPr>
                            <a:picLocks noChangeAspect="1" noChangeArrowheads="1"/>
                          </pic:cNvPicPr>
                        </pic:nvPicPr>
                        <pic:blipFill>
                          <a:blip r:embed="rId24" cstate="print"/>
                          <a:srcRect/>
                          <a:stretch>
                            <a:fillRect/>
                          </a:stretch>
                        </pic:blipFill>
                        <pic:spPr bwMode="auto">
                          <a:xfrm>
                            <a:off x="0" y="0"/>
                            <a:ext cx="1336040" cy="1009650"/>
                          </a:xfrm>
                          <a:prstGeom prst="rect">
                            <a:avLst/>
                          </a:prstGeom>
                          <a:noFill/>
                          <a:ln w="9525">
                            <a:noFill/>
                            <a:miter lim="800000"/>
                            <a:headEnd/>
                            <a:tailEnd/>
                          </a:ln>
                        </pic:spPr>
                      </pic:pic>
                    </a:graphicData>
                  </a:graphic>
                </wp:inline>
              </w:drawing>
            </w:r>
          </w:p>
        </w:tc>
      </w:tr>
      <w:tr w:rsidR="00D316DA" w:rsidRPr="00815F43" w:rsidTr="00D316DA">
        <w:tc>
          <w:tcPr>
            <w:tcW w:w="670" w:type="dxa"/>
          </w:tcPr>
          <w:p w:rsidR="00D316DA" w:rsidRPr="009B2129" w:rsidRDefault="00D316DA" w:rsidP="00D316DA">
            <w:pPr>
              <w:jc w:val="center"/>
            </w:pPr>
            <w:r>
              <w:rPr>
                <w:sz w:val="22"/>
                <w:szCs w:val="22"/>
              </w:rPr>
              <w:t>3</w:t>
            </w:r>
            <w:r w:rsidRPr="009B2129">
              <w:rPr>
                <w:sz w:val="22"/>
                <w:szCs w:val="22"/>
              </w:rPr>
              <w:t>.</w:t>
            </w:r>
          </w:p>
        </w:tc>
        <w:tc>
          <w:tcPr>
            <w:tcW w:w="2138" w:type="dxa"/>
          </w:tcPr>
          <w:p w:rsidR="00D316DA" w:rsidRPr="009B2129" w:rsidRDefault="00D316DA" w:rsidP="00D316DA">
            <w:pPr>
              <w:jc w:val="center"/>
            </w:pPr>
            <w:r w:rsidRPr="009B2129">
              <w:rPr>
                <w:sz w:val="22"/>
                <w:szCs w:val="22"/>
              </w:rPr>
              <w:t>Светильник уличный</w:t>
            </w:r>
          </w:p>
          <w:p w:rsidR="00D316DA" w:rsidRPr="009B2129" w:rsidRDefault="00D316DA" w:rsidP="00D316DA">
            <w:pPr>
              <w:jc w:val="center"/>
            </w:pPr>
          </w:p>
        </w:tc>
        <w:tc>
          <w:tcPr>
            <w:tcW w:w="6480" w:type="dxa"/>
          </w:tcPr>
          <w:p w:rsidR="00D316DA" w:rsidRPr="009B2129" w:rsidRDefault="00D316DA" w:rsidP="00D316DA">
            <w:r>
              <w:rPr>
                <w:noProof/>
              </w:rPr>
              <w:drawing>
                <wp:inline distT="0" distB="0" distL="0" distR="0" wp14:anchorId="65741046" wp14:editId="30A148FD">
                  <wp:extent cx="1304290" cy="1208405"/>
                  <wp:effectExtent l="19050" t="0" r="0" b="0"/>
                  <wp:docPr id="9" name="Рисунок 24" descr="http://www.ua.all.biz/img/ua/catalog/820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www.ua.all.biz/img/ua/catalog/820017.jpeg"/>
                          <pic:cNvPicPr>
                            <a:picLocks noChangeAspect="1" noChangeArrowheads="1"/>
                          </pic:cNvPicPr>
                        </pic:nvPicPr>
                        <pic:blipFill>
                          <a:blip r:embed="rId25" cstate="print"/>
                          <a:srcRect/>
                          <a:stretch>
                            <a:fillRect/>
                          </a:stretch>
                        </pic:blipFill>
                        <pic:spPr bwMode="auto">
                          <a:xfrm>
                            <a:off x="0" y="0"/>
                            <a:ext cx="1304290" cy="1208405"/>
                          </a:xfrm>
                          <a:prstGeom prst="rect">
                            <a:avLst/>
                          </a:prstGeom>
                          <a:noFill/>
                          <a:ln w="9525">
                            <a:noFill/>
                            <a:miter lim="800000"/>
                            <a:headEnd/>
                            <a:tailEnd/>
                          </a:ln>
                        </pic:spPr>
                      </pic:pic>
                    </a:graphicData>
                  </a:graphic>
                </wp:inline>
              </w:drawing>
            </w:r>
            <w:r>
              <w:rPr>
                <w:noProof/>
              </w:rPr>
              <w:drawing>
                <wp:inline distT="0" distB="0" distL="0" distR="0" wp14:anchorId="3679D98B" wp14:editId="7B9B75D8">
                  <wp:extent cx="1065530" cy="1487170"/>
                  <wp:effectExtent l="19050" t="0" r="1270" b="0"/>
                  <wp:docPr id="10" name="Рисунок 10" descr="i?id=124b4a8f4903ae570863cd2cc81fad5d&amp;n=33&amp;h=215&amp;w=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id=124b4a8f4903ae570863cd2cc81fad5d&amp;n=33&amp;h=215&amp;w=155"/>
                          <pic:cNvPicPr>
                            <a:picLocks noChangeAspect="1" noChangeArrowheads="1"/>
                          </pic:cNvPicPr>
                        </pic:nvPicPr>
                        <pic:blipFill>
                          <a:blip r:embed="rId26"/>
                          <a:srcRect/>
                          <a:stretch>
                            <a:fillRect/>
                          </a:stretch>
                        </pic:blipFill>
                        <pic:spPr bwMode="auto">
                          <a:xfrm>
                            <a:off x="0" y="0"/>
                            <a:ext cx="1065530" cy="1487170"/>
                          </a:xfrm>
                          <a:prstGeom prst="rect">
                            <a:avLst/>
                          </a:prstGeom>
                          <a:noFill/>
                          <a:ln w="9525">
                            <a:noFill/>
                            <a:miter lim="800000"/>
                            <a:headEnd/>
                            <a:tailEnd/>
                          </a:ln>
                        </pic:spPr>
                      </pic:pic>
                    </a:graphicData>
                  </a:graphic>
                </wp:inline>
              </w:drawing>
            </w:r>
            <w:r>
              <w:rPr>
                <w:noProof/>
              </w:rPr>
              <w:drawing>
                <wp:inline distT="0" distB="0" distL="0" distR="0" wp14:anchorId="1604E332" wp14:editId="548CB514">
                  <wp:extent cx="1487170" cy="1399540"/>
                  <wp:effectExtent l="19050" t="0" r="0" b="0"/>
                  <wp:docPr id="11" name="Рисунок 11" descr="e8y4sbfpncew7b82_900x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8y4sbfpncew7b82_900x570"/>
                          <pic:cNvPicPr>
                            <a:picLocks noChangeAspect="1" noChangeArrowheads="1"/>
                          </pic:cNvPicPr>
                        </pic:nvPicPr>
                        <pic:blipFill>
                          <a:blip r:embed="rId27" cstate="print"/>
                          <a:srcRect/>
                          <a:stretch>
                            <a:fillRect/>
                          </a:stretch>
                        </pic:blipFill>
                        <pic:spPr bwMode="auto">
                          <a:xfrm>
                            <a:off x="0" y="0"/>
                            <a:ext cx="1487170" cy="1399540"/>
                          </a:xfrm>
                          <a:prstGeom prst="rect">
                            <a:avLst/>
                          </a:prstGeom>
                          <a:noFill/>
                          <a:ln w="9525">
                            <a:noFill/>
                            <a:miter lim="800000"/>
                            <a:headEnd/>
                            <a:tailEnd/>
                          </a:ln>
                        </pic:spPr>
                      </pic:pic>
                    </a:graphicData>
                  </a:graphic>
                </wp:inline>
              </w:drawing>
            </w:r>
          </w:p>
        </w:tc>
      </w:tr>
      <w:tr w:rsidR="00D316DA" w:rsidRPr="00815F43" w:rsidTr="00D316DA">
        <w:tc>
          <w:tcPr>
            <w:tcW w:w="670" w:type="dxa"/>
          </w:tcPr>
          <w:p w:rsidR="00D316DA" w:rsidRDefault="00D316DA" w:rsidP="00D316DA">
            <w:pPr>
              <w:jc w:val="center"/>
            </w:pPr>
            <w:r>
              <w:rPr>
                <w:sz w:val="22"/>
                <w:szCs w:val="22"/>
              </w:rPr>
              <w:lastRenderedPageBreak/>
              <w:t>4.</w:t>
            </w:r>
          </w:p>
        </w:tc>
        <w:tc>
          <w:tcPr>
            <w:tcW w:w="2138" w:type="dxa"/>
          </w:tcPr>
          <w:p w:rsidR="00D316DA" w:rsidRPr="009B2129" w:rsidRDefault="00D316DA" w:rsidP="00D316DA">
            <w:pPr>
              <w:jc w:val="center"/>
            </w:pPr>
            <w:r>
              <w:rPr>
                <w:sz w:val="22"/>
                <w:szCs w:val="22"/>
              </w:rPr>
              <w:t>Игровой комплекс</w:t>
            </w:r>
          </w:p>
        </w:tc>
        <w:tc>
          <w:tcPr>
            <w:tcW w:w="6480" w:type="dxa"/>
          </w:tcPr>
          <w:p w:rsidR="00D316DA" w:rsidRDefault="00D316DA" w:rsidP="00D316DA">
            <w:pPr>
              <w:rPr>
                <w:noProof/>
              </w:rPr>
            </w:pPr>
            <w:r>
              <w:rPr>
                <w:noProof/>
              </w:rPr>
              <w:drawing>
                <wp:inline distT="0" distB="0" distL="0" distR="0" wp14:anchorId="350B97C8" wp14:editId="18CAB37E">
                  <wp:extent cx="3975735" cy="2504440"/>
                  <wp:effectExtent l="19050" t="0" r="5715" b="0"/>
                  <wp:docPr id="1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srcRect/>
                          <a:stretch>
                            <a:fillRect/>
                          </a:stretch>
                        </pic:blipFill>
                        <pic:spPr bwMode="auto">
                          <a:xfrm>
                            <a:off x="0" y="0"/>
                            <a:ext cx="3975735" cy="2504440"/>
                          </a:xfrm>
                          <a:prstGeom prst="rect">
                            <a:avLst/>
                          </a:prstGeom>
                          <a:noFill/>
                          <a:ln w="9525">
                            <a:noFill/>
                            <a:miter lim="800000"/>
                            <a:headEnd/>
                            <a:tailEnd/>
                          </a:ln>
                        </pic:spPr>
                      </pic:pic>
                    </a:graphicData>
                  </a:graphic>
                </wp:inline>
              </w:drawing>
            </w:r>
          </w:p>
        </w:tc>
      </w:tr>
      <w:tr w:rsidR="00D316DA" w:rsidRPr="00815F43" w:rsidTr="00D316DA">
        <w:tc>
          <w:tcPr>
            <w:tcW w:w="670" w:type="dxa"/>
          </w:tcPr>
          <w:p w:rsidR="00D316DA" w:rsidRDefault="00D316DA" w:rsidP="00D316DA">
            <w:pPr>
              <w:jc w:val="center"/>
            </w:pPr>
            <w:r>
              <w:rPr>
                <w:sz w:val="22"/>
                <w:szCs w:val="22"/>
              </w:rPr>
              <w:t>5.</w:t>
            </w:r>
          </w:p>
        </w:tc>
        <w:tc>
          <w:tcPr>
            <w:tcW w:w="2138" w:type="dxa"/>
          </w:tcPr>
          <w:p w:rsidR="00D316DA" w:rsidRPr="009B2129" w:rsidRDefault="00D316DA" w:rsidP="00D316DA">
            <w:pPr>
              <w:jc w:val="center"/>
            </w:pPr>
            <w:r>
              <w:rPr>
                <w:sz w:val="22"/>
                <w:szCs w:val="22"/>
              </w:rPr>
              <w:t>Сквер</w:t>
            </w:r>
          </w:p>
        </w:tc>
        <w:tc>
          <w:tcPr>
            <w:tcW w:w="6480" w:type="dxa"/>
          </w:tcPr>
          <w:p w:rsidR="00D316DA" w:rsidRDefault="00D316DA" w:rsidP="00D316DA">
            <w:pPr>
              <w:rPr>
                <w:noProof/>
              </w:rPr>
            </w:pPr>
            <w:r>
              <w:rPr>
                <w:noProof/>
              </w:rPr>
              <w:drawing>
                <wp:inline distT="0" distB="0" distL="0" distR="0" wp14:anchorId="3354A877" wp14:editId="51CF9FD7">
                  <wp:extent cx="3975735" cy="2504440"/>
                  <wp:effectExtent l="19050" t="0" r="5715" b="0"/>
                  <wp:docPr id="1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srcRect/>
                          <a:stretch>
                            <a:fillRect/>
                          </a:stretch>
                        </pic:blipFill>
                        <pic:spPr bwMode="auto">
                          <a:xfrm>
                            <a:off x="0" y="0"/>
                            <a:ext cx="3975735" cy="2504440"/>
                          </a:xfrm>
                          <a:prstGeom prst="rect">
                            <a:avLst/>
                          </a:prstGeom>
                          <a:noFill/>
                          <a:ln w="9525">
                            <a:noFill/>
                            <a:miter lim="800000"/>
                            <a:headEnd/>
                            <a:tailEnd/>
                          </a:ln>
                        </pic:spPr>
                      </pic:pic>
                    </a:graphicData>
                  </a:graphic>
                </wp:inline>
              </w:drawing>
            </w:r>
          </w:p>
        </w:tc>
      </w:tr>
    </w:tbl>
    <w:p w:rsidR="00D316DA" w:rsidRDefault="00D316DA" w:rsidP="00D316DA">
      <w:pPr>
        <w:jc w:val="both"/>
        <w:rPr>
          <w:sz w:val="28"/>
          <w:szCs w:val="28"/>
        </w:rPr>
      </w:pPr>
    </w:p>
    <w:p w:rsidR="00D316DA" w:rsidRDefault="00D316DA" w:rsidP="00D316DA">
      <w:pPr>
        <w:jc w:val="center"/>
      </w:pPr>
      <w:r>
        <w:t>2019 год</w:t>
      </w:r>
    </w:p>
    <w:tbl>
      <w:tblPr>
        <w:tblW w:w="9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0"/>
        <w:gridCol w:w="2415"/>
        <w:gridCol w:w="6480"/>
      </w:tblGrid>
      <w:tr w:rsidR="00D316DA" w:rsidRPr="00815F43" w:rsidTr="00D316DA">
        <w:tc>
          <w:tcPr>
            <w:tcW w:w="670" w:type="dxa"/>
          </w:tcPr>
          <w:p w:rsidR="00D316DA" w:rsidRPr="00815F43" w:rsidRDefault="00D316DA" w:rsidP="00D316DA">
            <w:pPr>
              <w:jc w:val="center"/>
            </w:pPr>
            <w:r w:rsidRPr="00815F43">
              <w:t xml:space="preserve">№ </w:t>
            </w:r>
            <w:proofErr w:type="gramStart"/>
            <w:r w:rsidRPr="00815F43">
              <w:t>п</w:t>
            </w:r>
            <w:proofErr w:type="gramEnd"/>
            <w:r w:rsidRPr="00815F43">
              <w:t>/п</w:t>
            </w:r>
          </w:p>
        </w:tc>
        <w:tc>
          <w:tcPr>
            <w:tcW w:w="2415" w:type="dxa"/>
          </w:tcPr>
          <w:p w:rsidR="00D316DA" w:rsidRPr="00815F43" w:rsidRDefault="00D316DA" w:rsidP="00D316DA">
            <w:pPr>
              <w:jc w:val="center"/>
            </w:pPr>
            <w:r>
              <w:t>Наименование элемента благоустройства</w:t>
            </w:r>
          </w:p>
        </w:tc>
        <w:tc>
          <w:tcPr>
            <w:tcW w:w="6480" w:type="dxa"/>
          </w:tcPr>
          <w:p w:rsidR="00D316DA" w:rsidRPr="00815F43" w:rsidRDefault="00D316DA" w:rsidP="00D316DA">
            <w:pPr>
              <w:jc w:val="center"/>
            </w:pPr>
            <w:r>
              <w:t>Образец</w:t>
            </w:r>
          </w:p>
        </w:tc>
      </w:tr>
      <w:tr w:rsidR="00D316DA" w:rsidRPr="00815F43" w:rsidTr="00D316DA">
        <w:trPr>
          <w:trHeight w:val="3109"/>
        </w:trPr>
        <w:tc>
          <w:tcPr>
            <w:tcW w:w="670" w:type="dxa"/>
          </w:tcPr>
          <w:p w:rsidR="00D316DA" w:rsidRPr="00815F43" w:rsidRDefault="00D316DA" w:rsidP="00D316DA">
            <w:pPr>
              <w:jc w:val="center"/>
            </w:pPr>
            <w:r>
              <w:t>1.</w:t>
            </w:r>
          </w:p>
        </w:tc>
        <w:tc>
          <w:tcPr>
            <w:tcW w:w="2415" w:type="dxa"/>
          </w:tcPr>
          <w:p w:rsidR="00D316DA" w:rsidRDefault="00D316DA" w:rsidP="00D316DA">
            <w:pPr>
              <w:jc w:val="center"/>
            </w:pPr>
          </w:p>
          <w:p w:rsidR="00D316DA" w:rsidRPr="00815F43" w:rsidRDefault="00D316DA" w:rsidP="00D316DA">
            <w:pPr>
              <w:jc w:val="center"/>
            </w:pPr>
            <w:r>
              <w:t>Сквер</w:t>
            </w:r>
          </w:p>
        </w:tc>
        <w:tc>
          <w:tcPr>
            <w:tcW w:w="6480" w:type="dxa"/>
          </w:tcPr>
          <w:p w:rsidR="00D316DA" w:rsidRPr="00815F43" w:rsidRDefault="00D316DA" w:rsidP="00D316DA">
            <w:r>
              <w:rPr>
                <w:noProof/>
                <w:sz w:val="24"/>
                <w:szCs w:val="24"/>
              </w:rPr>
              <mc:AlternateContent>
                <mc:Choice Requires="wps">
                  <w:drawing>
                    <wp:inline distT="0" distB="0" distL="0" distR="0">
                      <wp:extent cx="304800" cy="304800"/>
                      <wp:effectExtent l="0" t="0" r="0" b="0"/>
                      <wp:docPr id="4" name="Прямоугольник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BipnmvYAgAAyAUAAA4AAAAAAAAAAAAAAAAALgIAAGRycy9lMm9E&#10;b2MueG1sUEsBAi0AFAAGAAgAAAAhAEyg6SzYAAAAAwEAAA8AAAAAAAAAAAAAAAAAMgUAAGRycy9k&#10;b3ducmV2LnhtbFBLBQYAAAAABAAEAPMAAAA3BgAAAAA=&#10;" filled="f" stroked="f">
                      <o:lock v:ext="edit" aspectratio="t"/>
                      <w10:anchorlock/>
                    </v:rect>
                  </w:pict>
                </mc:Fallback>
              </mc:AlternateContent>
            </w:r>
            <w:r>
              <w:t xml:space="preserve"> </w:t>
            </w:r>
            <w:r>
              <w:rPr>
                <w:noProof/>
              </w:rPr>
              <w:drawing>
                <wp:inline distT="0" distB="0" distL="0" distR="0" wp14:anchorId="2533E74E" wp14:editId="533D59E6">
                  <wp:extent cx="3975735" cy="2440940"/>
                  <wp:effectExtent l="1905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srcRect/>
                          <a:stretch>
                            <a:fillRect/>
                          </a:stretch>
                        </pic:blipFill>
                        <pic:spPr bwMode="auto">
                          <a:xfrm>
                            <a:off x="0" y="0"/>
                            <a:ext cx="3975735" cy="2440940"/>
                          </a:xfrm>
                          <a:prstGeom prst="rect">
                            <a:avLst/>
                          </a:prstGeom>
                          <a:noFill/>
                          <a:ln w="9525">
                            <a:noFill/>
                            <a:miter lim="800000"/>
                            <a:headEnd/>
                            <a:tailEnd/>
                          </a:ln>
                        </pic:spPr>
                      </pic:pic>
                    </a:graphicData>
                  </a:graphic>
                </wp:inline>
              </w:drawing>
            </w:r>
          </w:p>
        </w:tc>
      </w:tr>
      <w:tr w:rsidR="00D316DA" w:rsidRPr="00815F43" w:rsidTr="00D316DA">
        <w:tc>
          <w:tcPr>
            <w:tcW w:w="670" w:type="dxa"/>
          </w:tcPr>
          <w:p w:rsidR="00D316DA" w:rsidRPr="00815F43" w:rsidRDefault="00D316DA" w:rsidP="00D316DA">
            <w:pPr>
              <w:jc w:val="center"/>
            </w:pPr>
            <w:r>
              <w:lastRenderedPageBreak/>
              <w:t>2.</w:t>
            </w:r>
          </w:p>
        </w:tc>
        <w:tc>
          <w:tcPr>
            <w:tcW w:w="2415" w:type="dxa"/>
          </w:tcPr>
          <w:p w:rsidR="00D316DA" w:rsidRPr="00815F43" w:rsidRDefault="00D316DA" w:rsidP="00D316DA">
            <w:pPr>
              <w:jc w:val="center"/>
            </w:pPr>
            <w:r w:rsidRPr="00383DCE">
              <w:rPr>
                <w:rFonts w:eastAsia="Calibri"/>
              </w:rPr>
              <w:t>Цветодинамический фонтан</w:t>
            </w:r>
          </w:p>
        </w:tc>
        <w:tc>
          <w:tcPr>
            <w:tcW w:w="6480" w:type="dxa"/>
          </w:tcPr>
          <w:p w:rsidR="00D316DA" w:rsidRPr="00815F43" w:rsidRDefault="00D316DA" w:rsidP="00D316DA">
            <w:r>
              <w:rPr>
                <w:noProof/>
              </w:rPr>
              <w:drawing>
                <wp:inline distT="0" distB="0" distL="0" distR="0" wp14:anchorId="73AEC017" wp14:editId="120C3602">
                  <wp:extent cx="3977640" cy="2438265"/>
                  <wp:effectExtent l="19050" t="0" r="3810" b="0"/>
                  <wp:docPr id="1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srcRect/>
                          <a:stretch>
                            <a:fillRect/>
                          </a:stretch>
                        </pic:blipFill>
                        <pic:spPr bwMode="auto">
                          <a:xfrm>
                            <a:off x="0" y="0"/>
                            <a:ext cx="3977640" cy="2438265"/>
                          </a:xfrm>
                          <a:prstGeom prst="rect">
                            <a:avLst/>
                          </a:prstGeom>
                          <a:noFill/>
                          <a:ln w="9525">
                            <a:noFill/>
                            <a:miter lim="800000"/>
                            <a:headEnd/>
                            <a:tailEnd/>
                          </a:ln>
                        </pic:spPr>
                      </pic:pic>
                    </a:graphicData>
                  </a:graphic>
                </wp:inline>
              </w:drawing>
            </w:r>
            <w:r w:rsidRPr="00D04B57">
              <w:t xml:space="preserve"> </w:t>
            </w:r>
            <w:r>
              <w:rPr>
                <w:noProof/>
              </w:rPr>
              <w:drawing>
                <wp:inline distT="0" distB="0" distL="0" distR="0" wp14:anchorId="7980A3BE" wp14:editId="5716B8FE">
                  <wp:extent cx="3977640" cy="2808119"/>
                  <wp:effectExtent l="1905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srcRect/>
                          <a:stretch>
                            <a:fillRect/>
                          </a:stretch>
                        </pic:blipFill>
                        <pic:spPr bwMode="auto">
                          <a:xfrm>
                            <a:off x="0" y="0"/>
                            <a:ext cx="3977640" cy="2808119"/>
                          </a:xfrm>
                          <a:prstGeom prst="rect">
                            <a:avLst/>
                          </a:prstGeom>
                          <a:noFill/>
                          <a:ln w="9525">
                            <a:noFill/>
                            <a:miter lim="800000"/>
                            <a:headEnd/>
                            <a:tailEnd/>
                          </a:ln>
                        </pic:spPr>
                      </pic:pic>
                    </a:graphicData>
                  </a:graphic>
                </wp:inline>
              </w:drawing>
            </w:r>
            <w:r>
              <w:rPr>
                <w:noProof/>
                <w:sz w:val="24"/>
                <w:szCs w:val="24"/>
              </w:rPr>
              <mc:AlternateContent>
                <mc:Choice Requires="wpc">
                  <w:drawing>
                    <wp:inline distT="0" distB="0" distL="0" distR="0">
                      <wp:extent cx="3977640" cy="2442845"/>
                      <wp:effectExtent l="635" t="3810" r="3175" b="1270"/>
                      <wp:docPr id="14" name="Полотно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id="Полотно 14" o:spid="_x0000_s1026" editas="canvas" style="width:313.2pt;height:192.35pt;mso-position-horizontal-relative:char;mso-position-vertical-relative:line" coordsize="39776,24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9776;height:24428;visibility:visible;mso-wrap-style:square">
                        <v:fill o:detectmouseclick="t"/>
                        <v:path o:connecttype="none"/>
                      </v:shape>
                      <w10:anchorlock/>
                    </v:group>
                  </w:pict>
                </mc:Fallback>
              </mc:AlternateContent>
            </w:r>
          </w:p>
        </w:tc>
      </w:tr>
      <w:tr w:rsidR="00D316DA" w:rsidRPr="00815F43" w:rsidTr="00D316DA">
        <w:tc>
          <w:tcPr>
            <w:tcW w:w="670" w:type="dxa"/>
          </w:tcPr>
          <w:p w:rsidR="00D316DA" w:rsidRPr="009B2129" w:rsidRDefault="00D316DA" w:rsidP="00D316DA">
            <w:pPr>
              <w:jc w:val="center"/>
            </w:pPr>
            <w:r>
              <w:rPr>
                <w:sz w:val="22"/>
                <w:szCs w:val="22"/>
              </w:rPr>
              <w:lastRenderedPageBreak/>
              <w:t>3</w:t>
            </w:r>
            <w:r w:rsidRPr="009B2129">
              <w:rPr>
                <w:sz w:val="22"/>
                <w:szCs w:val="22"/>
              </w:rPr>
              <w:t>.</w:t>
            </w:r>
          </w:p>
        </w:tc>
        <w:tc>
          <w:tcPr>
            <w:tcW w:w="2415" w:type="dxa"/>
          </w:tcPr>
          <w:p w:rsidR="00D316DA" w:rsidRPr="009B2129" w:rsidRDefault="00D316DA" w:rsidP="00D316DA">
            <w:pPr>
              <w:jc w:val="center"/>
            </w:pPr>
            <w:r>
              <w:t>Варкаут комплекс 1 Варкаут комплекс 2</w:t>
            </w:r>
          </w:p>
        </w:tc>
        <w:tc>
          <w:tcPr>
            <w:tcW w:w="6480" w:type="dxa"/>
          </w:tcPr>
          <w:p w:rsidR="00D316DA" w:rsidRPr="009B2129" w:rsidRDefault="00D316DA" w:rsidP="00D316DA">
            <w:r w:rsidRPr="00905B6E">
              <w:rPr>
                <w:noProof/>
              </w:rPr>
              <w:drawing>
                <wp:anchor distT="0" distB="0" distL="114300" distR="114300" simplePos="0" relativeHeight="251659264" behindDoc="0" locked="0" layoutInCell="1" allowOverlap="1" wp14:anchorId="1DC3C39D" wp14:editId="7A34219E">
                  <wp:simplePos x="0" y="0"/>
                  <wp:positionH relativeFrom="column">
                    <wp:posOffset>-1853565</wp:posOffset>
                  </wp:positionH>
                  <wp:positionV relativeFrom="paragraph">
                    <wp:posOffset>-1610360</wp:posOffset>
                  </wp:positionV>
                  <wp:extent cx="2400300" cy="1600200"/>
                  <wp:effectExtent l="0" t="0" r="0" b="0"/>
                  <wp:wrapThrough wrapText="bothSides">
                    <wp:wrapPolygon edited="0">
                      <wp:start x="0" y="0"/>
                      <wp:lineTo x="0" y="21343"/>
                      <wp:lineTo x="21429" y="21343"/>
                      <wp:lineTo x="21429" y="0"/>
                      <wp:lineTo x="0" y="0"/>
                    </wp:wrapPolygon>
                  </wp:wrapThrough>
                  <wp:docPr id="32" name="Рисунок 4" descr="ÐÐ¢Ð 22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Ð 22 (8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0300" cy="1600200"/>
                          </a:xfrm>
                          <a:prstGeom prst="rect">
                            <a:avLst/>
                          </a:prstGeom>
                          <a:noFill/>
                          <a:ln>
                            <a:noFill/>
                          </a:ln>
                        </pic:spPr>
                      </pic:pic>
                    </a:graphicData>
                  </a:graphic>
                </wp:anchor>
              </w:drawing>
            </w:r>
            <w:r w:rsidRPr="00905B6E">
              <w:rPr>
                <w:noProof/>
              </w:rPr>
              <w:drawing>
                <wp:inline distT="0" distB="0" distL="0" distR="0" wp14:anchorId="3CFAA475" wp14:editId="7683F24B">
                  <wp:extent cx="2771775" cy="1847850"/>
                  <wp:effectExtent l="0" t="0" r="9525" b="0"/>
                  <wp:docPr id="31" name="Рисунок 5" descr="ÐÐ¢Ð 18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Ð 18 (8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1919" cy="1847946"/>
                          </a:xfrm>
                          <a:prstGeom prst="rect">
                            <a:avLst/>
                          </a:prstGeom>
                          <a:noFill/>
                          <a:ln>
                            <a:noFill/>
                          </a:ln>
                        </pic:spPr>
                      </pic:pic>
                    </a:graphicData>
                  </a:graphic>
                </wp:inline>
              </w:drawing>
            </w:r>
          </w:p>
        </w:tc>
      </w:tr>
      <w:tr w:rsidR="00D316DA" w:rsidRPr="00815F43" w:rsidTr="00D316DA">
        <w:tc>
          <w:tcPr>
            <w:tcW w:w="670" w:type="dxa"/>
          </w:tcPr>
          <w:p w:rsidR="00D316DA" w:rsidRDefault="00D316DA" w:rsidP="00D316DA">
            <w:pPr>
              <w:jc w:val="center"/>
            </w:pPr>
            <w:r>
              <w:rPr>
                <w:sz w:val="22"/>
                <w:szCs w:val="22"/>
              </w:rPr>
              <w:t>4.</w:t>
            </w:r>
          </w:p>
        </w:tc>
        <w:tc>
          <w:tcPr>
            <w:tcW w:w="2415" w:type="dxa"/>
          </w:tcPr>
          <w:p w:rsidR="00D316DA" w:rsidRPr="009B2129" w:rsidRDefault="00D316DA" w:rsidP="00D316DA">
            <w:pPr>
              <w:jc w:val="center"/>
            </w:pPr>
            <w:r>
              <w:rPr>
                <w:sz w:val="22"/>
                <w:szCs w:val="22"/>
              </w:rPr>
              <w:t>Светильник</w:t>
            </w:r>
          </w:p>
        </w:tc>
        <w:tc>
          <w:tcPr>
            <w:tcW w:w="6480" w:type="dxa"/>
          </w:tcPr>
          <w:p w:rsidR="00D316DA" w:rsidRDefault="00D316DA" w:rsidP="00D316DA">
            <w:pPr>
              <w:rPr>
                <w:noProof/>
              </w:rPr>
            </w:pPr>
            <w:r w:rsidRPr="00F72432">
              <w:rPr>
                <w:noProof/>
              </w:rPr>
              <w:drawing>
                <wp:anchor distT="0" distB="0" distL="114300" distR="114300" simplePos="0" relativeHeight="251661312" behindDoc="0" locked="0" layoutInCell="1" allowOverlap="1" wp14:anchorId="3EF326A0" wp14:editId="111D99E0">
                  <wp:simplePos x="0" y="0"/>
                  <wp:positionH relativeFrom="column">
                    <wp:posOffset>-481965</wp:posOffset>
                  </wp:positionH>
                  <wp:positionV relativeFrom="paragraph">
                    <wp:posOffset>1330960</wp:posOffset>
                  </wp:positionV>
                  <wp:extent cx="3864610" cy="2962275"/>
                  <wp:effectExtent l="19050" t="0" r="2540" b="0"/>
                  <wp:wrapThrough wrapText="bothSides">
                    <wp:wrapPolygon edited="0">
                      <wp:start x="-106" y="0"/>
                      <wp:lineTo x="-106" y="21531"/>
                      <wp:lineTo x="21614" y="21531"/>
                      <wp:lineTo x="21614" y="0"/>
                      <wp:lineTo x="-106" y="0"/>
                    </wp:wrapPolygon>
                  </wp:wrapThrough>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64458" t="22814" r="13576" b="47243"/>
                          <a:stretch/>
                        </pic:blipFill>
                        <pic:spPr bwMode="auto">
                          <a:xfrm>
                            <a:off x="0" y="0"/>
                            <a:ext cx="3864610" cy="2962275"/>
                          </a:xfrm>
                          <a:prstGeom prst="rect">
                            <a:avLst/>
                          </a:prstGeom>
                          <a:ln>
                            <a:noFill/>
                          </a:ln>
                          <a:extLst>
                            <a:ext uri="{53640926-AAD7-44D8-BBD7-CCE9431645EC}">
                              <a14:shadowObscured xmlns:a14="http://schemas.microsoft.com/office/drawing/2010/main"/>
                            </a:ext>
                          </a:extLst>
                        </pic:spPr>
                      </pic:pic>
                    </a:graphicData>
                  </a:graphic>
                </wp:anchor>
              </w:drawing>
            </w:r>
            <w:r w:rsidRPr="00F72432">
              <w:rPr>
                <w:noProof/>
              </w:rPr>
              <w:drawing>
                <wp:anchor distT="0" distB="0" distL="114300" distR="114300" simplePos="0" relativeHeight="251660288" behindDoc="0" locked="0" layoutInCell="1" allowOverlap="1" wp14:anchorId="37A4E05F" wp14:editId="4B40669E">
                  <wp:simplePos x="0" y="0"/>
                  <wp:positionH relativeFrom="column">
                    <wp:posOffset>-481965</wp:posOffset>
                  </wp:positionH>
                  <wp:positionV relativeFrom="paragraph">
                    <wp:posOffset>1330960</wp:posOffset>
                  </wp:positionV>
                  <wp:extent cx="3864610" cy="2962275"/>
                  <wp:effectExtent l="19050" t="0" r="2540" b="0"/>
                  <wp:wrapThrough wrapText="bothSides">
                    <wp:wrapPolygon edited="0">
                      <wp:start x="-106" y="0"/>
                      <wp:lineTo x="-106" y="21531"/>
                      <wp:lineTo x="21614" y="21531"/>
                      <wp:lineTo x="21614" y="0"/>
                      <wp:lineTo x="-106" y="0"/>
                    </wp:wrapPolygon>
                  </wp:wrapThrough>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64458" t="22814" r="13576" b="47243"/>
                          <a:stretch/>
                        </pic:blipFill>
                        <pic:spPr bwMode="auto">
                          <a:xfrm>
                            <a:off x="0" y="0"/>
                            <a:ext cx="3864610" cy="2962275"/>
                          </a:xfrm>
                          <a:prstGeom prst="rect">
                            <a:avLst/>
                          </a:prstGeom>
                          <a:ln>
                            <a:noFill/>
                          </a:ln>
                          <a:extLst>
                            <a:ext uri="{53640926-AAD7-44D8-BBD7-CCE9431645EC}">
                              <a14:shadowObscured xmlns:a14="http://schemas.microsoft.com/office/drawing/2010/main"/>
                            </a:ext>
                          </a:extLst>
                        </pic:spPr>
                      </pic:pic>
                    </a:graphicData>
                  </a:graphic>
                </wp:anchor>
              </w:drawing>
            </w:r>
          </w:p>
        </w:tc>
      </w:tr>
      <w:tr w:rsidR="00D316DA" w:rsidRPr="00815F43" w:rsidTr="00D316DA">
        <w:tc>
          <w:tcPr>
            <w:tcW w:w="670" w:type="dxa"/>
          </w:tcPr>
          <w:p w:rsidR="00D316DA" w:rsidRDefault="00D316DA" w:rsidP="00D316DA">
            <w:pPr>
              <w:jc w:val="center"/>
            </w:pPr>
            <w:r>
              <w:rPr>
                <w:sz w:val="22"/>
                <w:szCs w:val="22"/>
              </w:rPr>
              <w:lastRenderedPageBreak/>
              <w:t>5.</w:t>
            </w:r>
          </w:p>
        </w:tc>
        <w:tc>
          <w:tcPr>
            <w:tcW w:w="2415" w:type="dxa"/>
          </w:tcPr>
          <w:p w:rsidR="00D316DA" w:rsidRPr="009B2129" w:rsidRDefault="00D316DA" w:rsidP="00D316DA">
            <w:r>
              <w:rPr>
                <w:sz w:val="22"/>
                <w:szCs w:val="22"/>
              </w:rPr>
              <w:t>Анкерное устройство</w:t>
            </w:r>
          </w:p>
        </w:tc>
        <w:tc>
          <w:tcPr>
            <w:tcW w:w="6480" w:type="dxa"/>
          </w:tcPr>
          <w:p w:rsidR="00D316DA" w:rsidRDefault="00D316DA" w:rsidP="00D316DA">
            <w:pPr>
              <w:rPr>
                <w:noProof/>
              </w:rPr>
            </w:pPr>
            <w:r w:rsidRPr="00F72432">
              <w:rPr>
                <w:noProof/>
              </w:rPr>
              <w:drawing>
                <wp:anchor distT="0" distB="0" distL="114300" distR="114300" simplePos="0" relativeHeight="251662336" behindDoc="0" locked="0" layoutInCell="1" allowOverlap="1" wp14:anchorId="00AD8788" wp14:editId="1C350E80">
                  <wp:simplePos x="0" y="0"/>
                  <wp:positionH relativeFrom="column">
                    <wp:posOffset>-462915</wp:posOffset>
                  </wp:positionH>
                  <wp:positionV relativeFrom="paragraph">
                    <wp:posOffset>-4511675</wp:posOffset>
                  </wp:positionV>
                  <wp:extent cx="4048125" cy="3552825"/>
                  <wp:effectExtent l="0" t="0" r="0" b="0"/>
                  <wp:wrapThrough wrapText="bothSides">
                    <wp:wrapPolygon edited="0">
                      <wp:start x="0" y="0"/>
                      <wp:lineTo x="0" y="21438"/>
                      <wp:lineTo x="21448" y="21438"/>
                      <wp:lineTo x="21448" y="0"/>
                      <wp:lineTo x="0" y="0"/>
                    </wp:wrapPolygon>
                  </wp:wrapThrough>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29823" t="25379" r="25762" b="5323"/>
                          <a:stretch/>
                        </pic:blipFill>
                        <pic:spPr bwMode="auto">
                          <a:xfrm>
                            <a:off x="0" y="0"/>
                            <a:ext cx="4048493" cy="3551566"/>
                          </a:xfrm>
                          <a:prstGeom prst="rect">
                            <a:avLst/>
                          </a:prstGeom>
                          <a:ln>
                            <a:noFill/>
                          </a:ln>
                          <a:extLst>
                            <a:ext uri="{53640926-AAD7-44D8-BBD7-CCE9431645EC}">
                              <a14:shadowObscured xmlns:a14="http://schemas.microsoft.com/office/drawing/2010/main"/>
                            </a:ext>
                          </a:extLst>
                        </pic:spPr>
                      </pic:pic>
                    </a:graphicData>
                  </a:graphic>
                </wp:anchor>
              </w:drawing>
            </w:r>
          </w:p>
        </w:tc>
      </w:tr>
      <w:tr w:rsidR="00D316DA" w:rsidRPr="00815F43" w:rsidTr="00D316DA">
        <w:tc>
          <w:tcPr>
            <w:tcW w:w="670" w:type="dxa"/>
          </w:tcPr>
          <w:p w:rsidR="00D316DA" w:rsidRDefault="00D316DA" w:rsidP="00D316DA">
            <w:pPr>
              <w:jc w:val="center"/>
            </w:pPr>
          </w:p>
        </w:tc>
        <w:tc>
          <w:tcPr>
            <w:tcW w:w="2415" w:type="dxa"/>
          </w:tcPr>
          <w:p w:rsidR="00D316DA" w:rsidRPr="009B2129" w:rsidRDefault="00D316DA" w:rsidP="00D316DA">
            <w:pPr>
              <w:jc w:val="center"/>
            </w:pPr>
          </w:p>
        </w:tc>
        <w:tc>
          <w:tcPr>
            <w:tcW w:w="6480" w:type="dxa"/>
          </w:tcPr>
          <w:p w:rsidR="00D316DA" w:rsidRDefault="00D316DA" w:rsidP="00D316DA">
            <w:pPr>
              <w:rPr>
                <w:noProof/>
              </w:rPr>
            </w:pPr>
          </w:p>
        </w:tc>
      </w:tr>
      <w:tr w:rsidR="00D316DA" w:rsidRPr="00815F43" w:rsidTr="00D316DA">
        <w:tc>
          <w:tcPr>
            <w:tcW w:w="670" w:type="dxa"/>
          </w:tcPr>
          <w:p w:rsidR="00D316DA" w:rsidRDefault="00D316DA" w:rsidP="00D316DA">
            <w:pPr>
              <w:jc w:val="center"/>
            </w:pPr>
          </w:p>
        </w:tc>
        <w:tc>
          <w:tcPr>
            <w:tcW w:w="2415" w:type="dxa"/>
          </w:tcPr>
          <w:p w:rsidR="00D316DA" w:rsidRPr="009B2129" w:rsidRDefault="00D316DA" w:rsidP="00D316DA">
            <w:pPr>
              <w:jc w:val="center"/>
            </w:pPr>
          </w:p>
        </w:tc>
        <w:tc>
          <w:tcPr>
            <w:tcW w:w="6480" w:type="dxa"/>
          </w:tcPr>
          <w:p w:rsidR="00D316DA" w:rsidRDefault="00D316DA" w:rsidP="00D316DA">
            <w:pPr>
              <w:rPr>
                <w:noProof/>
              </w:rPr>
            </w:pPr>
          </w:p>
        </w:tc>
      </w:tr>
    </w:tbl>
    <w:p w:rsidR="00D316DA" w:rsidRDefault="00D316DA" w:rsidP="00D316DA"/>
    <w:p w:rsidR="00D316DA" w:rsidRDefault="00D316DA" w:rsidP="00D316DA"/>
    <w:p w:rsidR="00D316DA" w:rsidRPr="00BD7DA8" w:rsidRDefault="00D316DA" w:rsidP="00D316DA">
      <w:pPr>
        <w:sectPr w:rsidR="00D316DA" w:rsidRPr="00BD7DA8" w:rsidSect="00D316DA">
          <w:pgSz w:w="11906" w:h="16838"/>
          <w:pgMar w:top="1134" w:right="851" w:bottom="1134" w:left="1701" w:header="709" w:footer="709" w:gutter="0"/>
          <w:cols w:space="708"/>
          <w:docGrid w:linePitch="360"/>
        </w:sectPr>
      </w:pPr>
    </w:p>
    <w:tbl>
      <w:tblPr>
        <w:tblW w:w="0" w:type="auto"/>
        <w:tblLook w:val="00A0" w:firstRow="1" w:lastRow="0" w:firstColumn="1" w:lastColumn="0" w:noHBand="0" w:noVBand="0"/>
      </w:tblPr>
      <w:tblGrid>
        <w:gridCol w:w="9747"/>
        <w:gridCol w:w="5867"/>
      </w:tblGrid>
      <w:tr w:rsidR="00D316DA" w:rsidTr="00D316DA">
        <w:tc>
          <w:tcPr>
            <w:tcW w:w="9747" w:type="dxa"/>
          </w:tcPr>
          <w:p w:rsidR="00D316DA" w:rsidRPr="008F0076" w:rsidRDefault="00D316DA" w:rsidP="00D316DA">
            <w:pPr>
              <w:adjustRightInd w:val="0"/>
              <w:spacing w:line="240" w:lineRule="exact"/>
              <w:jc w:val="right"/>
              <w:outlineLvl w:val="1"/>
              <w:rPr>
                <w:sz w:val="28"/>
                <w:szCs w:val="28"/>
              </w:rPr>
            </w:pPr>
          </w:p>
        </w:tc>
        <w:tc>
          <w:tcPr>
            <w:tcW w:w="5867" w:type="dxa"/>
          </w:tcPr>
          <w:p w:rsidR="00D316DA" w:rsidRPr="008F0076" w:rsidRDefault="00D316DA" w:rsidP="00D316DA">
            <w:pPr>
              <w:adjustRightInd w:val="0"/>
              <w:outlineLvl w:val="1"/>
              <w:rPr>
                <w:sz w:val="28"/>
                <w:szCs w:val="28"/>
              </w:rPr>
            </w:pPr>
            <w:r w:rsidRPr="008F0076">
              <w:rPr>
                <w:sz w:val="28"/>
                <w:szCs w:val="28"/>
              </w:rPr>
              <w:t>Приложение №</w:t>
            </w:r>
            <w:r>
              <w:rPr>
                <w:sz w:val="28"/>
                <w:szCs w:val="28"/>
              </w:rPr>
              <w:t>4</w:t>
            </w:r>
          </w:p>
          <w:p w:rsidR="00D316DA" w:rsidRPr="008F0076" w:rsidRDefault="00D316DA" w:rsidP="00D316DA">
            <w:pPr>
              <w:adjustRightInd w:val="0"/>
              <w:outlineLvl w:val="1"/>
              <w:rPr>
                <w:sz w:val="28"/>
                <w:szCs w:val="28"/>
              </w:rPr>
            </w:pPr>
            <w:r w:rsidRPr="008F0076">
              <w:rPr>
                <w:sz w:val="28"/>
                <w:szCs w:val="28"/>
              </w:rPr>
              <w:t>к муниципальной программе</w:t>
            </w:r>
          </w:p>
        </w:tc>
      </w:tr>
    </w:tbl>
    <w:p w:rsidR="00D316DA" w:rsidRDefault="00D316DA" w:rsidP="00D316DA">
      <w:pPr>
        <w:adjustRightInd w:val="0"/>
        <w:spacing w:line="240" w:lineRule="exact"/>
        <w:jc w:val="right"/>
        <w:outlineLvl w:val="1"/>
        <w:rPr>
          <w:sz w:val="28"/>
          <w:szCs w:val="28"/>
        </w:rPr>
      </w:pPr>
    </w:p>
    <w:p w:rsidR="00D316DA" w:rsidRPr="0002704A" w:rsidRDefault="00D316DA" w:rsidP="00D316DA">
      <w:pPr>
        <w:jc w:val="center"/>
        <w:rPr>
          <w:sz w:val="28"/>
          <w:szCs w:val="28"/>
        </w:rPr>
      </w:pPr>
      <w:r w:rsidRPr="0002704A">
        <w:rPr>
          <w:sz w:val="28"/>
          <w:szCs w:val="28"/>
        </w:rPr>
        <w:t>ПЛАН МЕРОПРИЯТИ</w:t>
      </w:r>
      <w:r>
        <w:rPr>
          <w:sz w:val="28"/>
          <w:szCs w:val="28"/>
        </w:rPr>
        <w:t>Й</w:t>
      </w:r>
    </w:p>
    <w:p w:rsidR="00D316DA" w:rsidRPr="0002704A" w:rsidRDefault="00D316DA" w:rsidP="00D316DA">
      <w:pPr>
        <w:jc w:val="center"/>
        <w:rPr>
          <w:sz w:val="28"/>
          <w:szCs w:val="28"/>
        </w:rPr>
      </w:pPr>
      <w:r w:rsidRPr="0002704A">
        <w:rPr>
          <w:sz w:val="28"/>
          <w:szCs w:val="28"/>
        </w:rPr>
        <w:t>по выполнению муниципальной программы</w:t>
      </w:r>
    </w:p>
    <w:p w:rsidR="00D316DA" w:rsidRDefault="00D316DA" w:rsidP="00D316DA">
      <w:pPr>
        <w:pStyle w:val="11"/>
        <w:spacing w:before="65"/>
        <w:ind w:left="4590" w:hanging="4590"/>
        <w:jc w:val="center"/>
        <w:rPr>
          <w:b w:val="0"/>
          <w:lang w:val="ru-RU"/>
        </w:rPr>
      </w:pPr>
      <w:r w:rsidRPr="00EE4261">
        <w:rPr>
          <w:bCs w:val="0"/>
          <w:lang w:val="ru-RU"/>
        </w:rPr>
        <w:t xml:space="preserve">«Формирование комфортной городской </w:t>
      </w:r>
      <w:r w:rsidRPr="00EE4261">
        <w:rPr>
          <w:rFonts w:eastAsia="Times New Roman"/>
          <w:lang w:val="ru-RU"/>
        </w:rPr>
        <w:t>среды в МО Б</w:t>
      </w:r>
      <w:r>
        <w:rPr>
          <w:rFonts w:eastAsia="Times New Roman"/>
          <w:lang w:val="ru-RU"/>
        </w:rPr>
        <w:t>еляев</w:t>
      </w:r>
      <w:r w:rsidRPr="00EE4261">
        <w:rPr>
          <w:rFonts w:eastAsia="Times New Roman"/>
          <w:lang w:val="ru-RU"/>
        </w:rPr>
        <w:t>ский сельсовет на 2018 – 2022 годы»</w:t>
      </w:r>
    </w:p>
    <w:p w:rsidR="00D316DA" w:rsidRDefault="00D316DA" w:rsidP="00D316DA">
      <w:pPr>
        <w:pStyle w:val="11"/>
        <w:spacing w:before="65"/>
        <w:ind w:left="4590" w:hanging="4590"/>
        <w:jc w:val="center"/>
        <w:rPr>
          <w:b w:val="0"/>
          <w:lang w:val="ru-RU"/>
        </w:rPr>
      </w:pPr>
    </w:p>
    <w:tbl>
      <w:tblPr>
        <w:tblW w:w="14601" w:type="dxa"/>
        <w:tblInd w:w="108" w:type="dxa"/>
        <w:tblLayout w:type="fixed"/>
        <w:tblCellMar>
          <w:top w:w="9" w:type="dxa"/>
          <w:right w:w="94" w:type="dxa"/>
        </w:tblCellMar>
        <w:tblLook w:val="00A0" w:firstRow="1" w:lastRow="0" w:firstColumn="1" w:lastColumn="0" w:noHBand="0" w:noVBand="0"/>
      </w:tblPr>
      <w:tblGrid>
        <w:gridCol w:w="1134"/>
        <w:gridCol w:w="1843"/>
        <w:gridCol w:w="2381"/>
        <w:gridCol w:w="471"/>
        <w:gridCol w:w="473"/>
        <w:gridCol w:w="478"/>
        <w:gridCol w:w="477"/>
        <w:gridCol w:w="472"/>
        <w:gridCol w:w="471"/>
        <w:gridCol w:w="478"/>
        <w:gridCol w:w="477"/>
        <w:gridCol w:w="472"/>
        <w:gridCol w:w="471"/>
        <w:gridCol w:w="478"/>
        <w:gridCol w:w="477"/>
        <w:gridCol w:w="472"/>
        <w:gridCol w:w="471"/>
        <w:gridCol w:w="478"/>
        <w:gridCol w:w="477"/>
        <w:gridCol w:w="374"/>
        <w:gridCol w:w="425"/>
        <w:gridCol w:w="425"/>
        <w:gridCol w:w="426"/>
      </w:tblGrid>
      <w:tr w:rsidR="00D316DA" w:rsidRPr="00C30B95" w:rsidTr="00D316DA">
        <w:trPr>
          <w:trHeight w:val="607"/>
        </w:trPr>
        <w:tc>
          <w:tcPr>
            <w:tcW w:w="1134" w:type="dxa"/>
            <w:vMerge w:val="restart"/>
            <w:tcBorders>
              <w:top w:val="single" w:sz="4" w:space="0" w:color="000000"/>
              <w:left w:val="single" w:sz="4" w:space="0" w:color="000000"/>
              <w:right w:val="single" w:sz="4" w:space="0" w:color="000000"/>
            </w:tcBorders>
          </w:tcPr>
          <w:p w:rsidR="00D316DA" w:rsidRPr="00E0117A" w:rsidRDefault="00D316DA" w:rsidP="00D316DA">
            <w:pPr>
              <w:jc w:val="center"/>
            </w:pPr>
            <w:r w:rsidRPr="00E0117A">
              <w:t xml:space="preserve">Наименование </w:t>
            </w:r>
            <w:r>
              <w:t>мероприятия</w:t>
            </w:r>
          </w:p>
        </w:tc>
        <w:tc>
          <w:tcPr>
            <w:tcW w:w="1843" w:type="dxa"/>
            <w:vMerge w:val="restart"/>
            <w:tcBorders>
              <w:top w:val="single" w:sz="4" w:space="0" w:color="000000"/>
              <w:left w:val="single" w:sz="4" w:space="0" w:color="000000"/>
              <w:right w:val="single" w:sz="4" w:space="0" w:color="000000"/>
            </w:tcBorders>
          </w:tcPr>
          <w:p w:rsidR="00D316DA" w:rsidRPr="00E0117A" w:rsidRDefault="00D316DA" w:rsidP="00D316DA">
            <w:pPr>
              <w:jc w:val="center"/>
            </w:pPr>
            <w:r w:rsidRPr="00E0117A">
              <w:t>Статус</w:t>
            </w:r>
          </w:p>
        </w:tc>
        <w:tc>
          <w:tcPr>
            <w:tcW w:w="2381" w:type="dxa"/>
            <w:vMerge w:val="restart"/>
            <w:tcBorders>
              <w:top w:val="single" w:sz="4" w:space="0" w:color="000000"/>
              <w:left w:val="single" w:sz="4" w:space="0" w:color="000000"/>
              <w:right w:val="single" w:sz="4" w:space="0" w:color="000000"/>
            </w:tcBorders>
          </w:tcPr>
          <w:p w:rsidR="00D316DA" w:rsidRPr="00E0117A" w:rsidRDefault="00D316DA" w:rsidP="00D316DA">
            <w:pPr>
              <w:jc w:val="center"/>
            </w:pPr>
            <w:r w:rsidRPr="00E0117A">
              <w:t xml:space="preserve">Ответственный исполнитель </w:t>
            </w:r>
          </w:p>
        </w:tc>
        <w:tc>
          <w:tcPr>
            <w:tcW w:w="1899"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left="50"/>
              <w:jc w:val="center"/>
            </w:pPr>
            <w:r w:rsidRPr="00E0117A">
              <w:t>Срок наступления</w:t>
            </w:r>
          </w:p>
          <w:p w:rsidR="00D316DA" w:rsidRPr="00E0117A" w:rsidRDefault="00D316DA" w:rsidP="00D316DA">
            <w:pPr>
              <w:ind w:left="50"/>
              <w:jc w:val="center"/>
            </w:pPr>
            <w:r w:rsidRPr="00E0117A">
              <w:t xml:space="preserve"> контрольного события (дата)</w:t>
            </w:r>
          </w:p>
        </w:tc>
        <w:tc>
          <w:tcPr>
            <w:tcW w:w="1898"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left="50"/>
              <w:jc w:val="center"/>
            </w:pPr>
            <w:r w:rsidRPr="00E0117A">
              <w:t>Срок наступления контрольного события (дата)</w:t>
            </w:r>
          </w:p>
        </w:tc>
        <w:tc>
          <w:tcPr>
            <w:tcW w:w="1898"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left="50"/>
              <w:jc w:val="center"/>
            </w:pPr>
            <w:r w:rsidRPr="00E0117A">
              <w:t>Срок наступления контрольного события (дата)</w:t>
            </w:r>
          </w:p>
        </w:tc>
        <w:tc>
          <w:tcPr>
            <w:tcW w:w="1898"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left="50"/>
              <w:jc w:val="center"/>
            </w:pPr>
            <w:r w:rsidRPr="00E0117A">
              <w:t>Срок наступления контрольного события (дата)</w:t>
            </w:r>
          </w:p>
        </w:tc>
        <w:tc>
          <w:tcPr>
            <w:tcW w:w="1650"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left="50"/>
              <w:jc w:val="center"/>
            </w:pPr>
            <w:r w:rsidRPr="00E0117A">
              <w:t>Срок наступления контрольного события (дата)</w:t>
            </w:r>
          </w:p>
        </w:tc>
      </w:tr>
      <w:tr w:rsidR="00D316DA" w:rsidTr="00D316DA">
        <w:trPr>
          <w:trHeight w:val="310"/>
        </w:trPr>
        <w:tc>
          <w:tcPr>
            <w:tcW w:w="1134" w:type="dxa"/>
            <w:vMerge/>
            <w:tcBorders>
              <w:left w:val="single" w:sz="4" w:space="0" w:color="000000"/>
              <w:right w:val="single" w:sz="4" w:space="0" w:color="000000"/>
            </w:tcBorders>
          </w:tcPr>
          <w:p w:rsidR="00D316DA" w:rsidRPr="00E0117A" w:rsidRDefault="00D316DA" w:rsidP="00D316DA"/>
        </w:tc>
        <w:tc>
          <w:tcPr>
            <w:tcW w:w="1843" w:type="dxa"/>
            <w:vMerge/>
            <w:tcBorders>
              <w:left w:val="single" w:sz="4" w:space="0" w:color="000000"/>
              <w:right w:val="single" w:sz="4" w:space="0" w:color="000000"/>
            </w:tcBorders>
          </w:tcPr>
          <w:p w:rsidR="00D316DA" w:rsidRPr="00E0117A" w:rsidRDefault="00D316DA" w:rsidP="00D316DA">
            <w:pPr>
              <w:ind w:left="2"/>
            </w:pPr>
          </w:p>
        </w:tc>
        <w:tc>
          <w:tcPr>
            <w:tcW w:w="2381" w:type="dxa"/>
            <w:vMerge/>
            <w:tcBorders>
              <w:left w:val="single" w:sz="4" w:space="0" w:color="000000"/>
              <w:right w:val="single" w:sz="4" w:space="0" w:color="000000"/>
            </w:tcBorders>
          </w:tcPr>
          <w:p w:rsidR="00D316DA" w:rsidRPr="00E0117A" w:rsidRDefault="00D316DA" w:rsidP="00D316DA">
            <w:pPr>
              <w:ind w:left="2"/>
            </w:pPr>
          </w:p>
        </w:tc>
        <w:tc>
          <w:tcPr>
            <w:tcW w:w="1899"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right="14"/>
              <w:jc w:val="center"/>
            </w:pPr>
            <w:r w:rsidRPr="00E0117A">
              <w:t>2018 г.</w:t>
            </w:r>
          </w:p>
        </w:tc>
        <w:tc>
          <w:tcPr>
            <w:tcW w:w="1898"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right="14"/>
              <w:jc w:val="center"/>
            </w:pPr>
            <w:r w:rsidRPr="00E0117A">
              <w:t>2019 г.</w:t>
            </w:r>
          </w:p>
        </w:tc>
        <w:tc>
          <w:tcPr>
            <w:tcW w:w="1898"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right="14"/>
              <w:jc w:val="center"/>
            </w:pPr>
            <w:r w:rsidRPr="00E0117A">
              <w:t>2020 г.</w:t>
            </w:r>
          </w:p>
        </w:tc>
        <w:tc>
          <w:tcPr>
            <w:tcW w:w="1898"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right="14"/>
              <w:jc w:val="center"/>
            </w:pPr>
            <w:r w:rsidRPr="00E0117A">
              <w:t>2021 г.</w:t>
            </w:r>
          </w:p>
        </w:tc>
        <w:tc>
          <w:tcPr>
            <w:tcW w:w="1650" w:type="dxa"/>
            <w:gridSpan w:val="4"/>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right="14"/>
              <w:jc w:val="center"/>
            </w:pPr>
            <w:r w:rsidRPr="00E0117A">
              <w:t>2022 г.</w:t>
            </w:r>
          </w:p>
        </w:tc>
      </w:tr>
      <w:tr w:rsidR="00D316DA" w:rsidTr="00D316DA">
        <w:trPr>
          <w:trHeight w:val="333"/>
        </w:trPr>
        <w:tc>
          <w:tcPr>
            <w:tcW w:w="1134" w:type="dxa"/>
            <w:vMerge/>
            <w:tcBorders>
              <w:left w:val="single" w:sz="4" w:space="0" w:color="000000"/>
              <w:right w:val="single" w:sz="4" w:space="0" w:color="000000"/>
            </w:tcBorders>
          </w:tcPr>
          <w:p w:rsidR="00D316DA" w:rsidRPr="00E0117A" w:rsidRDefault="00D316DA" w:rsidP="00D316DA"/>
        </w:tc>
        <w:tc>
          <w:tcPr>
            <w:tcW w:w="1843" w:type="dxa"/>
            <w:vMerge/>
            <w:tcBorders>
              <w:left w:val="single" w:sz="4" w:space="0" w:color="000000"/>
              <w:right w:val="single" w:sz="4" w:space="0" w:color="000000"/>
            </w:tcBorders>
          </w:tcPr>
          <w:p w:rsidR="00D316DA" w:rsidRPr="00E0117A" w:rsidRDefault="00D316DA" w:rsidP="00D316DA">
            <w:pPr>
              <w:ind w:left="2"/>
            </w:pPr>
          </w:p>
        </w:tc>
        <w:tc>
          <w:tcPr>
            <w:tcW w:w="2381" w:type="dxa"/>
            <w:vMerge/>
            <w:tcBorders>
              <w:left w:val="single" w:sz="4" w:space="0" w:color="000000"/>
              <w:right w:val="single" w:sz="4" w:space="0" w:color="000000"/>
            </w:tcBorders>
          </w:tcPr>
          <w:p w:rsidR="00D316DA" w:rsidRPr="00E0117A" w:rsidRDefault="00D316DA" w:rsidP="00D316DA">
            <w:pPr>
              <w:ind w:left="2"/>
            </w:pPr>
          </w:p>
        </w:tc>
        <w:tc>
          <w:tcPr>
            <w:tcW w:w="1899" w:type="dxa"/>
            <w:gridSpan w:val="4"/>
            <w:tcBorders>
              <w:top w:val="single" w:sz="4" w:space="0" w:color="000000"/>
              <w:left w:val="single" w:sz="4" w:space="0" w:color="000000"/>
              <w:bottom w:val="single" w:sz="4" w:space="0" w:color="auto"/>
              <w:right w:val="single" w:sz="4" w:space="0" w:color="000000"/>
            </w:tcBorders>
          </w:tcPr>
          <w:p w:rsidR="00D316DA" w:rsidRPr="00E0117A" w:rsidRDefault="00D316DA" w:rsidP="00D316DA">
            <w:pPr>
              <w:jc w:val="center"/>
            </w:pPr>
            <w:r w:rsidRPr="00E0117A">
              <w:t>Квартал</w:t>
            </w:r>
          </w:p>
        </w:tc>
        <w:tc>
          <w:tcPr>
            <w:tcW w:w="1898" w:type="dxa"/>
            <w:gridSpan w:val="4"/>
            <w:tcBorders>
              <w:top w:val="single" w:sz="4" w:space="0" w:color="000000"/>
              <w:left w:val="single" w:sz="4" w:space="0" w:color="000000"/>
              <w:bottom w:val="single" w:sz="4" w:space="0" w:color="auto"/>
              <w:right w:val="single" w:sz="4" w:space="0" w:color="000000"/>
            </w:tcBorders>
          </w:tcPr>
          <w:p w:rsidR="00D316DA" w:rsidRPr="00E0117A" w:rsidRDefault="00D316DA" w:rsidP="00D316DA">
            <w:pPr>
              <w:jc w:val="center"/>
            </w:pPr>
            <w:r w:rsidRPr="00E0117A">
              <w:t>Квартал</w:t>
            </w:r>
          </w:p>
        </w:tc>
        <w:tc>
          <w:tcPr>
            <w:tcW w:w="1898" w:type="dxa"/>
            <w:gridSpan w:val="4"/>
            <w:tcBorders>
              <w:top w:val="single" w:sz="4" w:space="0" w:color="000000"/>
              <w:left w:val="single" w:sz="4" w:space="0" w:color="000000"/>
              <w:bottom w:val="single" w:sz="4" w:space="0" w:color="auto"/>
              <w:right w:val="single" w:sz="4" w:space="0" w:color="000000"/>
            </w:tcBorders>
          </w:tcPr>
          <w:p w:rsidR="00D316DA" w:rsidRPr="00E0117A" w:rsidRDefault="00D316DA" w:rsidP="00D316DA">
            <w:pPr>
              <w:jc w:val="center"/>
            </w:pPr>
            <w:r w:rsidRPr="00E0117A">
              <w:t>Квартал</w:t>
            </w:r>
          </w:p>
        </w:tc>
        <w:tc>
          <w:tcPr>
            <w:tcW w:w="1898" w:type="dxa"/>
            <w:gridSpan w:val="4"/>
            <w:tcBorders>
              <w:top w:val="single" w:sz="4" w:space="0" w:color="000000"/>
              <w:left w:val="single" w:sz="4" w:space="0" w:color="000000"/>
              <w:bottom w:val="single" w:sz="4" w:space="0" w:color="auto"/>
              <w:right w:val="single" w:sz="4" w:space="0" w:color="000000"/>
            </w:tcBorders>
          </w:tcPr>
          <w:p w:rsidR="00D316DA" w:rsidRPr="00E0117A" w:rsidRDefault="00D316DA" w:rsidP="00D316DA">
            <w:pPr>
              <w:jc w:val="center"/>
            </w:pPr>
            <w:r w:rsidRPr="00E0117A">
              <w:t>Квартал</w:t>
            </w:r>
          </w:p>
        </w:tc>
        <w:tc>
          <w:tcPr>
            <w:tcW w:w="1650" w:type="dxa"/>
            <w:gridSpan w:val="4"/>
            <w:tcBorders>
              <w:top w:val="single" w:sz="4" w:space="0" w:color="000000"/>
              <w:left w:val="single" w:sz="4" w:space="0" w:color="000000"/>
              <w:bottom w:val="single" w:sz="4" w:space="0" w:color="auto"/>
              <w:right w:val="single" w:sz="4" w:space="0" w:color="000000"/>
            </w:tcBorders>
          </w:tcPr>
          <w:p w:rsidR="00D316DA" w:rsidRPr="00E0117A" w:rsidRDefault="00D316DA" w:rsidP="00D316DA">
            <w:pPr>
              <w:jc w:val="center"/>
            </w:pPr>
            <w:r w:rsidRPr="00E0117A">
              <w:t>квартал</w:t>
            </w:r>
          </w:p>
        </w:tc>
      </w:tr>
      <w:tr w:rsidR="00D316DA" w:rsidTr="00D316DA">
        <w:trPr>
          <w:trHeight w:val="410"/>
        </w:trPr>
        <w:tc>
          <w:tcPr>
            <w:tcW w:w="1134" w:type="dxa"/>
            <w:vMerge/>
            <w:tcBorders>
              <w:left w:val="single" w:sz="4" w:space="0" w:color="000000"/>
              <w:bottom w:val="single" w:sz="4" w:space="0" w:color="000000"/>
              <w:right w:val="single" w:sz="4" w:space="0" w:color="000000"/>
            </w:tcBorders>
          </w:tcPr>
          <w:p w:rsidR="00D316DA" w:rsidRPr="00E0117A" w:rsidRDefault="00D316DA" w:rsidP="00D316DA"/>
        </w:tc>
        <w:tc>
          <w:tcPr>
            <w:tcW w:w="1843" w:type="dxa"/>
            <w:vMerge/>
            <w:tcBorders>
              <w:left w:val="single" w:sz="4" w:space="0" w:color="000000"/>
              <w:bottom w:val="single" w:sz="4" w:space="0" w:color="000000"/>
              <w:right w:val="single" w:sz="4" w:space="0" w:color="000000"/>
            </w:tcBorders>
          </w:tcPr>
          <w:p w:rsidR="00D316DA" w:rsidRPr="00E0117A" w:rsidRDefault="00D316DA" w:rsidP="00D316DA">
            <w:pPr>
              <w:ind w:left="2"/>
            </w:pPr>
          </w:p>
        </w:tc>
        <w:tc>
          <w:tcPr>
            <w:tcW w:w="2381" w:type="dxa"/>
            <w:vMerge/>
            <w:tcBorders>
              <w:left w:val="single" w:sz="4" w:space="0" w:color="000000"/>
              <w:bottom w:val="single" w:sz="4" w:space="0" w:color="000000"/>
              <w:right w:val="single" w:sz="4" w:space="0" w:color="000000"/>
            </w:tcBorders>
          </w:tcPr>
          <w:p w:rsidR="00D316DA" w:rsidRPr="00E0117A" w:rsidRDefault="00D316DA" w:rsidP="00D316DA">
            <w:pPr>
              <w:ind w:left="2"/>
            </w:pPr>
          </w:p>
        </w:tc>
        <w:tc>
          <w:tcPr>
            <w:tcW w:w="471"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1</w:t>
            </w:r>
          </w:p>
        </w:tc>
        <w:tc>
          <w:tcPr>
            <w:tcW w:w="473"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ind w:left="2"/>
              <w:jc w:val="center"/>
            </w:pPr>
            <w:r w:rsidRPr="00E0117A">
              <w:t>2</w:t>
            </w:r>
          </w:p>
        </w:tc>
        <w:tc>
          <w:tcPr>
            <w:tcW w:w="478"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3</w:t>
            </w:r>
          </w:p>
        </w:tc>
        <w:tc>
          <w:tcPr>
            <w:tcW w:w="477"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4</w:t>
            </w:r>
          </w:p>
        </w:tc>
        <w:tc>
          <w:tcPr>
            <w:tcW w:w="472"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1</w:t>
            </w:r>
          </w:p>
        </w:tc>
        <w:tc>
          <w:tcPr>
            <w:tcW w:w="471"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2</w:t>
            </w:r>
          </w:p>
        </w:tc>
        <w:tc>
          <w:tcPr>
            <w:tcW w:w="478"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3</w:t>
            </w:r>
          </w:p>
        </w:tc>
        <w:tc>
          <w:tcPr>
            <w:tcW w:w="477"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4</w:t>
            </w:r>
          </w:p>
        </w:tc>
        <w:tc>
          <w:tcPr>
            <w:tcW w:w="472"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1</w:t>
            </w:r>
          </w:p>
        </w:tc>
        <w:tc>
          <w:tcPr>
            <w:tcW w:w="471"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2</w:t>
            </w:r>
          </w:p>
        </w:tc>
        <w:tc>
          <w:tcPr>
            <w:tcW w:w="478"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3</w:t>
            </w:r>
          </w:p>
        </w:tc>
        <w:tc>
          <w:tcPr>
            <w:tcW w:w="477"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4</w:t>
            </w:r>
          </w:p>
        </w:tc>
        <w:tc>
          <w:tcPr>
            <w:tcW w:w="472"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1</w:t>
            </w:r>
          </w:p>
        </w:tc>
        <w:tc>
          <w:tcPr>
            <w:tcW w:w="471"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2</w:t>
            </w:r>
          </w:p>
        </w:tc>
        <w:tc>
          <w:tcPr>
            <w:tcW w:w="478"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3</w:t>
            </w:r>
          </w:p>
        </w:tc>
        <w:tc>
          <w:tcPr>
            <w:tcW w:w="477"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4</w:t>
            </w:r>
          </w:p>
        </w:tc>
        <w:tc>
          <w:tcPr>
            <w:tcW w:w="374"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1</w:t>
            </w:r>
          </w:p>
        </w:tc>
        <w:tc>
          <w:tcPr>
            <w:tcW w:w="425"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2</w:t>
            </w:r>
          </w:p>
        </w:tc>
        <w:tc>
          <w:tcPr>
            <w:tcW w:w="425"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3</w:t>
            </w:r>
          </w:p>
        </w:tc>
        <w:tc>
          <w:tcPr>
            <w:tcW w:w="426" w:type="dxa"/>
            <w:tcBorders>
              <w:top w:val="single" w:sz="4" w:space="0" w:color="auto"/>
              <w:left w:val="single" w:sz="4" w:space="0" w:color="000000"/>
              <w:bottom w:val="single" w:sz="4" w:space="0" w:color="000000"/>
              <w:right w:val="single" w:sz="4" w:space="0" w:color="000000"/>
            </w:tcBorders>
          </w:tcPr>
          <w:p w:rsidR="00D316DA" w:rsidRPr="00E0117A" w:rsidRDefault="00D316DA" w:rsidP="00D316DA">
            <w:pPr>
              <w:jc w:val="center"/>
            </w:pPr>
            <w:r w:rsidRPr="00E0117A">
              <w:t>4</w:t>
            </w:r>
          </w:p>
        </w:tc>
      </w:tr>
      <w:tr w:rsidR="00D316DA" w:rsidRPr="00E56339" w:rsidTr="00D316DA">
        <w:trPr>
          <w:trHeight w:val="310"/>
        </w:trPr>
        <w:tc>
          <w:tcPr>
            <w:tcW w:w="1134"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pStyle w:val="TableParagraph"/>
              <w:widowControl/>
              <w:tabs>
                <w:tab w:val="left" w:pos="3384"/>
              </w:tabs>
              <w:spacing w:line="270" w:lineRule="exact"/>
              <w:ind w:left="42" w:right="-18"/>
              <w:jc w:val="center"/>
              <w:rPr>
                <w:lang w:val="ru-RU" w:eastAsia="ru-RU"/>
              </w:rPr>
            </w:pPr>
            <w:r w:rsidRPr="00E0117A">
              <w:rPr>
                <w:lang w:val="ru-RU" w:eastAsia="ru-RU"/>
              </w:rPr>
              <w:t>Контрольное событие</w:t>
            </w:r>
          </w:p>
          <w:p w:rsidR="00D316DA" w:rsidRPr="00E0117A" w:rsidRDefault="00D316DA" w:rsidP="00D316DA">
            <w:pPr>
              <w:ind w:right="-18"/>
              <w:jc w:val="center"/>
            </w:pPr>
            <w:r w:rsidRPr="00E0117A">
              <w:t>№ 1</w:t>
            </w:r>
          </w:p>
        </w:tc>
        <w:tc>
          <w:tcPr>
            <w:tcW w:w="1843" w:type="dxa"/>
            <w:tcBorders>
              <w:top w:val="single" w:sz="4" w:space="0" w:color="000000"/>
              <w:left w:val="single" w:sz="4" w:space="0" w:color="000000"/>
              <w:bottom w:val="single" w:sz="4" w:space="0" w:color="000000"/>
              <w:right w:val="single" w:sz="4" w:space="0" w:color="000000"/>
            </w:tcBorders>
          </w:tcPr>
          <w:p w:rsidR="00D316DA" w:rsidRPr="00182D7A" w:rsidRDefault="00D316DA" w:rsidP="00D316DA">
            <w:pPr>
              <w:rPr>
                <w:bCs/>
                <w:iCs/>
                <w:color w:val="000000"/>
              </w:rPr>
            </w:pPr>
            <w:r>
              <w:rPr>
                <w:bCs/>
                <w:iCs/>
                <w:color w:val="000000"/>
                <w:sz w:val="22"/>
                <w:szCs w:val="22"/>
              </w:rPr>
              <w:t xml:space="preserve">Благоустройство </w:t>
            </w:r>
            <w:r w:rsidRPr="00182D7A">
              <w:rPr>
                <w:bCs/>
                <w:iCs/>
                <w:color w:val="000000"/>
                <w:sz w:val="22"/>
                <w:szCs w:val="22"/>
              </w:rPr>
              <w:t>сквер</w:t>
            </w:r>
            <w:r>
              <w:rPr>
                <w:bCs/>
                <w:iCs/>
                <w:color w:val="000000"/>
                <w:sz w:val="22"/>
                <w:szCs w:val="22"/>
              </w:rPr>
              <w:t>а</w:t>
            </w:r>
            <w:r w:rsidRPr="00182D7A">
              <w:rPr>
                <w:bCs/>
                <w:iCs/>
                <w:color w:val="000000"/>
                <w:sz w:val="22"/>
                <w:szCs w:val="22"/>
              </w:rPr>
              <w:t xml:space="preserve"> по ул</w:t>
            </w:r>
            <w:proofErr w:type="gramStart"/>
            <w:r w:rsidRPr="00182D7A">
              <w:rPr>
                <w:bCs/>
                <w:iCs/>
                <w:color w:val="000000"/>
                <w:sz w:val="22"/>
                <w:szCs w:val="22"/>
              </w:rPr>
              <w:t>.С</w:t>
            </w:r>
            <w:proofErr w:type="gramEnd"/>
            <w:r w:rsidRPr="00182D7A">
              <w:rPr>
                <w:bCs/>
                <w:iCs/>
                <w:color w:val="000000"/>
                <w:sz w:val="22"/>
                <w:szCs w:val="22"/>
              </w:rPr>
              <w:t>оветская, с.Беляевка Беляевского района Оренбургской области</w:t>
            </w:r>
          </w:p>
          <w:p w:rsidR="00D316DA" w:rsidRPr="00182D7A" w:rsidRDefault="00D316DA" w:rsidP="00D316DA">
            <w:pPr>
              <w:rPr>
                <w:bCs/>
                <w:color w:val="FF0000"/>
                <w:lang w:eastAsia="ar-SA"/>
              </w:rPr>
            </w:pPr>
          </w:p>
        </w:tc>
        <w:tc>
          <w:tcPr>
            <w:tcW w:w="238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pStyle w:val="TableParagraph"/>
              <w:widowControl/>
              <w:ind w:left="155" w:right="176"/>
              <w:rPr>
                <w:lang w:val="ru-RU" w:eastAsia="ru-RU"/>
              </w:rPr>
            </w:pPr>
            <w:r w:rsidRPr="00E0117A">
              <w:rPr>
                <w:lang w:val="ru-RU" w:eastAsia="ru-RU"/>
              </w:rPr>
              <w:t>Администрация</w:t>
            </w:r>
          </w:p>
          <w:p w:rsidR="00D316DA" w:rsidRPr="00E0117A" w:rsidRDefault="00D316DA" w:rsidP="00D316DA">
            <w:pPr>
              <w:pStyle w:val="TableParagraph"/>
              <w:widowControl/>
              <w:ind w:left="155" w:right="176"/>
              <w:rPr>
                <w:lang w:val="ru-RU" w:eastAsia="ru-RU"/>
              </w:rPr>
            </w:pPr>
            <w:r w:rsidRPr="00E0117A">
              <w:rPr>
                <w:lang w:val="ru-RU" w:eastAsia="ru-RU"/>
              </w:rPr>
              <w:t xml:space="preserve">Муниципального образования </w:t>
            </w: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3"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left="2"/>
            </w:pP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r>
              <w:t>1</w:t>
            </w:r>
          </w:p>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374"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25"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25"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26"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r>
      <w:tr w:rsidR="00D316DA" w:rsidTr="00D316DA">
        <w:trPr>
          <w:trHeight w:val="310"/>
        </w:trPr>
        <w:tc>
          <w:tcPr>
            <w:tcW w:w="1134"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pStyle w:val="TableParagraph"/>
              <w:widowControl/>
              <w:tabs>
                <w:tab w:val="left" w:pos="3384"/>
              </w:tabs>
              <w:spacing w:line="270" w:lineRule="exact"/>
              <w:ind w:left="42" w:right="-18"/>
              <w:jc w:val="center"/>
              <w:rPr>
                <w:lang w:val="ru-RU" w:eastAsia="ru-RU"/>
              </w:rPr>
            </w:pPr>
            <w:bookmarkStart w:id="0" w:name="_Hlk490553129"/>
            <w:r w:rsidRPr="00E0117A">
              <w:rPr>
                <w:lang w:val="ru-RU" w:eastAsia="ru-RU"/>
              </w:rPr>
              <w:t>Контрольное событие</w:t>
            </w:r>
          </w:p>
          <w:p w:rsidR="00D316DA" w:rsidRPr="00E0117A" w:rsidRDefault="00D316DA" w:rsidP="00D316DA">
            <w:pPr>
              <w:jc w:val="center"/>
            </w:pPr>
            <w:r w:rsidRPr="00E0117A">
              <w:t xml:space="preserve">№ </w:t>
            </w:r>
            <w:r>
              <w:t>2</w:t>
            </w:r>
          </w:p>
        </w:tc>
        <w:tc>
          <w:tcPr>
            <w:tcW w:w="1843" w:type="dxa"/>
            <w:tcBorders>
              <w:top w:val="single" w:sz="4" w:space="0" w:color="000000"/>
              <w:left w:val="single" w:sz="4" w:space="0" w:color="000000"/>
              <w:bottom w:val="single" w:sz="4" w:space="0" w:color="000000"/>
              <w:right w:val="single" w:sz="4" w:space="0" w:color="000000"/>
            </w:tcBorders>
          </w:tcPr>
          <w:p w:rsidR="00D316DA" w:rsidRPr="00182D7A" w:rsidRDefault="00D316DA" w:rsidP="00D316DA">
            <w:pPr>
              <w:rPr>
                <w:bCs/>
                <w:color w:val="000000"/>
              </w:rPr>
            </w:pPr>
            <w:r w:rsidRPr="00182D7A">
              <w:rPr>
                <w:bCs/>
                <w:color w:val="000000"/>
                <w:sz w:val="22"/>
                <w:szCs w:val="22"/>
              </w:rPr>
              <w:t>Оренбургская область, Беляевский район, с</w:t>
            </w:r>
            <w:proofErr w:type="gramStart"/>
            <w:r w:rsidRPr="00182D7A">
              <w:rPr>
                <w:bCs/>
                <w:color w:val="000000"/>
                <w:sz w:val="22"/>
                <w:szCs w:val="22"/>
              </w:rPr>
              <w:t>.Б</w:t>
            </w:r>
            <w:proofErr w:type="gramEnd"/>
            <w:r w:rsidRPr="00182D7A">
              <w:rPr>
                <w:bCs/>
                <w:color w:val="000000"/>
                <w:sz w:val="22"/>
                <w:szCs w:val="22"/>
              </w:rPr>
              <w:t>еляевка, ул.Советская (северная часть)</w:t>
            </w:r>
          </w:p>
          <w:p w:rsidR="00D316DA" w:rsidRPr="00182D7A" w:rsidRDefault="00D316DA" w:rsidP="00D316DA">
            <w:pPr>
              <w:rPr>
                <w:bCs/>
                <w:lang w:eastAsia="ar-SA"/>
              </w:rPr>
            </w:pPr>
          </w:p>
        </w:tc>
        <w:tc>
          <w:tcPr>
            <w:tcW w:w="238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pStyle w:val="TableParagraph"/>
              <w:widowControl/>
              <w:ind w:left="155" w:right="176"/>
              <w:rPr>
                <w:lang w:val="ru-RU" w:eastAsia="ru-RU"/>
              </w:rPr>
            </w:pPr>
            <w:r w:rsidRPr="00E0117A">
              <w:rPr>
                <w:lang w:val="ru-RU" w:eastAsia="ru-RU"/>
              </w:rPr>
              <w:t>Администрация</w:t>
            </w:r>
          </w:p>
          <w:p w:rsidR="00D316DA" w:rsidRPr="00E0117A" w:rsidRDefault="00D316DA" w:rsidP="00D316DA">
            <w:pPr>
              <w:pStyle w:val="TableParagraph"/>
              <w:widowControl/>
              <w:ind w:left="155" w:right="176"/>
              <w:rPr>
                <w:lang w:val="ru-RU" w:eastAsia="ru-RU"/>
              </w:rPr>
            </w:pPr>
            <w:r w:rsidRPr="00E0117A">
              <w:rPr>
                <w:lang w:val="ru-RU" w:eastAsia="ru-RU"/>
              </w:rPr>
              <w:t>Муниципального образования</w:t>
            </w: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3"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left="2"/>
            </w:pP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r>
              <w:t>1</w:t>
            </w:r>
          </w:p>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374"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25"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25"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26"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r>
      <w:tr w:rsidR="00D316DA" w:rsidTr="00D316DA">
        <w:trPr>
          <w:trHeight w:val="310"/>
        </w:trPr>
        <w:tc>
          <w:tcPr>
            <w:tcW w:w="1134"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pStyle w:val="TableParagraph"/>
              <w:widowControl/>
              <w:tabs>
                <w:tab w:val="left" w:pos="3384"/>
              </w:tabs>
              <w:spacing w:line="270" w:lineRule="exact"/>
              <w:ind w:left="42" w:right="-18"/>
              <w:jc w:val="center"/>
              <w:rPr>
                <w:lang w:val="ru-RU" w:eastAsia="ru-RU"/>
              </w:rPr>
            </w:pPr>
            <w:r w:rsidRPr="00E0117A">
              <w:rPr>
                <w:lang w:val="ru-RU" w:eastAsia="ru-RU"/>
              </w:rPr>
              <w:t xml:space="preserve">Контрольное </w:t>
            </w:r>
            <w:r w:rsidRPr="00E0117A">
              <w:rPr>
                <w:lang w:val="ru-RU" w:eastAsia="ru-RU"/>
              </w:rPr>
              <w:lastRenderedPageBreak/>
              <w:t>событие</w:t>
            </w:r>
          </w:p>
          <w:p w:rsidR="00D316DA" w:rsidRPr="00E0117A" w:rsidRDefault="00D316DA" w:rsidP="00D316DA">
            <w:pPr>
              <w:jc w:val="center"/>
            </w:pPr>
            <w:r w:rsidRPr="00E0117A">
              <w:t xml:space="preserve">№ </w:t>
            </w:r>
            <w:r>
              <w:t>3</w:t>
            </w:r>
          </w:p>
        </w:tc>
        <w:tc>
          <w:tcPr>
            <w:tcW w:w="1843" w:type="dxa"/>
            <w:tcBorders>
              <w:top w:val="single" w:sz="4" w:space="0" w:color="000000"/>
              <w:left w:val="single" w:sz="4" w:space="0" w:color="000000"/>
              <w:bottom w:val="single" w:sz="4" w:space="0" w:color="000000"/>
              <w:right w:val="single" w:sz="4" w:space="0" w:color="000000"/>
            </w:tcBorders>
          </w:tcPr>
          <w:p w:rsidR="00D316DA" w:rsidRPr="006B36B3" w:rsidRDefault="00D316DA" w:rsidP="00D316DA">
            <w:pPr>
              <w:rPr>
                <w:bCs/>
                <w:color w:val="000000"/>
              </w:rPr>
            </w:pPr>
            <w:r w:rsidRPr="00182D7A">
              <w:rPr>
                <w:bCs/>
                <w:color w:val="000000"/>
                <w:sz w:val="22"/>
                <w:szCs w:val="22"/>
              </w:rPr>
              <w:lastRenderedPageBreak/>
              <w:t xml:space="preserve">Оренбургская область, </w:t>
            </w:r>
            <w:r w:rsidRPr="00182D7A">
              <w:rPr>
                <w:bCs/>
                <w:color w:val="000000"/>
                <w:sz w:val="22"/>
                <w:szCs w:val="22"/>
              </w:rPr>
              <w:lastRenderedPageBreak/>
              <w:t>Беляевский район, с</w:t>
            </w:r>
            <w:proofErr w:type="gramStart"/>
            <w:r w:rsidRPr="00182D7A">
              <w:rPr>
                <w:bCs/>
                <w:color w:val="000000"/>
                <w:sz w:val="22"/>
                <w:szCs w:val="22"/>
              </w:rPr>
              <w:t>.Б</w:t>
            </w:r>
            <w:proofErr w:type="gramEnd"/>
            <w:r w:rsidRPr="00182D7A">
              <w:rPr>
                <w:bCs/>
                <w:color w:val="000000"/>
                <w:sz w:val="22"/>
                <w:szCs w:val="22"/>
              </w:rPr>
              <w:t xml:space="preserve">еляевка, ул.Советская </w:t>
            </w:r>
            <w:r w:rsidRPr="006B36B3">
              <w:rPr>
                <w:color w:val="000000"/>
                <w:sz w:val="22"/>
                <w:szCs w:val="22"/>
              </w:rPr>
              <w:t>(северная часть) устройство сцены.</w:t>
            </w:r>
            <w:r w:rsidRPr="006B36B3">
              <w:rPr>
                <w:bCs/>
                <w:color w:val="000000"/>
                <w:sz w:val="22"/>
                <w:szCs w:val="22"/>
              </w:rPr>
              <w:t xml:space="preserve"> </w:t>
            </w:r>
          </w:p>
          <w:p w:rsidR="00D316DA" w:rsidRPr="00182D7A" w:rsidRDefault="00D316DA" w:rsidP="00D316DA">
            <w:pPr>
              <w:rPr>
                <w:bCs/>
                <w:lang w:eastAsia="ar-SA"/>
              </w:rPr>
            </w:pPr>
          </w:p>
        </w:tc>
        <w:tc>
          <w:tcPr>
            <w:tcW w:w="238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pStyle w:val="TableParagraph"/>
              <w:widowControl/>
              <w:ind w:left="155" w:right="176"/>
              <w:rPr>
                <w:lang w:val="ru-RU" w:eastAsia="ru-RU"/>
              </w:rPr>
            </w:pPr>
            <w:r w:rsidRPr="00E0117A">
              <w:rPr>
                <w:lang w:val="ru-RU" w:eastAsia="ru-RU"/>
              </w:rPr>
              <w:lastRenderedPageBreak/>
              <w:t>Администрация</w:t>
            </w:r>
          </w:p>
          <w:p w:rsidR="00D316DA" w:rsidRPr="00E0117A" w:rsidRDefault="00D316DA" w:rsidP="00D316DA">
            <w:pPr>
              <w:pStyle w:val="TableParagraph"/>
              <w:widowControl/>
              <w:ind w:left="155" w:right="176"/>
              <w:rPr>
                <w:lang w:val="ru-RU" w:eastAsia="ru-RU"/>
              </w:rPr>
            </w:pPr>
            <w:r w:rsidRPr="00E0117A">
              <w:rPr>
                <w:lang w:val="ru-RU" w:eastAsia="ru-RU"/>
              </w:rPr>
              <w:t xml:space="preserve">Муниципального </w:t>
            </w:r>
            <w:r w:rsidRPr="00E0117A">
              <w:rPr>
                <w:lang w:val="ru-RU" w:eastAsia="ru-RU"/>
              </w:rPr>
              <w:lastRenderedPageBreak/>
              <w:t>образования</w:t>
            </w: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3"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ind w:left="2"/>
            </w:pP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r>
              <w:rPr>
                <w:sz w:val="26"/>
              </w:rPr>
              <w:t>1</w:t>
            </w: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2"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1"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78"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77"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374"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25"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c>
          <w:tcPr>
            <w:tcW w:w="425"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tc>
        <w:tc>
          <w:tcPr>
            <w:tcW w:w="426" w:type="dxa"/>
            <w:tcBorders>
              <w:top w:val="single" w:sz="4" w:space="0" w:color="000000"/>
              <w:left w:val="single" w:sz="4" w:space="0" w:color="000000"/>
              <w:bottom w:val="single" w:sz="4" w:space="0" w:color="000000"/>
              <w:right w:val="single" w:sz="4" w:space="0" w:color="000000"/>
            </w:tcBorders>
          </w:tcPr>
          <w:p w:rsidR="00D316DA" w:rsidRPr="00E0117A" w:rsidRDefault="00D316DA" w:rsidP="00D316DA">
            <w:pPr>
              <w:rPr>
                <w:sz w:val="26"/>
              </w:rPr>
            </w:pPr>
          </w:p>
        </w:tc>
      </w:tr>
      <w:bookmarkEnd w:id="0"/>
    </w:tbl>
    <w:p w:rsidR="00D316DA" w:rsidRDefault="00D316DA" w:rsidP="00D316DA">
      <w:pPr>
        <w:widowControl w:val="0"/>
        <w:tabs>
          <w:tab w:val="left" w:pos="10632"/>
        </w:tabs>
        <w:adjustRightInd w:val="0"/>
        <w:spacing w:line="240" w:lineRule="exact"/>
        <w:rPr>
          <w:sz w:val="28"/>
          <w:szCs w:val="28"/>
        </w:rPr>
        <w:sectPr w:rsidR="00D316DA" w:rsidSect="00D316DA">
          <w:headerReference w:type="even" r:id="rId37"/>
          <w:headerReference w:type="default" r:id="rId38"/>
          <w:pgSz w:w="16838" w:h="11906" w:orient="landscape"/>
          <w:pgMar w:top="851" w:right="1134" w:bottom="1701" w:left="284" w:header="709" w:footer="709" w:gutter="0"/>
          <w:cols w:space="708"/>
          <w:titlePg/>
          <w:docGrid w:linePitch="360"/>
        </w:sectPr>
      </w:pPr>
    </w:p>
    <w:tbl>
      <w:tblPr>
        <w:tblpPr w:leftFromText="180" w:rightFromText="180" w:vertAnchor="page" w:horzAnchor="margin" w:tblpY="1190"/>
        <w:tblW w:w="9889" w:type="dxa"/>
        <w:tblLook w:val="00A0" w:firstRow="1" w:lastRow="0" w:firstColumn="1" w:lastColumn="0" w:noHBand="0" w:noVBand="0"/>
      </w:tblPr>
      <w:tblGrid>
        <w:gridCol w:w="5637"/>
        <w:gridCol w:w="4252"/>
      </w:tblGrid>
      <w:tr w:rsidR="00D316DA" w:rsidRPr="00234E68" w:rsidTr="00D316DA">
        <w:tc>
          <w:tcPr>
            <w:tcW w:w="5637" w:type="dxa"/>
            <w:tcBorders>
              <w:top w:val="nil"/>
              <w:left w:val="nil"/>
              <w:bottom w:val="nil"/>
              <w:right w:val="nil"/>
            </w:tcBorders>
          </w:tcPr>
          <w:p w:rsidR="00D316DA" w:rsidRPr="00234E68" w:rsidRDefault="00D316DA" w:rsidP="00D316DA">
            <w:pPr>
              <w:adjustRightInd w:val="0"/>
              <w:jc w:val="right"/>
              <w:outlineLvl w:val="1"/>
              <w:rPr>
                <w:sz w:val="24"/>
                <w:szCs w:val="24"/>
              </w:rPr>
            </w:pPr>
          </w:p>
        </w:tc>
        <w:tc>
          <w:tcPr>
            <w:tcW w:w="4252" w:type="dxa"/>
            <w:tcBorders>
              <w:top w:val="nil"/>
              <w:left w:val="nil"/>
              <w:bottom w:val="nil"/>
              <w:right w:val="nil"/>
            </w:tcBorders>
          </w:tcPr>
          <w:p w:rsidR="00D316DA" w:rsidRPr="00234E68" w:rsidRDefault="00D316DA" w:rsidP="00D316DA">
            <w:pPr>
              <w:adjustRightInd w:val="0"/>
              <w:outlineLvl w:val="1"/>
              <w:rPr>
                <w:sz w:val="24"/>
                <w:szCs w:val="24"/>
              </w:rPr>
            </w:pPr>
            <w:r w:rsidRPr="00234E68">
              <w:rPr>
                <w:sz w:val="24"/>
                <w:szCs w:val="24"/>
              </w:rPr>
              <w:t>Приложение №5</w:t>
            </w:r>
          </w:p>
          <w:p w:rsidR="00D316DA" w:rsidRPr="00234E68" w:rsidRDefault="00D316DA" w:rsidP="00D316DA">
            <w:pPr>
              <w:adjustRightInd w:val="0"/>
              <w:rPr>
                <w:bCs/>
                <w:sz w:val="24"/>
                <w:szCs w:val="24"/>
              </w:rPr>
            </w:pPr>
            <w:r w:rsidRPr="00234E68">
              <w:rPr>
                <w:sz w:val="24"/>
                <w:szCs w:val="24"/>
              </w:rPr>
              <w:t>к муниципальной программе</w:t>
            </w:r>
          </w:p>
        </w:tc>
      </w:tr>
    </w:tbl>
    <w:p w:rsidR="00D316DA" w:rsidRPr="00234E68" w:rsidRDefault="00D316DA" w:rsidP="00D316DA">
      <w:pPr>
        <w:tabs>
          <w:tab w:val="left" w:pos="0"/>
        </w:tabs>
        <w:ind w:firstLine="4962"/>
        <w:rPr>
          <w:b/>
          <w:color w:val="FFFFFF"/>
          <w:sz w:val="24"/>
          <w:szCs w:val="24"/>
        </w:rPr>
      </w:pPr>
      <w:r w:rsidRPr="00234E68">
        <w:rPr>
          <w:b/>
          <w:color w:val="FFFFFF"/>
          <w:sz w:val="24"/>
          <w:szCs w:val="24"/>
        </w:rPr>
        <w:t>ПОСТАНОВЛЕНИЕ</w:t>
      </w:r>
    </w:p>
    <w:p w:rsidR="00D316DA" w:rsidRPr="00234E68" w:rsidRDefault="00D316DA" w:rsidP="00D316DA">
      <w:pPr>
        <w:jc w:val="center"/>
        <w:rPr>
          <w:sz w:val="24"/>
          <w:szCs w:val="24"/>
        </w:rPr>
      </w:pPr>
      <w:r w:rsidRPr="00234E68">
        <w:rPr>
          <w:sz w:val="24"/>
          <w:szCs w:val="24"/>
        </w:rPr>
        <w:t>Порядок</w:t>
      </w:r>
    </w:p>
    <w:p w:rsidR="00D316DA" w:rsidRPr="00234E68" w:rsidRDefault="00D316DA" w:rsidP="00D316DA">
      <w:pPr>
        <w:adjustRightInd w:val="0"/>
        <w:jc w:val="center"/>
        <w:rPr>
          <w:sz w:val="24"/>
          <w:szCs w:val="24"/>
        </w:rPr>
      </w:pPr>
      <w:r w:rsidRPr="00234E68">
        <w:rPr>
          <w:sz w:val="24"/>
          <w:szCs w:val="24"/>
        </w:rPr>
        <w:t xml:space="preserve">аккумулирования и расходования средств заинтересованных лиц, направляемых на выполнение дополнительного перечня работ по благоустройству дворовых территорий, и механизма </w:t>
      </w:r>
      <w:proofErr w:type="gramStart"/>
      <w:r w:rsidRPr="00234E68">
        <w:rPr>
          <w:sz w:val="24"/>
          <w:szCs w:val="24"/>
        </w:rPr>
        <w:t>контроля за</w:t>
      </w:r>
      <w:proofErr w:type="gramEnd"/>
      <w:r w:rsidRPr="00234E68">
        <w:rPr>
          <w:sz w:val="24"/>
          <w:szCs w:val="24"/>
        </w:rPr>
        <w:t xml:space="preserve"> их расходованием</w:t>
      </w:r>
    </w:p>
    <w:p w:rsidR="00D316DA" w:rsidRPr="00234E68" w:rsidRDefault="00D316DA" w:rsidP="00D316DA">
      <w:pPr>
        <w:jc w:val="both"/>
        <w:rPr>
          <w:bCs/>
          <w:sz w:val="24"/>
          <w:szCs w:val="24"/>
        </w:rPr>
      </w:pPr>
    </w:p>
    <w:p w:rsidR="00D316DA" w:rsidRPr="00234E68" w:rsidRDefault="00D316DA" w:rsidP="00455EE4">
      <w:pPr>
        <w:numPr>
          <w:ilvl w:val="0"/>
          <w:numId w:val="2"/>
        </w:numPr>
        <w:autoSpaceDE/>
        <w:autoSpaceDN/>
        <w:jc w:val="center"/>
        <w:rPr>
          <w:sz w:val="24"/>
          <w:szCs w:val="24"/>
        </w:rPr>
      </w:pPr>
      <w:r w:rsidRPr="00234E68">
        <w:rPr>
          <w:sz w:val="24"/>
          <w:szCs w:val="24"/>
        </w:rPr>
        <w:t>Общие положения</w:t>
      </w:r>
    </w:p>
    <w:p w:rsidR="00D316DA" w:rsidRPr="00234E68" w:rsidRDefault="00D316DA" w:rsidP="00455EE4">
      <w:pPr>
        <w:numPr>
          <w:ilvl w:val="1"/>
          <w:numId w:val="2"/>
        </w:numPr>
        <w:adjustRightInd w:val="0"/>
        <w:ind w:left="0" w:firstLine="709"/>
        <w:jc w:val="both"/>
        <w:rPr>
          <w:sz w:val="24"/>
          <w:szCs w:val="24"/>
        </w:rPr>
      </w:pPr>
      <w:proofErr w:type="gramStart"/>
      <w:r w:rsidRPr="00234E68">
        <w:rPr>
          <w:sz w:val="24"/>
          <w:szCs w:val="24"/>
        </w:rPr>
        <w:t>Настоящий Порядок аккумулирования и расходования средств заинтересованных лиц, направляемых на выполнение дополнительного перечня работ по благоустройству дворовых территорий, и механизма контроля за их расходованием (далее – Порядок), регламентирует процедуру аккумулирования средств заинтересованных лиц, направляемых на выполнение дополнительного перечня работ по благоустройству дворовых территорий МО Беляевский сельсовет, механизм контроля за их расходованием, а также устанавливает порядок и форму участия (финансовое и (или</w:t>
      </w:r>
      <w:proofErr w:type="gramEnd"/>
      <w:r w:rsidRPr="00234E68">
        <w:rPr>
          <w:sz w:val="24"/>
          <w:szCs w:val="24"/>
        </w:rPr>
        <w:t xml:space="preserve">) </w:t>
      </w:r>
      <w:proofErr w:type="gramStart"/>
      <w:r w:rsidRPr="00234E68">
        <w:rPr>
          <w:sz w:val="24"/>
          <w:szCs w:val="24"/>
        </w:rPr>
        <w:t>трудовое</w:t>
      </w:r>
      <w:proofErr w:type="gramEnd"/>
      <w:r w:rsidRPr="00234E68">
        <w:rPr>
          <w:sz w:val="24"/>
          <w:szCs w:val="24"/>
        </w:rPr>
        <w:t>) граждан в выполнении указанных работ.</w:t>
      </w:r>
    </w:p>
    <w:p w:rsidR="00D316DA" w:rsidRPr="00234E68" w:rsidRDefault="00D316DA" w:rsidP="00455EE4">
      <w:pPr>
        <w:numPr>
          <w:ilvl w:val="1"/>
          <w:numId w:val="2"/>
        </w:numPr>
        <w:adjustRightInd w:val="0"/>
        <w:ind w:left="0" w:firstLine="709"/>
        <w:jc w:val="both"/>
        <w:rPr>
          <w:sz w:val="24"/>
          <w:szCs w:val="24"/>
        </w:rPr>
      </w:pPr>
      <w:r w:rsidRPr="00234E68">
        <w:rPr>
          <w:sz w:val="24"/>
          <w:szCs w:val="24"/>
        </w:rPr>
        <w:t>Под заинтересованными лицами понимаются управляющие организации, товарищества собственников жилья, жилищные кооперативы и иные специализированные потребительские кооперативы, уполномоченное собственниками лицо (при непосредственном способе управления многоквартирным домом), многоквартирные дома которых подлежат благоустройству.</w:t>
      </w:r>
    </w:p>
    <w:p w:rsidR="00D316DA" w:rsidRPr="00234E68" w:rsidRDefault="00D316DA" w:rsidP="00455EE4">
      <w:pPr>
        <w:numPr>
          <w:ilvl w:val="1"/>
          <w:numId w:val="2"/>
        </w:numPr>
        <w:adjustRightInd w:val="0"/>
        <w:ind w:left="0" w:firstLine="709"/>
        <w:jc w:val="both"/>
        <w:rPr>
          <w:sz w:val="24"/>
          <w:szCs w:val="24"/>
        </w:rPr>
      </w:pPr>
      <w:r w:rsidRPr="00234E68">
        <w:rPr>
          <w:color w:val="000000"/>
          <w:sz w:val="24"/>
          <w:szCs w:val="24"/>
          <w:shd w:val="clear" w:color="auto" w:fill="FFFFFF"/>
        </w:rPr>
        <w:t xml:space="preserve">Под формой трудового участия понимается неоплачиваемая трудовая деятельность заинтересованных лиц, имеющая социально полезную направленность, </w:t>
      </w:r>
      <w:r w:rsidRPr="00234E68">
        <w:rPr>
          <w:sz w:val="24"/>
          <w:szCs w:val="24"/>
        </w:rPr>
        <w:t>не требующая специальной квалификации</w:t>
      </w:r>
      <w:r w:rsidRPr="00234E68">
        <w:rPr>
          <w:color w:val="000000"/>
          <w:sz w:val="24"/>
          <w:szCs w:val="24"/>
          <w:shd w:val="clear" w:color="auto" w:fill="FFFFFF"/>
        </w:rPr>
        <w:t xml:space="preserve"> и организуемая в качестве т</w:t>
      </w:r>
      <w:r w:rsidRPr="00234E68">
        <w:rPr>
          <w:sz w:val="24"/>
          <w:szCs w:val="24"/>
        </w:rPr>
        <w:t>рудового участия заинтересованных лиц, организаций в выполнении дополнительного перечня работ по благоустройству дворовых территорий МО Беляевский сельсовет.</w:t>
      </w:r>
    </w:p>
    <w:p w:rsidR="00D316DA" w:rsidRPr="00234E68" w:rsidRDefault="00D316DA" w:rsidP="00455EE4">
      <w:pPr>
        <w:numPr>
          <w:ilvl w:val="1"/>
          <w:numId w:val="2"/>
        </w:numPr>
        <w:adjustRightInd w:val="0"/>
        <w:ind w:left="0" w:firstLine="709"/>
        <w:jc w:val="both"/>
        <w:rPr>
          <w:sz w:val="24"/>
          <w:szCs w:val="24"/>
        </w:rPr>
      </w:pPr>
      <w:r w:rsidRPr="00234E68">
        <w:rPr>
          <w:color w:val="000000"/>
          <w:sz w:val="24"/>
          <w:szCs w:val="24"/>
          <w:shd w:val="clear" w:color="auto" w:fill="FFFFFF"/>
        </w:rPr>
        <w:t xml:space="preserve">Под формой </w:t>
      </w:r>
      <w:r w:rsidRPr="00234E68">
        <w:rPr>
          <w:sz w:val="24"/>
          <w:szCs w:val="24"/>
        </w:rPr>
        <w:t>финансового</w:t>
      </w:r>
      <w:r w:rsidRPr="00234E68">
        <w:rPr>
          <w:color w:val="000000"/>
          <w:sz w:val="24"/>
          <w:szCs w:val="24"/>
          <w:shd w:val="clear" w:color="auto" w:fill="FFFFFF"/>
        </w:rPr>
        <w:t xml:space="preserve"> участия понимается </w:t>
      </w:r>
      <w:r w:rsidRPr="00234E68">
        <w:rPr>
          <w:sz w:val="24"/>
          <w:szCs w:val="24"/>
        </w:rPr>
        <w:t>доля финансового участия заинтересованных лиц, организаций в выполнении дополнительного перечня работ по благоустройству дворовых территорий в размере, установленном Правительством Оренбургской области.</w:t>
      </w:r>
    </w:p>
    <w:p w:rsidR="00D316DA" w:rsidRPr="00234E68" w:rsidRDefault="00D316DA" w:rsidP="00D316DA">
      <w:pPr>
        <w:pStyle w:val="ConsPlusNormal"/>
        <w:ind w:firstLine="709"/>
        <w:jc w:val="both"/>
      </w:pPr>
    </w:p>
    <w:p w:rsidR="00D316DA" w:rsidRPr="00234E68" w:rsidRDefault="00D316DA" w:rsidP="00455EE4">
      <w:pPr>
        <w:numPr>
          <w:ilvl w:val="0"/>
          <w:numId w:val="2"/>
        </w:numPr>
        <w:adjustRightInd w:val="0"/>
        <w:jc w:val="center"/>
        <w:rPr>
          <w:color w:val="000000"/>
          <w:sz w:val="24"/>
          <w:szCs w:val="24"/>
          <w:shd w:val="clear" w:color="auto" w:fill="FFFFFF"/>
        </w:rPr>
      </w:pPr>
      <w:r w:rsidRPr="00234E68">
        <w:rPr>
          <w:color w:val="000000"/>
          <w:sz w:val="24"/>
          <w:szCs w:val="24"/>
          <w:shd w:val="clear" w:color="auto" w:fill="FFFFFF"/>
        </w:rPr>
        <w:t>Порядок финансового и (или) трудового участия заинтересованных лиц</w:t>
      </w:r>
    </w:p>
    <w:p w:rsidR="00D316DA" w:rsidRPr="00234E68" w:rsidRDefault="00D316DA" w:rsidP="00D316DA">
      <w:pPr>
        <w:adjustRightInd w:val="0"/>
        <w:ind w:left="770"/>
        <w:jc w:val="center"/>
        <w:rPr>
          <w:sz w:val="24"/>
          <w:szCs w:val="24"/>
        </w:rPr>
      </w:pPr>
    </w:p>
    <w:p w:rsidR="00D316DA" w:rsidRPr="00234E68" w:rsidRDefault="00D316DA" w:rsidP="00D316DA">
      <w:pPr>
        <w:pStyle w:val="af"/>
        <w:shd w:val="clear" w:color="auto" w:fill="FFFFFF"/>
        <w:spacing w:after="0"/>
        <w:ind w:firstLine="709"/>
        <w:jc w:val="both"/>
      </w:pPr>
      <w:r w:rsidRPr="00234E68">
        <w:rPr>
          <w:rStyle w:val="apple-converted-space"/>
          <w:color w:val="000000"/>
        </w:rPr>
        <w:t xml:space="preserve">2.1. Условия и порядок финансового участия </w:t>
      </w:r>
      <w:r w:rsidRPr="00234E68">
        <w:t>заинтересованных лиц, организаций в выполнении дополнительного перечня работ по благоустройству дворовых территорий</w:t>
      </w:r>
      <w:r w:rsidRPr="00234E68">
        <w:rPr>
          <w:rStyle w:val="apple-converted-space"/>
          <w:color w:val="000000"/>
        </w:rPr>
        <w:t xml:space="preserve"> определяется </w:t>
      </w:r>
      <w:r w:rsidRPr="00234E68">
        <w:t>органом государственной власти Оренбургской области.</w:t>
      </w:r>
    </w:p>
    <w:p w:rsidR="00D316DA" w:rsidRPr="00234E68" w:rsidRDefault="00D316DA" w:rsidP="00D316DA">
      <w:pPr>
        <w:pStyle w:val="af"/>
        <w:shd w:val="clear" w:color="auto" w:fill="FFFFFF"/>
        <w:spacing w:after="0"/>
        <w:ind w:firstLine="709"/>
        <w:jc w:val="both"/>
      </w:pPr>
      <w:r w:rsidRPr="00234E68">
        <w:rPr>
          <w:rStyle w:val="apple-converted-space"/>
          <w:color w:val="000000"/>
        </w:rPr>
        <w:t xml:space="preserve">2.2. Условия и порядок трудового участия </w:t>
      </w:r>
      <w:r w:rsidRPr="00234E68">
        <w:t>заинтересованных лиц, организаций в выполнении дополнительного перечня работ по благоустройству дворовых территорий</w:t>
      </w:r>
      <w:r w:rsidRPr="00234E68">
        <w:rPr>
          <w:rStyle w:val="apple-converted-space"/>
          <w:color w:val="000000"/>
        </w:rPr>
        <w:t xml:space="preserve"> определяется </w:t>
      </w:r>
      <w:r w:rsidRPr="00234E68">
        <w:t>органом местного самоуправления.</w:t>
      </w:r>
    </w:p>
    <w:p w:rsidR="00D316DA" w:rsidRPr="00234E68" w:rsidRDefault="00D316DA" w:rsidP="00D316DA">
      <w:pPr>
        <w:pStyle w:val="af"/>
        <w:shd w:val="clear" w:color="auto" w:fill="FFFFFF"/>
        <w:spacing w:after="0"/>
        <w:ind w:firstLine="709"/>
        <w:jc w:val="both"/>
      </w:pPr>
      <w:r w:rsidRPr="00234E68">
        <w:rPr>
          <w:rStyle w:val="apple-converted-space"/>
          <w:color w:val="000000"/>
        </w:rPr>
        <w:t>Организация трудового участия</w:t>
      </w:r>
      <w:r w:rsidRPr="00234E68">
        <w:t>, 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оформленного соответствующим протоколом общего собрания собственников помещений в многоквартирном доме.</w:t>
      </w:r>
    </w:p>
    <w:p w:rsidR="00D316DA" w:rsidRPr="00234E68" w:rsidRDefault="00D316DA" w:rsidP="00D316DA">
      <w:pPr>
        <w:pStyle w:val="af"/>
        <w:shd w:val="clear" w:color="auto" w:fill="FFFFFF"/>
        <w:spacing w:after="0"/>
        <w:ind w:firstLine="709"/>
        <w:jc w:val="both"/>
        <w:rPr>
          <w:color w:val="000000"/>
        </w:rPr>
      </w:pPr>
      <w:r w:rsidRPr="00234E68">
        <w:rPr>
          <w:rStyle w:val="apple-converted-space"/>
          <w:color w:val="000000"/>
        </w:rPr>
        <w:t xml:space="preserve">Организация трудового участия призвана обеспечить реализацию потребностей в благоустройстве соответствующей дворовой территории </w:t>
      </w:r>
      <w:r w:rsidRPr="00234E68">
        <w:rPr>
          <w:color w:val="000000"/>
        </w:rPr>
        <w:t>исходя из необходимости и целесообразности организации таких работ.</w:t>
      </w:r>
    </w:p>
    <w:p w:rsidR="00D316DA" w:rsidRPr="00234E68" w:rsidRDefault="00D316DA" w:rsidP="00D316DA">
      <w:pPr>
        <w:adjustRightInd w:val="0"/>
        <w:ind w:firstLine="709"/>
        <w:jc w:val="both"/>
        <w:rPr>
          <w:sz w:val="24"/>
          <w:szCs w:val="24"/>
          <w:highlight w:val="yellow"/>
        </w:rPr>
      </w:pPr>
    </w:p>
    <w:p w:rsidR="00D316DA" w:rsidRPr="00234E68" w:rsidRDefault="00D316DA" w:rsidP="00455EE4">
      <w:pPr>
        <w:numPr>
          <w:ilvl w:val="0"/>
          <w:numId w:val="2"/>
        </w:numPr>
        <w:autoSpaceDE/>
        <w:autoSpaceDN/>
        <w:jc w:val="center"/>
        <w:rPr>
          <w:sz w:val="24"/>
          <w:szCs w:val="24"/>
        </w:rPr>
      </w:pPr>
      <w:r w:rsidRPr="00234E68">
        <w:rPr>
          <w:sz w:val="24"/>
          <w:szCs w:val="24"/>
        </w:rPr>
        <w:t>Условия аккумулирования и расходования средств</w:t>
      </w:r>
    </w:p>
    <w:p w:rsidR="00D316DA" w:rsidRPr="00234E68" w:rsidRDefault="00D316DA" w:rsidP="00D316DA">
      <w:pPr>
        <w:adjustRightInd w:val="0"/>
        <w:ind w:firstLine="709"/>
        <w:jc w:val="both"/>
        <w:rPr>
          <w:sz w:val="24"/>
          <w:szCs w:val="24"/>
          <w:lang w:eastAsia="en-US"/>
        </w:rPr>
      </w:pPr>
      <w:r w:rsidRPr="00234E68">
        <w:rPr>
          <w:sz w:val="24"/>
          <w:szCs w:val="24"/>
        </w:rPr>
        <w:lastRenderedPageBreak/>
        <w:t>3.1. </w:t>
      </w:r>
      <w:proofErr w:type="gramStart"/>
      <w:r w:rsidRPr="00234E68">
        <w:rPr>
          <w:sz w:val="24"/>
          <w:szCs w:val="24"/>
        </w:rPr>
        <w:t xml:space="preserve">В случае включения заинтересованными лицами в дизайн-проект благоустройства дворовой территории работ, входящих в дополнительный перечень работ по благоустройству дворовых территорий, денежные средства заинтересованных лиц перечисляются на лицевой счет, открытый муниципальному унитарному предприятию или бюджетному учреждению, или организации, уполномоченной органом местного самоуправления (далее – уполномоченное предприятие) </w:t>
      </w:r>
      <w:r w:rsidRPr="00234E68">
        <w:rPr>
          <w:sz w:val="24"/>
          <w:szCs w:val="24"/>
          <w:lang w:eastAsia="en-US"/>
        </w:rPr>
        <w:t>в российской кредитной организации, величина собственных средств (капитала) которого составляет не менее 20 миллиардов рублей, либо</w:t>
      </w:r>
      <w:proofErr w:type="gramEnd"/>
      <w:r w:rsidRPr="00234E68">
        <w:rPr>
          <w:sz w:val="24"/>
          <w:szCs w:val="24"/>
          <w:lang w:eastAsia="en-US"/>
        </w:rPr>
        <w:t xml:space="preserve"> в органах казначейства </w:t>
      </w:r>
      <w:r w:rsidRPr="00234E68">
        <w:rPr>
          <w:sz w:val="24"/>
          <w:szCs w:val="24"/>
        </w:rPr>
        <w:t>для учета средств, поступающих от оказания платных услуг и иной, приносящей доход деятельности.</w:t>
      </w:r>
    </w:p>
    <w:p w:rsidR="00D316DA" w:rsidRPr="00234E68" w:rsidRDefault="00D316DA" w:rsidP="00D316DA">
      <w:pPr>
        <w:adjustRightInd w:val="0"/>
        <w:ind w:firstLine="709"/>
        <w:jc w:val="both"/>
        <w:rPr>
          <w:sz w:val="24"/>
          <w:szCs w:val="24"/>
        </w:rPr>
      </w:pPr>
      <w:r w:rsidRPr="00234E68">
        <w:rPr>
          <w:sz w:val="24"/>
          <w:szCs w:val="24"/>
        </w:rPr>
        <w:t>3.2. Уполномоченное предприятие заключает соглашение с заинтересованными лицами, принявшими решение о благоустройстве дворовых территорий, в которых определяются порядок и сумма перечисления денежных средств заинтересованными лицами.</w:t>
      </w:r>
    </w:p>
    <w:p w:rsidR="00D316DA" w:rsidRPr="00234E68" w:rsidRDefault="00D316DA" w:rsidP="00D316DA">
      <w:pPr>
        <w:adjustRightInd w:val="0"/>
        <w:ind w:firstLine="709"/>
        <w:jc w:val="both"/>
        <w:rPr>
          <w:sz w:val="24"/>
          <w:szCs w:val="24"/>
        </w:rPr>
      </w:pPr>
      <w:r w:rsidRPr="00234E68">
        <w:rPr>
          <w:sz w:val="24"/>
          <w:szCs w:val="24"/>
        </w:rPr>
        <w:t>Объем денежных средств заинтересованных лиц определяется сметным расчетом по благоустройству дворовой территории.</w:t>
      </w:r>
    </w:p>
    <w:p w:rsidR="00D316DA" w:rsidRPr="00234E68" w:rsidRDefault="00D316DA" w:rsidP="00D316DA">
      <w:pPr>
        <w:adjustRightInd w:val="0"/>
        <w:ind w:firstLine="709"/>
        <w:jc w:val="both"/>
        <w:rPr>
          <w:sz w:val="24"/>
          <w:szCs w:val="24"/>
        </w:rPr>
      </w:pPr>
      <w:r w:rsidRPr="00234E68">
        <w:rPr>
          <w:sz w:val="24"/>
          <w:szCs w:val="24"/>
        </w:rPr>
        <w:t>3.3. Перечисление</w:t>
      </w:r>
      <w:r w:rsidR="00D15917">
        <w:rPr>
          <w:sz w:val="24"/>
          <w:szCs w:val="24"/>
        </w:rPr>
        <w:t xml:space="preserve"> </w:t>
      </w:r>
      <w:r w:rsidRPr="00234E68">
        <w:rPr>
          <w:sz w:val="24"/>
          <w:szCs w:val="24"/>
        </w:rPr>
        <w:t>денежных средств заинтересованными лицами осуществляется до начала работ по благоустройству дворовой территории.</w:t>
      </w:r>
    </w:p>
    <w:p w:rsidR="00D316DA" w:rsidRPr="00234E68" w:rsidRDefault="00D316DA" w:rsidP="00D316DA">
      <w:pPr>
        <w:adjustRightInd w:val="0"/>
        <w:ind w:firstLine="709"/>
        <w:jc w:val="both"/>
        <w:rPr>
          <w:sz w:val="24"/>
          <w:szCs w:val="24"/>
        </w:rPr>
      </w:pPr>
      <w:r w:rsidRPr="00234E68">
        <w:rPr>
          <w:sz w:val="24"/>
          <w:szCs w:val="24"/>
        </w:rPr>
        <w:t>Ответственность за неисполнение заинтересованными лицами указанного обязательства определяется в заключенном соглашении.</w:t>
      </w:r>
    </w:p>
    <w:p w:rsidR="00D316DA" w:rsidRPr="00234E68" w:rsidRDefault="00D316DA" w:rsidP="00D316DA">
      <w:pPr>
        <w:adjustRightInd w:val="0"/>
        <w:ind w:firstLine="709"/>
        <w:jc w:val="both"/>
        <w:rPr>
          <w:sz w:val="24"/>
          <w:szCs w:val="24"/>
        </w:rPr>
      </w:pPr>
      <w:r w:rsidRPr="00234E68">
        <w:rPr>
          <w:sz w:val="24"/>
          <w:szCs w:val="24"/>
        </w:rPr>
        <w:t>3.4. Уполномоченное предприятие обеспечивает учет поступающих от заинтересованных лиц денежных сре</w:t>
      </w:r>
      <w:proofErr w:type="gramStart"/>
      <w:r w:rsidRPr="00234E68">
        <w:rPr>
          <w:sz w:val="24"/>
          <w:szCs w:val="24"/>
        </w:rPr>
        <w:t>дств в р</w:t>
      </w:r>
      <w:proofErr w:type="gramEnd"/>
      <w:r w:rsidRPr="00234E68">
        <w:rPr>
          <w:sz w:val="24"/>
          <w:szCs w:val="24"/>
        </w:rPr>
        <w:t>азрезе многоквартирных домов, дворовые территории которых подлежат благоустройству.</w:t>
      </w:r>
    </w:p>
    <w:p w:rsidR="00D316DA" w:rsidRPr="00234E68" w:rsidRDefault="00D316DA" w:rsidP="00D316DA">
      <w:pPr>
        <w:adjustRightInd w:val="0"/>
        <w:ind w:firstLine="709"/>
        <w:jc w:val="both"/>
        <w:rPr>
          <w:sz w:val="24"/>
          <w:szCs w:val="24"/>
        </w:rPr>
      </w:pPr>
      <w:r w:rsidRPr="00234E68">
        <w:rPr>
          <w:sz w:val="24"/>
          <w:szCs w:val="24"/>
        </w:rPr>
        <w:t>3.5. Уполномоченное предприятие обеспечивает ежемесячное опубликование на официальном сайте МО Беляевский сельсовет в информационно-телекоммуникационной системе «Интернет» данных о поступивших от заинтересованных лиц денежных средствах в разрезе многоквартирных домов, дворовые территории которых подлежат благоустройству.</w:t>
      </w:r>
    </w:p>
    <w:p w:rsidR="00D316DA" w:rsidRPr="00234E68" w:rsidRDefault="00D316DA" w:rsidP="00D316DA">
      <w:pPr>
        <w:adjustRightInd w:val="0"/>
        <w:ind w:firstLine="709"/>
        <w:jc w:val="both"/>
        <w:rPr>
          <w:sz w:val="24"/>
          <w:szCs w:val="24"/>
        </w:rPr>
      </w:pPr>
      <w:r w:rsidRPr="00234E68">
        <w:rPr>
          <w:sz w:val="24"/>
          <w:szCs w:val="24"/>
        </w:rPr>
        <w:t>Уполномоченное предприятие ежемесячно обеспечивает направление данных о поступивших от заинтересованных лиц денежных средствах в разрезе многоквартирных домов, дворовые территории которых подлежат благоустройству, в адрес уполномоченной Общественной комиссии.</w:t>
      </w:r>
    </w:p>
    <w:p w:rsidR="00D316DA" w:rsidRPr="00234E68" w:rsidRDefault="00D316DA" w:rsidP="00D316DA">
      <w:pPr>
        <w:adjustRightInd w:val="0"/>
        <w:ind w:firstLine="709"/>
        <w:jc w:val="both"/>
        <w:rPr>
          <w:sz w:val="24"/>
          <w:szCs w:val="24"/>
        </w:rPr>
      </w:pPr>
      <w:r w:rsidRPr="00234E68">
        <w:rPr>
          <w:sz w:val="24"/>
          <w:szCs w:val="24"/>
        </w:rPr>
        <w:t>3.6. Расходование аккумулированных денежных средств заинтересованных лиц осуществляется Уполномоченным предприятием на финансирование дополнительного перечня работ по благоустройству дворовых территорий проектов, включенного в дизайн-проект благоустройства дворовой территории.</w:t>
      </w:r>
    </w:p>
    <w:p w:rsidR="00D316DA" w:rsidRPr="00234E68" w:rsidRDefault="00D316DA" w:rsidP="00D316DA">
      <w:pPr>
        <w:adjustRightInd w:val="0"/>
        <w:ind w:firstLine="709"/>
        <w:jc w:val="both"/>
        <w:rPr>
          <w:sz w:val="24"/>
          <w:szCs w:val="24"/>
        </w:rPr>
      </w:pPr>
      <w:r w:rsidRPr="00234E68">
        <w:rPr>
          <w:sz w:val="24"/>
          <w:szCs w:val="24"/>
        </w:rPr>
        <w:t>Расходование аккумулированных денежных средств заинтересованных лиц осуществляется в соответствии с условиями соглашения на выполнение работ в разрезе многоквартирных домов, дворовые территории которых подлежат благоустройству.</w:t>
      </w:r>
    </w:p>
    <w:p w:rsidR="00D316DA" w:rsidRPr="00234E68" w:rsidRDefault="00D316DA" w:rsidP="00D316DA">
      <w:pPr>
        <w:adjustRightInd w:val="0"/>
        <w:ind w:firstLine="540"/>
        <w:jc w:val="both"/>
        <w:rPr>
          <w:sz w:val="24"/>
          <w:szCs w:val="24"/>
        </w:rPr>
      </w:pPr>
      <w:r w:rsidRPr="00234E68">
        <w:rPr>
          <w:sz w:val="24"/>
          <w:szCs w:val="24"/>
        </w:rPr>
        <w:t>3.7. Уполномоченное предприятие осуществляет перечисление средств заинтересованных лиц на расчетный счет подрядной организации, открытый в учреждениях Центрального банка Российской Федерации или кредитной организации, после согласования актов приемки работ (услуг) по организации благоустройства дворовых территорий многоквартирных домов, с лицами, которые уполномочены действовать от имени собственников помещений многоквартирных домов.</w:t>
      </w:r>
    </w:p>
    <w:p w:rsidR="00D316DA" w:rsidRPr="00234E68" w:rsidRDefault="00D316DA" w:rsidP="00D316DA">
      <w:pPr>
        <w:adjustRightInd w:val="0"/>
        <w:ind w:firstLine="709"/>
        <w:jc w:val="both"/>
        <w:rPr>
          <w:sz w:val="24"/>
          <w:szCs w:val="24"/>
        </w:rPr>
      </w:pPr>
      <w:r w:rsidRPr="00234E68">
        <w:rPr>
          <w:sz w:val="24"/>
          <w:szCs w:val="24"/>
        </w:rPr>
        <w:t>Прием выполненных работ осуществляется на основании предоставленного подрядной организацией акта приемки работ (услуг) по организации благоустройства дворовых территорий многоквартирных домов представителем уполномоченного предприятия совместно с лицами, которые уполномочены действовать от имени собственников помещений многоквартирных домов, в течение 3 рабочих дней после выполнения работ и предоставления Акты приемки работ (услуг).</w:t>
      </w:r>
    </w:p>
    <w:p w:rsidR="00D316DA" w:rsidRPr="00234E68" w:rsidRDefault="00D316DA" w:rsidP="00D316DA">
      <w:pPr>
        <w:adjustRightInd w:val="0"/>
        <w:ind w:firstLine="709"/>
        <w:jc w:val="both"/>
        <w:rPr>
          <w:sz w:val="24"/>
          <w:szCs w:val="24"/>
        </w:rPr>
      </w:pPr>
    </w:p>
    <w:p w:rsidR="00D316DA" w:rsidRPr="00234E68" w:rsidRDefault="00D316DA" w:rsidP="00455EE4">
      <w:pPr>
        <w:numPr>
          <w:ilvl w:val="0"/>
          <w:numId w:val="2"/>
        </w:numPr>
        <w:adjustRightInd w:val="0"/>
        <w:jc w:val="center"/>
        <w:rPr>
          <w:sz w:val="24"/>
          <w:szCs w:val="24"/>
        </w:rPr>
      </w:pPr>
      <w:proofErr w:type="gramStart"/>
      <w:r w:rsidRPr="00234E68">
        <w:rPr>
          <w:sz w:val="24"/>
          <w:szCs w:val="24"/>
        </w:rPr>
        <w:t>Контроль за</w:t>
      </w:r>
      <w:proofErr w:type="gramEnd"/>
      <w:r w:rsidR="00D15917">
        <w:rPr>
          <w:sz w:val="24"/>
          <w:szCs w:val="24"/>
        </w:rPr>
        <w:t xml:space="preserve"> </w:t>
      </w:r>
      <w:r w:rsidRPr="00234E68">
        <w:rPr>
          <w:sz w:val="24"/>
          <w:szCs w:val="24"/>
        </w:rPr>
        <w:t>соблюдением условий порядка</w:t>
      </w:r>
    </w:p>
    <w:p w:rsidR="00D316DA" w:rsidRPr="00234E68" w:rsidRDefault="00D316DA" w:rsidP="00D316DA">
      <w:pPr>
        <w:adjustRightInd w:val="0"/>
        <w:ind w:firstLine="540"/>
        <w:jc w:val="center"/>
        <w:rPr>
          <w:sz w:val="24"/>
          <w:szCs w:val="24"/>
        </w:rPr>
      </w:pPr>
    </w:p>
    <w:p w:rsidR="00D316DA" w:rsidRPr="00234E68" w:rsidRDefault="00D316DA" w:rsidP="00D316DA">
      <w:pPr>
        <w:adjustRightInd w:val="0"/>
        <w:ind w:firstLine="709"/>
        <w:jc w:val="both"/>
        <w:rPr>
          <w:sz w:val="24"/>
          <w:szCs w:val="24"/>
        </w:rPr>
      </w:pPr>
      <w:r w:rsidRPr="00234E68">
        <w:rPr>
          <w:sz w:val="24"/>
          <w:szCs w:val="24"/>
        </w:rPr>
        <w:t>4.1. </w:t>
      </w:r>
      <w:proofErr w:type="gramStart"/>
      <w:r w:rsidRPr="00234E68">
        <w:rPr>
          <w:sz w:val="24"/>
          <w:szCs w:val="24"/>
        </w:rPr>
        <w:t>Контроль за</w:t>
      </w:r>
      <w:proofErr w:type="gramEnd"/>
      <w:r w:rsidRPr="00234E68">
        <w:rPr>
          <w:sz w:val="24"/>
          <w:szCs w:val="24"/>
        </w:rPr>
        <w:t xml:space="preserve"> целевым расходованием аккумулированных денежных средств заинтересованных лиц осуществляется Уполномоченным предприятием, Администрацией МО Беляевский сельсовет в соответствии с бюджетным законодательством.</w:t>
      </w:r>
    </w:p>
    <w:p w:rsidR="00D316DA" w:rsidRPr="00234E68" w:rsidRDefault="00D316DA" w:rsidP="00D316DA">
      <w:pPr>
        <w:adjustRightInd w:val="0"/>
        <w:ind w:firstLine="709"/>
        <w:jc w:val="both"/>
        <w:rPr>
          <w:sz w:val="24"/>
          <w:szCs w:val="24"/>
        </w:rPr>
      </w:pPr>
      <w:r w:rsidRPr="00234E68">
        <w:rPr>
          <w:sz w:val="24"/>
          <w:szCs w:val="24"/>
        </w:rPr>
        <w:t>4.2. Уполномоченное предприятие обеспечивает возврат аккумулированных денежных средств заинтересованным лицам в срок до 31 декабря текущего года при условии:</w:t>
      </w:r>
    </w:p>
    <w:p w:rsidR="00D316DA" w:rsidRPr="00234E68" w:rsidRDefault="00D316DA" w:rsidP="00D316DA">
      <w:pPr>
        <w:adjustRightInd w:val="0"/>
        <w:ind w:firstLine="709"/>
        <w:jc w:val="both"/>
        <w:rPr>
          <w:sz w:val="24"/>
          <w:szCs w:val="24"/>
        </w:rPr>
      </w:pPr>
      <w:r w:rsidRPr="00234E68">
        <w:rPr>
          <w:sz w:val="24"/>
          <w:szCs w:val="24"/>
        </w:rPr>
        <w:t>- экономии денежных средств, по итогам проведения конкурсных процедур;</w:t>
      </w:r>
    </w:p>
    <w:p w:rsidR="00D316DA" w:rsidRPr="00234E68" w:rsidRDefault="00D316DA" w:rsidP="00D316DA">
      <w:pPr>
        <w:adjustRightInd w:val="0"/>
        <w:ind w:firstLine="709"/>
        <w:jc w:val="both"/>
        <w:rPr>
          <w:sz w:val="24"/>
          <w:szCs w:val="24"/>
        </w:rPr>
      </w:pPr>
      <w:r w:rsidRPr="00234E68">
        <w:rPr>
          <w:sz w:val="24"/>
          <w:szCs w:val="24"/>
        </w:rPr>
        <w:t>- неисполнения работ по благоустройству дворовой территории многоквартирного дома по вине подрядной организации;</w:t>
      </w:r>
    </w:p>
    <w:p w:rsidR="00D316DA" w:rsidRPr="00234E68" w:rsidRDefault="00D316DA" w:rsidP="00D316DA">
      <w:pPr>
        <w:adjustRightInd w:val="0"/>
        <w:ind w:firstLine="709"/>
        <w:jc w:val="both"/>
        <w:rPr>
          <w:sz w:val="24"/>
          <w:szCs w:val="24"/>
        </w:rPr>
      </w:pPr>
      <w:r w:rsidRPr="00234E68">
        <w:rPr>
          <w:sz w:val="24"/>
          <w:szCs w:val="24"/>
        </w:rPr>
        <w:t>- не предоставления заинтересованными лицами доступа к проведению благоустройства на дворовой территории;</w:t>
      </w:r>
    </w:p>
    <w:p w:rsidR="00D316DA" w:rsidRPr="00234E68" w:rsidRDefault="00D316DA" w:rsidP="00D316DA">
      <w:pPr>
        <w:adjustRightInd w:val="0"/>
        <w:ind w:firstLine="709"/>
        <w:jc w:val="both"/>
        <w:rPr>
          <w:sz w:val="24"/>
          <w:szCs w:val="24"/>
        </w:rPr>
      </w:pPr>
      <w:r w:rsidRPr="00234E68">
        <w:rPr>
          <w:sz w:val="24"/>
          <w:szCs w:val="24"/>
        </w:rPr>
        <w:t>- возникновения обстоятельств непреодолимой силы;</w:t>
      </w:r>
    </w:p>
    <w:p w:rsidR="00D316DA" w:rsidRPr="00234E68" w:rsidRDefault="00D316DA" w:rsidP="00D316DA">
      <w:pPr>
        <w:adjustRightInd w:val="0"/>
        <w:ind w:firstLine="709"/>
        <w:jc w:val="both"/>
        <w:rPr>
          <w:sz w:val="24"/>
          <w:szCs w:val="24"/>
        </w:rPr>
      </w:pPr>
      <w:r w:rsidRPr="00234E68">
        <w:rPr>
          <w:sz w:val="24"/>
          <w:szCs w:val="24"/>
        </w:rPr>
        <w:t>- возникновения иных случаев, предусмотренных действующим законодательством.</w:t>
      </w:r>
    </w:p>
    <w:p w:rsidR="00D316DA" w:rsidRPr="00234E68" w:rsidRDefault="00D316DA" w:rsidP="00D316DA">
      <w:pPr>
        <w:adjustRightInd w:val="0"/>
        <w:ind w:firstLine="540"/>
        <w:jc w:val="both"/>
        <w:rPr>
          <w:sz w:val="24"/>
          <w:szCs w:val="24"/>
        </w:rPr>
      </w:pPr>
    </w:p>
    <w:tbl>
      <w:tblPr>
        <w:tblW w:w="9504" w:type="dxa"/>
        <w:tblLook w:val="00A0" w:firstRow="1" w:lastRow="0" w:firstColumn="1" w:lastColumn="0" w:noHBand="0" w:noVBand="0"/>
      </w:tblPr>
      <w:tblGrid>
        <w:gridCol w:w="5815"/>
        <w:gridCol w:w="3689"/>
      </w:tblGrid>
      <w:tr w:rsidR="00D316DA" w:rsidRPr="00234E68" w:rsidTr="00D316DA">
        <w:tc>
          <w:tcPr>
            <w:tcW w:w="5815" w:type="dxa"/>
            <w:tcBorders>
              <w:top w:val="nil"/>
              <w:left w:val="nil"/>
              <w:bottom w:val="nil"/>
              <w:right w:val="nil"/>
            </w:tcBorders>
          </w:tcPr>
          <w:p w:rsidR="00D316DA" w:rsidRPr="00234E68" w:rsidRDefault="00D316DA" w:rsidP="00D316DA">
            <w:pPr>
              <w:adjustRightInd w:val="0"/>
              <w:jc w:val="right"/>
              <w:outlineLvl w:val="1"/>
              <w:rPr>
                <w:sz w:val="24"/>
                <w:szCs w:val="24"/>
              </w:rPr>
            </w:pPr>
          </w:p>
          <w:p w:rsidR="00D316DA" w:rsidRPr="00234E68" w:rsidRDefault="00D316DA" w:rsidP="00D316DA">
            <w:pPr>
              <w:adjustRightInd w:val="0"/>
              <w:jc w:val="right"/>
              <w:outlineLvl w:val="1"/>
              <w:rPr>
                <w:sz w:val="24"/>
                <w:szCs w:val="24"/>
              </w:rPr>
            </w:pPr>
          </w:p>
        </w:tc>
        <w:tc>
          <w:tcPr>
            <w:tcW w:w="3689" w:type="dxa"/>
            <w:tcBorders>
              <w:top w:val="nil"/>
              <w:left w:val="nil"/>
              <w:bottom w:val="nil"/>
              <w:right w:val="nil"/>
            </w:tcBorders>
          </w:tcPr>
          <w:p w:rsidR="00D316DA" w:rsidRPr="00234E68" w:rsidRDefault="00D316DA" w:rsidP="00D316DA">
            <w:pPr>
              <w:adjustRightInd w:val="0"/>
              <w:outlineLvl w:val="1"/>
              <w:rPr>
                <w:sz w:val="24"/>
                <w:szCs w:val="24"/>
              </w:rPr>
            </w:pPr>
            <w:r w:rsidRPr="00234E68">
              <w:rPr>
                <w:sz w:val="24"/>
                <w:szCs w:val="24"/>
              </w:rPr>
              <w:t>Приложение №6</w:t>
            </w:r>
          </w:p>
          <w:p w:rsidR="00D316DA" w:rsidRPr="00234E68" w:rsidRDefault="00D316DA" w:rsidP="00D316DA">
            <w:pPr>
              <w:adjustRightInd w:val="0"/>
              <w:rPr>
                <w:sz w:val="24"/>
                <w:szCs w:val="24"/>
              </w:rPr>
            </w:pPr>
            <w:r w:rsidRPr="00234E68">
              <w:rPr>
                <w:sz w:val="24"/>
                <w:szCs w:val="24"/>
              </w:rPr>
              <w:t>к муниципальной программе</w:t>
            </w:r>
          </w:p>
        </w:tc>
      </w:tr>
    </w:tbl>
    <w:p w:rsidR="00D316DA" w:rsidRPr="00234E68" w:rsidRDefault="00D316DA" w:rsidP="00D316DA">
      <w:pPr>
        <w:jc w:val="center"/>
        <w:rPr>
          <w:sz w:val="24"/>
          <w:szCs w:val="24"/>
        </w:rPr>
      </w:pPr>
      <w:r w:rsidRPr="00234E68">
        <w:rPr>
          <w:sz w:val="24"/>
          <w:szCs w:val="24"/>
        </w:rPr>
        <w:t>Порядок</w:t>
      </w:r>
    </w:p>
    <w:p w:rsidR="00D316DA" w:rsidRPr="00234E68" w:rsidRDefault="00D316DA" w:rsidP="00D316DA">
      <w:pPr>
        <w:jc w:val="center"/>
        <w:rPr>
          <w:sz w:val="24"/>
          <w:szCs w:val="24"/>
        </w:rPr>
      </w:pPr>
      <w:r w:rsidRPr="00234E68">
        <w:rPr>
          <w:sz w:val="24"/>
          <w:szCs w:val="24"/>
        </w:rPr>
        <w:t xml:space="preserve">разработки, обсуждения, согласования с заинтересованными лицами и утверждения </w:t>
      </w:r>
      <w:proofErr w:type="gramStart"/>
      <w:r w:rsidRPr="00234E68">
        <w:rPr>
          <w:sz w:val="24"/>
          <w:szCs w:val="24"/>
        </w:rPr>
        <w:t>дизайн-проектов</w:t>
      </w:r>
      <w:proofErr w:type="gramEnd"/>
      <w:r w:rsidRPr="00234E68">
        <w:rPr>
          <w:sz w:val="24"/>
          <w:szCs w:val="24"/>
        </w:rPr>
        <w:t xml:space="preserve"> благоустройства дворовых территорий, включенных в муниципальную программу «Формирование комфортной городской среды в МО Беляевский сельсовет»</w:t>
      </w:r>
    </w:p>
    <w:p w:rsidR="00D316DA" w:rsidRPr="00234E68" w:rsidRDefault="00D316DA" w:rsidP="00D316DA">
      <w:pPr>
        <w:jc w:val="center"/>
        <w:rPr>
          <w:bCs/>
          <w:sz w:val="24"/>
          <w:szCs w:val="24"/>
        </w:rPr>
      </w:pPr>
    </w:p>
    <w:p w:rsidR="00D316DA" w:rsidRPr="00234E68" w:rsidRDefault="00D316DA" w:rsidP="00455EE4">
      <w:pPr>
        <w:numPr>
          <w:ilvl w:val="0"/>
          <w:numId w:val="3"/>
        </w:numPr>
        <w:autoSpaceDE/>
        <w:autoSpaceDN/>
        <w:jc w:val="center"/>
        <w:rPr>
          <w:sz w:val="24"/>
          <w:szCs w:val="24"/>
        </w:rPr>
      </w:pPr>
      <w:r w:rsidRPr="00234E68">
        <w:rPr>
          <w:sz w:val="24"/>
          <w:szCs w:val="24"/>
        </w:rPr>
        <w:t>Общие положения</w:t>
      </w:r>
    </w:p>
    <w:p w:rsidR="00D316DA" w:rsidRPr="00234E68" w:rsidRDefault="00D316DA" w:rsidP="00D316DA">
      <w:pPr>
        <w:ind w:firstLine="709"/>
        <w:jc w:val="both"/>
        <w:rPr>
          <w:sz w:val="24"/>
          <w:szCs w:val="24"/>
        </w:rPr>
      </w:pPr>
      <w:r w:rsidRPr="00234E68">
        <w:rPr>
          <w:sz w:val="24"/>
          <w:szCs w:val="24"/>
        </w:rPr>
        <w:t xml:space="preserve">1.1. Настоящий Порядок регламентирует процедуру разработки, обсуждения и согласования с заинтересованными лицами </w:t>
      </w:r>
      <w:proofErr w:type="gramStart"/>
      <w:r w:rsidRPr="00234E68">
        <w:rPr>
          <w:sz w:val="24"/>
          <w:szCs w:val="24"/>
        </w:rPr>
        <w:t>дизайн-проекта</w:t>
      </w:r>
      <w:proofErr w:type="gramEnd"/>
      <w:r w:rsidRPr="00234E68">
        <w:rPr>
          <w:sz w:val="24"/>
          <w:szCs w:val="24"/>
        </w:rPr>
        <w:t xml:space="preserve"> благоустройства дворовой территории многоквартирного дома, расположенного на территории МО Беляевский сельсовет, а также их утверждение в рамках реализации муниципальной программы «Формирование современной городской среды муниципального образования Беляевский сельсовет Беляевского района Оренбургской области» на 2018-2022 годы.» (далее –</w:t>
      </w:r>
      <w:r w:rsidR="00D15917">
        <w:rPr>
          <w:sz w:val="24"/>
          <w:szCs w:val="24"/>
        </w:rPr>
        <w:t xml:space="preserve"> </w:t>
      </w:r>
      <w:r w:rsidRPr="00234E68">
        <w:rPr>
          <w:sz w:val="24"/>
          <w:szCs w:val="24"/>
        </w:rPr>
        <w:t>Порядок).</w:t>
      </w:r>
    </w:p>
    <w:p w:rsidR="00D316DA" w:rsidRPr="00234E68" w:rsidRDefault="00D316DA" w:rsidP="00D316DA">
      <w:pPr>
        <w:ind w:firstLine="709"/>
        <w:jc w:val="both"/>
        <w:rPr>
          <w:sz w:val="24"/>
          <w:szCs w:val="24"/>
        </w:rPr>
      </w:pPr>
      <w:r w:rsidRPr="00234E68">
        <w:rPr>
          <w:sz w:val="24"/>
          <w:szCs w:val="24"/>
        </w:rPr>
        <w:t xml:space="preserve">1.2. Под </w:t>
      </w:r>
      <w:proofErr w:type="gramStart"/>
      <w:r w:rsidRPr="00234E68">
        <w:rPr>
          <w:sz w:val="24"/>
          <w:szCs w:val="24"/>
        </w:rPr>
        <w:t>дизайн-проектом</w:t>
      </w:r>
      <w:proofErr w:type="gramEnd"/>
      <w:r w:rsidRPr="00234E68">
        <w:rPr>
          <w:sz w:val="24"/>
          <w:szCs w:val="24"/>
        </w:rPr>
        <w:t xml:space="preserve"> понимается графический и текстовый материал, включающий в себя визуализированное изображение дворовой территории, представленный в нескольких ракурсах, с планировочной схемой, фотофиксацией существующего положения, с описанием работ и мероприятий, предлагаемых к выполнению (далее – дизайн проект).</w:t>
      </w:r>
    </w:p>
    <w:p w:rsidR="00D316DA" w:rsidRPr="00234E68" w:rsidRDefault="00D316DA" w:rsidP="00D316DA">
      <w:pPr>
        <w:ind w:firstLine="709"/>
        <w:jc w:val="both"/>
        <w:rPr>
          <w:iCs/>
          <w:sz w:val="24"/>
          <w:szCs w:val="24"/>
        </w:rPr>
      </w:pPr>
      <w:r w:rsidRPr="00234E68">
        <w:rPr>
          <w:iCs/>
          <w:sz w:val="24"/>
          <w:szCs w:val="24"/>
        </w:rPr>
        <w:t xml:space="preserve">Содержание </w:t>
      </w:r>
      <w:proofErr w:type="gramStart"/>
      <w:r w:rsidRPr="00234E68">
        <w:rPr>
          <w:iCs/>
          <w:sz w:val="24"/>
          <w:szCs w:val="24"/>
        </w:rPr>
        <w:t>дизайн-проекта</w:t>
      </w:r>
      <w:proofErr w:type="gramEnd"/>
      <w:r w:rsidRPr="00234E68">
        <w:rPr>
          <w:iCs/>
          <w:sz w:val="24"/>
          <w:szCs w:val="24"/>
        </w:rPr>
        <w:t xml:space="preserve"> зависит от вида и состава планируемых к благоустройству работ. Это может быть как проектная, сметная документация, так и упрощенный вариант в виде изображения дворовой территории или территории общего пользования с описанием работ и мероприятий, предлагаемых к выполнению.</w:t>
      </w:r>
    </w:p>
    <w:p w:rsidR="00D316DA" w:rsidRPr="00234E68" w:rsidRDefault="00D316DA" w:rsidP="00D316DA">
      <w:pPr>
        <w:ind w:firstLine="709"/>
        <w:jc w:val="both"/>
        <w:rPr>
          <w:sz w:val="24"/>
          <w:szCs w:val="24"/>
        </w:rPr>
      </w:pPr>
      <w:r w:rsidRPr="00234E68">
        <w:rPr>
          <w:iCs/>
          <w:sz w:val="24"/>
          <w:szCs w:val="24"/>
        </w:rPr>
        <w:t>1.</w:t>
      </w:r>
      <w:r w:rsidRPr="00234E68">
        <w:rPr>
          <w:sz w:val="24"/>
          <w:szCs w:val="24"/>
        </w:rPr>
        <w:t>3. К заинтересованным лицам относятся: собственники помещений в многоквартирных домах, собственники иных зданий и сооружений, расположенных в границах дворовой территории и (или) территории общего пользования, подлежащей благоустройству (далее – заинтересованные лица).</w:t>
      </w:r>
    </w:p>
    <w:p w:rsidR="00D316DA" w:rsidRPr="00234E68" w:rsidRDefault="00D316DA" w:rsidP="00D316DA">
      <w:pPr>
        <w:ind w:firstLine="709"/>
        <w:jc w:val="both"/>
        <w:rPr>
          <w:sz w:val="24"/>
          <w:szCs w:val="24"/>
        </w:rPr>
      </w:pPr>
      <w:r w:rsidRPr="00234E68">
        <w:rPr>
          <w:sz w:val="24"/>
          <w:szCs w:val="24"/>
        </w:rPr>
        <w:t xml:space="preserve">1.4. От имени Администрации МО Беляевский сельсовет взаимодействовать с общественной комиссией, заинтересованными лицами, либо их представителями в части обсуждения </w:t>
      </w:r>
      <w:proofErr w:type="gramStart"/>
      <w:r w:rsidRPr="00234E68">
        <w:rPr>
          <w:sz w:val="24"/>
          <w:szCs w:val="24"/>
        </w:rPr>
        <w:t>дизайн-проектов</w:t>
      </w:r>
      <w:proofErr w:type="gramEnd"/>
      <w:r w:rsidRPr="00234E68">
        <w:rPr>
          <w:sz w:val="24"/>
          <w:szCs w:val="24"/>
        </w:rPr>
        <w:t xml:space="preserve"> благоустройства дворовых территорий, включённых</w:t>
      </w:r>
      <w:r w:rsidR="00595750">
        <w:rPr>
          <w:sz w:val="24"/>
          <w:szCs w:val="24"/>
        </w:rPr>
        <w:t xml:space="preserve"> </w:t>
      </w:r>
      <w:r w:rsidRPr="00234E68">
        <w:rPr>
          <w:sz w:val="24"/>
          <w:szCs w:val="24"/>
        </w:rPr>
        <w:t>в</w:t>
      </w:r>
      <w:r w:rsidR="00595750">
        <w:rPr>
          <w:sz w:val="24"/>
          <w:szCs w:val="24"/>
        </w:rPr>
        <w:t xml:space="preserve"> </w:t>
      </w:r>
      <w:r w:rsidRPr="00234E68">
        <w:rPr>
          <w:sz w:val="24"/>
          <w:szCs w:val="24"/>
        </w:rPr>
        <w:t>муниципальную программу уполномочен Отдел __________МО___________ (далее – отдел).</w:t>
      </w:r>
    </w:p>
    <w:p w:rsidR="00D316DA" w:rsidRPr="00234E68" w:rsidRDefault="00D316DA" w:rsidP="00D316DA">
      <w:pPr>
        <w:jc w:val="both"/>
        <w:rPr>
          <w:sz w:val="24"/>
          <w:szCs w:val="24"/>
        </w:rPr>
      </w:pPr>
    </w:p>
    <w:p w:rsidR="00D316DA" w:rsidRPr="00234E68" w:rsidRDefault="00D316DA" w:rsidP="00D316DA">
      <w:pPr>
        <w:jc w:val="center"/>
        <w:rPr>
          <w:sz w:val="24"/>
          <w:szCs w:val="24"/>
        </w:rPr>
      </w:pPr>
      <w:r w:rsidRPr="00234E68">
        <w:rPr>
          <w:sz w:val="24"/>
          <w:szCs w:val="24"/>
        </w:rPr>
        <w:t xml:space="preserve">2. Разработка </w:t>
      </w:r>
      <w:proofErr w:type="gramStart"/>
      <w:r w:rsidRPr="00234E68">
        <w:rPr>
          <w:sz w:val="24"/>
          <w:szCs w:val="24"/>
        </w:rPr>
        <w:t>дизайн-проектов</w:t>
      </w:r>
      <w:proofErr w:type="gramEnd"/>
    </w:p>
    <w:p w:rsidR="00D316DA" w:rsidRPr="00234E68" w:rsidRDefault="00D316DA" w:rsidP="00D316DA">
      <w:pPr>
        <w:tabs>
          <w:tab w:val="left" w:pos="709"/>
          <w:tab w:val="left" w:pos="1664"/>
        </w:tabs>
        <w:ind w:firstLine="709"/>
        <w:jc w:val="both"/>
        <w:rPr>
          <w:sz w:val="24"/>
          <w:szCs w:val="24"/>
        </w:rPr>
      </w:pPr>
      <w:r w:rsidRPr="00234E68">
        <w:rPr>
          <w:sz w:val="24"/>
          <w:szCs w:val="24"/>
        </w:rPr>
        <w:t xml:space="preserve">2.1. Разработка </w:t>
      </w:r>
      <w:proofErr w:type="gramStart"/>
      <w:r w:rsidRPr="00234E68">
        <w:rPr>
          <w:sz w:val="24"/>
          <w:szCs w:val="24"/>
        </w:rPr>
        <w:t>дизайн-проекта</w:t>
      </w:r>
      <w:proofErr w:type="gramEnd"/>
      <w:r w:rsidRPr="00234E68">
        <w:rPr>
          <w:sz w:val="24"/>
          <w:szCs w:val="24"/>
        </w:rPr>
        <w:t xml:space="preserve"> в отношении дворовых территорий многоквартирных домов, расположенных на территории МО Беляевский сельсовет осуществляется органом местного самоуправления поселения после утверждения общественной комиссией протокола </w:t>
      </w:r>
      <w:r w:rsidRPr="00234E68">
        <w:rPr>
          <w:sz w:val="24"/>
          <w:szCs w:val="24"/>
        </w:rPr>
        <w:lastRenderedPageBreak/>
        <w:t>оценки (ранжирования) предложений заинтересованных лиц на включение в адресный перечень дворовых территорий в муниципальную программу.</w:t>
      </w:r>
    </w:p>
    <w:p w:rsidR="00D316DA" w:rsidRPr="00234E68" w:rsidRDefault="00D316DA" w:rsidP="00D316DA">
      <w:pPr>
        <w:tabs>
          <w:tab w:val="left" w:pos="709"/>
          <w:tab w:val="left" w:pos="1664"/>
        </w:tabs>
        <w:ind w:firstLine="709"/>
        <w:jc w:val="both"/>
        <w:rPr>
          <w:sz w:val="24"/>
          <w:szCs w:val="24"/>
        </w:rPr>
      </w:pPr>
      <w:r w:rsidRPr="00234E68">
        <w:rPr>
          <w:sz w:val="24"/>
          <w:szCs w:val="24"/>
        </w:rPr>
        <w:t>2.2. Дизайн – проект благоустройства дворовой территории выполняется в графической форме на основе функционального зонирования и определяет окончательное проектное решение благоустройства территории.</w:t>
      </w:r>
    </w:p>
    <w:p w:rsidR="00D316DA" w:rsidRPr="00234E68" w:rsidRDefault="00D316DA" w:rsidP="00D316DA">
      <w:pPr>
        <w:tabs>
          <w:tab w:val="left" w:pos="709"/>
          <w:tab w:val="left" w:pos="1664"/>
        </w:tabs>
        <w:ind w:firstLine="709"/>
        <w:jc w:val="both"/>
        <w:rPr>
          <w:sz w:val="24"/>
          <w:szCs w:val="24"/>
        </w:rPr>
      </w:pPr>
      <w:r w:rsidRPr="00234E68">
        <w:rPr>
          <w:sz w:val="24"/>
          <w:szCs w:val="24"/>
        </w:rPr>
        <w:t xml:space="preserve">2.3. Разработка </w:t>
      </w:r>
      <w:proofErr w:type="gramStart"/>
      <w:r w:rsidRPr="00234E68">
        <w:rPr>
          <w:sz w:val="24"/>
          <w:szCs w:val="24"/>
        </w:rPr>
        <w:t>дизайн-проекта</w:t>
      </w:r>
      <w:proofErr w:type="gramEnd"/>
      <w:r w:rsidRPr="00234E68">
        <w:rPr>
          <w:sz w:val="24"/>
          <w:szCs w:val="24"/>
        </w:rPr>
        <w:t xml:space="preserve"> в отношении дворовых территорий многоквартирных домов, расположенных на территории МО Беляевский, осуществляется в соответствии с </w:t>
      </w:r>
      <w:r w:rsidRPr="00234E68">
        <w:rPr>
          <w:bCs/>
          <w:color w:val="000000"/>
          <w:sz w:val="24"/>
          <w:szCs w:val="24"/>
          <w:shd w:val="clear" w:color="auto" w:fill="FFFFFF"/>
        </w:rPr>
        <w:t xml:space="preserve">Правилами благоустройства </w:t>
      </w:r>
      <w:r w:rsidRPr="00234E68">
        <w:rPr>
          <w:color w:val="000000"/>
          <w:sz w:val="24"/>
          <w:szCs w:val="24"/>
          <w:shd w:val="clear" w:color="auto" w:fill="FFFFFF"/>
        </w:rPr>
        <w:t xml:space="preserve">и санитарного содержания территории </w:t>
      </w:r>
      <w:r w:rsidRPr="00234E68">
        <w:rPr>
          <w:sz w:val="24"/>
          <w:szCs w:val="24"/>
        </w:rPr>
        <w:t>МО Беляевский</w:t>
      </w:r>
      <w:r w:rsidRPr="00234E68">
        <w:rPr>
          <w:bCs/>
          <w:color w:val="000000"/>
          <w:sz w:val="24"/>
          <w:szCs w:val="24"/>
        </w:rPr>
        <w:t>, тре</w:t>
      </w:r>
      <w:r w:rsidRPr="00234E68">
        <w:rPr>
          <w:bCs/>
          <w:sz w:val="24"/>
          <w:szCs w:val="24"/>
        </w:rPr>
        <w:t>бованиями Градостроительного кодекса Российской Федерации</w:t>
      </w:r>
      <w:r w:rsidRPr="00234E68">
        <w:rPr>
          <w:sz w:val="24"/>
          <w:szCs w:val="24"/>
        </w:rPr>
        <w:t>, а также действующими строительными, санитарными и иными нормами и правилами.</w:t>
      </w:r>
    </w:p>
    <w:p w:rsidR="00D316DA" w:rsidRPr="00234E68" w:rsidRDefault="00D316DA" w:rsidP="00D316DA">
      <w:pPr>
        <w:ind w:firstLine="709"/>
        <w:jc w:val="both"/>
        <w:rPr>
          <w:sz w:val="24"/>
          <w:szCs w:val="24"/>
        </w:rPr>
      </w:pPr>
      <w:r w:rsidRPr="00234E68">
        <w:rPr>
          <w:sz w:val="24"/>
          <w:szCs w:val="24"/>
        </w:rPr>
        <w:t xml:space="preserve">2.4. Разработка </w:t>
      </w:r>
      <w:proofErr w:type="gramStart"/>
      <w:r w:rsidRPr="00234E68">
        <w:rPr>
          <w:sz w:val="24"/>
          <w:szCs w:val="24"/>
        </w:rPr>
        <w:t>дизайн-проекта</w:t>
      </w:r>
      <w:proofErr w:type="gramEnd"/>
      <w:r w:rsidRPr="00234E68">
        <w:rPr>
          <w:sz w:val="24"/>
          <w:szCs w:val="24"/>
        </w:rPr>
        <w:t xml:space="preserve"> благоустройства дворовой территории многоквартирного дома осуществляется с учетом минимальных и дополнительных перечней работ по благоустройству дворовой территории, установленных муниципальной программой и утвержденных протоколом общего собрания собственников помещений в многоквартирном доме, в отношении которой разрабатывается дизайн-проект благоустройства.</w:t>
      </w:r>
    </w:p>
    <w:p w:rsidR="00D316DA" w:rsidRPr="00234E68" w:rsidRDefault="00D316DA" w:rsidP="00D316DA">
      <w:pPr>
        <w:pStyle w:val="af"/>
        <w:shd w:val="clear" w:color="auto" w:fill="FFFFFF"/>
        <w:spacing w:after="0"/>
        <w:ind w:firstLine="709"/>
        <w:jc w:val="both"/>
      </w:pPr>
      <w:r w:rsidRPr="00234E68">
        <w:t xml:space="preserve">2.5. При подготовке </w:t>
      </w:r>
      <w:proofErr w:type="gramStart"/>
      <w:r w:rsidRPr="00234E68">
        <w:t>дизайн-проекта</w:t>
      </w:r>
      <w:proofErr w:type="gramEnd"/>
      <w:r w:rsidRPr="00234E68">
        <w:t xml:space="preserve"> благоустройства дворовой территории выполняются следующие действия:</w:t>
      </w:r>
    </w:p>
    <w:p w:rsidR="00D316DA" w:rsidRPr="00234E68" w:rsidRDefault="00D316DA" w:rsidP="00D316DA">
      <w:pPr>
        <w:ind w:firstLine="709"/>
        <w:jc w:val="both"/>
        <w:rPr>
          <w:sz w:val="24"/>
          <w:szCs w:val="24"/>
        </w:rPr>
      </w:pPr>
      <w:r w:rsidRPr="00234E68">
        <w:rPr>
          <w:sz w:val="24"/>
          <w:szCs w:val="24"/>
        </w:rPr>
        <w:t>- проведение визуального осмотра дворовой территории;</w:t>
      </w:r>
    </w:p>
    <w:p w:rsidR="00D316DA" w:rsidRPr="00234E68" w:rsidRDefault="00D316DA" w:rsidP="00D316DA">
      <w:pPr>
        <w:ind w:firstLine="709"/>
        <w:jc w:val="both"/>
        <w:rPr>
          <w:sz w:val="24"/>
          <w:szCs w:val="24"/>
        </w:rPr>
      </w:pPr>
      <w:r w:rsidRPr="00234E68">
        <w:rPr>
          <w:sz w:val="24"/>
          <w:szCs w:val="24"/>
        </w:rPr>
        <w:t>- определение участков территории двора, несущих определенную функциональную нагрузку: существующие парковки, детская площадка, зона отдыха, контейнерная площадка и т.д.;</w:t>
      </w:r>
    </w:p>
    <w:p w:rsidR="00D316DA" w:rsidRPr="00234E68" w:rsidRDefault="00D316DA" w:rsidP="00D316DA">
      <w:pPr>
        <w:ind w:firstLine="709"/>
        <w:jc w:val="both"/>
        <w:rPr>
          <w:sz w:val="24"/>
          <w:szCs w:val="24"/>
        </w:rPr>
      </w:pPr>
      <w:r w:rsidRPr="00234E68">
        <w:rPr>
          <w:sz w:val="24"/>
          <w:szCs w:val="24"/>
        </w:rPr>
        <w:t>- обсуждение возможного зонирования территории двора пользователями дворовой территории (собственниками помещений многоквартирного дома, жителями многоквартирного дома различных возрастных групп, включая жителей с ограниченными физическими возможностями, автовладельцев, собаководов, детей, подростков, пенсионеров);</w:t>
      </w:r>
    </w:p>
    <w:p w:rsidR="00D316DA" w:rsidRPr="00234E68" w:rsidRDefault="00D316DA" w:rsidP="00D316DA">
      <w:pPr>
        <w:ind w:firstLine="709"/>
        <w:jc w:val="both"/>
        <w:rPr>
          <w:sz w:val="24"/>
          <w:szCs w:val="24"/>
        </w:rPr>
      </w:pPr>
      <w:proofErr w:type="gramStart"/>
      <w:r w:rsidRPr="00234E68">
        <w:rPr>
          <w:sz w:val="24"/>
          <w:szCs w:val="24"/>
        </w:rPr>
        <w:t xml:space="preserve">- разделение дворовой территории на участки (функциональные зоны) с учетом: пожеланий пользователей дворовой территории, удобства использования участков, взаимосвязи участков (функциональных зон) пешеходными коммуникациями (тротуарами, дорожками, тропинками, пандусами, лестницами), с учетом развития объекта благоустройства (двора); </w:t>
      </w:r>
      <w:proofErr w:type="gramEnd"/>
    </w:p>
    <w:p w:rsidR="00D316DA" w:rsidRPr="00234E68" w:rsidRDefault="00D316DA" w:rsidP="00D316DA">
      <w:pPr>
        <w:ind w:firstLine="709"/>
        <w:jc w:val="both"/>
        <w:rPr>
          <w:sz w:val="24"/>
          <w:szCs w:val="24"/>
        </w:rPr>
      </w:pPr>
      <w:r w:rsidRPr="00234E68">
        <w:rPr>
          <w:sz w:val="24"/>
          <w:szCs w:val="24"/>
        </w:rPr>
        <w:t>- предварительный выбор возможных к применению типов покрытий, освещения, озеленение и т.д.;</w:t>
      </w:r>
    </w:p>
    <w:p w:rsidR="00D316DA" w:rsidRPr="00234E68" w:rsidRDefault="00D316DA" w:rsidP="00D316DA">
      <w:pPr>
        <w:ind w:firstLine="709"/>
        <w:jc w:val="both"/>
        <w:rPr>
          <w:sz w:val="24"/>
          <w:szCs w:val="24"/>
        </w:rPr>
      </w:pPr>
      <w:r w:rsidRPr="00234E68">
        <w:rPr>
          <w:sz w:val="24"/>
          <w:szCs w:val="24"/>
        </w:rPr>
        <w:t>- уточнение размещения на дворовой территории элементов благоустройства, исходя из требований функциональных зон (ограждения, урны, скамьи, игровое и спортивное оборудование, опоры дворового освещения, озеленение, и т.д.);</w:t>
      </w:r>
    </w:p>
    <w:p w:rsidR="00D316DA" w:rsidRPr="00234E68" w:rsidRDefault="00D316DA" w:rsidP="00D316DA">
      <w:pPr>
        <w:ind w:firstLine="709"/>
        <w:jc w:val="both"/>
        <w:rPr>
          <w:sz w:val="24"/>
          <w:szCs w:val="24"/>
        </w:rPr>
      </w:pPr>
      <w:r w:rsidRPr="00234E68">
        <w:rPr>
          <w:sz w:val="24"/>
          <w:szCs w:val="24"/>
        </w:rPr>
        <w:t>- уточнение размеров и площадей функциональных зон, видов покрытий;</w:t>
      </w:r>
    </w:p>
    <w:p w:rsidR="00D316DA" w:rsidRPr="00234E68" w:rsidRDefault="00D316DA" w:rsidP="00D316DA">
      <w:pPr>
        <w:ind w:firstLine="709"/>
        <w:jc w:val="both"/>
        <w:rPr>
          <w:sz w:val="24"/>
          <w:szCs w:val="24"/>
        </w:rPr>
      </w:pPr>
      <w:r w:rsidRPr="00234E68">
        <w:rPr>
          <w:sz w:val="24"/>
          <w:szCs w:val="24"/>
        </w:rPr>
        <w:t>- подготовка графического материала.</w:t>
      </w:r>
    </w:p>
    <w:p w:rsidR="00D316DA" w:rsidRPr="00234E68" w:rsidRDefault="00D316DA" w:rsidP="00D316DA">
      <w:pPr>
        <w:ind w:firstLine="709"/>
        <w:jc w:val="both"/>
        <w:rPr>
          <w:sz w:val="24"/>
          <w:szCs w:val="24"/>
        </w:rPr>
      </w:pPr>
      <w:r w:rsidRPr="00234E68">
        <w:rPr>
          <w:sz w:val="24"/>
          <w:szCs w:val="24"/>
        </w:rPr>
        <w:t xml:space="preserve">2.6. К </w:t>
      </w:r>
      <w:proofErr w:type="gramStart"/>
      <w:r w:rsidRPr="00234E68">
        <w:rPr>
          <w:sz w:val="24"/>
          <w:szCs w:val="24"/>
        </w:rPr>
        <w:t>дизайн-проекту</w:t>
      </w:r>
      <w:proofErr w:type="gramEnd"/>
      <w:r w:rsidRPr="00234E68">
        <w:rPr>
          <w:sz w:val="24"/>
          <w:szCs w:val="24"/>
        </w:rPr>
        <w:t xml:space="preserve"> оформляется сводная ведомость объемов работ с учетом элементов благоустройства и конкретных объемов.</w:t>
      </w:r>
    </w:p>
    <w:p w:rsidR="00D316DA" w:rsidRPr="00234E68" w:rsidRDefault="00D316DA" w:rsidP="00D316DA">
      <w:pPr>
        <w:ind w:firstLine="709"/>
        <w:jc w:val="both"/>
        <w:rPr>
          <w:sz w:val="24"/>
          <w:szCs w:val="24"/>
        </w:rPr>
      </w:pPr>
      <w:r w:rsidRPr="00234E68">
        <w:rPr>
          <w:sz w:val="24"/>
          <w:szCs w:val="24"/>
        </w:rPr>
        <w:t>2.7. Расчет стоимости работ выполняется в виде сметной документации исходя из сводной ведомости объемов работ и единичных расценок на текущий год.</w:t>
      </w:r>
    </w:p>
    <w:p w:rsidR="00D316DA" w:rsidRPr="00234E68" w:rsidRDefault="00D316DA" w:rsidP="00D316DA">
      <w:pPr>
        <w:pStyle w:val="13"/>
        <w:jc w:val="center"/>
        <w:rPr>
          <w:rFonts w:ascii="Times New Roman" w:hAnsi="Times New Roman" w:cs="Times New Roman"/>
          <w:sz w:val="24"/>
          <w:szCs w:val="24"/>
        </w:rPr>
      </w:pPr>
    </w:p>
    <w:p w:rsidR="00D316DA" w:rsidRPr="00234E68" w:rsidRDefault="00D316DA" w:rsidP="00D316DA">
      <w:pPr>
        <w:pStyle w:val="13"/>
        <w:jc w:val="center"/>
        <w:rPr>
          <w:rFonts w:ascii="Times New Roman" w:hAnsi="Times New Roman" w:cs="Times New Roman"/>
          <w:sz w:val="24"/>
          <w:szCs w:val="24"/>
        </w:rPr>
      </w:pPr>
      <w:r w:rsidRPr="00234E68">
        <w:rPr>
          <w:rFonts w:ascii="Times New Roman" w:hAnsi="Times New Roman" w:cs="Times New Roman"/>
          <w:sz w:val="24"/>
          <w:szCs w:val="24"/>
        </w:rPr>
        <w:t xml:space="preserve">3. Обсуждение, согласование и утверждение </w:t>
      </w:r>
      <w:proofErr w:type="gramStart"/>
      <w:r w:rsidRPr="00234E68">
        <w:rPr>
          <w:rFonts w:ascii="Times New Roman" w:hAnsi="Times New Roman" w:cs="Times New Roman"/>
          <w:sz w:val="24"/>
          <w:szCs w:val="24"/>
        </w:rPr>
        <w:t>дизайн-проекта</w:t>
      </w:r>
      <w:proofErr w:type="gramEnd"/>
    </w:p>
    <w:p w:rsidR="00D316DA" w:rsidRPr="00234E68" w:rsidRDefault="00D316DA" w:rsidP="00D316DA">
      <w:pPr>
        <w:pStyle w:val="13"/>
        <w:jc w:val="center"/>
        <w:rPr>
          <w:rFonts w:ascii="Times New Roman" w:hAnsi="Times New Roman" w:cs="Times New Roman"/>
          <w:sz w:val="24"/>
          <w:szCs w:val="24"/>
        </w:rPr>
      </w:pPr>
    </w:p>
    <w:p w:rsidR="00D316DA" w:rsidRPr="00234E68" w:rsidRDefault="00D316DA" w:rsidP="00D316DA">
      <w:pPr>
        <w:ind w:firstLine="709"/>
        <w:jc w:val="both"/>
        <w:rPr>
          <w:sz w:val="24"/>
          <w:szCs w:val="24"/>
        </w:rPr>
      </w:pPr>
      <w:r w:rsidRPr="00234E68">
        <w:rPr>
          <w:sz w:val="24"/>
          <w:szCs w:val="24"/>
        </w:rPr>
        <w:t>3.1. Дизайн – проект утверждается муниципальной комиссией органа местного самоуправления поселения, решение об утверждении оформляется в виде протокола заседания комиссии.</w:t>
      </w:r>
    </w:p>
    <w:p w:rsidR="00D316DA" w:rsidRPr="00234E68" w:rsidRDefault="00D316DA" w:rsidP="00D316DA">
      <w:pPr>
        <w:ind w:firstLine="709"/>
        <w:jc w:val="both"/>
        <w:rPr>
          <w:sz w:val="24"/>
          <w:szCs w:val="24"/>
        </w:rPr>
      </w:pPr>
      <w:r w:rsidRPr="00234E68">
        <w:rPr>
          <w:sz w:val="24"/>
          <w:szCs w:val="24"/>
        </w:rPr>
        <w:t xml:space="preserve"> В целях обсуждения, согласования и утверждения дизайн-проекта благоустройства дворовой территории многоквартирного дома, отдел уведомляет общественную комиссию, представителя (представителей) заинтересованных лиц, который вправе действовать в </w:t>
      </w:r>
      <w:r w:rsidRPr="00234E68">
        <w:rPr>
          <w:sz w:val="24"/>
          <w:szCs w:val="24"/>
        </w:rPr>
        <w:lastRenderedPageBreak/>
        <w:t xml:space="preserve">интересах всех собственников помещений в многоквартирном доме, придомовая территория которого включена в адресный перечень дворовых территорий программы (далее </w:t>
      </w:r>
      <w:proofErr w:type="gramStart"/>
      <w:r w:rsidRPr="00234E68">
        <w:rPr>
          <w:sz w:val="24"/>
          <w:szCs w:val="24"/>
        </w:rPr>
        <w:t>–п</w:t>
      </w:r>
      <w:proofErr w:type="gramEnd"/>
      <w:r w:rsidRPr="00234E68">
        <w:rPr>
          <w:sz w:val="24"/>
          <w:szCs w:val="24"/>
        </w:rPr>
        <w:t>редставитель заинтересованных лиц), о готовности дизайн-проекта в течение 1 рабочего дня со дня изготовления дизайн-проекта.</w:t>
      </w:r>
    </w:p>
    <w:p w:rsidR="00D316DA" w:rsidRPr="00234E68" w:rsidRDefault="00D316DA" w:rsidP="00D316DA">
      <w:pPr>
        <w:ind w:firstLine="709"/>
        <w:jc w:val="both"/>
        <w:rPr>
          <w:sz w:val="24"/>
          <w:szCs w:val="24"/>
        </w:rPr>
      </w:pPr>
      <w:r w:rsidRPr="00234E68">
        <w:rPr>
          <w:sz w:val="24"/>
          <w:szCs w:val="24"/>
        </w:rPr>
        <w:t xml:space="preserve">3.2. Представитель заинтересованных лиц обеспечивает обсуждение, согласование </w:t>
      </w:r>
      <w:proofErr w:type="gramStart"/>
      <w:r w:rsidRPr="00234E68">
        <w:rPr>
          <w:sz w:val="24"/>
          <w:szCs w:val="24"/>
        </w:rPr>
        <w:t>дизайн-проекта</w:t>
      </w:r>
      <w:proofErr w:type="gramEnd"/>
      <w:r w:rsidRPr="00234E68">
        <w:rPr>
          <w:sz w:val="24"/>
          <w:szCs w:val="24"/>
        </w:rPr>
        <w:t xml:space="preserve"> благоустройства дворовой территории многоквартирного дома, для дальнейшего его утверждения в срок, не превышающий 15 рабочих дней.</w:t>
      </w:r>
    </w:p>
    <w:p w:rsidR="00D316DA" w:rsidRPr="00234E68" w:rsidRDefault="00D316DA" w:rsidP="00D316DA">
      <w:pPr>
        <w:ind w:firstLine="709"/>
        <w:jc w:val="both"/>
        <w:rPr>
          <w:sz w:val="24"/>
          <w:szCs w:val="24"/>
        </w:rPr>
      </w:pPr>
      <w:r w:rsidRPr="00234E68">
        <w:rPr>
          <w:sz w:val="24"/>
          <w:szCs w:val="24"/>
        </w:rPr>
        <w:t>3.3. Дизайн-проект на благоустройство дворовой территории многоквартирного дома утверждается в двух экземплярах, в том числе один экземпляр передается представителю заинтересованных лиц.</w:t>
      </w:r>
    </w:p>
    <w:p w:rsidR="00D316DA" w:rsidRPr="00234E68" w:rsidRDefault="00D316DA" w:rsidP="00D316DA">
      <w:pPr>
        <w:ind w:firstLine="709"/>
        <w:jc w:val="both"/>
        <w:rPr>
          <w:sz w:val="24"/>
          <w:szCs w:val="24"/>
        </w:rPr>
      </w:pPr>
      <w:r w:rsidRPr="00234E68">
        <w:rPr>
          <w:sz w:val="24"/>
          <w:szCs w:val="24"/>
        </w:rPr>
        <w:t>3.5.</w:t>
      </w:r>
      <w:r w:rsidRPr="00234E68">
        <w:rPr>
          <w:sz w:val="24"/>
          <w:szCs w:val="24"/>
          <w:lang w:val="en-US"/>
        </w:rPr>
        <w:t> </w:t>
      </w:r>
      <w:r w:rsidRPr="00234E68">
        <w:rPr>
          <w:sz w:val="24"/>
          <w:szCs w:val="24"/>
        </w:rPr>
        <w:t xml:space="preserve">Все работы по разработке, согласованию и утверждению </w:t>
      </w:r>
      <w:proofErr w:type="gramStart"/>
      <w:r w:rsidRPr="00234E68">
        <w:rPr>
          <w:sz w:val="24"/>
          <w:szCs w:val="24"/>
        </w:rPr>
        <w:t>дизайн-проектов</w:t>
      </w:r>
      <w:proofErr w:type="gramEnd"/>
      <w:r w:rsidRPr="00234E68">
        <w:rPr>
          <w:sz w:val="24"/>
          <w:szCs w:val="24"/>
        </w:rPr>
        <w:t xml:space="preserve"> благоустройства дворовых территорий, включённых в муниципальную программу, отдел должен завершить в срок до 01 февраля года подачи заявки на включение в Программу.</w:t>
      </w:r>
    </w:p>
    <w:p w:rsidR="00D316DA" w:rsidRPr="00234E68" w:rsidRDefault="00D316DA" w:rsidP="00D316DA">
      <w:pPr>
        <w:ind w:firstLine="709"/>
        <w:jc w:val="both"/>
        <w:rPr>
          <w:sz w:val="24"/>
          <w:szCs w:val="24"/>
        </w:rPr>
      </w:pPr>
      <w:r w:rsidRPr="00234E68">
        <w:rPr>
          <w:sz w:val="24"/>
          <w:szCs w:val="24"/>
        </w:rPr>
        <w:t>3.6.</w:t>
      </w:r>
      <w:r w:rsidRPr="00234E68">
        <w:rPr>
          <w:sz w:val="24"/>
          <w:szCs w:val="24"/>
          <w:lang w:val="en-US"/>
        </w:rPr>
        <w:t> </w:t>
      </w:r>
      <w:r w:rsidRPr="00234E68">
        <w:rPr>
          <w:sz w:val="24"/>
          <w:szCs w:val="24"/>
        </w:rPr>
        <w:t xml:space="preserve">Утвержденные </w:t>
      </w:r>
      <w:proofErr w:type="gramStart"/>
      <w:r w:rsidRPr="00234E68">
        <w:rPr>
          <w:sz w:val="24"/>
          <w:szCs w:val="24"/>
        </w:rPr>
        <w:t>дизайн-проекты</w:t>
      </w:r>
      <w:proofErr w:type="gramEnd"/>
      <w:r w:rsidRPr="00234E68">
        <w:rPr>
          <w:sz w:val="24"/>
          <w:szCs w:val="24"/>
        </w:rPr>
        <w:t xml:space="preserve"> подлежат осмечиванию и проверке достоверности определения сметной стоимости в установленном порядке.</w:t>
      </w:r>
    </w:p>
    <w:p w:rsidR="00D316DA" w:rsidRPr="00234E68" w:rsidRDefault="00D316DA" w:rsidP="00D316DA">
      <w:pPr>
        <w:ind w:firstLine="709"/>
        <w:jc w:val="both"/>
        <w:rPr>
          <w:sz w:val="24"/>
          <w:szCs w:val="24"/>
        </w:rPr>
      </w:pPr>
      <w:r w:rsidRPr="00234E68">
        <w:rPr>
          <w:sz w:val="24"/>
          <w:szCs w:val="24"/>
        </w:rPr>
        <w:t>.</w:t>
      </w:r>
    </w:p>
    <w:p w:rsidR="00D316DA" w:rsidRDefault="00D316DA" w:rsidP="00234E68">
      <w:pPr>
        <w:jc w:val="both"/>
        <w:rPr>
          <w:sz w:val="28"/>
          <w:szCs w:val="28"/>
        </w:rPr>
      </w:pPr>
    </w:p>
    <w:tbl>
      <w:tblPr>
        <w:tblW w:w="9624" w:type="dxa"/>
        <w:tblLook w:val="00A0" w:firstRow="1" w:lastRow="0" w:firstColumn="1" w:lastColumn="0" w:noHBand="0" w:noVBand="0"/>
      </w:tblPr>
      <w:tblGrid>
        <w:gridCol w:w="5235"/>
        <w:gridCol w:w="4389"/>
      </w:tblGrid>
      <w:tr w:rsidR="00D316DA" w:rsidRPr="008F0076" w:rsidTr="00D316DA">
        <w:trPr>
          <w:trHeight w:val="650"/>
        </w:trPr>
        <w:tc>
          <w:tcPr>
            <w:tcW w:w="5235" w:type="dxa"/>
            <w:tcBorders>
              <w:top w:val="nil"/>
              <w:left w:val="nil"/>
              <w:bottom w:val="nil"/>
              <w:right w:val="nil"/>
            </w:tcBorders>
          </w:tcPr>
          <w:p w:rsidR="00D316DA" w:rsidRDefault="00D316DA" w:rsidP="00D316DA">
            <w:pPr>
              <w:adjustRightInd w:val="0"/>
              <w:spacing w:line="240" w:lineRule="exact"/>
              <w:jc w:val="right"/>
              <w:outlineLvl w:val="1"/>
              <w:rPr>
                <w:sz w:val="28"/>
                <w:szCs w:val="28"/>
              </w:rPr>
            </w:pPr>
          </w:p>
          <w:p w:rsidR="00D316DA" w:rsidRDefault="00D316DA" w:rsidP="00D316DA">
            <w:pPr>
              <w:adjustRightInd w:val="0"/>
              <w:spacing w:line="240" w:lineRule="exact"/>
              <w:jc w:val="right"/>
              <w:outlineLvl w:val="1"/>
              <w:rPr>
                <w:sz w:val="28"/>
                <w:szCs w:val="28"/>
              </w:rPr>
            </w:pPr>
          </w:p>
          <w:p w:rsidR="00D316DA" w:rsidRPr="009B2129" w:rsidRDefault="00D316DA" w:rsidP="00D316DA">
            <w:pPr>
              <w:adjustRightInd w:val="0"/>
              <w:spacing w:line="240" w:lineRule="exact"/>
              <w:outlineLvl w:val="1"/>
              <w:rPr>
                <w:sz w:val="28"/>
                <w:szCs w:val="28"/>
              </w:rPr>
            </w:pPr>
          </w:p>
        </w:tc>
        <w:tc>
          <w:tcPr>
            <w:tcW w:w="4389" w:type="dxa"/>
            <w:tcBorders>
              <w:top w:val="nil"/>
              <w:left w:val="nil"/>
              <w:bottom w:val="nil"/>
              <w:right w:val="nil"/>
            </w:tcBorders>
          </w:tcPr>
          <w:p w:rsidR="00D316DA" w:rsidRPr="009B2129" w:rsidRDefault="00D316DA" w:rsidP="00D316DA">
            <w:pPr>
              <w:adjustRightInd w:val="0"/>
              <w:outlineLvl w:val="1"/>
              <w:rPr>
                <w:sz w:val="28"/>
                <w:szCs w:val="28"/>
              </w:rPr>
            </w:pPr>
            <w:r w:rsidRPr="009B2129">
              <w:rPr>
                <w:sz w:val="28"/>
                <w:szCs w:val="28"/>
              </w:rPr>
              <w:t>Приложение №</w:t>
            </w:r>
            <w:r>
              <w:rPr>
                <w:sz w:val="28"/>
                <w:szCs w:val="28"/>
              </w:rPr>
              <w:t xml:space="preserve"> 7</w:t>
            </w:r>
          </w:p>
          <w:p w:rsidR="00D316DA" w:rsidRPr="009B2129" w:rsidRDefault="00D316DA" w:rsidP="00D316DA">
            <w:pPr>
              <w:adjustRightInd w:val="0"/>
              <w:rPr>
                <w:sz w:val="28"/>
                <w:szCs w:val="28"/>
              </w:rPr>
            </w:pPr>
            <w:r w:rsidRPr="009B2129">
              <w:rPr>
                <w:sz w:val="28"/>
                <w:szCs w:val="28"/>
              </w:rPr>
              <w:t>к муниципальной программе</w:t>
            </w:r>
          </w:p>
        </w:tc>
      </w:tr>
    </w:tbl>
    <w:p w:rsidR="00D316DA" w:rsidRPr="00533B61" w:rsidRDefault="00D316DA" w:rsidP="00D316DA">
      <w:pPr>
        <w:jc w:val="center"/>
        <w:rPr>
          <w:color w:val="000000"/>
          <w:spacing w:val="2"/>
          <w:sz w:val="28"/>
          <w:szCs w:val="28"/>
          <w:shd w:val="clear" w:color="auto" w:fill="FFFFFF"/>
        </w:rPr>
      </w:pPr>
      <w:r w:rsidRPr="002460E1">
        <w:rPr>
          <w:color w:val="000000"/>
          <w:spacing w:val="2"/>
          <w:sz w:val="28"/>
          <w:szCs w:val="28"/>
          <w:shd w:val="clear" w:color="auto" w:fill="FFFFFF"/>
        </w:rPr>
        <w:t xml:space="preserve">Нормативная стоимость (единичные расценки) работ по благоустройству </w:t>
      </w:r>
      <w:r>
        <w:rPr>
          <w:color w:val="000000"/>
          <w:spacing w:val="2"/>
          <w:sz w:val="28"/>
          <w:szCs w:val="28"/>
          <w:shd w:val="clear" w:color="auto" w:fill="FFFFFF"/>
        </w:rPr>
        <w:t xml:space="preserve">общественных </w:t>
      </w:r>
      <w:r w:rsidRPr="002460E1">
        <w:rPr>
          <w:color w:val="000000"/>
          <w:spacing w:val="2"/>
          <w:sz w:val="28"/>
          <w:szCs w:val="28"/>
          <w:shd w:val="clear" w:color="auto" w:fill="FFFFFF"/>
        </w:rPr>
        <w:t>территорий, входящих в состав минимального и дополнительного перечней таких работ</w:t>
      </w:r>
    </w:p>
    <w:tbl>
      <w:tblPr>
        <w:tblW w:w="9053" w:type="dxa"/>
        <w:jc w:val="center"/>
        <w:tblInd w:w="-1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4704"/>
        <w:gridCol w:w="1822"/>
        <w:gridCol w:w="1832"/>
      </w:tblGrid>
      <w:tr w:rsidR="00D316DA" w:rsidRPr="001C6AB7" w:rsidTr="00D316DA">
        <w:trPr>
          <w:jc w:val="center"/>
        </w:trPr>
        <w:tc>
          <w:tcPr>
            <w:tcW w:w="695" w:type="dxa"/>
          </w:tcPr>
          <w:p w:rsidR="00D316DA" w:rsidRPr="00B63C6A" w:rsidRDefault="00D316DA" w:rsidP="00D316DA">
            <w:pPr>
              <w:pStyle w:val="a4"/>
              <w:shd w:val="clear" w:color="auto" w:fill="FFFFFF"/>
              <w:spacing w:line="240" w:lineRule="atLeast"/>
              <w:jc w:val="center"/>
              <w:rPr>
                <w:noProof/>
                <w:szCs w:val="24"/>
              </w:rPr>
            </w:pPr>
            <w:r w:rsidRPr="00B63C6A">
              <w:rPr>
                <w:noProof/>
                <w:szCs w:val="24"/>
              </w:rPr>
              <w:t>№ п/п</w:t>
            </w:r>
          </w:p>
        </w:tc>
        <w:tc>
          <w:tcPr>
            <w:tcW w:w="4704" w:type="dxa"/>
            <w:vAlign w:val="center"/>
          </w:tcPr>
          <w:p w:rsidR="00D316DA" w:rsidRPr="00A5155E" w:rsidRDefault="00D316DA" w:rsidP="00D316DA">
            <w:pPr>
              <w:pStyle w:val="a4"/>
              <w:shd w:val="clear" w:color="auto" w:fill="FFFFFF"/>
              <w:spacing w:line="240" w:lineRule="atLeast"/>
              <w:jc w:val="center"/>
              <w:rPr>
                <w:noProof/>
                <w:szCs w:val="24"/>
              </w:rPr>
            </w:pPr>
            <w:r w:rsidRPr="00B63C6A">
              <w:rPr>
                <w:noProof/>
                <w:szCs w:val="24"/>
              </w:rPr>
              <w:t>Вид работ</w:t>
            </w:r>
            <w:r>
              <w:rPr>
                <w:noProof/>
                <w:szCs w:val="24"/>
              </w:rPr>
              <w:t xml:space="preserve"> (2018 год)</w:t>
            </w:r>
            <w:r>
              <w:rPr>
                <w:noProof/>
                <w:szCs w:val="24"/>
                <w:lang w:val="en-US"/>
              </w:rPr>
              <w:t>I</w:t>
            </w:r>
            <w:r>
              <w:rPr>
                <w:noProof/>
                <w:szCs w:val="24"/>
              </w:rPr>
              <w:t xml:space="preserve"> этап</w:t>
            </w:r>
          </w:p>
        </w:tc>
        <w:tc>
          <w:tcPr>
            <w:tcW w:w="1822"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Ед. измерения</w:t>
            </w:r>
          </w:p>
        </w:tc>
        <w:tc>
          <w:tcPr>
            <w:tcW w:w="1832"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Единичная расценка,</w:t>
            </w:r>
          </w:p>
          <w:p w:rsidR="00D316DA" w:rsidRPr="00B63C6A" w:rsidRDefault="00D316DA" w:rsidP="00D316DA">
            <w:pPr>
              <w:pStyle w:val="a4"/>
              <w:shd w:val="clear" w:color="auto" w:fill="FFFFFF"/>
              <w:spacing w:line="240" w:lineRule="atLeast"/>
              <w:jc w:val="center"/>
              <w:rPr>
                <w:noProof/>
                <w:szCs w:val="24"/>
              </w:rPr>
            </w:pPr>
            <w:r w:rsidRPr="00B63C6A">
              <w:rPr>
                <w:noProof/>
                <w:szCs w:val="24"/>
              </w:rPr>
              <w:t>с НДС, руб.</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rPr>
            </w:pPr>
            <w:r w:rsidRPr="001E3C59">
              <w:rPr>
                <w:noProof/>
                <w:szCs w:val="24"/>
              </w:rPr>
              <w:t>1</w:t>
            </w:r>
          </w:p>
        </w:tc>
        <w:tc>
          <w:tcPr>
            <w:tcW w:w="4704" w:type="dxa"/>
            <w:vAlign w:val="center"/>
          </w:tcPr>
          <w:p w:rsidR="00D316DA" w:rsidRPr="001E3C59" w:rsidRDefault="00D316DA" w:rsidP="00D316DA">
            <w:pPr>
              <w:pStyle w:val="a4"/>
              <w:shd w:val="clear" w:color="auto" w:fill="FFFFFF"/>
              <w:spacing w:line="240" w:lineRule="atLeast"/>
              <w:rPr>
                <w:noProof/>
                <w:szCs w:val="24"/>
              </w:rPr>
            </w:pPr>
            <w:r>
              <w:rPr>
                <w:noProof/>
                <w:szCs w:val="24"/>
              </w:rPr>
              <w:t>Демонтажные работы</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1 шт</w:t>
            </w: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25,011</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lang w:eastAsia="ar-SA"/>
              </w:rPr>
            </w:pPr>
            <w:r w:rsidRPr="001E3C59">
              <w:rPr>
                <w:noProof/>
                <w:szCs w:val="24"/>
                <w:lang w:eastAsia="ar-SA"/>
              </w:rPr>
              <w:t>2</w:t>
            </w:r>
          </w:p>
        </w:tc>
        <w:tc>
          <w:tcPr>
            <w:tcW w:w="4704" w:type="dxa"/>
            <w:vAlign w:val="center"/>
          </w:tcPr>
          <w:p w:rsidR="00D316DA" w:rsidRPr="00B569B3" w:rsidRDefault="00D316DA" w:rsidP="00D316DA">
            <w:pPr>
              <w:rPr>
                <w:bCs/>
              </w:rPr>
            </w:pPr>
            <w:proofErr w:type="gramStart"/>
            <w:r w:rsidRPr="00B569B3">
              <w:rPr>
                <w:bCs/>
              </w:rPr>
              <w:t>Ремонт</w:t>
            </w:r>
            <w:proofErr w:type="gramEnd"/>
            <w:r w:rsidRPr="00B569B3">
              <w:rPr>
                <w:bCs/>
              </w:rPr>
              <w:t xml:space="preserve"> а/б покрытия площадки и центрального входа в парк</w:t>
            </w:r>
          </w:p>
          <w:p w:rsidR="00D316DA" w:rsidRPr="001E3C59" w:rsidRDefault="00D316DA" w:rsidP="00D316DA">
            <w:pPr>
              <w:pStyle w:val="a4"/>
              <w:shd w:val="clear" w:color="auto" w:fill="FFFFFF"/>
              <w:spacing w:line="240" w:lineRule="atLeast"/>
              <w:rPr>
                <w:noProof/>
                <w:szCs w:val="24"/>
                <w:lang w:eastAsia="ar-SA"/>
              </w:rPr>
            </w:pP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1 шт</w:t>
            </w:r>
          </w:p>
        </w:tc>
        <w:tc>
          <w:tcPr>
            <w:tcW w:w="1832" w:type="dxa"/>
            <w:vAlign w:val="center"/>
          </w:tcPr>
          <w:p w:rsidR="00D316DA" w:rsidRPr="00A5155E" w:rsidRDefault="00D316DA" w:rsidP="00D316DA">
            <w:pPr>
              <w:pStyle w:val="a4"/>
              <w:shd w:val="clear" w:color="auto" w:fill="FFFFFF"/>
              <w:spacing w:line="240" w:lineRule="atLeast"/>
              <w:jc w:val="center"/>
              <w:rPr>
                <w:noProof/>
                <w:szCs w:val="24"/>
                <w:lang w:eastAsia="ar-SA"/>
              </w:rPr>
            </w:pPr>
            <w:r w:rsidRPr="00A5155E">
              <w:rPr>
                <w:noProof/>
                <w:szCs w:val="24"/>
                <w:lang w:eastAsia="ar-SA"/>
              </w:rPr>
              <w:t>1386,964</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lang w:eastAsia="ar-SA"/>
              </w:rPr>
            </w:pPr>
            <w:r w:rsidRPr="001E3C59">
              <w:rPr>
                <w:noProof/>
                <w:szCs w:val="24"/>
                <w:lang w:eastAsia="ar-SA"/>
              </w:rPr>
              <w:t>3</w:t>
            </w:r>
          </w:p>
        </w:tc>
        <w:tc>
          <w:tcPr>
            <w:tcW w:w="4704" w:type="dxa"/>
            <w:vAlign w:val="center"/>
          </w:tcPr>
          <w:p w:rsidR="00D316DA" w:rsidRPr="001E3C59" w:rsidRDefault="00D316DA" w:rsidP="00D316DA">
            <w:pPr>
              <w:pStyle w:val="a4"/>
              <w:shd w:val="clear" w:color="auto" w:fill="FFFFFF"/>
              <w:spacing w:line="240" w:lineRule="atLeast"/>
              <w:rPr>
                <w:noProof/>
                <w:szCs w:val="24"/>
                <w:lang w:eastAsia="ar-SA"/>
              </w:rPr>
            </w:pPr>
            <w:r>
              <w:rPr>
                <w:noProof/>
                <w:szCs w:val="24"/>
                <w:lang w:eastAsia="ar-SA"/>
              </w:rPr>
              <w:t>Детская площадка</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1 шт</w:t>
            </w:r>
          </w:p>
        </w:tc>
        <w:tc>
          <w:tcPr>
            <w:tcW w:w="1832" w:type="dxa"/>
            <w:vAlign w:val="center"/>
          </w:tcPr>
          <w:p w:rsidR="00D316DA" w:rsidRPr="00A5155E" w:rsidRDefault="00D316DA" w:rsidP="00D316DA">
            <w:pPr>
              <w:pStyle w:val="a4"/>
              <w:shd w:val="clear" w:color="auto" w:fill="FFFFFF"/>
              <w:spacing w:line="240" w:lineRule="atLeast"/>
              <w:jc w:val="center"/>
              <w:rPr>
                <w:noProof/>
                <w:szCs w:val="24"/>
                <w:lang w:eastAsia="ar-SA"/>
              </w:rPr>
            </w:pPr>
            <w:r w:rsidRPr="00A5155E">
              <w:rPr>
                <w:noProof/>
                <w:szCs w:val="24"/>
                <w:lang w:eastAsia="ar-SA"/>
              </w:rPr>
              <w:t>178,519</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rPr>
            </w:pPr>
            <w:r w:rsidRPr="001E3C59">
              <w:rPr>
                <w:noProof/>
                <w:szCs w:val="24"/>
              </w:rPr>
              <w:t>4</w:t>
            </w:r>
          </w:p>
        </w:tc>
        <w:tc>
          <w:tcPr>
            <w:tcW w:w="4704" w:type="dxa"/>
            <w:vAlign w:val="center"/>
          </w:tcPr>
          <w:p w:rsidR="00D316DA" w:rsidRPr="00B569B3" w:rsidRDefault="00D316DA" w:rsidP="00D316DA">
            <w:pPr>
              <w:rPr>
                <w:bCs/>
              </w:rPr>
            </w:pPr>
            <w:r w:rsidRPr="00B569B3">
              <w:rPr>
                <w:bCs/>
              </w:rPr>
              <w:t>Ремонт и устройство новых пешеходных дорожек и тротуаров</w:t>
            </w:r>
          </w:p>
          <w:p w:rsidR="00D316DA" w:rsidRPr="001E3C59" w:rsidRDefault="00D316DA" w:rsidP="00D316DA">
            <w:pPr>
              <w:pStyle w:val="a4"/>
              <w:shd w:val="clear" w:color="auto" w:fill="FFFFFF"/>
              <w:spacing w:line="240" w:lineRule="atLeast"/>
              <w:rPr>
                <w:noProof/>
                <w:szCs w:val="24"/>
              </w:rPr>
            </w:pP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1 шт</w:t>
            </w: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267,675</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rPr>
            </w:pPr>
            <w:r w:rsidRPr="001E3C59">
              <w:rPr>
                <w:noProof/>
                <w:szCs w:val="24"/>
              </w:rPr>
              <w:t>5</w:t>
            </w:r>
          </w:p>
        </w:tc>
        <w:tc>
          <w:tcPr>
            <w:tcW w:w="4704" w:type="dxa"/>
            <w:vAlign w:val="center"/>
          </w:tcPr>
          <w:p w:rsidR="00D316DA" w:rsidRPr="001E3C59" w:rsidRDefault="00D316DA" w:rsidP="00D316DA">
            <w:pPr>
              <w:pStyle w:val="a4"/>
              <w:shd w:val="clear" w:color="auto" w:fill="FFFFFF"/>
              <w:spacing w:line="240" w:lineRule="atLeast"/>
              <w:rPr>
                <w:noProof/>
                <w:szCs w:val="24"/>
              </w:rPr>
            </w:pPr>
            <w:r>
              <w:rPr>
                <w:noProof/>
                <w:szCs w:val="24"/>
              </w:rPr>
              <w:t>МАФ</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1 шт</w:t>
            </w: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3178,847</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rPr>
            </w:pPr>
            <w:r>
              <w:rPr>
                <w:noProof/>
                <w:szCs w:val="24"/>
              </w:rPr>
              <w:t>6</w:t>
            </w:r>
          </w:p>
        </w:tc>
        <w:tc>
          <w:tcPr>
            <w:tcW w:w="4704" w:type="dxa"/>
            <w:vAlign w:val="center"/>
          </w:tcPr>
          <w:p w:rsidR="00D316DA" w:rsidRDefault="00D316DA" w:rsidP="00D316DA">
            <w:pPr>
              <w:pStyle w:val="a4"/>
              <w:shd w:val="clear" w:color="auto" w:fill="FFFFFF"/>
              <w:spacing w:line="240" w:lineRule="atLeast"/>
              <w:rPr>
                <w:noProof/>
                <w:szCs w:val="24"/>
              </w:rPr>
            </w:pPr>
            <w:r>
              <w:rPr>
                <w:noProof/>
                <w:szCs w:val="24"/>
              </w:rPr>
              <w:t>НДС-18%</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r w:rsidRPr="00A5155E">
              <w:rPr>
                <w:noProof/>
                <w:szCs w:val="24"/>
              </w:rPr>
              <w:t>226,184</w:t>
            </w:r>
          </w:p>
        </w:tc>
      </w:tr>
      <w:tr w:rsidR="00D316DA" w:rsidRPr="006F6D2F" w:rsidTr="00D316DA">
        <w:trPr>
          <w:jc w:val="center"/>
        </w:trPr>
        <w:tc>
          <w:tcPr>
            <w:tcW w:w="695" w:type="dxa"/>
          </w:tcPr>
          <w:p w:rsidR="00D316DA" w:rsidRDefault="00D316DA" w:rsidP="00D316DA">
            <w:pPr>
              <w:pStyle w:val="a4"/>
              <w:shd w:val="clear" w:color="auto" w:fill="FFFFFF"/>
              <w:spacing w:line="240" w:lineRule="atLeast"/>
              <w:jc w:val="center"/>
              <w:rPr>
                <w:noProof/>
                <w:szCs w:val="24"/>
              </w:rPr>
            </w:pPr>
          </w:p>
        </w:tc>
        <w:tc>
          <w:tcPr>
            <w:tcW w:w="4704" w:type="dxa"/>
            <w:vAlign w:val="center"/>
          </w:tcPr>
          <w:p w:rsidR="00D316DA" w:rsidRDefault="00D316DA" w:rsidP="00D316DA">
            <w:pPr>
              <w:pStyle w:val="a4"/>
              <w:shd w:val="clear" w:color="auto" w:fill="FFFFFF"/>
              <w:spacing w:line="240" w:lineRule="atLeast"/>
              <w:rPr>
                <w:noProof/>
                <w:szCs w:val="24"/>
              </w:rPr>
            </w:pP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p>
        </w:tc>
      </w:tr>
      <w:tr w:rsidR="00D316DA" w:rsidRPr="006F6D2F" w:rsidTr="00D316DA">
        <w:trPr>
          <w:jc w:val="center"/>
        </w:trPr>
        <w:tc>
          <w:tcPr>
            <w:tcW w:w="695" w:type="dxa"/>
          </w:tcPr>
          <w:p w:rsidR="00D316DA" w:rsidRPr="00B63C6A" w:rsidRDefault="00D316DA" w:rsidP="00D316DA">
            <w:pPr>
              <w:pStyle w:val="a4"/>
              <w:shd w:val="clear" w:color="auto" w:fill="FFFFFF"/>
              <w:spacing w:line="240" w:lineRule="atLeast"/>
              <w:jc w:val="center"/>
              <w:rPr>
                <w:noProof/>
                <w:szCs w:val="24"/>
              </w:rPr>
            </w:pPr>
            <w:r w:rsidRPr="00B63C6A">
              <w:rPr>
                <w:noProof/>
                <w:szCs w:val="24"/>
              </w:rPr>
              <w:t>№ п/п</w:t>
            </w:r>
          </w:p>
        </w:tc>
        <w:tc>
          <w:tcPr>
            <w:tcW w:w="4704" w:type="dxa"/>
            <w:vAlign w:val="center"/>
          </w:tcPr>
          <w:p w:rsidR="00D316DA" w:rsidRPr="00A5155E" w:rsidRDefault="00D316DA" w:rsidP="00D316DA">
            <w:pPr>
              <w:pStyle w:val="a4"/>
              <w:shd w:val="clear" w:color="auto" w:fill="FFFFFF"/>
              <w:spacing w:line="240" w:lineRule="atLeast"/>
              <w:jc w:val="center"/>
              <w:rPr>
                <w:noProof/>
                <w:szCs w:val="24"/>
              </w:rPr>
            </w:pPr>
            <w:r w:rsidRPr="00B63C6A">
              <w:rPr>
                <w:noProof/>
                <w:szCs w:val="24"/>
              </w:rPr>
              <w:t>Вид работ</w:t>
            </w:r>
            <w:r>
              <w:rPr>
                <w:noProof/>
                <w:szCs w:val="24"/>
              </w:rPr>
              <w:t xml:space="preserve"> (2018 год) </w:t>
            </w:r>
            <w:r>
              <w:rPr>
                <w:noProof/>
                <w:szCs w:val="24"/>
                <w:lang w:val="en-US"/>
              </w:rPr>
              <w:t>II</w:t>
            </w:r>
            <w:r>
              <w:rPr>
                <w:noProof/>
                <w:szCs w:val="24"/>
              </w:rPr>
              <w:t xml:space="preserve"> этап</w:t>
            </w:r>
          </w:p>
        </w:tc>
        <w:tc>
          <w:tcPr>
            <w:tcW w:w="1822"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Ед. измерения</w:t>
            </w:r>
          </w:p>
        </w:tc>
        <w:tc>
          <w:tcPr>
            <w:tcW w:w="1832"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Единичная расценка,</w:t>
            </w:r>
          </w:p>
          <w:p w:rsidR="00D316DA" w:rsidRPr="00B63C6A" w:rsidRDefault="00D316DA" w:rsidP="00D316DA">
            <w:pPr>
              <w:pStyle w:val="a4"/>
              <w:shd w:val="clear" w:color="auto" w:fill="FFFFFF"/>
              <w:spacing w:line="240" w:lineRule="atLeast"/>
              <w:jc w:val="center"/>
              <w:rPr>
                <w:noProof/>
                <w:szCs w:val="24"/>
              </w:rPr>
            </w:pPr>
            <w:r w:rsidRPr="00B63C6A">
              <w:rPr>
                <w:noProof/>
                <w:szCs w:val="24"/>
              </w:rPr>
              <w:t>с НДС, руб.</w:t>
            </w:r>
          </w:p>
        </w:tc>
      </w:tr>
      <w:tr w:rsidR="00D316DA" w:rsidRPr="006F6D2F" w:rsidTr="00D316DA">
        <w:trPr>
          <w:jc w:val="center"/>
        </w:trPr>
        <w:tc>
          <w:tcPr>
            <w:tcW w:w="695" w:type="dxa"/>
          </w:tcPr>
          <w:p w:rsidR="00D316DA" w:rsidRDefault="00D316DA" w:rsidP="00D316DA">
            <w:pPr>
              <w:pStyle w:val="a4"/>
              <w:shd w:val="clear" w:color="auto" w:fill="FFFFFF"/>
              <w:spacing w:line="240" w:lineRule="atLeast"/>
              <w:jc w:val="center"/>
              <w:rPr>
                <w:noProof/>
                <w:szCs w:val="24"/>
              </w:rPr>
            </w:pPr>
            <w:r>
              <w:rPr>
                <w:noProof/>
                <w:szCs w:val="24"/>
              </w:rPr>
              <w:t>1</w:t>
            </w:r>
          </w:p>
        </w:tc>
        <w:tc>
          <w:tcPr>
            <w:tcW w:w="4704" w:type="dxa"/>
            <w:vAlign w:val="center"/>
          </w:tcPr>
          <w:p w:rsidR="00D316DA" w:rsidRDefault="00D316DA" w:rsidP="00D316DA">
            <w:pPr>
              <w:pStyle w:val="a4"/>
              <w:shd w:val="clear" w:color="auto" w:fill="FFFFFF"/>
              <w:spacing w:line="240" w:lineRule="atLeast"/>
              <w:rPr>
                <w:noProof/>
                <w:szCs w:val="24"/>
              </w:rPr>
            </w:pPr>
            <w:r>
              <w:rPr>
                <w:noProof/>
                <w:szCs w:val="24"/>
              </w:rPr>
              <w:t>Ремонт и устройство новых пешеходных дорожек и тратуаров</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r>
              <w:rPr>
                <w:noProof/>
                <w:szCs w:val="24"/>
              </w:rPr>
              <w:t>11,582</w:t>
            </w:r>
          </w:p>
        </w:tc>
      </w:tr>
      <w:tr w:rsidR="00D316DA" w:rsidRPr="006F6D2F" w:rsidTr="00D316DA">
        <w:trPr>
          <w:jc w:val="center"/>
        </w:trPr>
        <w:tc>
          <w:tcPr>
            <w:tcW w:w="695" w:type="dxa"/>
          </w:tcPr>
          <w:p w:rsidR="00D316DA" w:rsidRDefault="00D316DA" w:rsidP="00D316DA">
            <w:pPr>
              <w:pStyle w:val="a4"/>
              <w:shd w:val="clear" w:color="auto" w:fill="FFFFFF"/>
              <w:spacing w:line="240" w:lineRule="atLeast"/>
              <w:jc w:val="center"/>
              <w:rPr>
                <w:noProof/>
                <w:szCs w:val="24"/>
              </w:rPr>
            </w:pPr>
            <w:r>
              <w:rPr>
                <w:noProof/>
                <w:szCs w:val="24"/>
              </w:rPr>
              <w:t>2</w:t>
            </w:r>
          </w:p>
        </w:tc>
        <w:tc>
          <w:tcPr>
            <w:tcW w:w="4704" w:type="dxa"/>
            <w:vAlign w:val="center"/>
          </w:tcPr>
          <w:p w:rsidR="00D316DA" w:rsidRDefault="00D316DA" w:rsidP="00D316DA">
            <w:pPr>
              <w:pStyle w:val="a4"/>
              <w:shd w:val="clear" w:color="auto" w:fill="FFFFFF"/>
              <w:spacing w:line="240" w:lineRule="atLeast"/>
              <w:rPr>
                <w:noProof/>
                <w:szCs w:val="24"/>
              </w:rPr>
            </w:pPr>
            <w:r>
              <w:rPr>
                <w:noProof/>
                <w:szCs w:val="24"/>
              </w:rPr>
              <w:t>Пешеходные ограждение</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r>
              <w:rPr>
                <w:noProof/>
                <w:szCs w:val="24"/>
              </w:rPr>
              <w:t>124,314</w:t>
            </w:r>
          </w:p>
        </w:tc>
      </w:tr>
      <w:tr w:rsidR="00D316DA" w:rsidRPr="006F6D2F" w:rsidTr="00D316DA">
        <w:trPr>
          <w:jc w:val="center"/>
        </w:trPr>
        <w:tc>
          <w:tcPr>
            <w:tcW w:w="695" w:type="dxa"/>
          </w:tcPr>
          <w:p w:rsidR="00D316DA" w:rsidRDefault="00D316DA" w:rsidP="00D316DA">
            <w:pPr>
              <w:pStyle w:val="a4"/>
              <w:shd w:val="clear" w:color="auto" w:fill="FFFFFF"/>
              <w:spacing w:line="240" w:lineRule="atLeast"/>
              <w:jc w:val="center"/>
              <w:rPr>
                <w:noProof/>
                <w:szCs w:val="24"/>
              </w:rPr>
            </w:pPr>
            <w:r>
              <w:rPr>
                <w:noProof/>
                <w:szCs w:val="24"/>
              </w:rPr>
              <w:t>3</w:t>
            </w:r>
          </w:p>
        </w:tc>
        <w:tc>
          <w:tcPr>
            <w:tcW w:w="4704" w:type="dxa"/>
            <w:vAlign w:val="center"/>
          </w:tcPr>
          <w:p w:rsidR="00D316DA" w:rsidRDefault="00D316DA" w:rsidP="00D316DA">
            <w:pPr>
              <w:pStyle w:val="a4"/>
              <w:shd w:val="clear" w:color="auto" w:fill="FFFFFF"/>
              <w:spacing w:line="240" w:lineRule="atLeast"/>
              <w:rPr>
                <w:noProof/>
                <w:szCs w:val="24"/>
              </w:rPr>
            </w:pPr>
            <w:r>
              <w:rPr>
                <w:noProof/>
                <w:szCs w:val="24"/>
              </w:rPr>
              <w:t>Наружное освещение</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r>
              <w:rPr>
                <w:noProof/>
                <w:szCs w:val="24"/>
              </w:rPr>
              <w:t>552,411</w:t>
            </w:r>
          </w:p>
        </w:tc>
      </w:tr>
      <w:tr w:rsidR="00D316DA" w:rsidRPr="006F6D2F" w:rsidTr="00D316DA">
        <w:trPr>
          <w:jc w:val="center"/>
        </w:trPr>
        <w:tc>
          <w:tcPr>
            <w:tcW w:w="695" w:type="dxa"/>
          </w:tcPr>
          <w:p w:rsidR="00D316DA" w:rsidRDefault="00D316DA" w:rsidP="00D316DA">
            <w:pPr>
              <w:pStyle w:val="a4"/>
              <w:shd w:val="clear" w:color="auto" w:fill="FFFFFF"/>
              <w:spacing w:line="240" w:lineRule="atLeast"/>
              <w:jc w:val="center"/>
              <w:rPr>
                <w:noProof/>
                <w:szCs w:val="24"/>
              </w:rPr>
            </w:pPr>
            <w:r>
              <w:rPr>
                <w:noProof/>
                <w:szCs w:val="24"/>
              </w:rPr>
              <w:t>4</w:t>
            </w:r>
          </w:p>
        </w:tc>
        <w:tc>
          <w:tcPr>
            <w:tcW w:w="4704" w:type="dxa"/>
            <w:vAlign w:val="center"/>
          </w:tcPr>
          <w:p w:rsidR="00D316DA" w:rsidRDefault="00D316DA" w:rsidP="00D316DA">
            <w:pPr>
              <w:pStyle w:val="a4"/>
              <w:shd w:val="clear" w:color="auto" w:fill="FFFFFF"/>
              <w:spacing w:line="240" w:lineRule="atLeast"/>
              <w:rPr>
                <w:noProof/>
                <w:szCs w:val="24"/>
              </w:rPr>
            </w:pPr>
            <w:r>
              <w:rPr>
                <w:noProof/>
                <w:szCs w:val="24"/>
              </w:rPr>
              <w:t xml:space="preserve">Земляные работы </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p>
        </w:tc>
        <w:tc>
          <w:tcPr>
            <w:tcW w:w="1832" w:type="dxa"/>
            <w:vAlign w:val="center"/>
          </w:tcPr>
          <w:p w:rsidR="00D316DA" w:rsidRPr="00A5155E" w:rsidRDefault="00D316DA" w:rsidP="00D316DA">
            <w:pPr>
              <w:pStyle w:val="a4"/>
              <w:shd w:val="clear" w:color="auto" w:fill="FFFFFF"/>
              <w:spacing w:line="240" w:lineRule="atLeast"/>
              <w:jc w:val="center"/>
              <w:rPr>
                <w:noProof/>
                <w:szCs w:val="24"/>
              </w:rPr>
            </w:pPr>
            <w:r>
              <w:rPr>
                <w:noProof/>
                <w:szCs w:val="24"/>
              </w:rPr>
              <w:t>219,019</w:t>
            </w:r>
          </w:p>
        </w:tc>
      </w:tr>
      <w:tr w:rsidR="00D316DA" w:rsidRPr="006F6D2F" w:rsidTr="00D316DA">
        <w:trPr>
          <w:jc w:val="center"/>
        </w:trPr>
        <w:tc>
          <w:tcPr>
            <w:tcW w:w="695" w:type="dxa"/>
          </w:tcPr>
          <w:p w:rsidR="00D316DA" w:rsidRDefault="00D316DA" w:rsidP="00D316DA">
            <w:pPr>
              <w:pStyle w:val="a4"/>
              <w:shd w:val="clear" w:color="auto" w:fill="FFFFFF"/>
              <w:spacing w:line="240" w:lineRule="atLeast"/>
              <w:jc w:val="center"/>
              <w:rPr>
                <w:noProof/>
                <w:szCs w:val="24"/>
              </w:rPr>
            </w:pPr>
            <w:r>
              <w:rPr>
                <w:noProof/>
                <w:szCs w:val="24"/>
              </w:rPr>
              <w:t>5</w:t>
            </w:r>
          </w:p>
        </w:tc>
        <w:tc>
          <w:tcPr>
            <w:tcW w:w="4704" w:type="dxa"/>
            <w:vAlign w:val="center"/>
          </w:tcPr>
          <w:p w:rsidR="00D316DA" w:rsidRDefault="00D316DA" w:rsidP="00D316DA">
            <w:pPr>
              <w:pStyle w:val="a4"/>
              <w:shd w:val="clear" w:color="auto" w:fill="FFFFFF"/>
              <w:spacing w:line="240" w:lineRule="atLeast"/>
              <w:rPr>
                <w:noProof/>
                <w:szCs w:val="24"/>
              </w:rPr>
            </w:pPr>
            <w:r>
              <w:rPr>
                <w:noProof/>
                <w:szCs w:val="24"/>
              </w:rPr>
              <w:t>Пусконаладочные работы</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p>
        </w:tc>
        <w:tc>
          <w:tcPr>
            <w:tcW w:w="1832" w:type="dxa"/>
            <w:vAlign w:val="center"/>
          </w:tcPr>
          <w:p w:rsidR="00D316DA" w:rsidRDefault="00D316DA" w:rsidP="00D316DA">
            <w:pPr>
              <w:pStyle w:val="a4"/>
              <w:shd w:val="clear" w:color="auto" w:fill="FFFFFF"/>
              <w:spacing w:line="240" w:lineRule="atLeast"/>
              <w:jc w:val="center"/>
              <w:rPr>
                <w:noProof/>
                <w:szCs w:val="24"/>
              </w:rPr>
            </w:pPr>
            <w:r>
              <w:rPr>
                <w:noProof/>
                <w:szCs w:val="24"/>
              </w:rPr>
              <w:t>11,533</w:t>
            </w:r>
          </w:p>
        </w:tc>
      </w:tr>
      <w:tr w:rsidR="00D316DA" w:rsidRPr="006F6D2F" w:rsidTr="00D316DA">
        <w:trPr>
          <w:jc w:val="center"/>
        </w:trPr>
        <w:tc>
          <w:tcPr>
            <w:tcW w:w="695" w:type="dxa"/>
          </w:tcPr>
          <w:p w:rsidR="00D316DA" w:rsidRDefault="00D316DA" w:rsidP="00D316DA">
            <w:pPr>
              <w:pStyle w:val="a4"/>
              <w:shd w:val="clear" w:color="auto" w:fill="FFFFFF"/>
              <w:spacing w:line="240" w:lineRule="atLeast"/>
              <w:jc w:val="center"/>
              <w:rPr>
                <w:noProof/>
                <w:szCs w:val="24"/>
              </w:rPr>
            </w:pPr>
            <w:r>
              <w:rPr>
                <w:noProof/>
                <w:szCs w:val="24"/>
              </w:rPr>
              <w:t>6</w:t>
            </w:r>
          </w:p>
        </w:tc>
        <w:tc>
          <w:tcPr>
            <w:tcW w:w="4704" w:type="dxa"/>
            <w:vAlign w:val="center"/>
          </w:tcPr>
          <w:p w:rsidR="00D316DA" w:rsidRDefault="00D316DA" w:rsidP="00D316DA">
            <w:pPr>
              <w:pStyle w:val="a4"/>
              <w:shd w:val="clear" w:color="auto" w:fill="FFFFFF"/>
              <w:spacing w:line="240" w:lineRule="atLeast"/>
              <w:rPr>
                <w:noProof/>
                <w:szCs w:val="24"/>
              </w:rPr>
            </w:pPr>
            <w:r>
              <w:rPr>
                <w:noProof/>
                <w:szCs w:val="24"/>
              </w:rPr>
              <w:t>НДС-18%</w:t>
            </w:r>
          </w:p>
        </w:tc>
        <w:tc>
          <w:tcPr>
            <w:tcW w:w="1822" w:type="dxa"/>
            <w:vAlign w:val="center"/>
          </w:tcPr>
          <w:p w:rsidR="00D316DA" w:rsidRPr="00A5155E" w:rsidRDefault="00D316DA" w:rsidP="00D316DA">
            <w:pPr>
              <w:pStyle w:val="a4"/>
              <w:shd w:val="clear" w:color="auto" w:fill="FFFFFF"/>
              <w:spacing w:line="240" w:lineRule="atLeast"/>
              <w:jc w:val="center"/>
              <w:rPr>
                <w:noProof/>
                <w:szCs w:val="24"/>
              </w:rPr>
            </w:pPr>
          </w:p>
        </w:tc>
        <w:tc>
          <w:tcPr>
            <w:tcW w:w="1832" w:type="dxa"/>
            <w:vAlign w:val="center"/>
          </w:tcPr>
          <w:p w:rsidR="00D316DA" w:rsidRDefault="00D316DA" w:rsidP="00D316DA">
            <w:pPr>
              <w:pStyle w:val="a4"/>
              <w:shd w:val="clear" w:color="auto" w:fill="FFFFFF"/>
              <w:spacing w:line="240" w:lineRule="atLeast"/>
              <w:jc w:val="center"/>
              <w:rPr>
                <w:noProof/>
                <w:szCs w:val="24"/>
              </w:rPr>
            </w:pPr>
            <w:r>
              <w:rPr>
                <w:noProof/>
                <w:szCs w:val="24"/>
              </w:rPr>
              <w:t>159,975</w:t>
            </w:r>
          </w:p>
        </w:tc>
      </w:tr>
    </w:tbl>
    <w:p w:rsidR="00D316DA" w:rsidRDefault="00D316DA" w:rsidP="00D316DA">
      <w:pPr>
        <w:jc w:val="both"/>
        <w:rPr>
          <w:sz w:val="28"/>
          <w:szCs w:val="28"/>
        </w:rPr>
      </w:pPr>
    </w:p>
    <w:tbl>
      <w:tblPr>
        <w:tblW w:w="9053" w:type="dxa"/>
        <w:jc w:val="center"/>
        <w:tblInd w:w="-1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4704"/>
        <w:gridCol w:w="1822"/>
        <w:gridCol w:w="1832"/>
      </w:tblGrid>
      <w:tr w:rsidR="00D316DA" w:rsidRPr="001C6AB7" w:rsidTr="00D316DA">
        <w:trPr>
          <w:jc w:val="center"/>
        </w:trPr>
        <w:tc>
          <w:tcPr>
            <w:tcW w:w="695" w:type="dxa"/>
          </w:tcPr>
          <w:p w:rsidR="00D316DA" w:rsidRPr="00B63C6A" w:rsidRDefault="00D316DA" w:rsidP="00D316DA">
            <w:pPr>
              <w:pStyle w:val="a4"/>
              <w:shd w:val="clear" w:color="auto" w:fill="FFFFFF"/>
              <w:spacing w:line="240" w:lineRule="atLeast"/>
              <w:jc w:val="center"/>
              <w:rPr>
                <w:noProof/>
                <w:szCs w:val="24"/>
              </w:rPr>
            </w:pPr>
            <w:r w:rsidRPr="00B63C6A">
              <w:rPr>
                <w:noProof/>
                <w:szCs w:val="24"/>
              </w:rPr>
              <w:lastRenderedPageBreak/>
              <w:t>№ п/п</w:t>
            </w:r>
          </w:p>
        </w:tc>
        <w:tc>
          <w:tcPr>
            <w:tcW w:w="4704"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Вид работ</w:t>
            </w:r>
            <w:r>
              <w:rPr>
                <w:noProof/>
                <w:szCs w:val="24"/>
              </w:rPr>
              <w:t xml:space="preserve"> (2019 год)</w:t>
            </w:r>
          </w:p>
        </w:tc>
        <w:tc>
          <w:tcPr>
            <w:tcW w:w="1822"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Ед. измерения</w:t>
            </w:r>
          </w:p>
        </w:tc>
        <w:tc>
          <w:tcPr>
            <w:tcW w:w="1832"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Единичная расценка,</w:t>
            </w:r>
          </w:p>
          <w:p w:rsidR="00D316DA" w:rsidRPr="00B63C6A" w:rsidRDefault="00D316DA" w:rsidP="00D316DA">
            <w:pPr>
              <w:pStyle w:val="a4"/>
              <w:shd w:val="clear" w:color="auto" w:fill="FFFFFF"/>
              <w:spacing w:line="240" w:lineRule="atLeast"/>
              <w:jc w:val="center"/>
              <w:rPr>
                <w:noProof/>
                <w:szCs w:val="24"/>
              </w:rPr>
            </w:pPr>
            <w:r w:rsidRPr="00B63C6A">
              <w:rPr>
                <w:noProof/>
                <w:szCs w:val="24"/>
              </w:rPr>
              <w:t>с НДС, руб.</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rPr>
            </w:pPr>
            <w:r w:rsidRPr="001E3C59">
              <w:rPr>
                <w:noProof/>
                <w:szCs w:val="24"/>
              </w:rPr>
              <w:t>1</w:t>
            </w:r>
          </w:p>
        </w:tc>
        <w:tc>
          <w:tcPr>
            <w:tcW w:w="4704" w:type="dxa"/>
          </w:tcPr>
          <w:p w:rsidR="00D316DA" w:rsidRPr="00383DCE" w:rsidRDefault="00D316DA" w:rsidP="00D316DA">
            <w:pPr>
              <w:rPr>
                <w:rFonts w:eastAsia="Calibri"/>
              </w:rPr>
            </w:pPr>
            <w:r>
              <w:rPr>
                <w:rFonts w:eastAsia="Calibri"/>
              </w:rPr>
              <w:t>Фонтан</w:t>
            </w:r>
          </w:p>
        </w:tc>
        <w:tc>
          <w:tcPr>
            <w:tcW w:w="1822" w:type="dxa"/>
            <w:vAlign w:val="center"/>
          </w:tcPr>
          <w:p w:rsidR="00D316DA" w:rsidRPr="00547371" w:rsidRDefault="00D316DA" w:rsidP="00D316DA">
            <w:pPr>
              <w:pStyle w:val="a4"/>
              <w:shd w:val="clear" w:color="auto" w:fill="FFFFFF"/>
              <w:spacing w:line="240" w:lineRule="atLeast"/>
              <w:jc w:val="center"/>
              <w:rPr>
                <w:noProof/>
                <w:szCs w:val="24"/>
              </w:rPr>
            </w:pPr>
            <w:r w:rsidRPr="00547371">
              <w:rPr>
                <w:noProof/>
                <w:szCs w:val="24"/>
              </w:rPr>
              <w:t>1 шт</w:t>
            </w:r>
          </w:p>
        </w:tc>
        <w:tc>
          <w:tcPr>
            <w:tcW w:w="1832" w:type="dxa"/>
            <w:vAlign w:val="center"/>
          </w:tcPr>
          <w:p w:rsidR="00D316DA" w:rsidRPr="00C34670" w:rsidRDefault="00D316DA" w:rsidP="00D316DA">
            <w:pPr>
              <w:pStyle w:val="a4"/>
              <w:shd w:val="clear" w:color="auto" w:fill="FFFFFF"/>
              <w:spacing w:line="240" w:lineRule="atLeast"/>
              <w:jc w:val="center"/>
              <w:rPr>
                <w:noProof/>
                <w:szCs w:val="24"/>
              </w:rPr>
            </w:pPr>
            <w:r w:rsidRPr="00C34670">
              <w:rPr>
                <w:noProof/>
                <w:szCs w:val="24"/>
              </w:rPr>
              <w:t>5974,822</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lang w:eastAsia="ar-SA"/>
              </w:rPr>
            </w:pPr>
            <w:r w:rsidRPr="001E3C59">
              <w:rPr>
                <w:noProof/>
                <w:szCs w:val="24"/>
                <w:lang w:eastAsia="ar-SA"/>
              </w:rPr>
              <w:t>2</w:t>
            </w:r>
          </w:p>
        </w:tc>
        <w:tc>
          <w:tcPr>
            <w:tcW w:w="4704" w:type="dxa"/>
          </w:tcPr>
          <w:p w:rsidR="00D316DA" w:rsidRPr="00383DCE" w:rsidRDefault="00D316DA" w:rsidP="00D316DA">
            <w:pPr>
              <w:rPr>
                <w:rFonts w:eastAsia="Calibri"/>
              </w:rPr>
            </w:pPr>
            <w:r>
              <w:rPr>
                <w:rFonts w:eastAsia="Calibri"/>
              </w:rPr>
              <w:t>Наружное освещение</w:t>
            </w:r>
          </w:p>
        </w:tc>
        <w:tc>
          <w:tcPr>
            <w:tcW w:w="1822" w:type="dxa"/>
            <w:vAlign w:val="center"/>
          </w:tcPr>
          <w:p w:rsidR="00D316DA" w:rsidRPr="00547371" w:rsidRDefault="00D316DA" w:rsidP="00D316DA">
            <w:pPr>
              <w:pStyle w:val="a4"/>
              <w:shd w:val="clear" w:color="auto" w:fill="FFFFFF"/>
              <w:spacing w:line="240" w:lineRule="atLeast"/>
              <w:jc w:val="center"/>
              <w:rPr>
                <w:noProof/>
                <w:szCs w:val="24"/>
              </w:rPr>
            </w:pPr>
            <w:r w:rsidRPr="00547371">
              <w:rPr>
                <w:noProof/>
                <w:szCs w:val="24"/>
              </w:rPr>
              <w:t>1 шт</w:t>
            </w:r>
          </w:p>
        </w:tc>
        <w:tc>
          <w:tcPr>
            <w:tcW w:w="1832" w:type="dxa"/>
            <w:vAlign w:val="center"/>
          </w:tcPr>
          <w:p w:rsidR="00D316DA" w:rsidRPr="00C34670" w:rsidRDefault="00D316DA" w:rsidP="00D316DA">
            <w:pPr>
              <w:pStyle w:val="a4"/>
              <w:shd w:val="clear" w:color="auto" w:fill="FFFFFF"/>
              <w:spacing w:line="240" w:lineRule="atLeast"/>
              <w:jc w:val="center"/>
              <w:rPr>
                <w:noProof/>
                <w:szCs w:val="24"/>
                <w:lang w:eastAsia="ar-SA"/>
              </w:rPr>
            </w:pPr>
            <w:r w:rsidRPr="00C34670">
              <w:rPr>
                <w:noProof/>
                <w:szCs w:val="24"/>
                <w:lang w:eastAsia="ar-SA"/>
              </w:rPr>
              <w:t>562,73</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lang w:eastAsia="ar-SA"/>
              </w:rPr>
            </w:pPr>
            <w:r w:rsidRPr="001E3C59">
              <w:rPr>
                <w:noProof/>
                <w:szCs w:val="24"/>
                <w:lang w:eastAsia="ar-SA"/>
              </w:rPr>
              <w:t>3</w:t>
            </w:r>
          </w:p>
        </w:tc>
        <w:tc>
          <w:tcPr>
            <w:tcW w:w="4704" w:type="dxa"/>
          </w:tcPr>
          <w:p w:rsidR="00D316DA" w:rsidRPr="00383DCE" w:rsidRDefault="00D316DA" w:rsidP="00D316DA">
            <w:pPr>
              <w:rPr>
                <w:rFonts w:eastAsia="Calibri"/>
              </w:rPr>
            </w:pPr>
            <w:r>
              <w:rPr>
                <w:rFonts w:eastAsia="Calibri"/>
              </w:rPr>
              <w:t>Благоутройство</w:t>
            </w:r>
          </w:p>
        </w:tc>
        <w:tc>
          <w:tcPr>
            <w:tcW w:w="1822" w:type="dxa"/>
            <w:vAlign w:val="center"/>
          </w:tcPr>
          <w:p w:rsidR="00D316DA" w:rsidRPr="00547371" w:rsidRDefault="00D316DA" w:rsidP="00D316DA">
            <w:pPr>
              <w:pStyle w:val="a4"/>
              <w:shd w:val="clear" w:color="auto" w:fill="FFFFFF"/>
              <w:spacing w:line="240" w:lineRule="atLeast"/>
              <w:jc w:val="center"/>
              <w:rPr>
                <w:noProof/>
                <w:szCs w:val="24"/>
              </w:rPr>
            </w:pPr>
            <w:r w:rsidRPr="00547371">
              <w:rPr>
                <w:noProof/>
                <w:szCs w:val="24"/>
              </w:rPr>
              <w:t>1 шт</w:t>
            </w:r>
          </w:p>
        </w:tc>
        <w:tc>
          <w:tcPr>
            <w:tcW w:w="1832" w:type="dxa"/>
            <w:vAlign w:val="center"/>
          </w:tcPr>
          <w:p w:rsidR="00D316DA" w:rsidRPr="00C34670" w:rsidRDefault="00D316DA" w:rsidP="00D316DA">
            <w:pPr>
              <w:pStyle w:val="a4"/>
              <w:shd w:val="clear" w:color="auto" w:fill="FFFFFF"/>
              <w:spacing w:line="240" w:lineRule="atLeast"/>
              <w:jc w:val="center"/>
              <w:rPr>
                <w:noProof/>
                <w:szCs w:val="24"/>
                <w:lang w:eastAsia="ar-SA"/>
              </w:rPr>
            </w:pPr>
            <w:r w:rsidRPr="00C34670">
              <w:rPr>
                <w:noProof/>
                <w:szCs w:val="24"/>
                <w:lang w:eastAsia="ar-SA"/>
              </w:rPr>
              <w:t>3306,94</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lang w:eastAsia="ar-SA"/>
              </w:rPr>
            </w:pPr>
            <w:r>
              <w:rPr>
                <w:noProof/>
                <w:szCs w:val="24"/>
                <w:lang w:eastAsia="ar-SA"/>
              </w:rPr>
              <w:t>4</w:t>
            </w:r>
          </w:p>
        </w:tc>
        <w:tc>
          <w:tcPr>
            <w:tcW w:w="4704" w:type="dxa"/>
          </w:tcPr>
          <w:p w:rsidR="00D316DA" w:rsidRDefault="00D316DA" w:rsidP="00D316DA">
            <w:pPr>
              <w:rPr>
                <w:rFonts w:eastAsia="Calibri"/>
              </w:rPr>
            </w:pPr>
            <w:r>
              <w:rPr>
                <w:rFonts w:eastAsia="Calibri"/>
              </w:rPr>
              <w:t>Непредвидимые затраты 2%</w:t>
            </w:r>
          </w:p>
        </w:tc>
        <w:tc>
          <w:tcPr>
            <w:tcW w:w="1822" w:type="dxa"/>
            <w:vAlign w:val="center"/>
          </w:tcPr>
          <w:p w:rsidR="00D316DA" w:rsidRPr="00547371" w:rsidRDefault="00D316DA" w:rsidP="00D316DA">
            <w:pPr>
              <w:pStyle w:val="a4"/>
              <w:shd w:val="clear" w:color="auto" w:fill="FFFFFF"/>
              <w:spacing w:line="240" w:lineRule="atLeast"/>
              <w:jc w:val="center"/>
              <w:rPr>
                <w:noProof/>
                <w:szCs w:val="24"/>
              </w:rPr>
            </w:pPr>
          </w:p>
        </w:tc>
        <w:tc>
          <w:tcPr>
            <w:tcW w:w="1832" w:type="dxa"/>
            <w:vAlign w:val="center"/>
          </w:tcPr>
          <w:p w:rsidR="00D316DA" w:rsidRPr="00C34670" w:rsidRDefault="00D316DA" w:rsidP="00D316DA">
            <w:pPr>
              <w:pStyle w:val="a4"/>
              <w:shd w:val="clear" w:color="auto" w:fill="FFFFFF"/>
              <w:spacing w:line="240" w:lineRule="atLeast"/>
              <w:jc w:val="center"/>
              <w:rPr>
                <w:noProof/>
                <w:szCs w:val="24"/>
                <w:lang w:eastAsia="ar-SA"/>
              </w:rPr>
            </w:pPr>
            <w:r>
              <w:rPr>
                <w:noProof/>
                <w:szCs w:val="24"/>
                <w:lang w:eastAsia="ar-SA"/>
              </w:rPr>
              <w:t>196,89</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lang w:eastAsia="ar-SA"/>
              </w:rPr>
            </w:pPr>
            <w:r>
              <w:rPr>
                <w:noProof/>
                <w:szCs w:val="24"/>
                <w:lang w:eastAsia="ar-SA"/>
              </w:rPr>
              <w:t>5</w:t>
            </w:r>
          </w:p>
        </w:tc>
        <w:tc>
          <w:tcPr>
            <w:tcW w:w="4704" w:type="dxa"/>
          </w:tcPr>
          <w:p w:rsidR="00D316DA" w:rsidRDefault="00D316DA" w:rsidP="00D316DA">
            <w:pPr>
              <w:rPr>
                <w:rFonts w:eastAsia="Calibri"/>
              </w:rPr>
            </w:pPr>
            <w:r>
              <w:rPr>
                <w:rFonts w:eastAsia="Calibri"/>
              </w:rPr>
              <w:t>НДС- 20%</w:t>
            </w:r>
          </w:p>
        </w:tc>
        <w:tc>
          <w:tcPr>
            <w:tcW w:w="1822" w:type="dxa"/>
            <w:vAlign w:val="center"/>
          </w:tcPr>
          <w:p w:rsidR="00D316DA" w:rsidRPr="00547371" w:rsidRDefault="00D316DA" w:rsidP="00D316DA">
            <w:pPr>
              <w:pStyle w:val="a4"/>
              <w:shd w:val="clear" w:color="auto" w:fill="FFFFFF"/>
              <w:spacing w:line="240" w:lineRule="atLeast"/>
              <w:jc w:val="center"/>
              <w:rPr>
                <w:noProof/>
                <w:szCs w:val="24"/>
              </w:rPr>
            </w:pPr>
          </w:p>
        </w:tc>
        <w:tc>
          <w:tcPr>
            <w:tcW w:w="1832" w:type="dxa"/>
            <w:vAlign w:val="center"/>
          </w:tcPr>
          <w:p w:rsidR="00D316DA" w:rsidRPr="00C34670" w:rsidRDefault="00D316DA" w:rsidP="00D316DA">
            <w:pPr>
              <w:pStyle w:val="a4"/>
              <w:shd w:val="clear" w:color="auto" w:fill="FFFFFF"/>
              <w:spacing w:line="240" w:lineRule="atLeast"/>
              <w:jc w:val="center"/>
              <w:rPr>
                <w:noProof/>
                <w:szCs w:val="24"/>
                <w:lang w:eastAsia="ar-SA"/>
              </w:rPr>
            </w:pPr>
            <w:r>
              <w:rPr>
                <w:noProof/>
                <w:szCs w:val="24"/>
                <w:lang w:eastAsia="ar-SA"/>
              </w:rPr>
              <w:t>2008,24</w:t>
            </w:r>
          </w:p>
        </w:tc>
      </w:tr>
    </w:tbl>
    <w:p w:rsidR="00D316DA" w:rsidRDefault="00D316DA" w:rsidP="00D316DA">
      <w:pPr>
        <w:jc w:val="both"/>
        <w:rPr>
          <w:sz w:val="28"/>
          <w:szCs w:val="28"/>
        </w:rPr>
      </w:pPr>
    </w:p>
    <w:tbl>
      <w:tblPr>
        <w:tblW w:w="9053" w:type="dxa"/>
        <w:jc w:val="center"/>
        <w:tblInd w:w="-1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4704"/>
        <w:gridCol w:w="1822"/>
        <w:gridCol w:w="1832"/>
      </w:tblGrid>
      <w:tr w:rsidR="00D316DA" w:rsidRPr="001C6AB7" w:rsidTr="00D316DA">
        <w:trPr>
          <w:jc w:val="center"/>
        </w:trPr>
        <w:tc>
          <w:tcPr>
            <w:tcW w:w="695" w:type="dxa"/>
          </w:tcPr>
          <w:p w:rsidR="00D316DA" w:rsidRPr="00B63C6A" w:rsidRDefault="00D316DA" w:rsidP="00D316DA">
            <w:pPr>
              <w:pStyle w:val="a4"/>
              <w:shd w:val="clear" w:color="auto" w:fill="FFFFFF"/>
              <w:spacing w:line="240" w:lineRule="atLeast"/>
              <w:jc w:val="center"/>
              <w:rPr>
                <w:noProof/>
                <w:szCs w:val="24"/>
              </w:rPr>
            </w:pPr>
            <w:r w:rsidRPr="00B63C6A">
              <w:rPr>
                <w:noProof/>
                <w:szCs w:val="24"/>
              </w:rPr>
              <w:t>№ п/п</w:t>
            </w:r>
          </w:p>
        </w:tc>
        <w:tc>
          <w:tcPr>
            <w:tcW w:w="4704"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Вид работ</w:t>
            </w:r>
            <w:r>
              <w:rPr>
                <w:noProof/>
                <w:szCs w:val="24"/>
              </w:rPr>
              <w:t xml:space="preserve"> (2020 год)</w:t>
            </w:r>
          </w:p>
        </w:tc>
        <w:tc>
          <w:tcPr>
            <w:tcW w:w="1822"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Ед. измерения</w:t>
            </w:r>
          </w:p>
        </w:tc>
        <w:tc>
          <w:tcPr>
            <w:tcW w:w="1832" w:type="dxa"/>
            <w:vAlign w:val="center"/>
          </w:tcPr>
          <w:p w:rsidR="00D316DA" w:rsidRPr="00B63C6A" w:rsidRDefault="00D316DA" w:rsidP="00D316DA">
            <w:pPr>
              <w:pStyle w:val="a4"/>
              <w:shd w:val="clear" w:color="auto" w:fill="FFFFFF"/>
              <w:spacing w:line="240" w:lineRule="atLeast"/>
              <w:jc w:val="center"/>
              <w:rPr>
                <w:noProof/>
                <w:szCs w:val="24"/>
              </w:rPr>
            </w:pPr>
            <w:r w:rsidRPr="00B63C6A">
              <w:rPr>
                <w:noProof/>
                <w:szCs w:val="24"/>
              </w:rPr>
              <w:t>Единичная расценка,</w:t>
            </w:r>
          </w:p>
          <w:p w:rsidR="00D316DA" w:rsidRPr="00B63C6A" w:rsidRDefault="00D316DA" w:rsidP="00D316DA">
            <w:pPr>
              <w:pStyle w:val="a4"/>
              <w:shd w:val="clear" w:color="auto" w:fill="FFFFFF"/>
              <w:spacing w:line="240" w:lineRule="atLeast"/>
              <w:jc w:val="center"/>
              <w:rPr>
                <w:noProof/>
                <w:szCs w:val="24"/>
              </w:rPr>
            </w:pPr>
            <w:r w:rsidRPr="00B63C6A">
              <w:rPr>
                <w:noProof/>
                <w:szCs w:val="24"/>
              </w:rPr>
              <w:t>с НДС, руб.</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rPr>
            </w:pPr>
            <w:r w:rsidRPr="001E3C59">
              <w:rPr>
                <w:noProof/>
                <w:szCs w:val="24"/>
              </w:rPr>
              <w:t>1</w:t>
            </w:r>
          </w:p>
        </w:tc>
        <w:tc>
          <w:tcPr>
            <w:tcW w:w="4704" w:type="dxa"/>
          </w:tcPr>
          <w:p w:rsidR="00D316DA" w:rsidRPr="00383DCE" w:rsidRDefault="00D316DA" w:rsidP="00D316DA">
            <w:pPr>
              <w:rPr>
                <w:rFonts w:eastAsia="Calibri"/>
              </w:rPr>
            </w:pPr>
            <w:r>
              <w:rPr>
                <w:rFonts w:eastAsia="Calibri"/>
              </w:rPr>
              <w:t>Сцена</w:t>
            </w:r>
          </w:p>
        </w:tc>
        <w:tc>
          <w:tcPr>
            <w:tcW w:w="1822" w:type="dxa"/>
            <w:vAlign w:val="center"/>
          </w:tcPr>
          <w:p w:rsidR="00D316DA" w:rsidRPr="00547371" w:rsidRDefault="00D316DA" w:rsidP="00D316DA">
            <w:pPr>
              <w:pStyle w:val="a4"/>
              <w:shd w:val="clear" w:color="auto" w:fill="FFFFFF"/>
              <w:spacing w:line="240" w:lineRule="atLeast"/>
              <w:jc w:val="center"/>
              <w:rPr>
                <w:noProof/>
                <w:szCs w:val="24"/>
              </w:rPr>
            </w:pPr>
            <w:r w:rsidRPr="00547371">
              <w:rPr>
                <w:noProof/>
                <w:szCs w:val="24"/>
              </w:rPr>
              <w:t>1 шт</w:t>
            </w:r>
          </w:p>
        </w:tc>
        <w:tc>
          <w:tcPr>
            <w:tcW w:w="1832" w:type="dxa"/>
            <w:vAlign w:val="center"/>
          </w:tcPr>
          <w:p w:rsidR="00D316DA" w:rsidRPr="00C34670" w:rsidRDefault="00D316DA" w:rsidP="00D316DA">
            <w:pPr>
              <w:pStyle w:val="a4"/>
              <w:shd w:val="clear" w:color="auto" w:fill="FFFFFF"/>
              <w:spacing w:line="240" w:lineRule="atLeast"/>
              <w:jc w:val="center"/>
              <w:rPr>
                <w:noProof/>
                <w:szCs w:val="24"/>
              </w:rPr>
            </w:pPr>
            <w:r>
              <w:rPr>
                <w:noProof/>
                <w:szCs w:val="24"/>
              </w:rPr>
              <w:t>975072,55</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lang w:eastAsia="ar-SA"/>
              </w:rPr>
            </w:pPr>
            <w:r>
              <w:rPr>
                <w:noProof/>
                <w:szCs w:val="24"/>
                <w:lang w:eastAsia="ar-SA"/>
              </w:rPr>
              <w:t>2</w:t>
            </w:r>
          </w:p>
        </w:tc>
        <w:tc>
          <w:tcPr>
            <w:tcW w:w="4704" w:type="dxa"/>
          </w:tcPr>
          <w:p w:rsidR="00D316DA" w:rsidRDefault="00D316DA" w:rsidP="00D316DA">
            <w:pPr>
              <w:rPr>
                <w:rFonts w:eastAsia="Calibri"/>
              </w:rPr>
            </w:pPr>
            <w:r>
              <w:rPr>
                <w:rFonts w:eastAsia="Calibri"/>
              </w:rPr>
              <w:t>Непредвидимые затраты 2%</w:t>
            </w:r>
          </w:p>
        </w:tc>
        <w:tc>
          <w:tcPr>
            <w:tcW w:w="1822" w:type="dxa"/>
          </w:tcPr>
          <w:p w:rsidR="00D316DA" w:rsidRDefault="00D316DA" w:rsidP="00D316DA">
            <w:pPr>
              <w:jc w:val="center"/>
            </w:pPr>
            <w:r w:rsidRPr="00410368">
              <w:rPr>
                <w:noProof/>
              </w:rPr>
              <w:t>1 шт</w:t>
            </w:r>
          </w:p>
        </w:tc>
        <w:tc>
          <w:tcPr>
            <w:tcW w:w="1832" w:type="dxa"/>
            <w:vAlign w:val="center"/>
          </w:tcPr>
          <w:p w:rsidR="00D316DA" w:rsidRPr="00C34670" w:rsidRDefault="00D316DA" w:rsidP="00D316DA">
            <w:pPr>
              <w:pStyle w:val="a4"/>
              <w:shd w:val="clear" w:color="auto" w:fill="FFFFFF"/>
              <w:spacing w:line="240" w:lineRule="atLeast"/>
              <w:jc w:val="center"/>
              <w:rPr>
                <w:noProof/>
                <w:szCs w:val="24"/>
                <w:lang w:eastAsia="ar-SA"/>
              </w:rPr>
            </w:pPr>
            <w:r>
              <w:rPr>
                <w:noProof/>
                <w:szCs w:val="24"/>
                <w:lang w:eastAsia="ar-SA"/>
              </w:rPr>
              <w:t>15932,56</w:t>
            </w:r>
          </w:p>
        </w:tc>
      </w:tr>
      <w:tr w:rsidR="00D316DA" w:rsidRPr="006F6D2F" w:rsidTr="00D316DA">
        <w:trPr>
          <w:jc w:val="center"/>
        </w:trPr>
        <w:tc>
          <w:tcPr>
            <w:tcW w:w="695" w:type="dxa"/>
          </w:tcPr>
          <w:p w:rsidR="00D316DA" w:rsidRPr="001E3C59" w:rsidRDefault="00D316DA" w:rsidP="00D316DA">
            <w:pPr>
              <w:pStyle w:val="a4"/>
              <w:shd w:val="clear" w:color="auto" w:fill="FFFFFF"/>
              <w:spacing w:line="240" w:lineRule="atLeast"/>
              <w:jc w:val="center"/>
              <w:rPr>
                <w:noProof/>
                <w:szCs w:val="24"/>
                <w:lang w:eastAsia="ar-SA"/>
              </w:rPr>
            </w:pPr>
            <w:r>
              <w:rPr>
                <w:noProof/>
                <w:szCs w:val="24"/>
                <w:lang w:eastAsia="ar-SA"/>
              </w:rPr>
              <w:t>3</w:t>
            </w:r>
          </w:p>
        </w:tc>
        <w:tc>
          <w:tcPr>
            <w:tcW w:w="4704" w:type="dxa"/>
          </w:tcPr>
          <w:p w:rsidR="00D316DA" w:rsidRDefault="00D316DA" w:rsidP="00D316DA">
            <w:pPr>
              <w:rPr>
                <w:rFonts w:eastAsia="Calibri"/>
              </w:rPr>
            </w:pPr>
            <w:r>
              <w:rPr>
                <w:rFonts w:eastAsia="Calibri"/>
              </w:rPr>
              <w:t>НДС- 20%</w:t>
            </w:r>
          </w:p>
        </w:tc>
        <w:tc>
          <w:tcPr>
            <w:tcW w:w="1822" w:type="dxa"/>
          </w:tcPr>
          <w:p w:rsidR="00D316DA" w:rsidRDefault="00D316DA" w:rsidP="00D316DA">
            <w:pPr>
              <w:jc w:val="center"/>
            </w:pPr>
            <w:r w:rsidRPr="00410368">
              <w:rPr>
                <w:noProof/>
              </w:rPr>
              <w:t>1 шт</w:t>
            </w:r>
          </w:p>
        </w:tc>
        <w:tc>
          <w:tcPr>
            <w:tcW w:w="1832" w:type="dxa"/>
            <w:vAlign w:val="center"/>
          </w:tcPr>
          <w:p w:rsidR="00D316DA" w:rsidRPr="00C34670" w:rsidRDefault="00D316DA" w:rsidP="00D316DA">
            <w:pPr>
              <w:pStyle w:val="a4"/>
              <w:shd w:val="clear" w:color="auto" w:fill="FFFFFF"/>
              <w:spacing w:line="240" w:lineRule="atLeast"/>
              <w:jc w:val="center"/>
              <w:rPr>
                <w:noProof/>
                <w:szCs w:val="24"/>
                <w:lang w:eastAsia="ar-SA"/>
              </w:rPr>
            </w:pPr>
            <w:r>
              <w:rPr>
                <w:noProof/>
                <w:szCs w:val="24"/>
                <w:lang w:eastAsia="ar-SA"/>
              </w:rPr>
              <w:t>162512,09</w:t>
            </w:r>
          </w:p>
        </w:tc>
      </w:tr>
    </w:tbl>
    <w:p w:rsidR="00D316DA" w:rsidRDefault="00D316DA" w:rsidP="00D316DA">
      <w:pPr>
        <w:jc w:val="both"/>
        <w:rPr>
          <w:sz w:val="28"/>
          <w:szCs w:val="28"/>
        </w:rPr>
      </w:pPr>
    </w:p>
    <w:p w:rsidR="00D316DA" w:rsidRDefault="00D316DA" w:rsidP="00D316DA">
      <w:pPr>
        <w:jc w:val="both"/>
        <w:rPr>
          <w:sz w:val="28"/>
          <w:szCs w:val="28"/>
        </w:rPr>
      </w:pPr>
    </w:p>
    <w:p w:rsidR="00D316DA" w:rsidRPr="009B2129" w:rsidRDefault="00D316DA" w:rsidP="00D316DA">
      <w:pPr>
        <w:adjustRightInd w:val="0"/>
        <w:outlineLvl w:val="1"/>
        <w:rPr>
          <w:sz w:val="28"/>
          <w:szCs w:val="28"/>
        </w:rPr>
      </w:pPr>
      <w:r>
        <w:rPr>
          <w:sz w:val="28"/>
          <w:szCs w:val="28"/>
        </w:rPr>
        <w:t xml:space="preserve">                                                                                                        </w:t>
      </w:r>
      <w:r w:rsidRPr="009B2129">
        <w:rPr>
          <w:sz w:val="28"/>
          <w:szCs w:val="28"/>
        </w:rPr>
        <w:t>Приложение №</w:t>
      </w:r>
      <w:r>
        <w:rPr>
          <w:sz w:val="28"/>
          <w:szCs w:val="28"/>
        </w:rPr>
        <w:t xml:space="preserve"> 8</w:t>
      </w:r>
    </w:p>
    <w:p w:rsidR="00D316DA" w:rsidRDefault="00D316DA" w:rsidP="00D316DA">
      <w:pPr>
        <w:jc w:val="right"/>
        <w:rPr>
          <w:sz w:val="28"/>
          <w:szCs w:val="28"/>
        </w:rPr>
      </w:pPr>
      <w:r w:rsidRPr="009B2129">
        <w:rPr>
          <w:sz w:val="28"/>
          <w:szCs w:val="28"/>
        </w:rPr>
        <w:t>к муниципальной программе</w:t>
      </w:r>
    </w:p>
    <w:p w:rsidR="00D316DA" w:rsidRDefault="00D316DA" w:rsidP="00D316DA">
      <w:pPr>
        <w:jc w:val="right"/>
        <w:rPr>
          <w:sz w:val="28"/>
          <w:szCs w:val="28"/>
        </w:rPr>
      </w:pPr>
    </w:p>
    <w:p w:rsidR="00D316DA" w:rsidRPr="00533B61" w:rsidRDefault="00D316DA" w:rsidP="00D316DA">
      <w:pPr>
        <w:jc w:val="center"/>
        <w:rPr>
          <w:color w:val="000000"/>
          <w:spacing w:val="2"/>
          <w:sz w:val="28"/>
          <w:szCs w:val="28"/>
          <w:shd w:val="clear" w:color="auto" w:fill="FFFFFF"/>
        </w:rPr>
      </w:pPr>
      <w:r w:rsidRPr="006E3DE5">
        <w:rPr>
          <w:color w:val="000000"/>
          <w:spacing w:val="2"/>
          <w:sz w:val="28"/>
          <w:szCs w:val="28"/>
          <w:shd w:val="clear" w:color="auto" w:fill="FFFFFF"/>
        </w:rPr>
        <w:t>Перечень видов работ</w:t>
      </w:r>
      <w:r w:rsidRPr="002460E1">
        <w:rPr>
          <w:color w:val="000000"/>
          <w:spacing w:val="2"/>
          <w:sz w:val="28"/>
          <w:szCs w:val="28"/>
          <w:shd w:val="clear" w:color="auto" w:fill="FFFFFF"/>
        </w:rPr>
        <w:t xml:space="preserve">по благоустройству </w:t>
      </w:r>
      <w:r>
        <w:rPr>
          <w:color w:val="000000"/>
          <w:spacing w:val="2"/>
          <w:sz w:val="28"/>
          <w:szCs w:val="28"/>
          <w:shd w:val="clear" w:color="auto" w:fill="FFFFFF"/>
        </w:rPr>
        <w:t xml:space="preserve">общественных </w:t>
      </w:r>
      <w:r w:rsidRPr="002460E1">
        <w:rPr>
          <w:color w:val="000000"/>
          <w:spacing w:val="2"/>
          <w:sz w:val="28"/>
          <w:szCs w:val="28"/>
          <w:shd w:val="clear" w:color="auto" w:fill="FFFFFF"/>
        </w:rPr>
        <w:t>территорий, входящих в состав минимального и дополнительного перечней таких работ</w:t>
      </w:r>
    </w:p>
    <w:p w:rsidR="00D316DA" w:rsidRDefault="00D316DA" w:rsidP="00D316DA">
      <w:pPr>
        <w:jc w:val="center"/>
        <w:rPr>
          <w:color w:val="000000"/>
          <w:spacing w:val="2"/>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5389"/>
        <w:gridCol w:w="2058"/>
        <w:gridCol w:w="2140"/>
      </w:tblGrid>
      <w:tr w:rsidR="00D316DA" w:rsidTr="00595750">
        <w:tc>
          <w:tcPr>
            <w:tcW w:w="0" w:type="auto"/>
          </w:tcPr>
          <w:p w:rsidR="00D316DA" w:rsidRDefault="00D316DA" w:rsidP="00D316DA">
            <w:pPr>
              <w:jc w:val="center"/>
              <w:rPr>
                <w:color w:val="000000"/>
                <w:spacing w:val="2"/>
                <w:sz w:val="28"/>
                <w:szCs w:val="28"/>
                <w:shd w:val="clear" w:color="auto" w:fill="FFFFFF"/>
              </w:rPr>
            </w:pPr>
            <w:r>
              <w:rPr>
                <w:color w:val="000000"/>
                <w:spacing w:val="2"/>
                <w:sz w:val="28"/>
                <w:szCs w:val="28"/>
                <w:shd w:val="clear" w:color="auto" w:fill="FFFFFF"/>
              </w:rPr>
              <w:t>№</w:t>
            </w:r>
          </w:p>
          <w:p w:rsidR="00D316DA" w:rsidRDefault="00D316DA" w:rsidP="00D316DA">
            <w:pPr>
              <w:jc w:val="center"/>
              <w:rPr>
                <w:color w:val="000000"/>
                <w:spacing w:val="2"/>
                <w:sz w:val="28"/>
                <w:szCs w:val="28"/>
                <w:shd w:val="clear" w:color="auto" w:fill="FFFFFF"/>
              </w:rPr>
            </w:pPr>
            <w:proofErr w:type="gramStart"/>
            <w:r>
              <w:rPr>
                <w:color w:val="000000"/>
                <w:spacing w:val="2"/>
                <w:sz w:val="28"/>
                <w:szCs w:val="28"/>
                <w:shd w:val="clear" w:color="auto" w:fill="FFFFFF"/>
              </w:rPr>
              <w:t>п</w:t>
            </w:r>
            <w:proofErr w:type="gramEnd"/>
            <w:r>
              <w:rPr>
                <w:color w:val="000000"/>
                <w:spacing w:val="2"/>
                <w:sz w:val="28"/>
                <w:szCs w:val="28"/>
                <w:shd w:val="clear" w:color="auto" w:fill="FFFFFF"/>
              </w:rPr>
              <w:t>/п</w:t>
            </w:r>
          </w:p>
        </w:tc>
        <w:tc>
          <w:tcPr>
            <w:tcW w:w="0" w:type="auto"/>
          </w:tcPr>
          <w:p w:rsidR="00D316DA" w:rsidRDefault="00D316DA" w:rsidP="00D316DA">
            <w:pPr>
              <w:jc w:val="center"/>
              <w:rPr>
                <w:color w:val="000000"/>
                <w:spacing w:val="2"/>
                <w:sz w:val="28"/>
                <w:szCs w:val="28"/>
                <w:shd w:val="clear" w:color="auto" w:fill="FFFFFF"/>
              </w:rPr>
            </w:pPr>
            <w:r>
              <w:rPr>
                <w:color w:val="000000"/>
                <w:spacing w:val="2"/>
                <w:sz w:val="28"/>
                <w:szCs w:val="28"/>
                <w:shd w:val="clear" w:color="auto" w:fill="FFFFFF"/>
              </w:rPr>
              <w:t>Наименование показателей</w:t>
            </w:r>
          </w:p>
        </w:tc>
        <w:tc>
          <w:tcPr>
            <w:tcW w:w="0" w:type="auto"/>
          </w:tcPr>
          <w:p w:rsidR="00D316DA" w:rsidRDefault="00D316DA" w:rsidP="00D316DA">
            <w:pPr>
              <w:jc w:val="center"/>
              <w:rPr>
                <w:color w:val="000000"/>
                <w:spacing w:val="2"/>
                <w:sz w:val="28"/>
                <w:szCs w:val="28"/>
                <w:shd w:val="clear" w:color="auto" w:fill="FFFFFF"/>
              </w:rPr>
            </w:pPr>
            <w:r>
              <w:rPr>
                <w:color w:val="000000"/>
                <w:spacing w:val="2"/>
                <w:sz w:val="28"/>
                <w:szCs w:val="28"/>
                <w:shd w:val="clear" w:color="auto" w:fill="FFFFFF"/>
              </w:rPr>
              <w:t>Единица измерения</w:t>
            </w:r>
          </w:p>
        </w:tc>
        <w:tc>
          <w:tcPr>
            <w:tcW w:w="0" w:type="auto"/>
          </w:tcPr>
          <w:p w:rsidR="00D316DA" w:rsidRDefault="00D316DA" w:rsidP="00D316DA">
            <w:pPr>
              <w:jc w:val="center"/>
              <w:rPr>
                <w:color w:val="000000"/>
                <w:spacing w:val="2"/>
                <w:sz w:val="28"/>
                <w:szCs w:val="28"/>
                <w:shd w:val="clear" w:color="auto" w:fill="FFFFFF"/>
              </w:rPr>
            </w:pPr>
            <w:r>
              <w:rPr>
                <w:color w:val="000000"/>
                <w:spacing w:val="2"/>
                <w:sz w:val="28"/>
                <w:szCs w:val="28"/>
                <w:shd w:val="clear" w:color="auto" w:fill="FFFFFF"/>
              </w:rPr>
              <w:t>Значение показателя</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1</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Ремонт дорожного покрытия</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да/нет</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2</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Оборудование автомобильных парковок (парковочных мест)</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да/нет</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3</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Отсыпка (выравнивание) щебнем, песчано-гравийной смесью</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да/нет</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4</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Газонные ограждения, декоративные ограждения для клумб</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да/нет</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5</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Строительство дорожек (тротуарная плитка)</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да/нет</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6</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Строительство асфальтированной трассы для катания на роликах </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да/нет</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7</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Установка спортивного комплекса</w:t>
            </w:r>
          </w:p>
        </w:tc>
        <w:tc>
          <w:tcPr>
            <w:tcW w:w="0" w:type="auto"/>
          </w:tcPr>
          <w:p w:rsidR="00D316DA" w:rsidRPr="0001351A" w:rsidRDefault="00D316DA" w:rsidP="00D316DA">
            <w:pPr>
              <w:jc w:val="center"/>
              <w:rPr>
                <w:spacing w:val="2"/>
                <w:sz w:val="28"/>
                <w:szCs w:val="28"/>
                <w:shd w:val="clear" w:color="auto" w:fill="FFFFFF"/>
              </w:rPr>
            </w:pPr>
            <w:proofErr w:type="gramStart"/>
            <w:r w:rsidRPr="0001351A">
              <w:rPr>
                <w:spacing w:val="2"/>
                <w:sz w:val="28"/>
                <w:szCs w:val="28"/>
                <w:shd w:val="clear" w:color="auto" w:fill="FFFFFF"/>
              </w:rPr>
              <w:t>шт</w:t>
            </w:r>
            <w:proofErr w:type="gramEnd"/>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1</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8</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Установка детского игрового комплекса</w:t>
            </w:r>
          </w:p>
        </w:tc>
        <w:tc>
          <w:tcPr>
            <w:tcW w:w="0" w:type="auto"/>
          </w:tcPr>
          <w:p w:rsidR="00D316DA" w:rsidRPr="0001351A" w:rsidRDefault="00D316DA" w:rsidP="00D316DA">
            <w:pPr>
              <w:jc w:val="center"/>
              <w:rPr>
                <w:spacing w:val="2"/>
                <w:sz w:val="28"/>
                <w:szCs w:val="28"/>
                <w:shd w:val="clear" w:color="auto" w:fill="FFFFFF"/>
              </w:rPr>
            </w:pPr>
            <w:proofErr w:type="gramStart"/>
            <w:r w:rsidRPr="0001351A">
              <w:rPr>
                <w:spacing w:val="2"/>
                <w:sz w:val="28"/>
                <w:szCs w:val="28"/>
                <w:shd w:val="clear" w:color="auto" w:fill="FFFFFF"/>
              </w:rPr>
              <w:t>шт</w:t>
            </w:r>
            <w:proofErr w:type="gramEnd"/>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9</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Установка скамеек</w:t>
            </w:r>
          </w:p>
        </w:tc>
        <w:tc>
          <w:tcPr>
            <w:tcW w:w="0" w:type="auto"/>
          </w:tcPr>
          <w:p w:rsidR="00D316DA" w:rsidRPr="0001351A" w:rsidRDefault="00D316DA" w:rsidP="00D316DA">
            <w:pPr>
              <w:jc w:val="center"/>
              <w:rPr>
                <w:spacing w:val="2"/>
                <w:sz w:val="28"/>
                <w:szCs w:val="28"/>
                <w:shd w:val="clear" w:color="auto" w:fill="FFFFFF"/>
              </w:rPr>
            </w:pPr>
            <w:proofErr w:type="gramStart"/>
            <w:r w:rsidRPr="0001351A">
              <w:rPr>
                <w:spacing w:val="2"/>
                <w:sz w:val="28"/>
                <w:szCs w:val="28"/>
                <w:shd w:val="clear" w:color="auto" w:fill="FFFFFF"/>
              </w:rPr>
              <w:t>шт</w:t>
            </w:r>
            <w:proofErr w:type="gramEnd"/>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6</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10</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Установка светильников</w:t>
            </w:r>
          </w:p>
        </w:tc>
        <w:tc>
          <w:tcPr>
            <w:tcW w:w="0" w:type="auto"/>
          </w:tcPr>
          <w:p w:rsidR="00D316DA" w:rsidRPr="0001351A" w:rsidRDefault="00D316DA" w:rsidP="00D316DA">
            <w:pPr>
              <w:jc w:val="center"/>
              <w:rPr>
                <w:spacing w:val="2"/>
                <w:sz w:val="28"/>
                <w:szCs w:val="28"/>
                <w:shd w:val="clear" w:color="auto" w:fill="FFFFFF"/>
              </w:rPr>
            </w:pPr>
            <w:proofErr w:type="gramStart"/>
            <w:r w:rsidRPr="0001351A">
              <w:rPr>
                <w:spacing w:val="2"/>
                <w:sz w:val="28"/>
                <w:szCs w:val="28"/>
                <w:shd w:val="clear" w:color="auto" w:fill="FFFFFF"/>
              </w:rPr>
              <w:t>шт</w:t>
            </w:r>
            <w:proofErr w:type="gramEnd"/>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18</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11</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Установка урн</w:t>
            </w:r>
          </w:p>
        </w:tc>
        <w:tc>
          <w:tcPr>
            <w:tcW w:w="0" w:type="auto"/>
          </w:tcPr>
          <w:p w:rsidR="00D316DA" w:rsidRPr="0001351A" w:rsidRDefault="00D316DA" w:rsidP="00D316DA">
            <w:pPr>
              <w:jc w:val="center"/>
              <w:rPr>
                <w:spacing w:val="2"/>
                <w:sz w:val="28"/>
                <w:szCs w:val="28"/>
                <w:shd w:val="clear" w:color="auto" w:fill="FFFFFF"/>
              </w:rPr>
            </w:pPr>
            <w:proofErr w:type="gramStart"/>
            <w:r w:rsidRPr="0001351A">
              <w:rPr>
                <w:spacing w:val="2"/>
                <w:sz w:val="28"/>
                <w:szCs w:val="28"/>
                <w:shd w:val="clear" w:color="auto" w:fill="FFFFFF"/>
              </w:rPr>
              <w:t>шт</w:t>
            </w:r>
            <w:proofErr w:type="gramEnd"/>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6</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12</w:t>
            </w:r>
          </w:p>
        </w:tc>
        <w:tc>
          <w:tcPr>
            <w:tcW w:w="0" w:type="auto"/>
          </w:tcPr>
          <w:p w:rsidR="00D316DA" w:rsidRPr="0001351A" w:rsidRDefault="00D316DA" w:rsidP="00D316DA">
            <w:pPr>
              <w:rPr>
                <w:spacing w:val="2"/>
                <w:sz w:val="28"/>
                <w:szCs w:val="28"/>
                <w:shd w:val="clear" w:color="auto" w:fill="FFFFFF"/>
              </w:rPr>
            </w:pPr>
            <w:r w:rsidRPr="0001351A">
              <w:rPr>
                <w:spacing w:val="2"/>
                <w:sz w:val="28"/>
                <w:szCs w:val="28"/>
                <w:shd w:val="clear" w:color="auto" w:fill="FFFFFF"/>
              </w:rPr>
              <w:t>Установка ограждений  спортивной и детской площадок</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да/нет</w:t>
            </w:r>
          </w:p>
        </w:tc>
        <w:tc>
          <w:tcPr>
            <w:tcW w:w="0" w:type="auto"/>
          </w:tcPr>
          <w:p w:rsidR="00D316DA" w:rsidRPr="0001351A" w:rsidRDefault="00D316DA" w:rsidP="00D316DA">
            <w:pPr>
              <w:jc w:val="center"/>
              <w:rPr>
                <w:spacing w:val="2"/>
                <w:sz w:val="28"/>
                <w:szCs w:val="28"/>
                <w:shd w:val="clear" w:color="auto" w:fill="FFFFFF"/>
              </w:rPr>
            </w:pPr>
            <w:r w:rsidRPr="0001351A">
              <w:rPr>
                <w:spacing w:val="2"/>
                <w:sz w:val="28"/>
                <w:szCs w:val="28"/>
                <w:shd w:val="clear" w:color="auto" w:fill="FFFFFF"/>
              </w:rPr>
              <w:t>да</w:t>
            </w:r>
          </w:p>
        </w:tc>
      </w:tr>
      <w:tr w:rsidR="00D316DA" w:rsidRPr="0001351A" w:rsidTr="00595750">
        <w:tc>
          <w:tcPr>
            <w:tcW w:w="0" w:type="auto"/>
          </w:tcPr>
          <w:p w:rsidR="00D316DA" w:rsidRPr="0001351A" w:rsidRDefault="00D316DA" w:rsidP="00D316DA">
            <w:pPr>
              <w:jc w:val="center"/>
              <w:rPr>
                <w:spacing w:val="2"/>
                <w:sz w:val="28"/>
                <w:szCs w:val="28"/>
                <w:shd w:val="clear" w:color="auto" w:fill="FFFFFF"/>
              </w:rPr>
            </w:pPr>
            <w:r>
              <w:rPr>
                <w:spacing w:val="2"/>
                <w:sz w:val="28"/>
                <w:szCs w:val="28"/>
                <w:shd w:val="clear" w:color="auto" w:fill="FFFFFF"/>
              </w:rPr>
              <w:lastRenderedPageBreak/>
              <w:t>13</w:t>
            </w:r>
          </w:p>
        </w:tc>
        <w:tc>
          <w:tcPr>
            <w:tcW w:w="0" w:type="auto"/>
          </w:tcPr>
          <w:p w:rsidR="00D316DA" w:rsidRPr="0001351A" w:rsidRDefault="00D316DA" w:rsidP="00D316DA">
            <w:pPr>
              <w:rPr>
                <w:spacing w:val="2"/>
                <w:sz w:val="28"/>
                <w:szCs w:val="28"/>
                <w:shd w:val="clear" w:color="auto" w:fill="FFFFFF"/>
              </w:rPr>
            </w:pPr>
            <w:r>
              <w:rPr>
                <w:spacing w:val="2"/>
                <w:sz w:val="28"/>
                <w:szCs w:val="28"/>
                <w:shd w:val="clear" w:color="auto" w:fill="FFFFFF"/>
              </w:rPr>
              <w:t>Устройство сцены</w:t>
            </w:r>
          </w:p>
        </w:tc>
        <w:tc>
          <w:tcPr>
            <w:tcW w:w="0" w:type="auto"/>
          </w:tcPr>
          <w:p w:rsidR="00D316DA" w:rsidRPr="0001351A" w:rsidRDefault="00D316DA" w:rsidP="00D316DA">
            <w:pPr>
              <w:jc w:val="center"/>
              <w:rPr>
                <w:spacing w:val="2"/>
                <w:sz w:val="28"/>
                <w:szCs w:val="28"/>
                <w:shd w:val="clear" w:color="auto" w:fill="FFFFFF"/>
              </w:rPr>
            </w:pPr>
            <w:proofErr w:type="gramStart"/>
            <w:r>
              <w:rPr>
                <w:spacing w:val="2"/>
                <w:sz w:val="28"/>
                <w:szCs w:val="28"/>
                <w:shd w:val="clear" w:color="auto" w:fill="FFFFFF"/>
              </w:rPr>
              <w:t>шт</w:t>
            </w:r>
            <w:proofErr w:type="gramEnd"/>
          </w:p>
        </w:tc>
        <w:tc>
          <w:tcPr>
            <w:tcW w:w="0" w:type="auto"/>
          </w:tcPr>
          <w:p w:rsidR="00D316DA" w:rsidRPr="0001351A" w:rsidRDefault="00D316DA" w:rsidP="00D316DA">
            <w:pPr>
              <w:jc w:val="center"/>
              <w:rPr>
                <w:spacing w:val="2"/>
                <w:sz w:val="28"/>
                <w:szCs w:val="28"/>
                <w:shd w:val="clear" w:color="auto" w:fill="FFFFFF"/>
              </w:rPr>
            </w:pPr>
            <w:r>
              <w:rPr>
                <w:spacing w:val="2"/>
                <w:sz w:val="28"/>
                <w:szCs w:val="28"/>
                <w:shd w:val="clear" w:color="auto" w:fill="FFFFFF"/>
              </w:rPr>
              <w:t>1</w:t>
            </w:r>
          </w:p>
        </w:tc>
      </w:tr>
    </w:tbl>
    <w:p w:rsidR="00D316DA" w:rsidRPr="006E3DE5" w:rsidRDefault="00D316DA" w:rsidP="00234E68">
      <w:pPr>
        <w:rPr>
          <w:color w:val="000000"/>
          <w:spacing w:val="2"/>
          <w:sz w:val="28"/>
          <w:szCs w:val="28"/>
          <w:shd w:val="clear" w:color="auto" w:fill="FFFFFF"/>
        </w:rPr>
      </w:pPr>
    </w:p>
    <w:p w:rsidR="00D316DA" w:rsidRDefault="00D316DA"/>
    <w:tbl>
      <w:tblPr>
        <w:tblW w:w="0" w:type="auto"/>
        <w:tblInd w:w="70" w:type="dxa"/>
        <w:tblLayout w:type="fixed"/>
        <w:tblCellMar>
          <w:left w:w="70" w:type="dxa"/>
          <w:right w:w="70" w:type="dxa"/>
        </w:tblCellMar>
        <w:tblLook w:val="04A0" w:firstRow="1" w:lastRow="0" w:firstColumn="1" w:lastColumn="0" w:noHBand="0" w:noVBand="1"/>
      </w:tblPr>
      <w:tblGrid>
        <w:gridCol w:w="9072"/>
      </w:tblGrid>
      <w:tr w:rsidR="00234E68" w:rsidRPr="00595750" w:rsidTr="005200BD">
        <w:trPr>
          <w:cantSplit/>
          <w:trHeight w:val="1519"/>
        </w:trPr>
        <w:tc>
          <w:tcPr>
            <w:tcW w:w="9072" w:type="dxa"/>
            <w:tcBorders>
              <w:top w:val="nil"/>
              <w:left w:val="nil"/>
              <w:bottom w:val="double" w:sz="12" w:space="0" w:color="auto"/>
              <w:right w:val="nil"/>
            </w:tcBorders>
            <w:hideMark/>
          </w:tcPr>
          <w:p w:rsidR="00234E68" w:rsidRPr="00595750" w:rsidRDefault="00234E68" w:rsidP="00234E68">
            <w:pPr>
              <w:autoSpaceDE/>
              <w:autoSpaceDN/>
              <w:spacing w:line="276" w:lineRule="auto"/>
              <w:jc w:val="center"/>
              <w:rPr>
                <w:b/>
                <w:sz w:val="24"/>
                <w:szCs w:val="28"/>
                <w:lang w:eastAsia="en-US"/>
              </w:rPr>
            </w:pPr>
            <w:r w:rsidRPr="00595750">
              <w:rPr>
                <w:b/>
                <w:sz w:val="24"/>
                <w:szCs w:val="28"/>
                <w:lang w:eastAsia="en-US"/>
              </w:rPr>
              <w:t>АДМИНИСТРАЦИЯ</w:t>
            </w:r>
          </w:p>
          <w:p w:rsidR="00234E68" w:rsidRPr="00595750" w:rsidRDefault="00234E68" w:rsidP="00234E68">
            <w:pPr>
              <w:autoSpaceDE/>
              <w:autoSpaceDN/>
              <w:spacing w:line="276" w:lineRule="auto"/>
              <w:jc w:val="center"/>
              <w:rPr>
                <w:b/>
                <w:sz w:val="24"/>
                <w:szCs w:val="28"/>
                <w:lang w:eastAsia="en-US"/>
              </w:rPr>
            </w:pPr>
            <w:r w:rsidRPr="00595750">
              <w:rPr>
                <w:b/>
                <w:sz w:val="24"/>
                <w:szCs w:val="28"/>
                <w:lang w:eastAsia="en-US"/>
              </w:rPr>
              <w:t>МУНИЦИПАЛЬНОГО ОБРАЗОВАНИЯ</w:t>
            </w:r>
          </w:p>
          <w:p w:rsidR="00234E68" w:rsidRPr="00595750" w:rsidRDefault="00234E68" w:rsidP="00234E68">
            <w:pPr>
              <w:autoSpaceDE/>
              <w:autoSpaceDN/>
              <w:spacing w:line="276" w:lineRule="auto"/>
              <w:jc w:val="center"/>
              <w:rPr>
                <w:b/>
                <w:sz w:val="24"/>
                <w:szCs w:val="28"/>
                <w:lang w:eastAsia="en-US"/>
              </w:rPr>
            </w:pPr>
            <w:r w:rsidRPr="00595750">
              <w:rPr>
                <w:b/>
                <w:sz w:val="24"/>
                <w:szCs w:val="28"/>
                <w:lang w:eastAsia="en-US"/>
              </w:rPr>
              <w:t>БЕЛЯЕВСКИЙ СЕЛЬСОВЕТ</w:t>
            </w:r>
          </w:p>
          <w:p w:rsidR="00234E68" w:rsidRPr="00595750" w:rsidRDefault="00234E68" w:rsidP="00234E68">
            <w:pPr>
              <w:autoSpaceDE/>
              <w:autoSpaceDN/>
              <w:spacing w:line="276" w:lineRule="auto"/>
              <w:jc w:val="center"/>
              <w:rPr>
                <w:b/>
                <w:sz w:val="24"/>
                <w:szCs w:val="28"/>
                <w:lang w:eastAsia="en-US"/>
              </w:rPr>
            </w:pPr>
            <w:r w:rsidRPr="00595750">
              <w:rPr>
                <w:b/>
                <w:sz w:val="24"/>
                <w:szCs w:val="28"/>
                <w:lang w:eastAsia="en-US"/>
              </w:rPr>
              <w:t>БЕЛЯЕВСКОГО  РАЙОНА ОРЕНБУРГСКОЙ ОБЛАСТИ</w:t>
            </w:r>
          </w:p>
        </w:tc>
      </w:tr>
      <w:tr w:rsidR="00234E68" w:rsidRPr="00595750" w:rsidTr="005200BD">
        <w:trPr>
          <w:cantSplit/>
          <w:trHeight w:val="1190"/>
        </w:trPr>
        <w:tc>
          <w:tcPr>
            <w:tcW w:w="9072" w:type="dxa"/>
            <w:vAlign w:val="bottom"/>
          </w:tcPr>
          <w:p w:rsidR="00234E68" w:rsidRPr="00595750" w:rsidRDefault="00234E68" w:rsidP="00234E68">
            <w:pPr>
              <w:spacing w:line="276" w:lineRule="auto"/>
              <w:jc w:val="center"/>
              <w:rPr>
                <w:b/>
                <w:sz w:val="24"/>
                <w:szCs w:val="28"/>
                <w:lang w:eastAsia="en-US"/>
              </w:rPr>
            </w:pPr>
          </w:p>
          <w:p w:rsidR="00234E68" w:rsidRPr="00595750" w:rsidRDefault="00234E68" w:rsidP="00234E68">
            <w:pPr>
              <w:spacing w:line="276" w:lineRule="auto"/>
              <w:jc w:val="center"/>
              <w:rPr>
                <w:b/>
                <w:sz w:val="24"/>
                <w:szCs w:val="28"/>
                <w:lang w:eastAsia="en-US"/>
              </w:rPr>
            </w:pPr>
            <w:r w:rsidRPr="00595750">
              <w:rPr>
                <w:b/>
                <w:sz w:val="24"/>
                <w:szCs w:val="28"/>
                <w:lang w:eastAsia="en-US"/>
              </w:rPr>
              <w:t>ПОСТАНОВЛЕНИЕ</w:t>
            </w:r>
          </w:p>
          <w:p w:rsidR="00234E68" w:rsidRPr="00595750" w:rsidRDefault="00234E68" w:rsidP="00234E68">
            <w:pPr>
              <w:spacing w:line="276" w:lineRule="auto"/>
              <w:jc w:val="center"/>
              <w:rPr>
                <w:b/>
                <w:sz w:val="24"/>
                <w:szCs w:val="28"/>
                <w:lang w:eastAsia="en-US"/>
              </w:rPr>
            </w:pPr>
          </w:p>
          <w:p w:rsidR="00234E68" w:rsidRPr="00595750" w:rsidRDefault="00234E68" w:rsidP="00234E68">
            <w:pPr>
              <w:spacing w:line="276" w:lineRule="auto"/>
              <w:rPr>
                <w:sz w:val="24"/>
                <w:szCs w:val="28"/>
                <w:lang w:eastAsia="en-US"/>
              </w:rPr>
            </w:pPr>
            <w:r w:rsidRPr="00595750">
              <w:rPr>
                <w:sz w:val="24"/>
                <w:szCs w:val="28"/>
                <w:lang w:eastAsia="en-US"/>
              </w:rPr>
              <w:t xml:space="preserve">29.06.2020                                                                                           </w:t>
            </w:r>
            <w:r w:rsidR="00595750">
              <w:rPr>
                <w:sz w:val="24"/>
                <w:szCs w:val="28"/>
                <w:lang w:eastAsia="en-US"/>
              </w:rPr>
              <w:t xml:space="preserve">                     </w:t>
            </w:r>
            <w:r w:rsidRPr="00595750">
              <w:rPr>
                <w:sz w:val="24"/>
                <w:szCs w:val="28"/>
                <w:lang w:eastAsia="en-US"/>
              </w:rPr>
              <w:t xml:space="preserve">  № 68-п</w:t>
            </w:r>
          </w:p>
        </w:tc>
      </w:tr>
    </w:tbl>
    <w:p w:rsidR="00234E68" w:rsidRPr="00595750" w:rsidRDefault="00234E68" w:rsidP="00234E68">
      <w:pPr>
        <w:jc w:val="center"/>
        <w:rPr>
          <w:sz w:val="24"/>
          <w:szCs w:val="28"/>
        </w:rPr>
      </w:pPr>
    </w:p>
    <w:tbl>
      <w:tblPr>
        <w:tblW w:w="0" w:type="auto"/>
        <w:tblInd w:w="250" w:type="dxa"/>
        <w:tblLook w:val="04A0" w:firstRow="1" w:lastRow="0" w:firstColumn="1" w:lastColumn="0" w:noHBand="0" w:noVBand="1"/>
      </w:tblPr>
      <w:tblGrid>
        <w:gridCol w:w="8819"/>
      </w:tblGrid>
      <w:tr w:rsidR="00234E68" w:rsidRPr="00595750" w:rsidTr="005200BD">
        <w:trPr>
          <w:trHeight w:val="1044"/>
        </w:trPr>
        <w:tc>
          <w:tcPr>
            <w:tcW w:w="8819" w:type="dxa"/>
            <w:hideMark/>
          </w:tcPr>
          <w:p w:rsidR="00234E68" w:rsidRPr="00595750" w:rsidRDefault="00234E68" w:rsidP="00595750">
            <w:pPr>
              <w:autoSpaceDE/>
              <w:autoSpaceDN/>
              <w:jc w:val="center"/>
              <w:rPr>
                <w:rFonts w:eastAsiaTheme="minorHAnsi"/>
                <w:bCs/>
                <w:sz w:val="24"/>
                <w:szCs w:val="28"/>
                <w:lang w:eastAsia="en-US"/>
              </w:rPr>
            </w:pPr>
            <w:r w:rsidRPr="00595750">
              <w:rPr>
                <w:bCs/>
                <w:sz w:val="24"/>
                <w:szCs w:val="28"/>
              </w:rPr>
              <w:t xml:space="preserve">О </w:t>
            </w:r>
            <w:r w:rsidRPr="00595750">
              <w:rPr>
                <w:rFonts w:eastAsiaTheme="minorHAnsi"/>
                <w:sz w:val="24"/>
                <w:szCs w:val="28"/>
                <w:lang w:eastAsia="en-US"/>
              </w:rPr>
              <w:t xml:space="preserve">предоставлении разрешению на отклонения от предельных параметров разрешенного строительства на </w:t>
            </w:r>
            <w:r w:rsidRPr="00595750">
              <w:rPr>
                <w:rFonts w:eastAsiaTheme="minorHAnsi"/>
                <w:bCs/>
                <w:sz w:val="24"/>
                <w:szCs w:val="28"/>
                <w:lang w:eastAsia="en-US"/>
              </w:rPr>
              <w:t xml:space="preserve">земельном участке, расположенного по адресу: </w:t>
            </w:r>
            <w:proofErr w:type="gramStart"/>
            <w:r w:rsidRPr="00595750">
              <w:rPr>
                <w:rFonts w:eastAsiaTheme="minorHAnsi"/>
                <w:bCs/>
                <w:sz w:val="24"/>
                <w:szCs w:val="28"/>
                <w:lang w:eastAsia="en-US"/>
              </w:rPr>
              <w:t>Оренбургская область,</w:t>
            </w:r>
            <w:r w:rsidR="00595750">
              <w:rPr>
                <w:rFonts w:eastAsiaTheme="minorHAnsi"/>
                <w:bCs/>
                <w:sz w:val="24"/>
                <w:szCs w:val="28"/>
                <w:lang w:eastAsia="en-US"/>
              </w:rPr>
              <w:t xml:space="preserve"> </w:t>
            </w:r>
            <w:r w:rsidRPr="00595750">
              <w:rPr>
                <w:rFonts w:eastAsiaTheme="minorHAnsi"/>
                <w:bCs/>
                <w:sz w:val="24"/>
                <w:szCs w:val="28"/>
                <w:lang w:eastAsia="en-US"/>
              </w:rPr>
              <w:t xml:space="preserve">Беляевский район, </w:t>
            </w:r>
            <w:r w:rsidRPr="00595750">
              <w:rPr>
                <w:rFonts w:eastAsiaTheme="minorHAnsi"/>
                <w:color w:val="000000"/>
                <w:sz w:val="24"/>
                <w:szCs w:val="28"/>
                <w:lang w:eastAsia="en-US"/>
              </w:rPr>
              <w:t>с. Беляевка, ул.</w:t>
            </w:r>
            <w:r w:rsidRPr="00595750">
              <w:rPr>
                <w:rFonts w:eastAsiaTheme="minorHAnsi"/>
                <w:sz w:val="24"/>
                <w:szCs w:val="28"/>
                <w:lang w:eastAsia="en-US"/>
              </w:rPr>
              <w:t xml:space="preserve"> Почтовая д.78 «а»</w:t>
            </w:r>
            <w:r w:rsidRPr="00595750">
              <w:rPr>
                <w:rFonts w:asciiTheme="minorHAnsi" w:eastAsiaTheme="minorHAnsi" w:hAnsiTheme="minorHAnsi" w:cstheme="minorBidi"/>
                <w:sz w:val="24"/>
                <w:szCs w:val="28"/>
                <w:lang w:eastAsia="en-US"/>
              </w:rPr>
              <w:t xml:space="preserve"> </w:t>
            </w:r>
            <w:proofErr w:type="gramEnd"/>
          </w:p>
        </w:tc>
      </w:tr>
    </w:tbl>
    <w:p w:rsidR="00234E68" w:rsidRPr="00595750" w:rsidRDefault="00234E68" w:rsidP="00234E68">
      <w:pPr>
        <w:autoSpaceDE/>
        <w:autoSpaceDN/>
        <w:ind w:firstLine="567"/>
        <w:jc w:val="both"/>
        <w:rPr>
          <w:sz w:val="24"/>
          <w:szCs w:val="28"/>
        </w:rPr>
      </w:pPr>
      <w:r w:rsidRPr="00595750">
        <w:rPr>
          <w:sz w:val="24"/>
          <w:szCs w:val="28"/>
        </w:rPr>
        <w:tab/>
      </w:r>
    </w:p>
    <w:p w:rsidR="00234E68" w:rsidRPr="00595750" w:rsidRDefault="00234E68" w:rsidP="00234E68">
      <w:pPr>
        <w:tabs>
          <w:tab w:val="left" w:pos="567"/>
        </w:tabs>
        <w:autoSpaceDE/>
        <w:autoSpaceDN/>
        <w:ind w:firstLine="567"/>
        <w:jc w:val="both"/>
        <w:rPr>
          <w:sz w:val="24"/>
          <w:szCs w:val="28"/>
        </w:rPr>
      </w:pPr>
      <w:r w:rsidRPr="00595750">
        <w:rPr>
          <w:sz w:val="24"/>
          <w:szCs w:val="28"/>
        </w:rPr>
        <w:t>В соответствии с Градостроительным Кодексом Российской Федерации, на основании заключения по результатам публичных слушаний по вопросу предоставления разрешения на отклонение от предельных параметров разрешенного строительства на земельном участке, предоставления разрешения на условно разрешенный вид использования земельного участка от 19.06.2020г. постановляю:</w:t>
      </w:r>
    </w:p>
    <w:p w:rsidR="00234E68" w:rsidRPr="00595750" w:rsidRDefault="00234E68" w:rsidP="00234E68">
      <w:pPr>
        <w:autoSpaceDE/>
        <w:autoSpaceDN/>
        <w:ind w:firstLine="567"/>
        <w:jc w:val="both"/>
        <w:rPr>
          <w:rFonts w:eastAsiaTheme="minorHAnsi"/>
          <w:sz w:val="24"/>
          <w:szCs w:val="28"/>
        </w:rPr>
      </w:pPr>
      <w:r w:rsidRPr="00595750">
        <w:rPr>
          <w:rFonts w:eastAsiaTheme="minorHAnsi"/>
          <w:sz w:val="24"/>
          <w:szCs w:val="28"/>
        </w:rPr>
        <w:t xml:space="preserve">1. Предоставить </w:t>
      </w:r>
      <w:r w:rsidRPr="00595750">
        <w:rPr>
          <w:rFonts w:eastAsiaTheme="minorHAnsi"/>
          <w:sz w:val="24"/>
          <w:szCs w:val="28"/>
          <w:lang w:eastAsia="en-US"/>
        </w:rPr>
        <w:t>Васильеву Алексею Сергеевичу</w:t>
      </w:r>
      <w:r w:rsidRPr="00595750">
        <w:rPr>
          <w:rFonts w:eastAsiaTheme="minorHAnsi"/>
          <w:sz w:val="24"/>
          <w:szCs w:val="28"/>
        </w:rPr>
        <w:t xml:space="preserve"> разрешение на отклонение от предельных параметров разрешенного строительства на земельном участке:</w:t>
      </w:r>
    </w:p>
    <w:p w:rsidR="00234E68" w:rsidRPr="00595750" w:rsidRDefault="00234E68" w:rsidP="00234E68">
      <w:pPr>
        <w:tabs>
          <w:tab w:val="left" w:pos="0"/>
          <w:tab w:val="left" w:pos="567"/>
        </w:tabs>
        <w:autoSpaceDE/>
        <w:autoSpaceDN/>
        <w:spacing w:line="240" w:lineRule="atLeast"/>
        <w:ind w:firstLine="567"/>
        <w:jc w:val="both"/>
        <w:rPr>
          <w:rFonts w:eastAsiaTheme="minorHAnsi"/>
          <w:sz w:val="24"/>
          <w:szCs w:val="28"/>
          <w:lang w:eastAsia="en-US"/>
        </w:rPr>
      </w:pPr>
      <w:r w:rsidRPr="00595750">
        <w:rPr>
          <w:rFonts w:eastAsiaTheme="minorHAnsi"/>
          <w:sz w:val="24"/>
          <w:szCs w:val="28"/>
          <w:lang w:eastAsia="en-US"/>
        </w:rPr>
        <w:t xml:space="preserve"> - разрешение на отклонение от предельных параметров разрешенного строительства, сократить отступ от боковой границы земельного участка с северной стороны до границы земельного участка 1,8 м., земельный участок с кадастровым номером 56:06:0201029:183 площадью 855 кв.м., расположенного по адресу: </w:t>
      </w:r>
      <w:proofErr w:type="gramStart"/>
      <w:r w:rsidRPr="00595750">
        <w:rPr>
          <w:rFonts w:eastAsiaTheme="minorHAnsi"/>
          <w:sz w:val="24"/>
          <w:szCs w:val="28"/>
          <w:lang w:eastAsia="en-US"/>
        </w:rPr>
        <w:t xml:space="preserve">Оренбургская область, Беляевский район, Беляевский с/с, с. Беляевка, ул. Почтовая д.78 «а». </w:t>
      </w:r>
      <w:proofErr w:type="gramEnd"/>
    </w:p>
    <w:p w:rsidR="00234E68" w:rsidRPr="00595750" w:rsidRDefault="00234E68" w:rsidP="00234E68">
      <w:pPr>
        <w:autoSpaceDE/>
        <w:autoSpaceDN/>
        <w:ind w:firstLine="567"/>
        <w:jc w:val="both"/>
        <w:rPr>
          <w:rFonts w:eastAsiaTheme="minorHAnsi"/>
          <w:sz w:val="24"/>
          <w:szCs w:val="28"/>
          <w:lang w:eastAsia="en-US"/>
        </w:rPr>
      </w:pPr>
      <w:r w:rsidRPr="00595750">
        <w:rPr>
          <w:sz w:val="24"/>
          <w:szCs w:val="28"/>
        </w:rPr>
        <w:t xml:space="preserve">2. </w:t>
      </w:r>
      <w:r w:rsidRPr="00595750">
        <w:rPr>
          <w:rFonts w:eastAsiaTheme="minorHAnsi"/>
          <w:sz w:val="24"/>
          <w:szCs w:val="28"/>
          <w:lang w:eastAsia="en-US"/>
        </w:rPr>
        <w:t>Опубликовать настоящее постановление на официальном сайте администрации Беляевского сельсовета в сети Интернет.</w:t>
      </w:r>
    </w:p>
    <w:p w:rsidR="00234E68" w:rsidRPr="00595750" w:rsidRDefault="00234E68" w:rsidP="00234E68">
      <w:pPr>
        <w:autoSpaceDE/>
        <w:autoSpaceDN/>
        <w:ind w:firstLine="567"/>
        <w:jc w:val="both"/>
        <w:rPr>
          <w:rFonts w:eastAsiaTheme="minorHAnsi"/>
          <w:sz w:val="24"/>
          <w:szCs w:val="28"/>
          <w:lang w:eastAsia="en-US"/>
        </w:rPr>
      </w:pPr>
      <w:r w:rsidRPr="00595750">
        <w:rPr>
          <w:rFonts w:eastAsiaTheme="minorHAnsi"/>
          <w:sz w:val="24"/>
          <w:szCs w:val="28"/>
        </w:rPr>
        <w:t>3</w:t>
      </w:r>
      <w:r w:rsidRPr="00595750">
        <w:rPr>
          <w:rFonts w:eastAsiaTheme="minorHAnsi"/>
          <w:sz w:val="24"/>
          <w:szCs w:val="28"/>
          <w:lang w:eastAsia="en-US"/>
        </w:rPr>
        <w:t xml:space="preserve">. </w:t>
      </w:r>
      <w:proofErr w:type="gramStart"/>
      <w:r w:rsidRPr="00595750">
        <w:rPr>
          <w:rFonts w:eastAsiaTheme="minorHAnsi"/>
          <w:sz w:val="24"/>
          <w:szCs w:val="28"/>
          <w:lang w:eastAsia="en-US"/>
        </w:rPr>
        <w:t>Контроль за</w:t>
      </w:r>
      <w:proofErr w:type="gramEnd"/>
      <w:r w:rsidRPr="00595750">
        <w:rPr>
          <w:rFonts w:eastAsiaTheme="minorHAnsi"/>
          <w:sz w:val="24"/>
          <w:szCs w:val="28"/>
          <w:lang w:eastAsia="en-US"/>
        </w:rPr>
        <w:t xml:space="preserve"> исполнением настоящего постановления оставляю за собой.</w:t>
      </w:r>
    </w:p>
    <w:p w:rsidR="00234E68" w:rsidRPr="00595750" w:rsidRDefault="00234E68" w:rsidP="00234E68">
      <w:pPr>
        <w:autoSpaceDE/>
        <w:autoSpaceDN/>
        <w:ind w:firstLine="567"/>
        <w:jc w:val="both"/>
        <w:rPr>
          <w:rFonts w:eastAsiaTheme="minorHAnsi"/>
          <w:sz w:val="24"/>
          <w:szCs w:val="28"/>
          <w:lang w:eastAsia="en-US"/>
        </w:rPr>
      </w:pPr>
      <w:r w:rsidRPr="00595750">
        <w:rPr>
          <w:rFonts w:eastAsiaTheme="minorHAnsi"/>
          <w:sz w:val="24"/>
          <w:szCs w:val="28"/>
          <w:lang w:eastAsia="en-US"/>
        </w:rPr>
        <w:t>4. Постановление вступает в силу с момента опубликования.</w:t>
      </w:r>
    </w:p>
    <w:p w:rsidR="00234E68" w:rsidRPr="00595750" w:rsidRDefault="00234E68" w:rsidP="00234E68">
      <w:pPr>
        <w:autoSpaceDE/>
        <w:autoSpaceDN/>
        <w:jc w:val="both"/>
        <w:rPr>
          <w:sz w:val="24"/>
          <w:szCs w:val="28"/>
        </w:rPr>
      </w:pPr>
    </w:p>
    <w:tbl>
      <w:tblPr>
        <w:tblW w:w="9238" w:type="dxa"/>
        <w:tblInd w:w="108" w:type="dxa"/>
        <w:tblLook w:val="04A0" w:firstRow="1" w:lastRow="0" w:firstColumn="1" w:lastColumn="0" w:noHBand="0" w:noVBand="1"/>
      </w:tblPr>
      <w:tblGrid>
        <w:gridCol w:w="5812"/>
        <w:gridCol w:w="3426"/>
      </w:tblGrid>
      <w:tr w:rsidR="00234E68" w:rsidRPr="00595750" w:rsidTr="00272654">
        <w:trPr>
          <w:trHeight w:val="477"/>
        </w:trPr>
        <w:tc>
          <w:tcPr>
            <w:tcW w:w="5812" w:type="dxa"/>
            <w:hideMark/>
          </w:tcPr>
          <w:p w:rsidR="00234E68" w:rsidRPr="00595750" w:rsidRDefault="00234E68" w:rsidP="00234E68">
            <w:pPr>
              <w:tabs>
                <w:tab w:val="left" w:pos="3836"/>
              </w:tabs>
              <w:autoSpaceDE/>
              <w:autoSpaceDN/>
              <w:spacing w:line="276" w:lineRule="auto"/>
              <w:jc w:val="both"/>
              <w:rPr>
                <w:sz w:val="24"/>
                <w:szCs w:val="28"/>
                <w:lang w:eastAsia="en-US"/>
              </w:rPr>
            </w:pPr>
            <w:r w:rsidRPr="00595750">
              <w:rPr>
                <w:sz w:val="24"/>
                <w:szCs w:val="28"/>
                <w:lang w:eastAsia="en-US"/>
              </w:rPr>
              <w:t xml:space="preserve">Глава администрации </w:t>
            </w:r>
          </w:p>
          <w:p w:rsidR="00272654" w:rsidRDefault="00234E68" w:rsidP="00234E68">
            <w:pPr>
              <w:tabs>
                <w:tab w:val="left" w:pos="3836"/>
              </w:tabs>
              <w:autoSpaceDE/>
              <w:autoSpaceDN/>
              <w:spacing w:line="276" w:lineRule="auto"/>
              <w:jc w:val="both"/>
              <w:rPr>
                <w:sz w:val="24"/>
                <w:szCs w:val="28"/>
                <w:lang w:eastAsia="en-US"/>
              </w:rPr>
            </w:pPr>
            <w:r w:rsidRPr="00595750">
              <w:rPr>
                <w:sz w:val="24"/>
                <w:szCs w:val="28"/>
                <w:lang w:eastAsia="en-US"/>
              </w:rPr>
              <w:t xml:space="preserve">муниципального образования </w:t>
            </w:r>
          </w:p>
          <w:p w:rsidR="00234E68" w:rsidRPr="00595750" w:rsidRDefault="00234E68" w:rsidP="00234E68">
            <w:pPr>
              <w:tabs>
                <w:tab w:val="left" w:pos="3836"/>
              </w:tabs>
              <w:autoSpaceDE/>
              <w:autoSpaceDN/>
              <w:spacing w:line="276" w:lineRule="auto"/>
              <w:jc w:val="both"/>
              <w:rPr>
                <w:sz w:val="24"/>
                <w:szCs w:val="28"/>
                <w:lang w:eastAsia="en-US"/>
              </w:rPr>
            </w:pPr>
            <w:r w:rsidRPr="00595750">
              <w:rPr>
                <w:sz w:val="24"/>
                <w:szCs w:val="28"/>
                <w:lang w:eastAsia="en-US"/>
              </w:rPr>
              <w:t>Беляевский сельсовет</w:t>
            </w:r>
            <w:r w:rsidR="00272654">
              <w:rPr>
                <w:sz w:val="24"/>
                <w:szCs w:val="28"/>
                <w:lang w:eastAsia="en-US"/>
              </w:rPr>
              <w:t xml:space="preserve">                                        </w:t>
            </w:r>
            <w:r w:rsidR="00272654" w:rsidRPr="00272654">
              <w:rPr>
                <w:i/>
                <w:sz w:val="24"/>
                <w:szCs w:val="28"/>
                <w:lang w:eastAsia="en-US"/>
              </w:rPr>
              <w:t>подпись</w:t>
            </w:r>
          </w:p>
        </w:tc>
        <w:tc>
          <w:tcPr>
            <w:tcW w:w="3426" w:type="dxa"/>
          </w:tcPr>
          <w:p w:rsidR="00234E68" w:rsidRPr="00595750" w:rsidRDefault="00234E68" w:rsidP="00234E68">
            <w:pPr>
              <w:tabs>
                <w:tab w:val="left" w:pos="3836"/>
              </w:tabs>
              <w:autoSpaceDE/>
              <w:autoSpaceDN/>
              <w:spacing w:line="276" w:lineRule="auto"/>
              <w:jc w:val="both"/>
              <w:rPr>
                <w:sz w:val="24"/>
                <w:szCs w:val="28"/>
                <w:lang w:eastAsia="en-US"/>
              </w:rPr>
            </w:pPr>
          </w:p>
          <w:p w:rsidR="00234E68" w:rsidRPr="00595750" w:rsidRDefault="00234E68" w:rsidP="00234E68">
            <w:pPr>
              <w:tabs>
                <w:tab w:val="left" w:pos="3836"/>
              </w:tabs>
              <w:autoSpaceDE/>
              <w:autoSpaceDN/>
              <w:spacing w:line="276" w:lineRule="auto"/>
              <w:jc w:val="both"/>
              <w:rPr>
                <w:sz w:val="24"/>
                <w:szCs w:val="28"/>
                <w:lang w:eastAsia="en-US"/>
              </w:rPr>
            </w:pPr>
          </w:p>
          <w:p w:rsidR="00234E68" w:rsidRDefault="00234E68" w:rsidP="00234E68">
            <w:pPr>
              <w:tabs>
                <w:tab w:val="left" w:pos="3836"/>
              </w:tabs>
              <w:autoSpaceDE/>
              <w:autoSpaceDN/>
              <w:spacing w:line="276" w:lineRule="auto"/>
              <w:jc w:val="both"/>
              <w:rPr>
                <w:sz w:val="24"/>
                <w:szCs w:val="28"/>
                <w:lang w:eastAsia="en-US"/>
              </w:rPr>
            </w:pPr>
            <w:r w:rsidRPr="00595750">
              <w:rPr>
                <w:sz w:val="24"/>
                <w:szCs w:val="28"/>
                <w:lang w:eastAsia="en-US"/>
              </w:rPr>
              <w:t xml:space="preserve">                             </w:t>
            </w:r>
            <w:r w:rsidR="00272654">
              <w:rPr>
                <w:sz w:val="24"/>
                <w:szCs w:val="28"/>
                <w:lang w:eastAsia="en-US"/>
              </w:rPr>
              <w:t xml:space="preserve">  </w:t>
            </w:r>
            <w:r w:rsidRPr="00595750">
              <w:rPr>
                <w:sz w:val="24"/>
                <w:szCs w:val="28"/>
                <w:lang w:eastAsia="en-US"/>
              </w:rPr>
              <w:t>Ю.В. Злубко</w:t>
            </w:r>
          </w:p>
          <w:p w:rsidR="00272654" w:rsidRDefault="00272654" w:rsidP="00234E68">
            <w:pPr>
              <w:tabs>
                <w:tab w:val="left" w:pos="3836"/>
              </w:tabs>
              <w:autoSpaceDE/>
              <w:autoSpaceDN/>
              <w:spacing w:line="276" w:lineRule="auto"/>
              <w:jc w:val="both"/>
              <w:rPr>
                <w:sz w:val="24"/>
                <w:szCs w:val="28"/>
                <w:lang w:eastAsia="en-US"/>
              </w:rPr>
            </w:pPr>
          </w:p>
          <w:p w:rsidR="00272654" w:rsidRPr="00595750" w:rsidRDefault="00272654" w:rsidP="00234E68">
            <w:pPr>
              <w:tabs>
                <w:tab w:val="left" w:pos="3836"/>
              </w:tabs>
              <w:autoSpaceDE/>
              <w:autoSpaceDN/>
              <w:spacing w:line="276" w:lineRule="auto"/>
              <w:jc w:val="both"/>
              <w:rPr>
                <w:sz w:val="24"/>
                <w:szCs w:val="28"/>
                <w:lang w:eastAsia="en-US"/>
              </w:rPr>
            </w:pPr>
          </w:p>
        </w:tc>
      </w:tr>
    </w:tbl>
    <w:p w:rsidR="00234E68" w:rsidRDefault="00234E68"/>
    <w:tbl>
      <w:tblPr>
        <w:tblW w:w="0" w:type="auto"/>
        <w:tblInd w:w="70" w:type="dxa"/>
        <w:tblLayout w:type="fixed"/>
        <w:tblCellMar>
          <w:left w:w="70" w:type="dxa"/>
          <w:right w:w="70" w:type="dxa"/>
        </w:tblCellMar>
        <w:tblLook w:val="04A0" w:firstRow="1" w:lastRow="0" w:firstColumn="1" w:lastColumn="0" w:noHBand="0" w:noVBand="1"/>
      </w:tblPr>
      <w:tblGrid>
        <w:gridCol w:w="9072"/>
      </w:tblGrid>
      <w:tr w:rsidR="00234E68" w:rsidRPr="00272654" w:rsidTr="00272654">
        <w:trPr>
          <w:cantSplit/>
          <w:trHeight w:val="1173"/>
        </w:trPr>
        <w:tc>
          <w:tcPr>
            <w:tcW w:w="9072" w:type="dxa"/>
            <w:tcBorders>
              <w:top w:val="nil"/>
              <w:left w:val="nil"/>
              <w:bottom w:val="double" w:sz="12" w:space="0" w:color="auto"/>
              <w:right w:val="nil"/>
            </w:tcBorders>
            <w:hideMark/>
          </w:tcPr>
          <w:p w:rsidR="00234E68" w:rsidRPr="00272654" w:rsidRDefault="00234E68" w:rsidP="00234E68">
            <w:pPr>
              <w:autoSpaceDE/>
              <w:autoSpaceDN/>
              <w:spacing w:line="276" w:lineRule="auto"/>
              <w:jc w:val="center"/>
              <w:rPr>
                <w:b/>
                <w:sz w:val="24"/>
                <w:szCs w:val="24"/>
                <w:lang w:eastAsia="en-US"/>
              </w:rPr>
            </w:pPr>
            <w:r w:rsidRPr="00272654">
              <w:rPr>
                <w:b/>
                <w:sz w:val="24"/>
                <w:szCs w:val="24"/>
                <w:lang w:eastAsia="en-US"/>
              </w:rPr>
              <w:t>АДМИНИСТРАЦИЯ</w:t>
            </w:r>
          </w:p>
          <w:p w:rsidR="00234E68" w:rsidRPr="00272654" w:rsidRDefault="00234E68" w:rsidP="00234E68">
            <w:pPr>
              <w:autoSpaceDE/>
              <w:autoSpaceDN/>
              <w:spacing w:line="276" w:lineRule="auto"/>
              <w:jc w:val="center"/>
              <w:rPr>
                <w:b/>
                <w:sz w:val="24"/>
                <w:szCs w:val="24"/>
                <w:lang w:eastAsia="en-US"/>
              </w:rPr>
            </w:pPr>
            <w:r w:rsidRPr="00272654">
              <w:rPr>
                <w:b/>
                <w:sz w:val="24"/>
                <w:szCs w:val="24"/>
                <w:lang w:eastAsia="en-US"/>
              </w:rPr>
              <w:t>МУНИЦИПАЛЬНОГО ОБРАЗОВАНИЯ</w:t>
            </w:r>
          </w:p>
          <w:p w:rsidR="00234E68" w:rsidRPr="00272654" w:rsidRDefault="00234E68" w:rsidP="00234E68">
            <w:pPr>
              <w:autoSpaceDE/>
              <w:autoSpaceDN/>
              <w:spacing w:line="276" w:lineRule="auto"/>
              <w:jc w:val="center"/>
              <w:rPr>
                <w:b/>
                <w:sz w:val="24"/>
                <w:szCs w:val="24"/>
                <w:lang w:eastAsia="en-US"/>
              </w:rPr>
            </w:pPr>
            <w:r w:rsidRPr="00272654">
              <w:rPr>
                <w:b/>
                <w:sz w:val="24"/>
                <w:szCs w:val="24"/>
                <w:lang w:eastAsia="en-US"/>
              </w:rPr>
              <w:t>БЕЛЯЕВСКИЙ СЕЛЬСОВЕТ</w:t>
            </w:r>
          </w:p>
          <w:p w:rsidR="00234E68" w:rsidRPr="00272654" w:rsidRDefault="00234E68" w:rsidP="00234E68">
            <w:pPr>
              <w:autoSpaceDE/>
              <w:autoSpaceDN/>
              <w:spacing w:line="276" w:lineRule="auto"/>
              <w:jc w:val="center"/>
              <w:rPr>
                <w:b/>
                <w:sz w:val="24"/>
                <w:szCs w:val="24"/>
                <w:lang w:eastAsia="en-US"/>
              </w:rPr>
            </w:pPr>
            <w:r w:rsidRPr="00272654">
              <w:rPr>
                <w:b/>
                <w:sz w:val="24"/>
                <w:szCs w:val="24"/>
                <w:lang w:eastAsia="en-US"/>
              </w:rPr>
              <w:t>БЕЛЯЕВСКОГО  РАЙОНА ОРЕНБУРГСКОЙ ОБЛАСТИ</w:t>
            </w:r>
          </w:p>
        </w:tc>
      </w:tr>
      <w:tr w:rsidR="00234E68" w:rsidRPr="00272654" w:rsidTr="005200BD">
        <w:trPr>
          <w:cantSplit/>
          <w:trHeight w:val="1190"/>
        </w:trPr>
        <w:tc>
          <w:tcPr>
            <w:tcW w:w="9072" w:type="dxa"/>
            <w:vAlign w:val="bottom"/>
          </w:tcPr>
          <w:p w:rsidR="00234E68" w:rsidRPr="00272654" w:rsidRDefault="00234E68" w:rsidP="00234E68">
            <w:pPr>
              <w:spacing w:line="276" w:lineRule="auto"/>
              <w:jc w:val="center"/>
              <w:rPr>
                <w:b/>
                <w:sz w:val="24"/>
                <w:szCs w:val="24"/>
                <w:lang w:eastAsia="en-US"/>
              </w:rPr>
            </w:pPr>
          </w:p>
          <w:p w:rsidR="00234E68" w:rsidRPr="00272654" w:rsidRDefault="00234E68" w:rsidP="00234E68">
            <w:pPr>
              <w:spacing w:line="276" w:lineRule="auto"/>
              <w:jc w:val="center"/>
              <w:rPr>
                <w:b/>
                <w:sz w:val="24"/>
                <w:szCs w:val="24"/>
                <w:lang w:eastAsia="en-US"/>
              </w:rPr>
            </w:pPr>
            <w:r w:rsidRPr="00272654">
              <w:rPr>
                <w:b/>
                <w:sz w:val="24"/>
                <w:szCs w:val="24"/>
                <w:lang w:eastAsia="en-US"/>
              </w:rPr>
              <w:t>ПОСТАНОВЛЕНИЕ</w:t>
            </w:r>
          </w:p>
          <w:p w:rsidR="00234E68" w:rsidRPr="00272654" w:rsidRDefault="00234E68" w:rsidP="00234E68">
            <w:pPr>
              <w:spacing w:line="276" w:lineRule="auto"/>
              <w:jc w:val="center"/>
              <w:rPr>
                <w:b/>
                <w:sz w:val="24"/>
                <w:szCs w:val="24"/>
                <w:lang w:eastAsia="en-US"/>
              </w:rPr>
            </w:pPr>
          </w:p>
          <w:p w:rsidR="00234E68" w:rsidRPr="00272654" w:rsidRDefault="00234E68" w:rsidP="00234E68">
            <w:pPr>
              <w:spacing w:line="276" w:lineRule="auto"/>
              <w:rPr>
                <w:sz w:val="24"/>
                <w:szCs w:val="24"/>
                <w:lang w:eastAsia="en-US"/>
              </w:rPr>
            </w:pPr>
            <w:r w:rsidRPr="00272654">
              <w:rPr>
                <w:sz w:val="24"/>
                <w:szCs w:val="24"/>
                <w:lang w:eastAsia="en-US"/>
              </w:rPr>
              <w:t xml:space="preserve">29.06.2020                                                                                       </w:t>
            </w:r>
            <w:r w:rsidR="00272654">
              <w:rPr>
                <w:sz w:val="24"/>
                <w:szCs w:val="24"/>
                <w:lang w:eastAsia="en-US"/>
              </w:rPr>
              <w:t xml:space="preserve">               </w:t>
            </w:r>
            <w:r w:rsidRPr="00272654">
              <w:rPr>
                <w:sz w:val="24"/>
                <w:szCs w:val="24"/>
                <w:lang w:eastAsia="en-US"/>
              </w:rPr>
              <w:t xml:space="preserve">      № 69-п</w:t>
            </w:r>
          </w:p>
        </w:tc>
      </w:tr>
    </w:tbl>
    <w:p w:rsidR="00234E68" w:rsidRPr="00272654" w:rsidRDefault="00234E68" w:rsidP="00234E68">
      <w:pPr>
        <w:jc w:val="center"/>
        <w:rPr>
          <w:sz w:val="24"/>
          <w:szCs w:val="24"/>
        </w:rPr>
      </w:pPr>
    </w:p>
    <w:tbl>
      <w:tblPr>
        <w:tblW w:w="0" w:type="auto"/>
        <w:tblInd w:w="250" w:type="dxa"/>
        <w:tblLook w:val="04A0" w:firstRow="1" w:lastRow="0" w:firstColumn="1" w:lastColumn="0" w:noHBand="0" w:noVBand="1"/>
      </w:tblPr>
      <w:tblGrid>
        <w:gridCol w:w="8819"/>
      </w:tblGrid>
      <w:tr w:rsidR="00234E68" w:rsidRPr="00272654" w:rsidTr="005200BD">
        <w:trPr>
          <w:trHeight w:val="1044"/>
        </w:trPr>
        <w:tc>
          <w:tcPr>
            <w:tcW w:w="8819" w:type="dxa"/>
            <w:hideMark/>
          </w:tcPr>
          <w:p w:rsidR="00234E68" w:rsidRPr="00272654" w:rsidRDefault="00234E68" w:rsidP="00272654">
            <w:pPr>
              <w:autoSpaceDE/>
              <w:autoSpaceDN/>
              <w:jc w:val="center"/>
              <w:rPr>
                <w:rFonts w:eastAsiaTheme="minorHAnsi"/>
                <w:bCs/>
                <w:sz w:val="24"/>
                <w:szCs w:val="24"/>
                <w:lang w:eastAsia="en-US"/>
              </w:rPr>
            </w:pPr>
            <w:r w:rsidRPr="00272654">
              <w:rPr>
                <w:bCs/>
                <w:sz w:val="24"/>
                <w:szCs w:val="24"/>
              </w:rPr>
              <w:t xml:space="preserve">О </w:t>
            </w:r>
            <w:r w:rsidRPr="00272654">
              <w:rPr>
                <w:rFonts w:eastAsiaTheme="minorHAnsi"/>
                <w:sz w:val="24"/>
                <w:szCs w:val="24"/>
                <w:lang w:eastAsia="en-US"/>
              </w:rPr>
              <w:t xml:space="preserve">предоставлении разрешению на отклонения от предельных параметров разрешенного строительства на </w:t>
            </w:r>
            <w:r w:rsidRPr="00272654">
              <w:rPr>
                <w:rFonts w:eastAsiaTheme="minorHAnsi"/>
                <w:bCs/>
                <w:sz w:val="24"/>
                <w:szCs w:val="24"/>
                <w:lang w:eastAsia="en-US"/>
              </w:rPr>
              <w:t>земельном участке, расположенного по адресу: Оренбургская область,</w:t>
            </w:r>
            <w:r w:rsidR="00272654">
              <w:rPr>
                <w:rFonts w:eastAsiaTheme="minorHAnsi"/>
                <w:bCs/>
                <w:sz w:val="24"/>
                <w:szCs w:val="24"/>
                <w:lang w:eastAsia="en-US"/>
              </w:rPr>
              <w:t xml:space="preserve"> </w:t>
            </w:r>
            <w:r w:rsidRPr="00272654">
              <w:rPr>
                <w:rFonts w:eastAsiaTheme="minorHAnsi"/>
                <w:bCs/>
                <w:sz w:val="24"/>
                <w:szCs w:val="24"/>
                <w:lang w:eastAsia="en-US"/>
              </w:rPr>
              <w:t xml:space="preserve">Беляевский район, </w:t>
            </w:r>
            <w:proofErr w:type="gramStart"/>
            <w:r w:rsidRPr="00272654">
              <w:rPr>
                <w:rFonts w:eastAsiaTheme="minorHAnsi"/>
                <w:color w:val="000000"/>
                <w:sz w:val="24"/>
                <w:szCs w:val="24"/>
                <w:lang w:eastAsia="en-US"/>
              </w:rPr>
              <w:t>с</w:t>
            </w:r>
            <w:proofErr w:type="gramEnd"/>
            <w:r w:rsidRPr="00272654">
              <w:rPr>
                <w:rFonts w:eastAsiaTheme="minorHAnsi"/>
                <w:color w:val="000000"/>
                <w:sz w:val="24"/>
                <w:szCs w:val="24"/>
                <w:lang w:eastAsia="en-US"/>
              </w:rPr>
              <w:t>. Беляевка, ул. Первомайская</w:t>
            </w:r>
            <w:r w:rsidRPr="00272654">
              <w:rPr>
                <w:rFonts w:eastAsiaTheme="minorHAnsi"/>
                <w:sz w:val="24"/>
                <w:szCs w:val="24"/>
                <w:lang w:eastAsia="en-US"/>
              </w:rPr>
              <w:t xml:space="preserve"> д.51</w:t>
            </w:r>
          </w:p>
        </w:tc>
      </w:tr>
    </w:tbl>
    <w:p w:rsidR="00234E68" w:rsidRPr="00272654" w:rsidRDefault="00234E68" w:rsidP="00234E68">
      <w:pPr>
        <w:autoSpaceDE/>
        <w:autoSpaceDN/>
        <w:ind w:firstLine="567"/>
        <w:jc w:val="both"/>
        <w:rPr>
          <w:sz w:val="24"/>
          <w:szCs w:val="24"/>
        </w:rPr>
      </w:pPr>
      <w:r w:rsidRPr="00272654">
        <w:rPr>
          <w:sz w:val="24"/>
          <w:szCs w:val="24"/>
        </w:rPr>
        <w:tab/>
      </w:r>
    </w:p>
    <w:p w:rsidR="00234E68" w:rsidRPr="00272654" w:rsidRDefault="00234E68" w:rsidP="00234E68">
      <w:pPr>
        <w:tabs>
          <w:tab w:val="left" w:pos="567"/>
        </w:tabs>
        <w:autoSpaceDE/>
        <w:autoSpaceDN/>
        <w:ind w:firstLine="567"/>
        <w:jc w:val="both"/>
        <w:rPr>
          <w:sz w:val="24"/>
          <w:szCs w:val="24"/>
        </w:rPr>
      </w:pPr>
      <w:r w:rsidRPr="00272654">
        <w:rPr>
          <w:sz w:val="24"/>
          <w:szCs w:val="24"/>
        </w:rPr>
        <w:t>В соответствии с Градостроительным Кодексом Российской Федерации, на основании заключения по результатам публичных слушаний по вопросу предоставления разрешения на отклонение от предельных параметров разрешенного строительства на земельном участке, предоставления разрешения на условно разрешенный вид использования земельного участка (</w:t>
      </w:r>
      <w:proofErr w:type="gramStart"/>
      <w:r w:rsidRPr="00272654">
        <w:rPr>
          <w:sz w:val="24"/>
          <w:szCs w:val="24"/>
        </w:rPr>
        <w:t>для</w:t>
      </w:r>
      <w:proofErr w:type="gramEnd"/>
      <w:r w:rsidRPr="00272654">
        <w:rPr>
          <w:sz w:val="24"/>
          <w:szCs w:val="24"/>
        </w:rPr>
        <w:t xml:space="preserve"> </w:t>
      </w:r>
      <w:proofErr w:type="gramStart"/>
      <w:r w:rsidRPr="00272654">
        <w:rPr>
          <w:sz w:val="24"/>
          <w:szCs w:val="24"/>
        </w:rPr>
        <w:t>размещение</w:t>
      </w:r>
      <w:proofErr w:type="gramEnd"/>
      <w:r w:rsidRPr="00272654">
        <w:rPr>
          <w:sz w:val="24"/>
          <w:szCs w:val="24"/>
        </w:rPr>
        <w:t xml:space="preserve"> временного сооружения) от 19.06.2020г. постановляю:</w:t>
      </w:r>
    </w:p>
    <w:p w:rsidR="00234E68" w:rsidRPr="00272654" w:rsidRDefault="00234E68" w:rsidP="00234E68">
      <w:pPr>
        <w:autoSpaceDE/>
        <w:autoSpaceDN/>
        <w:ind w:firstLine="567"/>
        <w:jc w:val="both"/>
        <w:rPr>
          <w:rFonts w:eastAsiaTheme="minorHAnsi"/>
          <w:sz w:val="24"/>
          <w:szCs w:val="24"/>
        </w:rPr>
      </w:pPr>
      <w:r w:rsidRPr="00272654">
        <w:rPr>
          <w:rFonts w:eastAsiaTheme="minorHAnsi"/>
          <w:sz w:val="24"/>
          <w:szCs w:val="24"/>
        </w:rPr>
        <w:t>1. Предоставить Пфейфер Светлане Николаевне разрешение на отклонение от предельных параметров разрешенного строительства на земельном участке:</w:t>
      </w:r>
    </w:p>
    <w:p w:rsidR="00234E68" w:rsidRPr="00272654" w:rsidRDefault="00234E68" w:rsidP="00234E68">
      <w:pPr>
        <w:tabs>
          <w:tab w:val="left" w:pos="0"/>
          <w:tab w:val="left" w:pos="567"/>
        </w:tabs>
        <w:autoSpaceDE/>
        <w:autoSpaceDN/>
        <w:spacing w:after="200" w:line="240" w:lineRule="atLeast"/>
        <w:ind w:firstLine="567"/>
        <w:jc w:val="both"/>
        <w:rPr>
          <w:rFonts w:eastAsiaTheme="minorHAnsi"/>
          <w:sz w:val="24"/>
          <w:szCs w:val="24"/>
          <w:lang w:eastAsia="en-US"/>
        </w:rPr>
      </w:pPr>
      <w:r w:rsidRPr="00272654">
        <w:rPr>
          <w:rFonts w:eastAsiaTheme="minorHAnsi"/>
          <w:sz w:val="24"/>
          <w:szCs w:val="24"/>
          <w:lang w:eastAsia="en-US"/>
        </w:rPr>
        <w:t xml:space="preserve">- разрешение на отклонение от предельных параметров разрешенного строительства, сократить отступ от западной части земельного участка от красной линии на 3 м., земельный участок с кадастровым номером 56:06:0201015:294 площадью 1039 кв.м., расположенного по адресу: Оренбургская область, Беляевский район, Беляевский </w:t>
      </w:r>
      <w:proofErr w:type="gramStart"/>
      <w:r w:rsidRPr="00272654">
        <w:rPr>
          <w:rFonts w:eastAsiaTheme="minorHAnsi"/>
          <w:sz w:val="24"/>
          <w:szCs w:val="24"/>
          <w:lang w:eastAsia="en-US"/>
        </w:rPr>
        <w:t>с</w:t>
      </w:r>
      <w:proofErr w:type="gramEnd"/>
      <w:r w:rsidRPr="00272654">
        <w:rPr>
          <w:rFonts w:eastAsiaTheme="minorHAnsi"/>
          <w:sz w:val="24"/>
          <w:szCs w:val="24"/>
          <w:lang w:eastAsia="en-US"/>
        </w:rPr>
        <w:t xml:space="preserve">/с, с. Беляевка, ул. Первомайская д.51. </w:t>
      </w:r>
    </w:p>
    <w:p w:rsidR="00234E68" w:rsidRPr="00272654" w:rsidRDefault="00234E68" w:rsidP="00234E68">
      <w:pPr>
        <w:autoSpaceDE/>
        <w:autoSpaceDN/>
        <w:ind w:firstLine="567"/>
        <w:jc w:val="both"/>
        <w:rPr>
          <w:rFonts w:eastAsiaTheme="minorHAnsi"/>
          <w:sz w:val="24"/>
          <w:szCs w:val="24"/>
          <w:lang w:eastAsia="en-US"/>
        </w:rPr>
      </w:pPr>
      <w:r w:rsidRPr="00272654">
        <w:rPr>
          <w:sz w:val="24"/>
          <w:szCs w:val="24"/>
        </w:rPr>
        <w:t xml:space="preserve">2. </w:t>
      </w:r>
      <w:r w:rsidRPr="00272654">
        <w:rPr>
          <w:rFonts w:eastAsiaTheme="minorHAnsi"/>
          <w:sz w:val="24"/>
          <w:szCs w:val="24"/>
          <w:lang w:eastAsia="en-US"/>
        </w:rPr>
        <w:t>Опубликовать настоящее постановление на официальном сайте администрации Беляевского сельсовета в сети Интернет.</w:t>
      </w:r>
    </w:p>
    <w:p w:rsidR="00234E68" w:rsidRPr="00272654" w:rsidRDefault="00234E68" w:rsidP="00234E68">
      <w:pPr>
        <w:autoSpaceDE/>
        <w:autoSpaceDN/>
        <w:ind w:firstLine="567"/>
        <w:jc w:val="both"/>
        <w:rPr>
          <w:rFonts w:eastAsiaTheme="minorHAnsi"/>
          <w:sz w:val="24"/>
          <w:szCs w:val="24"/>
          <w:lang w:eastAsia="en-US"/>
        </w:rPr>
      </w:pPr>
      <w:r w:rsidRPr="00272654">
        <w:rPr>
          <w:rFonts w:eastAsiaTheme="minorHAnsi"/>
          <w:sz w:val="24"/>
          <w:szCs w:val="24"/>
        </w:rPr>
        <w:t>3</w:t>
      </w:r>
      <w:r w:rsidRPr="00272654">
        <w:rPr>
          <w:rFonts w:eastAsiaTheme="minorHAnsi"/>
          <w:sz w:val="24"/>
          <w:szCs w:val="24"/>
          <w:lang w:eastAsia="en-US"/>
        </w:rPr>
        <w:t xml:space="preserve">. </w:t>
      </w:r>
      <w:proofErr w:type="gramStart"/>
      <w:r w:rsidRPr="00272654">
        <w:rPr>
          <w:rFonts w:eastAsiaTheme="minorHAnsi"/>
          <w:sz w:val="24"/>
          <w:szCs w:val="24"/>
          <w:lang w:eastAsia="en-US"/>
        </w:rPr>
        <w:t>Контроль за</w:t>
      </w:r>
      <w:proofErr w:type="gramEnd"/>
      <w:r w:rsidRPr="00272654">
        <w:rPr>
          <w:rFonts w:eastAsiaTheme="minorHAnsi"/>
          <w:sz w:val="24"/>
          <w:szCs w:val="24"/>
          <w:lang w:eastAsia="en-US"/>
        </w:rPr>
        <w:t xml:space="preserve"> исполнением настоящего постановления оставляю за собой.</w:t>
      </w:r>
    </w:p>
    <w:p w:rsidR="00234E68" w:rsidRPr="00272654" w:rsidRDefault="00234E68" w:rsidP="00234E68">
      <w:pPr>
        <w:autoSpaceDE/>
        <w:autoSpaceDN/>
        <w:ind w:firstLine="567"/>
        <w:jc w:val="both"/>
        <w:rPr>
          <w:rFonts w:eastAsiaTheme="minorHAnsi"/>
          <w:sz w:val="24"/>
          <w:szCs w:val="24"/>
          <w:lang w:eastAsia="en-US"/>
        </w:rPr>
      </w:pPr>
      <w:r w:rsidRPr="00272654">
        <w:rPr>
          <w:rFonts w:eastAsiaTheme="minorHAnsi"/>
          <w:sz w:val="24"/>
          <w:szCs w:val="24"/>
          <w:lang w:eastAsia="en-US"/>
        </w:rPr>
        <w:t>4. Постановление вступает в силу с момента опубликования.</w:t>
      </w:r>
    </w:p>
    <w:p w:rsidR="00234E68" w:rsidRPr="00272654" w:rsidRDefault="00234E68" w:rsidP="00234E68">
      <w:pPr>
        <w:autoSpaceDE/>
        <w:autoSpaceDN/>
        <w:jc w:val="both"/>
        <w:rPr>
          <w:sz w:val="24"/>
          <w:szCs w:val="24"/>
        </w:rPr>
      </w:pPr>
    </w:p>
    <w:tbl>
      <w:tblPr>
        <w:tblW w:w="9238" w:type="dxa"/>
        <w:tblInd w:w="108" w:type="dxa"/>
        <w:tblLook w:val="04A0" w:firstRow="1" w:lastRow="0" w:firstColumn="1" w:lastColumn="0" w:noHBand="0" w:noVBand="1"/>
      </w:tblPr>
      <w:tblGrid>
        <w:gridCol w:w="5954"/>
        <w:gridCol w:w="3284"/>
      </w:tblGrid>
      <w:tr w:rsidR="00234E68" w:rsidRPr="00272654" w:rsidTr="000151BE">
        <w:trPr>
          <w:trHeight w:val="477"/>
        </w:trPr>
        <w:tc>
          <w:tcPr>
            <w:tcW w:w="5954" w:type="dxa"/>
            <w:hideMark/>
          </w:tcPr>
          <w:p w:rsidR="00234E68" w:rsidRPr="00272654" w:rsidRDefault="00234E68" w:rsidP="00234E68">
            <w:pPr>
              <w:tabs>
                <w:tab w:val="left" w:pos="3836"/>
              </w:tabs>
              <w:autoSpaceDE/>
              <w:autoSpaceDN/>
              <w:spacing w:line="276" w:lineRule="auto"/>
              <w:jc w:val="both"/>
              <w:rPr>
                <w:sz w:val="24"/>
                <w:szCs w:val="24"/>
                <w:lang w:eastAsia="en-US"/>
              </w:rPr>
            </w:pPr>
            <w:r w:rsidRPr="00272654">
              <w:rPr>
                <w:sz w:val="24"/>
                <w:szCs w:val="24"/>
                <w:lang w:eastAsia="en-US"/>
              </w:rPr>
              <w:t xml:space="preserve">Глава администрации </w:t>
            </w:r>
          </w:p>
          <w:p w:rsidR="000151BE" w:rsidRDefault="00234E68" w:rsidP="00234E68">
            <w:pPr>
              <w:tabs>
                <w:tab w:val="left" w:pos="3836"/>
              </w:tabs>
              <w:autoSpaceDE/>
              <w:autoSpaceDN/>
              <w:spacing w:line="276" w:lineRule="auto"/>
              <w:jc w:val="both"/>
              <w:rPr>
                <w:sz w:val="24"/>
                <w:szCs w:val="24"/>
                <w:lang w:eastAsia="en-US"/>
              </w:rPr>
            </w:pPr>
            <w:r w:rsidRPr="00272654">
              <w:rPr>
                <w:sz w:val="24"/>
                <w:szCs w:val="24"/>
                <w:lang w:eastAsia="en-US"/>
              </w:rPr>
              <w:t xml:space="preserve">муниципального образования </w:t>
            </w:r>
          </w:p>
          <w:p w:rsidR="00234E68" w:rsidRPr="00272654" w:rsidRDefault="00234E68" w:rsidP="00234E68">
            <w:pPr>
              <w:tabs>
                <w:tab w:val="left" w:pos="3836"/>
              </w:tabs>
              <w:autoSpaceDE/>
              <w:autoSpaceDN/>
              <w:spacing w:line="276" w:lineRule="auto"/>
              <w:jc w:val="both"/>
              <w:rPr>
                <w:sz w:val="24"/>
                <w:szCs w:val="24"/>
                <w:lang w:eastAsia="en-US"/>
              </w:rPr>
            </w:pPr>
            <w:r w:rsidRPr="00272654">
              <w:rPr>
                <w:sz w:val="24"/>
                <w:szCs w:val="24"/>
                <w:lang w:eastAsia="en-US"/>
              </w:rPr>
              <w:t>Беляевский сельсовет</w:t>
            </w:r>
            <w:r w:rsidR="000151BE">
              <w:rPr>
                <w:sz w:val="24"/>
                <w:szCs w:val="24"/>
                <w:lang w:eastAsia="en-US"/>
              </w:rPr>
              <w:t xml:space="preserve">                                      </w:t>
            </w:r>
            <w:r w:rsidR="000151BE" w:rsidRPr="000151BE">
              <w:rPr>
                <w:i/>
                <w:sz w:val="24"/>
                <w:szCs w:val="24"/>
                <w:lang w:eastAsia="en-US"/>
              </w:rPr>
              <w:t xml:space="preserve"> подпись</w:t>
            </w:r>
          </w:p>
        </w:tc>
        <w:tc>
          <w:tcPr>
            <w:tcW w:w="3284" w:type="dxa"/>
          </w:tcPr>
          <w:p w:rsidR="00234E68" w:rsidRPr="00272654" w:rsidRDefault="00234E68" w:rsidP="00234E68">
            <w:pPr>
              <w:tabs>
                <w:tab w:val="left" w:pos="3836"/>
              </w:tabs>
              <w:autoSpaceDE/>
              <w:autoSpaceDN/>
              <w:spacing w:line="276" w:lineRule="auto"/>
              <w:jc w:val="both"/>
              <w:rPr>
                <w:sz w:val="24"/>
                <w:szCs w:val="24"/>
                <w:lang w:eastAsia="en-US"/>
              </w:rPr>
            </w:pPr>
          </w:p>
          <w:p w:rsidR="00234E68" w:rsidRPr="00272654" w:rsidRDefault="00234E68" w:rsidP="00234E68">
            <w:pPr>
              <w:tabs>
                <w:tab w:val="left" w:pos="3836"/>
              </w:tabs>
              <w:autoSpaceDE/>
              <w:autoSpaceDN/>
              <w:spacing w:line="276" w:lineRule="auto"/>
              <w:jc w:val="both"/>
              <w:rPr>
                <w:sz w:val="24"/>
                <w:szCs w:val="24"/>
                <w:lang w:eastAsia="en-US"/>
              </w:rPr>
            </w:pPr>
          </w:p>
          <w:p w:rsidR="00234E68" w:rsidRPr="00272654" w:rsidRDefault="000151BE" w:rsidP="00234E68">
            <w:pPr>
              <w:tabs>
                <w:tab w:val="left" w:pos="3836"/>
              </w:tabs>
              <w:autoSpaceDE/>
              <w:autoSpaceDN/>
              <w:spacing w:line="276" w:lineRule="auto"/>
              <w:jc w:val="both"/>
              <w:rPr>
                <w:sz w:val="24"/>
                <w:szCs w:val="24"/>
                <w:lang w:eastAsia="en-US"/>
              </w:rPr>
            </w:pPr>
            <w:r>
              <w:rPr>
                <w:sz w:val="24"/>
                <w:szCs w:val="24"/>
                <w:lang w:eastAsia="en-US"/>
              </w:rPr>
              <w:t xml:space="preserve">                            </w:t>
            </w:r>
            <w:r w:rsidR="00234E68" w:rsidRPr="00272654">
              <w:rPr>
                <w:sz w:val="24"/>
                <w:szCs w:val="24"/>
                <w:lang w:eastAsia="en-US"/>
              </w:rPr>
              <w:t xml:space="preserve"> Ю.В. Злубко</w:t>
            </w:r>
          </w:p>
        </w:tc>
      </w:tr>
    </w:tbl>
    <w:p w:rsidR="005200BD" w:rsidRDefault="005200BD"/>
    <w:p w:rsidR="005200BD" w:rsidRDefault="005200BD" w:rsidP="005200BD">
      <w:pPr>
        <w:jc w:val="both"/>
      </w:pPr>
    </w:p>
    <w:tbl>
      <w:tblPr>
        <w:tblW w:w="0" w:type="auto"/>
        <w:tblInd w:w="70" w:type="dxa"/>
        <w:tblLayout w:type="fixed"/>
        <w:tblCellMar>
          <w:left w:w="70" w:type="dxa"/>
          <w:right w:w="70" w:type="dxa"/>
        </w:tblCellMar>
        <w:tblLook w:val="04A0" w:firstRow="1" w:lastRow="0" w:firstColumn="1" w:lastColumn="0" w:noHBand="0" w:noVBand="1"/>
      </w:tblPr>
      <w:tblGrid>
        <w:gridCol w:w="9327"/>
      </w:tblGrid>
      <w:tr w:rsidR="005200BD" w:rsidRPr="00FC106C" w:rsidTr="005200BD">
        <w:trPr>
          <w:cantSplit/>
          <w:trHeight w:val="1534"/>
        </w:trPr>
        <w:tc>
          <w:tcPr>
            <w:tcW w:w="9327" w:type="dxa"/>
            <w:tcBorders>
              <w:top w:val="nil"/>
              <w:left w:val="nil"/>
              <w:bottom w:val="double" w:sz="12" w:space="0" w:color="auto"/>
              <w:right w:val="nil"/>
            </w:tcBorders>
            <w:hideMark/>
          </w:tcPr>
          <w:p w:rsidR="005200BD" w:rsidRPr="00FC106C" w:rsidRDefault="005200BD" w:rsidP="005200BD">
            <w:pPr>
              <w:spacing w:line="276" w:lineRule="auto"/>
              <w:jc w:val="center"/>
              <w:rPr>
                <w:b/>
                <w:sz w:val="24"/>
                <w:szCs w:val="24"/>
                <w:lang w:eastAsia="en-US"/>
              </w:rPr>
            </w:pPr>
            <w:r w:rsidRPr="00FC106C">
              <w:rPr>
                <w:b/>
                <w:sz w:val="24"/>
                <w:szCs w:val="24"/>
                <w:lang w:eastAsia="en-US"/>
              </w:rPr>
              <w:t>АДМИНИСТРАЦИЯ</w:t>
            </w:r>
          </w:p>
          <w:p w:rsidR="005200BD" w:rsidRPr="00FC106C" w:rsidRDefault="005200BD" w:rsidP="005200BD">
            <w:pPr>
              <w:spacing w:line="276" w:lineRule="auto"/>
              <w:jc w:val="center"/>
              <w:rPr>
                <w:b/>
                <w:sz w:val="24"/>
                <w:szCs w:val="24"/>
                <w:lang w:eastAsia="en-US"/>
              </w:rPr>
            </w:pPr>
            <w:r w:rsidRPr="00FC106C">
              <w:rPr>
                <w:b/>
                <w:sz w:val="24"/>
                <w:szCs w:val="24"/>
                <w:lang w:eastAsia="en-US"/>
              </w:rPr>
              <w:t>МУНИЦИПАЛЬНОГО ОБРАЗОВАНИЯ</w:t>
            </w:r>
          </w:p>
          <w:p w:rsidR="005200BD" w:rsidRPr="00FC106C" w:rsidRDefault="005200BD" w:rsidP="005200BD">
            <w:pPr>
              <w:spacing w:line="276" w:lineRule="auto"/>
              <w:jc w:val="center"/>
              <w:rPr>
                <w:b/>
                <w:sz w:val="24"/>
                <w:szCs w:val="24"/>
                <w:lang w:eastAsia="en-US"/>
              </w:rPr>
            </w:pPr>
            <w:r w:rsidRPr="00FC106C">
              <w:rPr>
                <w:b/>
                <w:sz w:val="24"/>
                <w:szCs w:val="24"/>
                <w:lang w:eastAsia="en-US"/>
              </w:rPr>
              <w:t>БЕЛЯЕВСКИЙ СЕЛЬСОВЕТ</w:t>
            </w:r>
          </w:p>
          <w:p w:rsidR="005200BD" w:rsidRPr="00FC106C" w:rsidRDefault="005200BD" w:rsidP="005200BD">
            <w:pPr>
              <w:spacing w:line="276" w:lineRule="auto"/>
              <w:jc w:val="center"/>
              <w:rPr>
                <w:b/>
                <w:sz w:val="24"/>
                <w:szCs w:val="24"/>
                <w:lang w:eastAsia="en-US"/>
              </w:rPr>
            </w:pPr>
            <w:r w:rsidRPr="00FC106C">
              <w:rPr>
                <w:b/>
                <w:sz w:val="24"/>
                <w:szCs w:val="24"/>
                <w:lang w:eastAsia="en-US"/>
              </w:rPr>
              <w:t>БЕЛЯЕВСКОГО  РАЙОНА ОРЕНБУРГСКОЙ ОБЛАСТИ</w:t>
            </w:r>
          </w:p>
        </w:tc>
      </w:tr>
      <w:tr w:rsidR="005200BD" w:rsidRPr="00FC106C" w:rsidTr="005200BD">
        <w:trPr>
          <w:cantSplit/>
          <w:trHeight w:val="1202"/>
        </w:trPr>
        <w:tc>
          <w:tcPr>
            <w:tcW w:w="9327" w:type="dxa"/>
            <w:vAlign w:val="bottom"/>
          </w:tcPr>
          <w:p w:rsidR="005200BD" w:rsidRPr="00FC106C" w:rsidRDefault="005200BD" w:rsidP="005200BD">
            <w:pPr>
              <w:spacing w:line="276" w:lineRule="auto"/>
              <w:rPr>
                <w:b/>
                <w:sz w:val="24"/>
                <w:szCs w:val="24"/>
                <w:lang w:eastAsia="en-US"/>
              </w:rPr>
            </w:pPr>
          </w:p>
          <w:p w:rsidR="005200BD" w:rsidRPr="00FC106C" w:rsidRDefault="005200BD" w:rsidP="005200BD">
            <w:pPr>
              <w:spacing w:line="276" w:lineRule="auto"/>
              <w:jc w:val="center"/>
              <w:rPr>
                <w:b/>
                <w:sz w:val="24"/>
                <w:szCs w:val="24"/>
                <w:lang w:eastAsia="en-US"/>
              </w:rPr>
            </w:pPr>
            <w:r w:rsidRPr="00FC106C">
              <w:rPr>
                <w:b/>
                <w:sz w:val="24"/>
                <w:szCs w:val="24"/>
                <w:lang w:eastAsia="en-US"/>
              </w:rPr>
              <w:t>ПОСТАНОВЛЕНИЕ</w:t>
            </w:r>
          </w:p>
          <w:p w:rsidR="005200BD" w:rsidRPr="00FC106C" w:rsidRDefault="005200BD" w:rsidP="005200BD">
            <w:pPr>
              <w:spacing w:line="276" w:lineRule="auto"/>
              <w:jc w:val="center"/>
              <w:rPr>
                <w:b/>
                <w:sz w:val="24"/>
                <w:szCs w:val="24"/>
                <w:lang w:eastAsia="en-US"/>
              </w:rPr>
            </w:pPr>
          </w:p>
          <w:p w:rsidR="005200BD" w:rsidRPr="00FC106C" w:rsidRDefault="005200BD" w:rsidP="005200BD">
            <w:pPr>
              <w:spacing w:line="276" w:lineRule="auto"/>
              <w:rPr>
                <w:sz w:val="24"/>
                <w:szCs w:val="24"/>
                <w:lang w:eastAsia="en-US"/>
              </w:rPr>
            </w:pPr>
            <w:r w:rsidRPr="00FC106C">
              <w:rPr>
                <w:sz w:val="24"/>
                <w:szCs w:val="24"/>
                <w:lang w:eastAsia="en-US"/>
              </w:rPr>
              <w:t xml:space="preserve">02.07.2020                                                                                                   </w:t>
            </w:r>
            <w:r w:rsidR="000151BE">
              <w:rPr>
                <w:sz w:val="24"/>
                <w:szCs w:val="24"/>
                <w:lang w:eastAsia="en-US"/>
              </w:rPr>
              <w:t xml:space="preserve">                </w:t>
            </w:r>
            <w:r w:rsidRPr="00FC106C">
              <w:rPr>
                <w:sz w:val="24"/>
                <w:szCs w:val="24"/>
                <w:lang w:eastAsia="en-US"/>
              </w:rPr>
              <w:t xml:space="preserve"> № 70-п</w:t>
            </w:r>
          </w:p>
        </w:tc>
      </w:tr>
    </w:tbl>
    <w:p w:rsidR="005200BD" w:rsidRPr="00FC106C" w:rsidRDefault="005200BD" w:rsidP="005200BD">
      <w:pPr>
        <w:pStyle w:val="a4"/>
        <w:jc w:val="center"/>
        <w:rPr>
          <w:szCs w:val="24"/>
        </w:rPr>
      </w:pPr>
    </w:p>
    <w:p w:rsidR="005200BD" w:rsidRPr="00FC106C" w:rsidRDefault="005200BD" w:rsidP="005200BD">
      <w:pPr>
        <w:jc w:val="center"/>
        <w:rPr>
          <w:sz w:val="24"/>
          <w:szCs w:val="24"/>
        </w:rPr>
      </w:pPr>
      <w:r w:rsidRPr="00FC106C">
        <w:rPr>
          <w:sz w:val="24"/>
          <w:szCs w:val="24"/>
        </w:rPr>
        <w:t>О проведении открытого конкурса по отбору управляющей</w:t>
      </w:r>
    </w:p>
    <w:p w:rsidR="005200BD" w:rsidRPr="00FC106C" w:rsidRDefault="005200BD" w:rsidP="005200BD">
      <w:pPr>
        <w:jc w:val="center"/>
        <w:rPr>
          <w:sz w:val="24"/>
          <w:szCs w:val="24"/>
        </w:rPr>
      </w:pPr>
      <w:r w:rsidRPr="00FC106C">
        <w:rPr>
          <w:sz w:val="24"/>
          <w:szCs w:val="24"/>
        </w:rPr>
        <w:t>организации для управления многоквартирными домами</w:t>
      </w:r>
    </w:p>
    <w:p w:rsidR="005200BD" w:rsidRPr="00FC106C" w:rsidRDefault="005200BD" w:rsidP="005200BD">
      <w:pPr>
        <w:jc w:val="both"/>
        <w:rPr>
          <w:b/>
          <w:bCs/>
          <w:sz w:val="24"/>
          <w:szCs w:val="24"/>
        </w:rPr>
      </w:pPr>
    </w:p>
    <w:p w:rsidR="005200BD" w:rsidRPr="00FC106C" w:rsidRDefault="005200BD" w:rsidP="005200BD">
      <w:pPr>
        <w:ind w:firstLine="567"/>
        <w:jc w:val="both"/>
        <w:rPr>
          <w:sz w:val="24"/>
          <w:szCs w:val="24"/>
        </w:rPr>
      </w:pPr>
      <w:proofErr w:type="gramStart"/>
      <w:r w:rsidRPr="00FC106C">
        <w:rPr>
          <w:sz w:val="24"/>
          <w:szCs w:val="24"/>
        </w:rPr>
        <w:lastRenderedPageBreak/>
        <w:t xml:space="preserve">В соответствии с Жилищным кодексом РФ, постановлением Правительства РФ от 06.02.2006 г. № 75 «О порядке проведения органом местного самоуправления открытого конкурса по отбору управляющей организации для управления многоквартирными домами», постановлением Правительства РФ от 23.05.2006 г. № 307 «О порядке предоставления коммунальных услуг гражданам», постановлением Правительства РФ от 6 мая </w:t>
      </w:r>
      <w:smartTag w:uri="urn:schemas-microsoft-com:office:smarttags" w:element="metricconverter">
        <w:smartTagPr>
          <w:attr w:name="ProductID" w:val="2011 г"/>
        </w:smartTagPr>
        <w:r w:rsidRPr="00FC106C">
          <w:rPr>
            <w:sz w:val="24"/>
            <w:szCs w:val="24"/>
          </w:rPr>
          <w:t>2011 г</w:t>
        </w:r>
      </w:smartTag>
      <w:r w:rsidRPr="00FC106C">
        <w:rPr>
          <w:sz w:val="24"/>
          <w:szCs w:val="24"/>
        </w:rPr>
        <w:t>. № 354 «О предоставлении коммунальных услуг собственникам и пользователям помещений в</w:t>
      </w:r>
      <w:proofErr w:type="gramEnd"/>
      <w:r w:rsidRPr="00FC106C">
        <w:rPr>
          <w:sz w:val="24"/>
          <w:szCs w:val="24"/>
        </w:rPr>
        <w:t xml:space="preserve"> </w:t>
      </w:r>
      <w:proofErr w:type="gramStart"/>
      <w:r w:rsidRPr="00FC106C">
        <w:rPr>
          <w:sz w:val="24"/>
          <w:szCs w:val="24"/>
        </w:rPr>
        <w:t>многоквартирных домах и жилых домов», постановлением Правительства РФ от 13.08.2006 г. № 491 «Об утверждении правил содержания общего имущества в многоквартирном доме 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постановлением Правительства</w:t>
      </w:r>
      <w:proofErr w:type="gramEnd"/>
      <w:r w:rsidRPr="00FC106C">
        <w:rPr>
          <w:sz w:val="24"/>
          <w:szCs w:val="24"/>
        </w:rPr>
        <w:t xml:space="preserve"> РФ от 03.04.2013г. №290 «О минимальном перечне услуг и работ, необходимых для обеспечения надлежащего содержания общего имущества в многоквартирном доме, и порядке их оказания и выполнения»:</w:t>
      </w:r>
    </w:p>
    <w:p w:rsidR="005200BD" w:rsidRPr="00FC106C" w:rsidRDefault="005200BD" w:rsidP="00455EE4">
      <w:pPr>
        <w:numPr>
          <w:ilvl w:val="0"/>
          <w:numId w:val="5"/>
        </w:numPr>
        <w:tabs>
          <w:tab w:val="left" w:pos="993"/>
        </w:tabs>
        <w:autoSpaceDE/>
        <w:autoSpaceDN/>
        <w:ind w:left="0" w:firstLine="567"/>
        <w:jc w:val="both"/>
        <w:rPr>
          <w:sz w:val="24"/>
          <w:szCs w:val="24"/>
        </w:rPr>
      </w:pPr>
      <w:r w:rsidRPr="00FC106C">
        <w:rPr>
          <w:sz w:val="24"/>
          <w:szCs w:val="24"/>
        </w:rPr>
        <w:t xml:space="preserve">Провести открытый конкурс по отбору управляющей организации для управления многоквартирными домами по адресу: </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Банковская,8</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Банковская,10</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Банковская,10А</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Банковская,10Б</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Банковская,34</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Банковская,36</w:t>
      </w:r>
    </w:p>
    <w:p w:rsidR="005200BD" w:rsidRPr="00FC106C" w:rsidRDefault="005200BD" w:rsidP="00455EE4">
      <w:pPr>
        <w:pStyle w:val="af4"/>
        <w:numPr>
          <w:ilvl w:val="0"/>
          <w:numId w:val="8"/>
        </w:numPr>
        <w:tabs>
          <w:tab w:val="left" w:pos="567"/>
          <w:tab w:val="left" w:pos="709"/>
        </w:tabs>
        <w:suppressAutoHyphens/>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Банковская,37</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Банковская,38</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Банковская,39</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Банковская,40</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Банковская,41</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Банковская,41А</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Банковская,43</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Банковская,45</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Банковская,47</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Южная,39</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Южная,41</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Южная,47</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Южная,49</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Ленинская,1А</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Ленинская,1Б</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Ленинская,1В</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Ленинская,1Г</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Комсомольская,20</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Комсомольская,35</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Молодежная,1</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Молодежная,3</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Строителей,1</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 xml:space="preserve">еляевка, ул. </w:t>
      </w:r>
      <w:r w:rsidRPr="00FC106C">
        <w:rPr>
          <w:rFonts w:ascii="Times New Roman" w:hAnsi="Times New Roman" w:cs="Times New Roman"/>
          <w:sz w:val="24"/>
          <w:szCs w:val="24"/>
        </w:rPr>
        <w:t>Школьная,55</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lang w:eastAsia="ru-RU"/>
        </w:rPr>
        <w:t>Оренбургская область, Беляевский район, с</w:t>
      </w:r>
      <w:proofErr w:type="gramStart"/>
      <w:r w:rsidRPr="00FC106C">
        <w:rPr>
          <w:rFonts w:ascii="Times New Roman" w:hAnsi="Times New Roman" w:cs="Times New Roman"/>
          <w:sz w:val="24"/>
          <w:szCs w:val="24"/>
          <w:lang w:eastAsia="ru-RU"/>
        </w:rPr>
        <w:t>.Б</w:t>
      </w:r>
      <w:proofErr w:type="gramEnd"/>
      <w:r w:rsidRPr="00FC106C">
        <w:rPr>
          <w:rFonts w:ascii="Times New Roman" w:hAnsi="Times New Roman" w:cs="Times New Roman"/>
          <w:sz w:val="24"/>
          <w:szCs w:val="24"/>
          <w:lang w:eastAsia="ru-RU"/>
        </w:rPr>
        <w:t>еляевка, ул.</w:t>
      </w:r>
      <w:r w:rsidRPr="00FC106C">
        <w:rPr>
          <w:rFonts w:ascii="Times New Roman" w:hAnsi="Times New Roman" w:cs="Times New Roman"/>
          <w:sz w:val="24"/>
          <w:szCs w:val="24"/>
        </w:rPr>
        <w:t>Братьев Стародубцевых,20</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rPr>
        <w:t xml:space="preserve">Оренбургская область, Беляевский район, </w:t>
      </w:r>
      <w:proofErr w:type="gramStart"/>
      <w:r w:rsidRPr="00FC106C">
        <w:rPr>
          <w:rFonts w:ascii="Times New Roman" w:hAnsi="Times New Roman" w:cs="Times New Roman"/>
          <w:sz w:val="24"/>
          <w:szCs w:val="24"/>
        </w:rPr>
        <w:t>с</w:t>
      </w:r>
      <w:proofErr w:type="gramEnd"/>
      <w:r w:rsidRPr="00FC106C">
        <w:rPr>
          <w:rFonts w:ascii="Times New Roman" w:hAnsi="Times New Roman" w:cs="Times New Roman"/>
          <w:sz w:val="24"/>
          <w:szCs w:val="24"/>
        </w:rPr>
        <w:t>. Беляевка, ул. Полевая, 24В</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rPr>
        <w:t xml:space="preserve">Оренбургская область, Беляевский район, </w:t>
      </w:r>
      <w:proofErr w:type="gramStart"/>
      <w:r w:rsidRPr="00FC106C">
        <w:rPr>
          <w:rFonts w:ascii="Times New Roman" w:hAnsi="Times New Roman" w:cs="Times New Roman"/>
          <w:sz w:val="24"/>
          <w:szCs w:val="24"/>
        </w:rPr>
        <w:t>с</w:t>
      </w:r>
      <w:proofErr w:type="gramEnd"/>
      <w:r w:rsidRPr="00FC106C">
        <w:rPr>
          <w:rFonts w:ascii="Times New Roman" w:hAnsi="Times New Roman" w:cs="Times New Roman"/>
          <w:sz w:val="24"/>
          <w:szCs w:val="24"/>
        </w:rPr>
        <w:t>. Беляевка, ул. Торговая, 80Б</w:t>
      </w:r>
    </w:p>
    <w:p w:rsidR="005200BD" w:rsidRPr="00FC106C" w:rsidRDefault="005200BD" w:rsidP="00455EE4">
      <w:pPr>
        <w:pStyle w:val="af4"/>
        <w:numPr>
          <w:ilvl w:val="0"/>
          <w:numId w:val="8"/>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FC106C">
        <w:rPr>
          <w:rFonts w:ascii="Times New Roman" w:hAnsi="Times New Roman" w:cs="Times New Roman"/>
          <w:sz w:val="24"/>
          <w:szCs w:val="24"/>
        </w:rPr>
        <w:lastRenderedPageBreak/>
        <w:t xml:space="preserve">Оренбургская область, Беляевский район, </w:t>
      </w:r>
      <w:proofErr w:type="gramStart"/>
      <w:r w:rsidRPr="00FC106C">
        <w:rPr>
          <w:rFonts w:ascii="Times New Roman" w:hAnsi="Times New Roman" w:cs="Times New Roman"/>
          <w:sz w:val="24"/>
          <w:szCs w:val="24"/>
        </w:rPr>
        <w:t>с</w:t>
      </w:r>
      <w:proofErr w:type="gramEnd"/>
      <w:r w:rsidRPr="00FC106C">
        <w:rPr>
          <w:rFonts w:ascii="Times New Roman" w:hAnsi="Times New Roman" w:cs="Times New Roman"/>
          <w:sz w:val="24"/>
          <w:szCs w:val="24"/>
        </w:rPr>
        <w:t>. Беляевка, ул. Полевая/Торговая, 24Б/80А</w:t>
      </w:r>
    </w:p>
    <w:p w:rsidR="005200BD" w:rsidRPr="00FC106C" w:rsidRDefault="005200BD" w:rsidP="005200BD">
      <w:pPr>
        <w:tabs>
          <w:tab w:val="left" w:pos="993"/>
        </w:tabs>
        <w:ind w:firstLine="567"/>
        <w:jc w:val="both"/>
        <w:rPr>
          <w:sz w:val="24"/>
          <w:szCs w:val="24"/>
        </w:rPr>
      </w:pPr>
      <w:r w:rsidRPr="00FC106C">
        <w:rPr>
          <w:sz w:val="24"/>
          <w:szCs w:val="24"/>
        </w:rPr>
        <w:t>2. Утвердить Извещение о проведении открытого конкурса по отбору управляющей организации и Конкурсную документацию для проведения открытого конкурса по отбору управляющей организации в редакции согласно Приложение № 1 и Приложения № 2, Приложение 1,1-1,33 и Приложение 5,1-5,33  к настоящему Решению соответственно.</w:t>
      </w:r>
    </w:p>
    <w:p w:rsidR="005200BD" w:rsidRPr="00FC106C" w:rsidRDefault="005200BD" w:rsidP="005200BD">
      <w:pPr>
        <w:tabs>
          <w:tab w:val="left" w:pos="993"/>
        </w:tabs>
        <w:ind w:firstLine="567"/>
        <w:jc w:val="both"/>
        <w:rPr>
          <w:sz w:val="24"/>
          <w:szCs w:val="24"/>
        </w:rPr>
      </w:pPr>
      <w:r w:rsidRPr="00FC106C">
        <w:rPr>
          <w:sz w:val="24"/>
          <w:szCs w:val="24"/>
        </w:rPr>
        <w:t>3. Создать конкурсную комиссию для проведения конкурсов по отбору управляющих организаций для управления многоквартирных домов (далее по тексту – конкурсная комиссия) в составе:</w:t>
      </w:r>
    </w:p>
    <w:p w:rsidR="005200BD" w:rsidRPr="00FC106C" w:rsidRDefault="005200BD" w:rsidP="00455EE4">
      <w:pPr>
        <w:numPr>
          <w:ilvl w:val="0"/>
          <w:numId w:val="6"/>
        </w:numPr>
        <w:tabs>
          <w:tab w:val="left" w:pos="851"/>
          <w:tab w:val="left" w:pos="1418"/>
        </w:tabs>
        <w:autoSpaceDE/>
        <w:autoSpaceDN/>
        <w:ind w:left="0" w:firstLine="851"/>
        <w:jc w:val="both"/>
        <w:rPr>
          <w:sz w:val="24"/>
          <w:szCs w:val="24"/>
        </w:rPr>
      </w:pPr>
      <w:r w:rsidRPr="00FC106C">
        <w:rPr>
          <w:sz w:val="24"/>
          <w:szCs w:val="24"/>
        </w:rPr>
        <w:t>Председатель комиссии: Злубко Юрий Васильевич</w:t>
      </w:r>
    </w:p>
    <w:p w:rsidR="005200BD" w:rsidRPr="00FC106C" w:rsidRDefault="005200BD" w:rsidP="00455EE4">
      <w:pPr>
        <w:numPr>
          <w:ilvl w:val="0"/>
          <w:numId w:val="6"/>
        </w:numPr>
        <w:tabs>
          <w:tab w:val="left" w:pos="567"/>
          <w:tab w:val="left" w:pos="851"/>
        </w:tabs>
        <w:autoSpaceDE/>
        <w:autoSpaceDN/>
        <w:ind w:left="0" w:firstLine="851"/>
        <w:jc w:val="both"/>
        <w:rPr>
          <w:sz w:val="24"/>
          <w:szCs w:val="24"/>
        </w:rPr>
      </w:pPr>
      <w:r w:rsidRPr="00FC106C">
        <w:rPr>
          <w:sz w:val="24"/>
          <w:szCs w:val="24"/>
        </w:rPr>
        <w:t>Секретарь комиссии: Куракова Елена Валентиновна</w:t>
      </w:r>
    </w:p>
    <w:p w:rsidR="005200BD" w:rsidRPr="00FC106C" w:rsidRDefault="005200BD" w:rsidP="00455EE4">
      <w:pPr>
        <w:numPr>
          <w:ilvl w:val="0"/>
          <w:numId w:val="6"/>
        </w:numPr>
        <w:tabs>
          <w:tab w:val="left" w:pos="851"/>
        </w:tabs>
        <w:autoSpaceDE/>
        <w:autoSpaceDN/>
        <w:ind w:left="0" w:firstLine="851"/>
        <w:jc w:val="both"/>
        <w:rPr>
          <w:sz w:val="24"/>
          <w:szCs w:val="24"/>
        </w:rPr>
      </w:pPr>
      <w:r w:rsidRPr="00FC106C">
        <w:rPr>
          <w:sz w:val="24"/>
          <w:szCs w:val="24"/>
        </w:rPr>
        <w:t>Ермолов Петр Георгиевич</w:t>
      </w:r>
    </w:p>
    <w:p w:rsidR="005200BD" w:rsidRPr="00FC106C" w:rsidRDefault="005200BD" w:rsidP="00455EE4">
      <w:pPr>
        <w:numPr>
          <w:ilvl w:val="0"/>
          <w:numId w:val="6"/>
        </w:numPr>
        <w:tabs>
          <w:tab w:val="left" w:pos="851"/>
        </w:tabs>
        <w:autoSpaceDE/>
        <w:autoSpaceDN/>
        <w:ind w:left="0" w:firstLine="851"/>
        <w:jc w:val="both"/>
        <w:rPr>
          <w:sz w:val="24"/>
          <w:szCs w:val="24"/>
        </w:rPr>
      </w:pPr>
      <w:r w:rsidRPr="00FC106C">
        <w:rPr>
          <w:sz w:val="24"/>
          <w:szCs w:val="24"/>
        </w:rPr>
        <w:t>Мишукова Елена Вячеславовна</w:t>
      </w:r>
    </w:p>
    <w:p w:rsidR="005200BD" w:rsidRPr="00FC106C" w:rsidRDefault="005200BD" w:rsidP="00455EE4">
      <w:pPr>
        <w:numPr>
          <w:ilvl w:val="0"/>
          <w:numId w:val="6"/>
        </w:numPr>
        <w:tabs>
          <w:tab w:val="left" w:pos="567"/>
          <w:tab w:val="left" w:pos="851"/>
        </w:tabs>
        <w:autoSpaceDE/>
        <w:autoSpaceDN/>
        <w:ind w:left="0" w:firstLine="851"/>
        <w:jc w:val="both"/>
        <w:rPr>
          <w:sz w:val="24"/>
          <w:szCs w:val="24"/>
        </w:rPr>
      </w:pPr>
      <w:r w:rsidRPr="00FC106C">
        <w:rPr>
          <w:sz w:val="24"/>
          <w:szCs w:val="24"/>
        </w:rPr>
        <w:t>Ахметзянова Гюзелия Сайдалиевна</w:t>
      </w:r>
    </w:p>
    <w:p w:rsidR="005200BD" w:rsidRPr="00FC106C" w:rsidRDefault="005200BD" w:rsidP="005200BD">
      <w:pPr>
        <w:adjustRightInd w:val="0"/>
        <w:ind w:firstLine="567"/>
        <w:jc w:val="both"/>
        <w:rPr>
          <w:rFonts w:eastAsia="Calibri"/>
          <w:sz w:val="24"/>
          <w:szCs w:val="24"/>
        </w:rPr>
      </w:pPr>
      <w:r w:rsidRPr="00FC106C">
        <w:rPr>
          <w:rFonts w:eastAsia="Calibri"/>
          <w:sz w:val="24"/>
          <w:szCs w:val="24"/>
        </w:rPr>
        <w:t>4. Срок полномочий конкурсной комиссии определить 2 года.</w:t>
      </w:r>
    </w:p>
    <w:p w:rsidR="005200BD" w:rsidRPr="00FC106C" w:rsidRDefault="005200BD" w:rsidP="005200BD">
      <w:pPr>
        <w:adjustRightInd w:val="0"/>
        <w:ind w:firstLine="567"/>
        <w:jc w:val="both"/>
        <w:rPr>
          <w:sz w:val="24"/>
          <w:szCs w:val="24"/>
        </w:rPr>
      </w:pPr>
      <w:r w:rsidRPr="00FC106C">
        <w:rPr>
          <w:sz w:val="24"/>
          <w:szCs w:val="24"/>
        </w:rPr>
        <w:t xml:space="preserve">5. Утвердить </w:t>
      </w:r>
      <w:r w:rsidRPr="00FC106C">
        <w:rPr>
          <w:rFonts w:eastAsia="Calibri"/>
          <w:sz w:val="24"/>
          <w:szCs w:val="24"/>
        </w:rPr>
        <w:t xml:space="preserve">порядок работы конкурсной комиссии в редакции </w:t>
      </w:r>
      <w:proofErr w:type="gramStart"/>
      <w:r w:rsidRPr="00FC106C">
        <w:rPr>
          <w:rFonts w:eastAsia="Calibri"/>
          <w:sz w:val="24"/>
          <w:szCs w:val="24"/>
        </w:rPr>
        <w:t>согласно Приложения</w:t>
      </w:r>
      <w:proofErr w:type="gramEnd"/>
      <w:r w:rsidRPr="00FC106C">
        <w:rPr>
          <w:rFonts w:eastAsia="Calibri"/>
          <w:sz w:val="24"/>
          <w:szCs w:val="24"/>
        </w:rPr>
        <w:t xml:space="preserve"> № 3 к настоящему решению.</w:t>
      </w:r>
    </w:p>
    <w:p w:rsidR="005200BD" w:rsidRPr="00FC106C" w:rsidRDefault="005200BD" w:rsidP="005200BD">
      <w:pPr>
        <w:adjustRightInd w:val="0"/>
        <w:ind w:firstLine="567"/>
        <w:jc w:val="both"/>
        <w:rPr>
          <w:sz w:val="24"/>
          <w:szCs w:val="24"/>
        </w:rPr>
      </w:pPr>
      <w:r w:rsidRPr="00FC106C">
        <w:rPr>
          <w:rFonts w:eastAsia="Calibri"/>
          <w:sz w:val="24"/>
          <w:szCs w:val="24"/>
        </w:rPr>
        <w:t xml:space="preserve">6. </w:t>
      </w:r>
      <w:proofErr w:type="gramStart"/>
      <w:r w:rsidRPr="00FC106C">
        <w:rPr>
          <w:rFonts w:eastAsia="Calibri"/>
          <w:sz w:val="24"/>
          <w:szCs w:val="24"/>
        </w:rPr>
        <w:t>Конкурсной комиссии р</w:t>
      </w:r>
      <w:r w:rsidRPr="00FC106C">
        <w:rPr>
          <w:sz w:val="24"/>
          <w:szCs w:val="24"/>
        </w:rPr>
        <w:t xml:space="preserve">азместить Извещение о проведении открытого конкурса по отбору управляющей организации и Конкурсную документацию для проведения открытого конкурса по отбору управляющей организации  в редакции согласно Приложениям № 1 и № 2, Приложение 1,1-1,33 и Приложение 5,1-5,33 на официальном сайте Российской Федерации в сети Интернет </w:t>
      </w:r>
      <w:hyperlink r:id="rId39" w:history="1">
        <w:r w:rsidRPr="00FC106C">
          <w:rPr>
            <w:rStyle w:val="a9"/>
            <w:sz w:val="24"/>
            <w:szCs w:val="24"/>
            <w:lang w:val="en-US"/>
          </w:rPr>
          <w:t>www</w:t>
        </w:r>
        <w:r w:rsidRPr="00FC106C">
          <w:rPr>
            <w:rStyle w:val="a9"/>
            <w:sz w:val="24"/>
            <w:szCs w:val="24"/>
          </w:rPr>
          <w:t>.</w:t>
        </w:r>
        <w:r w:rsidRPr="00FC106C">
          <w:rPr>
            <w:rStyle w:val="a9"/>
            <w:sz w:val="24"/>
            <w:szCs w:val="24"/>
            <w:lang w:val="en-US"/>
          </w:rPr>
          <w:t>torgi</w:t>
        </w:r>
        <w:r w:rsidRPr="00FC106C">
          <w:rPr>
            <w:rStyle w:val="a9"/>
            <w:sz w:val="24"/>
            <w:szCs w:val="24"/>
          </w:rPr>
          <w:t>.</w:t>
        </w:r>
        <w:r w:rsidRPr="00FC106C">
          <w:rPr>
            <w:rStyle w:val="a9"/>
            <w:sz w:val="24"/>
            <w:szCs w:val="24"/>
            <w:lang w:val="en-US"/>
          </w:rPr>
          <w:t>gov</w:t>
        </w:r>
        <w:r w:rsidRPr="00FC106C">
          <w:rPr>
            <w:rStyle w:val="a9"/>
            <w:sz w:val="24"/>
            <w:szCs w:val="24"/>
          </w:rPr>
          <w:t>.</w:t>
        </w:r>
        <w:r w:rsidRPr="00FC106C">
          <w:rPr>
            <w:rStyle w:val="a9"/>
            <w:sz w:val="24"/>
            <w:szCs w:val="24"/>
            <w:lang w:val="en-US"/>
          </w:rPr>
          <w:t>ru</w:t>
        </w:r>
      </w:hyperlink>
      <w:r w:rsidRPr="00FC106C">
        <w:rPr>
          <w:sz w:val="24"/>
          <w:szCs w:val="24"/>
        </w:rPr>
        <w:t>, в установленные законодательством сроки и осуществлять предоставление конкурсной документации в установленном</w:t>
      </w:r>
      <w:proofErr w:type="gramEnd"/>
      <w:r w:rsidRPr="00FC106C">
        <w:rPr>
          <w:sz w:val="24"/>
          <w:szCs w:val="24"/>
        </w:rPr>
        <w:t xml:space="preserve"> </w:t>
      </w:r>
      <w:proofErr w:type="gramStart"/>
      <w:r w:rsidRPr="00FC106C">
        <w:rPr>
          <w:sz w:val="24"/>
          <w:szCs w:val="24"/>
        </w:rPr>
        <w:t>порядке</w:t>
      </w:r>
      <w:proofErr w:type="gramEnd"/>
      <w:r w:rsidRPr="00FC106C">
        <w:rPr>
          <w:sz w:val="24"/>
          <w:szCs w:val="24"/>
        </w:rPr>
        <w:t xml:space="preserve">. </w:t>
      </w:r>
    </w:p>
    <w:p w:rsidR="005200BD" w:rsidRPr="00FC106C" w:rsidRDefault="005200BD" w:rsidP="005200BD">
      <w:pPr>
        <w:ind w:firstLine="567"/>
        <w:jc w:val="both"/>
        <w:rPr>
          <w:sz w:val="24"/>
          <w:szCs w:val="24"/>
        </w:rPr>
      </w:pPr>
      <w:r w:rsidRPr="00FC106C">
        <w:rPr>
          <w:sz w:val="24"/>
          <w:szCs w:val="24"/>
        </w:rPr>
        <w:t>7. Уполномочить Злубко Юрия Васильевича осуществлять прием заявок на участие в конкурсе в сроки и в порядке, установленные действующим законодательством РФ.</w:t>
      </w:r>
    </w:p>
    <w:p w:rsidR="005200BD" w:rsidRPr="00FC106C" w:rsidRDefault="005200BD" w:rsidP="005200BD">
      <w:pPr>
        <w:ind w:firstLine="540"/>
        <w:jc w:val="both"/>
        <w:rPr>
          <w:sz w:val="24"/>
          <w:szCs w:val="24"/>
        </w:rPr>
      </w:pPr>
      <w:r w:rsidRPr="00FC106C">
        <w:rPr>
          <w:sz w:val="24"/>
          <w:szCs w:val="24"/>
        </w:rPr>
        <w:t xml:space="preserve">8. </w:t>
      </w:r>
      <w:proofErr w:type="gramStart"/>
      <w:r w:rsidRPr="00FC106C">
        <w:rPr>
          <w:sz w:val="24"/>
          <w:szCs w:val="24"/>
        </w:rPr>
        <w:t>Ответственным</w:t>
      </w:r>
      <w:proofErr w:type="gramEnd"/>
      <w:r w:rsidRPr="00FC106C">
        <w:rPr>
          <w:sz w:val="24"/>
          <w:szCs w:val="24"/>
        </w:rPr>
        <w:t xml:space="preserve"> назначить председателя конкурсной комиссии Злубко Ю.В. </w:t>
      </w:r>
    </w:p>
    <w:p w:rsidR="005200BD" w:rsidRPr="00FC106C" w:rsidRDefault="005200BD" w:rsidP="005200BD">
      <w:pPr>
        <w:adjustRightInd w:val="0"/>
        <w:jc w:val="both"/>
        <w:rPr>
          <w:sz w:val="24"/>
          <w:szCs w:val="24"/>
        </w:rPr>
      </w:pPr>
    </w:p>
    <w:tbl>
      <w:tblPr>
        <w:tblW w:w="10102" w:type="dxa"/>
        <w:tblInd w:w="108" w:type="dxa"/>
        <w:tblLook w:val="04A0" w:firstRow="1" w:lastRow="0" w:firstColumn="1" w:lastColumn="0" w:noHBand="0" w:noVBand="1"/>
      </w:tblPr>
      <w:tblGrid>
        <w:gridCol w:w="6521"/>
        <w:gridCol w:w="3581"/>
      </w:tblGrid>
      <w:tr w:rsidR="005200BD" w:rsidRPr="00FC106C" w:rsidTr="000151BE">
        <w:trPr>
          <w:trHeight w:val="590"/>
        </w:trPr>
        <w:tc>
          <w:tcPr>
            <w:tcW w:w="6521" w:type="dxa"/>
            <w:hideMark/>
          </w:tcPr>
          <w:p w:rsidR="005200BD" w:rsidRPr="00FC106C" w:rsidRDefault="005200BD" w:rsidP="005200BD">
            <w:pPr>
              <w:tabs>
                <w:tab w:val="left" w:pos="3836"/>
              </w:tabs>
              <w:spacing w:line="276" w:lineRule="auto"/>
              <w:jc w:val="both"/>
              <w:rPr>
                <w:sz w:val="24"/>
                <w:szCs w:val="24"/>
                <w:lang w:eastAsia="en-US"/>
              </w:rPr>
            </w:pPr>
          </w:p>
          <w:p w:rsidR="005200BD" w:rsidRPr="00FC106C" w:rsidRDefault="005200BD" w:rsidP="005200BD">
            <w:pPr>
              <w:tabs>
                <w:tab w:val="left" w:pos="3836"/>
              </w:tabs>
              <w:spacing w:line="276" w:lineRule="auto"/>
              <w:jc w:val="both"/>
              <w:rPr>
                <w:sz w:val="24"/>
                <w:szCs w:val="24"/>
                <w:lang w:eastAsia="en-US"/>
              </w:rPr>
            </w:pPr>
            <w:r w:rsidRPr="00FC106C">
              <w:rPr>
                <w:sz w:val="24"/>
                <w:szCs w:val="24"/>
                <w:lang w:eastAsia="en-US"/>
              </w:rPr>
              <w:t xml:space="preserve">Глава администрации </w:t>
            </w:r>
          </w:p>
          <w:p w:rsidR="00FC106C" w:rsidRDefault="005200BD" w:rsidP="005200BD">
            <w:pPr>
              <w:tabs>
                <w:tab w:val="left" w:pos="3836"/>
              </w:tabs>
              <w:spacing w:line="276" w:lineRule="auto"/>
              <w:jc w:val="both"/>
              <w:rPr>
                <w:sz w:val="24"/>
                <w:szCs w:val="24"/>
                <w:lang w:eastAsia="en-US"/>
              </w:rPr>
            </w:pPr>
            <w:r w:rsidRPr="00FC106C">
              <w:rPr>
                <w:sz w:val="24"/>
                <w:szCs w:val="24"/>
                <w:lang w:eastAsia="en-US"/>
              </w:rPr>
              <w:t xml:space="preserve">муниципального образования </w:t>
            </w:r>
          </w:p>
          <w:p w:rsidR="005200BD" w:rsidRPr="00FC106C" w:rsidRDefault="005200BD" w:rsidP="005200BD">
            <w:pPr>
              <w:tabs>
                <w:tab w:val="left" w:pos="3836"/>
              </w:tabs>
              <w:spacing w:line="276" w:lineRule="auto"/>
              <w:jc w:val="both"/>
              <w:rPr>
                <w:sz w:val="24"/>
                <w:szCs w:val="24"/>
                <w:lang w:eastAsia="en-US"/>
              </w:rPr>
            </w:pPr>
            <w:r w:rsidRPr="00FC106C">
              <w:rPr>
                <w:sz w:val="24"/>
                <w:szCs w:val="24"/>
                <w:lang w:eastAsia="en-US"/>
              </w:rPr>
              <w:t>Беляевский сельсовет</w:t>
            </w:r>
            <w:r w:rsidR="000151BE">
              <w:rPr>
                <w:sz w:val="24"/>
                <w:szCs w:val="24"/>
                <w:lang w:eastAsia="en-US"/>
              </w:rPr>
              <w:t xml:space="preserve">                                              </w:t>
            </w:r>
            <w:r w:rsidR="000151BE" w:rsidRPr="000151BE">
              <w:rPr>
                <w:i/>
                <w:sz w:val="24"/>
                <w:szCs w:val="24"/>
                <w:lang w:eastAsia="en-US"/>
              </w:rPr>
              <w:t>подпись</w:t>
            </w:r>
          </w:p>
        </w:tc>
        <w:tc>
          <w:tcPr>
            <w:tcW w:w="3581" w:type="dxa"/>
            <w:hideMark/>
          </w:tcPr>
          <w:p w:rsidR="005200BD" w:rsidRPr="00FC106C" w:rsidRDefault="005200BD" w:rsidP="005200BD">
            <w:pPr>
              <w:tabs>
                <w:tab w:val="left" w:pos="3836"/>
              </w:tabs>
              <w:spacing w:line="276" w:lineRule="auto"/>
              <w:jc w:val="both"/>
              <w:rPr>
                <w:sz w:val="24"/>
                <w:szCs w:val="24"/>
                <w:lang w:eastAsia="en-US"/>
              </w:rPr>
            </w:pPr>
          </w:p>
          <w:p w:rsidR="005200BD" w:rsidRPr="00FC106C" w:rsidRDefault="005200BD" w:rsidP="005200BD">
            <w:pPr>
              <w:tabs>
                <w:tab w:val="left" w:pos="3836"/>
              </w:tabs>
              <w:spacing w:line="276" w:lineRule="auto"/>
              <w:jc w:val="both"/>
              <w:rPr>
                <w:sz w:val="24"/>
                <w:szCs w:val="24"/>
                <w:lang w:eastAsia="en-US"/>
              </w:rPr>
            </w:pPr>
          </w:p>
          <w:p w:rsidR="005200BD" w:rsidRPr="00FC106C" w:rsidRDefault="005200BD" w:rsidP="005200BD">
            <w:pPr>
              <w:tabs>
                <w:tab w:val="left" w:pos="3836"/>
              </w:tabs>
              <w:spacing w:line="276" w:lineRule="auto"/>
              <w:jc w:val="both"/>
              <w:rPr>
                <w:sz w:val="24"/>
                <w:szCs w:val="24"/>
                <w:lang w:eastAsia="en-US"/>
              </w:rPr>
            </w:pPr>
          </w:p>
          <w:p w:rsidR="005200BD" w:rsidRPr="00FC106C" w:rsidRDefault="005200BD" w:rsidP="005200BD">
            <w:pPr>
              <w:tabs>
                <w:tab w:val="left" w:pos="3836"/>
              </w:tabs>
              <w:spacing w:line="276" w:lineRule="auto"/>
              <w:jc w:val="both"/>
              <w:rPr>
                <w:sz w:val="24"/>
                <w:szCs w:val="24"/>
                <w:lang w:eastAsia="en-US"/>
              </w:rPr>
            </w:pPr>
            <w:r w:rsidRPr="00FC106C">
              <w:rPr>
                <w:sz w:val="24"/>
                <w:szCs w:val="24"/>
                <w:lang w:eastAsia="en-US"/>
              </w:rPr>
              <w:t xml:space="preserve">                                  Ю.В. Злубко</w:t>
            </w:r>
          </w:p>
        </w:tc>
      </w:tr>
    </w:tbl>
    <w:p w:rsidR="005200BD" w:rsidRPr="008D5BF1" w:rsidRDefault="005200BD" w:rsidP="005200BD">
      <w:pPr>
        <w:jc w:val="both"/>
        <w:rPr>
          <w:sz w:val="28"/>
          <w:szCs w:val="28"/>
        </w:rPr>
      </w:pPr>
    </w:p>
    <w:tbl>
      <w:tblPr>
        <w:tblW w:w="0" w:type="auto"/>
        <w:tblLook w:val="01E0" w:firstRow="1" w:lastRow="1" w:firstColumn="1" w:lastColumn="1" w:noHBand="0" w:noVBand="0"/>
      </w:tblPr>
      <w:tblGrid>
        <w:gridCol w:w="5069"/>
        <w:gridCol w:w="5118"/>
      </w:tblGrid>
      <w:tr w:rsidR="005200BD" w:rsidRPr="006B78A6" w:rsidTr="005200BD">
        <w:tc>
          <w:tcPr>
            <w:tcW w:w="5210" w:type="dxa"/>
          </w:tcPr>
          <w:p w:rsidR="005200BD" w:rsidRPr="006B78A6" w:rsidRDefault="005200BD" w:rsidP="005200BD">
            <w:pPr>
              <w:jc w:val="both"/>
              <w:rPr>
                <w:vertAlign w:val="subscript"/>
              </w:rPr>
            </w:pPr>
          </w:p>
        </w:tc>
        <w:tc>
          <w:tcPr>
            <w:tcW w:w="5211" w:type="dxa"/>
          </w:tcPr>
          <w:p w:rsidR="005200BD" w:rsidRPr="006B78A6" w:rsidRDefault="005200BD" w:rsidP="005200BD">
            <w:pPr>
              <w:jc w:val="right"/>
            </w:pPr>
            <w:r w:rsidRPr="006B78A6">
              <w:t>Приложение № 1</w:t>
            </w:r>
          </w:p>
          <w:p w:rsidR="005200BD" w:rsidRDefault="005200BD" w:rsidP="005200BD">
            <w:pPr>
              <w:pStyle w:val="a4"/>
              <w:jc w:val="right"/>
            </w:pPr>
            <w:r w:rsidRPr="006B78A6">
              <w:t xml:space="preserve">к постановлению администрации муниципального образования  </w:t>
            </w:r>
          </w:p>
          <w:p w:rsidR="005200BD" w:rsidRPr="006B78A6" w:rsidRDefault="005200BD" w:rsidP="005200BD">
            <w:pPr>
              <w:pStyle w:val="a4"/>
              <w:jc w:val="right"/>
            </w:pPr>
            <w:r w:rsidRPr="006B78A6">
              <w:t>Беляевский сельсовет Беляевского района</w:t>
            </w:r>
          </w:p>
          <w:p w:rsidR="005200BD" w:rsidRPr="006B78A6" w:rsidRDefault="005200BD" w:rsidP="005200BD">
            <w:pPr>
              <w:pStyle w:val="a4"/>
              <w:jc w:val="right"/>
            </w:pPr>
            <w:r w:rsidRPr="006B78A6">
              <w:t xml:space="preserve"> Оренбургской области</w:t>
            </w:r>
          </w:p>
          <w:p w:rsidR="005200BD" w:rsidRPr="006B78A6" w:rsidRDefault="005200BD" w:rsidP="005200BD">
            <w:pPr>
              <w:pStyle w:val="a4"/>
              <w:jc w:val="right"/>
            </w:pPr>
            <w:r>
              <w:t>от 02.07.2020 № 70</w:t>
            </w:r>
            <w:r w:rsidRPr="006B78A6">
              <w:t>-п</w:t>
            </w:r>
          </w:p>
        </w:tc>
      </w:tr>
      <w:tr w:rsidR="005200BD" w:rsidRPr="006B78A6" w:rsidTr="005200BD">
        <w:tc>
          <w:tcPr>
            <w:tcW w:w="5210" w:type="dxa"/>
          </w:tcPr>
          <w:p w:rsidR="005200BD" w:rsidRPr="006B78A6" w:rsidRDefault="005200BD" w:rsidP="005200BD">
            <w:pPr>
              <w:jc w:val="both"/>
            </w:pPr>
          </w:p>
        </w:tc>
        <w:tc>
          <w:tcPr>
            <w:tcW w:w="5211" w:type="dxa"/>
          </w:tcPr>
          <w:p w:rsidR="005200BD" w:rsidRPr="006B78A6" w:rsidRDefault="005200BD" w:rsidP="005200BD">
            <w:pPr>
              <w:pStyle w:val="a4"/>
              <w:jc w:val="both"/>
            </w:pPr>
          </w:p>
        </w:tc>
      </w:tr>
      <w:tr w:rsidR="005200BD" w:rsidRPr="006B78A6" w:rsidTr="005200BD">
        <w:tc>
          <w:tcPr>
            <w:tcW w:w="5210" w:type="dxa"/>
          </w:tcPr>
          <w:p w:rsidR="005200BD" w:rsidRPr="006B78A6" w:rsidRDefault="005200BD" w:rsidP="005200BD">
            <w:pPr>
              <w:jc w:val="both"/>
            </w:pPr>
          </w:p>
        </w:tc>
        <w:tc>
          <w:tcPr>
            <w:tcW w:w="5211" w:type="dxa"/>
          </w:tcPr>
          <w:p w:rsidR="005200BD" w:rsidRPr="006B78A6" w:rsidRDefault="005200BD" w:rsidP="005200BD">
            <w:pPr>
              <w:ind w:hanging="2"/>
              <w:jc w:val="both"/>
            </w:pPr>
          </w:p>
        </w:tc>
      </w:tr>
    </w:tbl>
    <w:p w:rsidR="005200BD" w:rsidRPr="006B78A6" w:rsidRDefault="005200BD" w:rsidP="005200BD">
      <w:pPr>
        <w:rPr>
          <w:b/>
        </w:rPr>
      </w:pPr>
    </w:p>
    <w:p w:rsidR="005200BD" w:rsidRPr="006B78A6" w:rsidRDefault="005200BD" w:rsidP="005200BD">
      <w:pPr>
        <w:jc w:val="center"/>
        <w:rPr>
          <w:b/>
        </w:rPr>
      </w:pPr>
      <w:r w:rsidRPr="006B78A6">
        <w:rPr>
          <w:b/>
        </w:rPr>
        <w:t xml:space="preserve">И </w:t>
      </w:r>
      <w:proofErr w:type="gramStart"/>
      <w:r w:rsidRPr="006B78A6">
        <w:rPr>
          <w:b/>
        </w:rPr>
        <w:t>З</w:t>
      </w:r>
      <w:proofErr w:type="gramEnd"/>
      <w:r w:rsidRPr="006B78A6">
        <w:rPr>
          <w:b/>
        </w:rPr>
        <w:t xml:space="preserve"> В Е Щ Е Н И Е</w:t>
      </w:r>
    </w:p>
    <w:p w:rsidR="005200BD" w:rsidRPr="006B78A6" w:rsidRDefault="005200BD" w:rsidP="005200BD">
      <w:pPr>
        <w:jc w:val="center"/>
        <w:rPr>
          <w:b/>
        </w:rPr>
      </w:pPr>
      <w:r w:rsidRPr="006B78A6">
        <w:rPr>
          <w:b/>
        </w:rPr>
        <w:t>о проведении открытого конкурса по отбору управляющей организации</w:t>
      </w:r>
    </w:p>
    <w:p w:rsidR="005200BD" w:rsidRPr="006B78A6" w:rsidRDefault="005200BD" w:rsidP="005200BD">
      <w:pPr>
        <w:jc w:val="center"/>
        <w:rPr>
          <w:b/>
        </w:rPr>
      </w:pPr>
      <w:r w:rsidRPr="006B78A6">
        <w:rPr>
          <w:b/>
        </w:rPr>
        <w:t>для управления многоквартирными домами</w:t>
      </w:r>
    </w:p>
    <w:p w:rsidR="005200BD" w:rsidRPr="006B78A6" w:rsidRDefault="005200BD" w:rsidP="005200BD">
      <w:pPr>
        <w:jc w:val="both"/>
        <w:rPr>
          <w:b/>
        </w:rPr>
      </w:pPr>
    </w:p>
    <w:p w:rsidR="005200BD" w:rsidRPr="006B78A6" w:rsidRDefault="005200BD" w:rsidP="005200BD">
      <w:pPr>
        <w:ind w:firstLine="567"/>
        <w:jc w:val="both"/>
        <w:rPr>
          <w:b/>
        </w:rPr>
      </w:pPr>
      <w:r w:rsidRPr="006B78A6">
        <w:rPr>
          <w:b/>
        </w:rPr>
        <w:t xml:space="preserve">Организатор конкурса </w:t>
      </w:r>
      <w:r w:rsidRPr="006B78A6">
        <w:rPr>
          <w:b/>
          <w:i/>
        </w:rPr>
        <w:t xml:space="preserve">– </w:t>
      </w:r>
      <w:r w:rsidRPr="006B78A6">
        <w:t>Администрация муниципального образования Беляевский сельсовет Беляевского района Оренбургской области</w:t>
      </w:r>
      <w:r>
        <w:t>.</w:t>
      </w:r>
    </w:p>
    <w:p w:rsidR="005200BD" w:rsidRPr="006B78A6" w:rsidRDefault="005200BD" w:rsidP="005200BD">
      <w:pPr>
        <w:ind w:firstLine="567"/>
        <w:jc w:val="both"/>
      </w:pPr>
      <w:r w:rsidRPr="006B78A6">
        <w:rPr>
          <w:b/>
        </w:rPr>
        <w:t>Основание проведения открытого конкурса</w:t>
      </w:r>
      <w:r w:rsidRPr="006B78A6">
        <w:t xml:space="preserve">: Конкурс проводится на основании ст. 161 Жилищного кодекса Российской Федерации, постановления Правительства Российской Федерации от 6 февраля 2006 года № 75 </w:t>
      </w:r>
      <w:r w:rsidRPr="006B78A6">
        <w:lastRenderedPageBreak/>
        <w:t>«Об утверждении Правил проведения органом местного самоуправления открытого конкурса по отбору управляющей организации для управления многоквартирным домом».</w:t>
      </w:r>
    </w:p>
    <w:p w:rsidR="005200BD" w:rsidRPr="006B78A6" w:rsidRDefault="005200BD" w:rsidP="005200BD">
      <w:pPr>
        <w:ind w:firstLine="567"/>
        <w:jc w:val="both"/>
      </w:pPr>
      <w:r w:rsidRPr="006B78A6">
        <w:rPr>
          <w:b/>
        </w:rPr>
        <w:t>Почтовый адрес и адрес местонахождения организатора конкурса</w:t>
      </w:r>
      <w:r w:rsidRPr="006B78A6">
        <w:t>: 461330 Оренбургская обл., Беляевский р-н, с. Беляевка, ул</w:t>
      </w:r>
      <w:proofErr w:type="gramStart"/>
      <w:r w:rsidRPr="006B78A6">
        <w:t>.Б</w:t>
      </w:r>
      <w:proofErr w:type="gramEnd"/>
      <w:r w:rsidRPr="006B78A6">
        <w:t>анковская, 9.</w:t>
      </w:r>
    </w:p>
    <w:p w:rsidR="005200BD" w:rsidRPr="006B78A6" w:rsidRDefault="005200BD" w:rsidP="005200BD">
      <w:pPr>
        <w:ind w:firstLine="567"/>
        <w:jc w:val="both"/>
      </w:pPr>
      <w:r w:rsidRPr="006B78A6">
        <w:rPr>
          <w:b/>
          <w:bCs/>
        </w:rPr>
        <w:t>Номер контактного телефона организатора конкурса</w:t>
      </w:r>
      <w:proofErr w:type="gramStart"/>
      <w:r w:rsidRPr="006B78A6">
        <w:rPr>
          <w:bCs/>
        </w:rPr>
        <w:t>:</w:t>
      </w:r>
      <w:r w:rsidRPr="006B78A6">
        <w:t>т</w:t>
      </w:r>
      <w:proofErr w:type="gramEnd"/>
      <w:r w:rsidRPr="006B78A6">
        <w:t xml:space="preserve">ел. 8(353-34) 2-11-88, 2-18-15 </w:t>
      </w:r>
    </w:p>
    <w:p w:rsidR="005200BD" w:rsidRDefault="005200BD" w:rsidP="005200BD">
      <w:pPr>
        <w:ind w:firstLine="567"/>
        <w:jc w:val="both"/>
      </w:pPr>
      <w:r w:rsidRPr="006B78A6">
        <w:rPr>
          <w:b/>
        </w:rPr>
        <w:t>Адрес многоквартирного дома</w:t>
      </w:r>
      <w:r w:rsidRPr="006B78A6">
        <w:t xml:space="preserve">: </w:t>
      </w:r>
    </w:p>
    <w:p w:rsidR="005200BD" w:rsidRDefault="005200BD" w:rsidP="005200BD">
      <w:pPr>
        <w:ind w:firstLine="567"/>
        <w:jc w:val="both"/>
      </w:pPr>
      <w:r>
        <w:t xml:space="preserve">Лот № 1: Оренбургская область, Беляевский район, </w:t>
      </w:r>
      <w:proofErr w:type="gramStart"/>
      <w:r>
        <w:t>с</w:t>
      </w:r>
      <w:proofErr w:type="gramEnd"/>
      <w:r>
        <w:t xml:space="preserve">. </w:t>
      </w:r>
      <w:proofErr w:type="gramStart"/>
      <w:r>
        <w:t>Беляевка</w:t>
      </w:r>
      <w:proofErr w:type="gramEnd"/>
      <w:r>
        <w:t>, ул. Банковская, 36;</w:t>
      </w:r>
    </w:p>
    <w:p w:rsidR="005200BD" w:rsidRDefault="005200BD" w:rsidP="005200BD">
      <w:pPr>
        <w:ind w:firstLine="567"/>
        <w:jc w:val="both"/>
      </w:pPr>
      <w:r>
        <w:t xml:space="preserve">Лот № 2: Оренбургская область, Беляевский район, </w:t>
      </w:r>
      <w:proofErr w:type="gramStart"/>
      <w:r>
        <w:t>с</w:t>
      </w:r>
      <w:proofErr w:type="gramEnd"/>
      <w:r>
        <w:t xml:space="preserve">. </w:t>
      </w:r>
      <w:proofErr w:type="gramStart"/>
      <w:r>
        <w:t>Беляевка</w:t>
      </w:r>
      <w:proofErr w:type="gramEnd"/>
      <w:r>
        <w:t>, ул. Банковская, 37;</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3: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 38</w:t>
      </w:r>
      <w:r>
        <w:t>;</w:t>
      </w:r>
    </w:p>
    <w:p w:rsidR="005200BD" w:rsidRPr="006B78A6" w:rsidRDefault="005200BD" w:rsidP="005200BD">
      <w:pPr>
        <w:pStyle w:val="af4"/>
        <w:tabs>
          <w:tab w:val="left" w:pos="399"/>
          <w:tab w:val="left" w:pos="1134"/>
        </w:tabs>
        <w:autoSpaceDE w:val="0"/>
        <w:autoSpaceDN w:val="0"/>
        <w:adjustRightInd w:val="0"/>
        <w:ind w:left="0" w:firstLine="567"/>
        <w:jc w:val="both"/>
      </w:pPr>
      <w:r w:rsidRPr="006B78A6">
        <w:t xml:space="preserve">Лот № 4: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 39</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5: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 41А</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6: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 43</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7: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 45</w:t>
      </w:r>
      <w:r>
        <w:t>;</w:t>
      </w:r>
    </w:p>
    <w:p w:rsidR="005200BD" w:rsidRPr="006B78A6" w:rsidRDefault="005200BD" w:rsidP="005200BD">
      <w:pPr>
        <w:pStyle w:val="af4"/>
        <w:tabs>
          <w:tab w:val="left" w:pos="399"/>
        </w:tabs>
        <w:ind w:left="73" w:firstLine="494"/>
        <w:jc w:val="both"/>
        <w:rPr>
          <w:b/>
        </w:rPr>
      </w:pPr>
      <w:r w:rsidRPr="006B78A6">
        <w:t xml:space="preserve">Лот № 8: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 47</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9: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Южная, 39</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10: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Южная, 47</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11: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Южная, 49</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12: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Ленинская, 1В</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13: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Банковская,34</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14: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Банковская,10Б</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15: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Банковская,8</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16: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Банковская,10</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17: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Банковская,10А</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18: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 40</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19: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Банковская, 41</w:t>
      </w:r>
      <w:r>
        <w:t>;</w:t>
      </w:r>
    </w:p>
    <w:p w:rsidR="005200BD" w:rsidRPr="006B78A6" w:rsidRDefault="005200BD" w:rsidP="005200BD">
      <w:pPr>
        <w:pStyle w:val="af4"/>
        <w:tabs>
          <w:tab w:val="left" w:pos="399"/>
          <w:tab w:val="left" w:pos="1134"/>
        </w:tabs>
        <w:autoSpaceDE w:val="0"/>
        <w:autoSpaceDN w:val="0"/>
        <w:adjustRightInd w:val="0"/>
        <w:ind w:left="0" w:firstLine="567"/>
        <w:jc w:val="both"/>
      </w:pPr>
      <w:r w:rsidRPr="006B78A6">
        <w:t>Лот № 20: Оренбургская область, Беляевский район, с</w:t>
      </w:r>
      <w:proofErr w:type="gramStart"/>
      <w:r w:rsidRPr="006B78A6">
        <w:t>.Б</w:t>
      </w:r>
      <w:proofErr w:type="gramEnd"/>
      <w:r w:rsidRPr="006B78A6">
        <w:t>еляевка, ул. Братьев Стародубцевых, 20</w:t>
      </w:r>
      <w:r>
        <w:t>;</w:t>
      </w:r>
    </w:p>
    <w:p w:rsidR="005200BD" w:rsidRPr="006B78A6" w:rsidRDefault="005200BD" w:rsidP="005200BD">
      <w:pPr>
        <w:pStyle w:val="af4"/>
        <w:tabs>
          <w:tab w:val="left" w:pos="399"/>
          <w:tab w:val="left" w:pos="567"/>
          <w:tab w:val="left" w:pos="1134"/>
        </w:tabs>
        <w:autoSpaceDE w:val="0"/>
        <w:autoSpaceDN w:val="0"/>
        <w:adjustRightInd w:val="0"/>
        <w:ind w:left="73" w:firstLine="494"/>
        <w:jc w:val="both"/>
      </w:pPr>
      <w:r w:rsidRPr="006B78A6">
        <w:t xml:space="preserve">Лот № 21: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Комсомольская,20</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22: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Комсомольская, 35</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23: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Ленинская, 1Г</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24: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Ленинская, 1А</w:t>
      </w:r>
      <w:r>
        <w:t>;</w:t>
      </w:r>
    </w:p>
    <w:p w:rsidR="005200BD" w:rsidRPr="006B78A6" w:rsidRDefault="005200BD" w:rsidP="005200BD">
      <w:pPr>
        <w:pStyle w:val="af4"/>
        <w:tabs>
          <w:tab w:val="left" w:pos="399"/>
          <w:tab w:val="left" w:pos="567"/>
          <w:tab w:val="left" w:pos="1134"/>
        </w:tabs>
        <w:autoSpaceDE w:val="0"/>
        <w:autoSpaceDN w:val="0"/>
        <w:adjustRightInd w:val="0"/>
        <w:ind w:left="0" w:firstLine="567"/>
        <w:jc w:val="both"/>
      </w:pPr>
      <w:r w:rsidRPr="006B78A6">
        <w:t xml:space="preserve">Лот № 25: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Ленинская, 1Б</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26: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Молодежная,1</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27: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Молодежная,3</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28: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Строителей,1</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29: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Школьная, 55</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30: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Южная,41</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31: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Полевая, 24В</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32: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Торговая, 80Б</w:t>
      </w:r>
      <w:r>
        <w:t>;</w:t>
      </w:r>
    </w:p>
    <w:p w:rsidR="005200BD" w:rsidRPr="006B78A6" w:rsidRDefault="005200BD" w:rsidP="005200BD">
      <w:pPr>
        <w:pStyle w:val="af4"/>
        <w:tabs>
          <w:tab w:val="left" w:pos="399"/>
          <w:tab w:val="left" w:pos="1134"/>
        </w:tabs>
        <w:autoSpaceDE w:val="0"/>
        <w:autoSpaceDN w:val="0"/>
        <w:adjustRightInd w:val="0"/>
        <w:ind w:left="73" w:firstLine="494"/>
        <w:jc w:val="both"/>
      </w:pPr>
      <w:r w:rsidRPr="006B78A6">
        <w:t xml:space="preserve">Лот № 33: Оренбургская область, Беляевский район, </w:t>
      </w:r>
      <w:proofErr w:type="gramStart"/>
      <w:r w:rsidRPr="006B78A6">
        <w:t>с</w:t>
      </w:r>
      <w:proofErr w:type="gramEnd"/>
      <w:r w:rsidRPr="006B78A6">
        <w:t xml:space="preserve">. </w:t>
      </w:r>
      <w:proofErr w:type="gramStart"/>
      <w:r w:rsidRPr="006B78A6">
        <w:t>Беляевка</w:t>
      </w:r>
      <w:proofErr w:type="gramEnd"/>
      <w:r w:rsidRPr="006B78A6">
        <w:t>, ул. Полевая/Торговая, 20Б/80А</w:t>
      </w:r>
      <w:r>
        <w:t>;</w:t>
      </w:r>
    </w:p>
    <w:p w:rsidR="005200BD" w:rsidRPr="006B78A6" w:rsidRDefault="005200BD" w:rsidP="005200BD">
      <w:pPr>
        <w:ind w:firstLine="708"/>
        <w:jc w:val="both"/>
        <w:rPr>
          <w:bCs/>
        </w:rPr>
      </w:pPr>
      <w:r w:rsidRPr="006B78A6">
        <w:rPr>
          <w:b/>
          <w:bCs/>
        </w:rPr>
        <w:t xml:space="preserve">Характеристика объекта конкурса </w:t>
      </w:r>
      <w:r w:rsidRPr="006B78A6">
        <w:rPr>
          <w:bCs/>
        </w:rPr>
        <w:t>указана в Приложениях №1.1. - 1.33. к конкурсной документации.</w:t>
      </w:r>
    </w:p>
    <w:p w:rsidR="005200BD" w:rsidRPr="006B78A6" w:rsidRDefault="005200BD" w:rsidP="005200BD">
      <w:pPr>
        <w:ind w:firstLine="708"/>
        <w:jc w:val="both"/>
      </w:pPr>
      <w:r w:rsidRPr="006B78A6">
        <w:rPr>
          <w:b/>
        </w:rPr>
        <w:t>Перечень коммунальных услуг, предоставляемых управляющей организацией (каждому лоту)</w:t>
      </w:r>
      <w:r w:rsidRPr="006B78A6">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6199"/>
        <w:gridCol w:w="3100"/>
      </w:tblGrid>
      <w:tr w:rsidR="005200BD" w:rsidRPr="006B78A6" w:rsidTr="005200BD">
        <w:tc>
          <w:tcPr>
            <w:tcW w:w="0" w:type="auto"/>
          </w:tcPr>
          <w:p w:rsidR="005200BD" w:rsidRPr="006B78A6" w:rsidRDefault="005200BD" w:rsidP="005200BD">
            <w:pPr>
              <w:pStyle w:val="ConsPlusNormal"/>
              <w:jc w:val="both"/>
            </w:pPr>
            <w:r w:rsidRPr="006B78A6">
              <w:t>№ лота</w:t>
            </w:r>
          </w:p>
        </w:tc>
        <w:tc>
          <w:tcPr>
            <w:tcW w:w="0" w:type="auto"/>
          </w:tcPr>
          <w:p w:rsidR="005200BD" w:rsidRPr="006B78A6" w:rsidRDefault="005200BD" w:rsidP="005200BD">
            <w:pPr>
              <w:pStyle w:val="ConsPlusNormal"/>
              <w:jc w:val="both"/>
            </w:pPr>
            <w:r w:rsidRPr="006B78A6">
              <w:t>Адрес дома</w:t>
            </w:r>
          </w:p>
        </w:tc>
        <w:tc>
          <w:tcPr>
            <w:tcW w:w="0" w:type="auto"/>
          </w:tcPr>
          <w:p w:rsidR="005200BD" w:rsidRPr="006B78A6" w:rsidRDefault="005200BD" w:rsidP="005200BD">
            <w:pPr>
              <w:pStyle w:val="ConsPlusNormal"/>
              <w:jc w:val="both"/>
            </w:pPr>
            <w:r w:rsidRPr="006B78A6">
              <w:t>Перечень коммунальных услуг</w:t>
            </w:r>
          </w:p>
        </w:tc>
      </w:tr>
      <w:tr w:rsidR="005200BD" w:rsidRPr="006B78A6" w:rsidTr="005200BD">
        <w:tc>
          <w:tcPr>
            <w:tcW w:w="0" w:type="auto"/>
          </w:tcPr>
          <w:p w:rsidR="005200BD" w:rsidRPr="006B78A6" w:rsidRDefault="005200BD" w:rsidP="005200BD">
            <w:pPr>
              <w:pStyle w:val="ConsPlusNormal"/>
              <w:jc w:val="both"/>
            </w:pPr>
            <w:r w:rsidRPr="006B78A6">
              <w:t>1</w:t>
            </w:r>
          </w:p>
        </w:tc>
        <w:tc>
          <w:tcPr>
            <w:tcW w:w="0" w:type="auto"/>
          </w:tcPr>
          <w:p w:rsidR="005200BD" w:rsidRPr="006B78A6" w:rsidRDefault="005200BD" w:rsidP="005200BD">
            <w:pPr>
              <w:pStyle w:val="af4"/>
              <w:tabs>
                <w:tab w:val="left" w:pos="282"/>
              </w:tabs>
              <w:ind w:left="6"/>
              <w:jc w:val="both"/>
            </w:pPr>
            <w:r w:rsidRPr="006B78A6">
              <w:t>Оренбургская область, Беляевский район, с</w:t>
            </w:r>
            <w:proofErr w:type="gramStart"/>
            <w:r w:rsidRPr="006B78A6">
              <w:t>.Б</w:t>
            </w:r>
            <w:proofErr w:type="gramEnd"/>
            <w:r w:rsidRPr="006B78A6">
              <w:t>еляевка, ул. Банковская, 36</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газоснабжение</w:t>
            </w:r>
          </w:p>
          <w:p w:rsidR="005200BD" w:rsidRPr="006B78A6" w:rsidRDefault="005200BD" w:rsidP="005200BD">
            <w:pPr>
              <w:pStyle w:val="a4"/>
              <w:jc w:val="both"/>
            </w:pPr>
            <w:r w:rsidRPr="006B78A6">
              <w:lastRenderedPageBreak/>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lastRenderedPageBreak/>
              <w:t>2</w:t>
            </w:r>
          </w:p>
        </w:tc>
        <w:tc>
          <w:tcPr>
            <w:tcW w:w="0" w:type="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37</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газоснабжение</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3</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38</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газоснабжение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4</w:t>
            </w:r>
          </w:p>
        </w:tc>
        <w:tc>
          <w:tcPr>
            <w:tcW w:w="0" w:type="auto"/>
          </w:tcPr>
          <w:p w:rsidR="005200BD" w:rsidRPr="006B78A6" w:rsidRDefault="005200BD" w:rsidP="005200BD">
            <w:pPr>
              <w:tabs>
                <w:tab w:val="left" w:pos="0"/>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39</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газоснабжение</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5</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 А</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газоснабжение</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6</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43</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7</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45</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газоснабжение</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8</w:t>
            </w:r>
          </w:p>
        </w:tc>
        <w:tc>
          <w:tcPr>
            <w:tcW w:w="0" w:type="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47</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9</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39</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газоснабжение</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10</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47</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11</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49</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12</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1В</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газоснабжение</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13</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Банковская,34</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14</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 б</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15</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Банковская,8</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lastRenderedPageBreak/>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lastRenderedPageBreak/>
              <w:t>16</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17</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Банковская,10А</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18</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Банковская,40</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19</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 xml:space="preserve">еляевка, </w:t>
            </w:r>
            <w:r w:rsidRPr="006B78A6">
              <w:rPr>
                <w:b/>
              </w:rPr>
              <w:t>у</w:t>
            </w:r>
            <w:r w:rsidRPr="006B78A6">
              <w:t>л. Банковская,41</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20</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Братьев Стародубцевых, 20</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21</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Комсомольская,20</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22</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,35</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23</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1Г</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24</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1А</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25</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1Б</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26</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Молодежная,1</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27</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Молодежная,3</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28</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Строителей,1</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29</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Школьная, 55</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lastRenderedPageBreak/>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lastRenderedPageBreak/>
              <w:t>30</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Южная,41</w:t>
            </w:r>
          </w:p>
        </w:tc>
        <w:tc>
          <w:tcPr>
            <w:tcW w:w="0" w:type="auto"/>
          </w:tcPr>
          <w:p w:rsidR="005200BD" w:rsidRPr="006B78A6" w:rsidRDefault="005200BD" w:rsidP="005200BD">
            <w:pPr>
              <w:pStyle w:val="a4"/>
              <w:jc w:val="both"/>
            </w:pPr>
            <w:r w:rsidRPr="006B78A6">
              <w:t>холодное водоснабжение</w:t>
            </w:r>
          </w:p>
          <w:p w:rsidR="005200BD" w:rsidRPr="006B78A6" w:rsidRDefault="005200BD" w:rsidP="005200BD">
            <w:pPr>
              <w:pStyle w:val="a4"/>
              <w:jc w:val="both"/>
            </w:pPr>
            <w:r w:rsidRPr="006B78A6">
              <w:t>водоотведение</w:t>
            </w:r>
          </w:p>
          <w:p w:rsidR="005200BD" w:rsidRPr="006B78A6" w:rsidRDefault="005200BD" w:rsidP="005200BD">
            <w:pPr>
              <w:pStyle w:val="a4"/>
              <w:jc w:val="both"/>
            </w:pPr>
            <w:r w:rsidRPr="006B78A6">
              <w:t xml:space="preserve">газоснабжение </w:t>
            </w:r>
          </w:p>
          <w:p w:rsidR="005200BD" w:rsidRPr="006B78A6" w:rsidRDefault="005200BD" w:rsidP="005200BD">
            <w:pPr>
              <w:pStyle w:val="a4"/>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31</w:t>
            </w:r>
          </w:p>
        </w:tc>
        <w:tc>
          <w:tcPr>
            <w:tcW w:w="0" w:type="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 24В</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 xml:space="preserve">электроснабжение </w:t>
            </w:r>
          </w:p>
        </w:tc>
      </w:tr>
      <w:tr w:rsidR="005200BD" w:rsidRPr="006B78A6" w:rsidTr="005200BD">
        <w:tc>
          <w:tcPr>
            <w:tcW w:w="0" w:type="auto"/>
          </w:tcPr>
          <w:p w:rsidR="005200BD" w:rsidRPr="006B78A6" w:rsidRDefault="005200BD" w:rsidP="005200BD">
            <w:pPr>
              <w:pStyle w:val="ConsPlusNormal"/>
              <w:jc w:val="both"/>
            </w:pPr>
            <w:r w:rsidRPr="006B78A6">
              <w:t>32</w:t>
            </w:r>
          </w:p>
        </w:tc>
        <w:tc>
          <w:tcPr>
            <w:tcW w:w="0" w:type="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Торговая, 80Б</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pStyle w:val="ConsPlusNormal"/>
              <w:jc w:val="both"/>
            </w:pPr>
            <w:r w:rsidRPr="006B78A6">
              <w:t>33</w:t>
            </w:r>
          </w:p>
        </w:tc>
        <w:tc>
          <w:tcPr>
            <w:tcW w:w="0" w:type="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Полевая/Торговая, 24Б/80А</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bl>
    <w:p w:rsidR="005200BD" w:rsidRDefault="005200BD" w:rsidP="005200BD">
      <w:pPr>
        <w:ind w:firstLine="708"/>
        <w:jc w:val="both"/>
        <w:rPr>
          <w:b/>
        </w:rPr>
      </w:pPr>
    </w:p>
    <w:p w:rsidR="005200BD" w:rsidRPr="006B78A6" w:rsidRDefault="005200BD" w:rsidP="005200BD">
      <w:pPr>
        <w:ind w:firstLine="567"/>
        <w:jc w:val="both"/>
      </w:pPr>
      <w:r w:rsidRPr="006B78A6">
        <w:rPr>
          <w:b/>
        </w:rPr>
        <w:t>Наименование обязательных работ и услуг по содержанию и ремонту общего имущества</w:t>
      </w:r>
      <w:r w:rsidRPr="006B78A6">
        <w:t>: указаны в Приложениях № 2.1. – 2.33. к конкурсной документации.</w:t>
      </w:r>
    </w:p>
    <w:p w:rsidR="005200BD" w:rsidRPr="006B78A6" w:rsidRDefault="005200BD" w:rsidP="005200BD">
      <w:pPr>
        <w:adjustRightInd w:val="0"/>
        <w:ind w:firstLine="540"/>
        <w:jc w:val="both"/>
        <w:rPr>
          <w:b/>
        </w:rPr>
      </w:pPr>
      <w:proofErr w:type="gramStart"/>
      <w:r w:rsidRPr="006B78A6">
        <w:rPr>
          <w:b/>
        </w:rPr>
        <w:t xml:space="preserve">Наименование дополнительных работ и услуг по содержанию и ремонту объекта конкурса: </w:t>
      </w:r>
      <w:r w:rsidRPr="006B78A6">
        <w:t>указаны в Приложениях № 5.1. – 5.33. к конкурсной документации.</w:t>
      </w:r>
      <w:proofErr w:type="gramEnd"/>
    </w:p>
    <w:p w:rsidR="005200BD" w:rsidRPr="006B78A6" w:rsidRDefault="005200BD" w:rsidP="005200BD">
      <w:pPr>
        <w:ind w:firstLine="708"/>
        <w:jc w:val="both"/>
      </w:pPr>
      <w:r w:rsidRPr="006B78A6">
        <w:rPr>
          <w:b/>
        </w:rPr>
        <w:t>Размер платы за содержание и ремонт помещения, размер обеспечения заявки</w:t>
      </w:r>
      <w:r w:rsidRPr="006B78A6">
        <w:t xml:space="preserve">: </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748"/>
        <w:gridCol w:w="5528"/>
        <w:gridCol w:w="1917"/>
        <w:gridCol w:w="1994"/>
      </w:tblGrid>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 лота</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pStyle w:val="a7"/>
              <w:jc w:val="both"/>
            </w:pPr>
            <w:r w:rsidRPr="006B78A6">
              <w:t>Адрес дома</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pStyle w:val="a7"/>
              <w:jc w:val="both"/>
            </w:pPr>
            <w:r w:rsidRPr="006B78A6">
              <w:t>Размер платы за содержание и ремонт жилого и нежилого помещения, руб./мес. за кв</w:t>
            </w:r>
            <w:proofErr w:type="gramStart"/>
            <w:r w:rsidRPr="006B78A6">
              <w:t>.м</w:t>
            </w:r>
            <w:proofErr w:type="gramEnd"/>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pStyle w:val="a7"/>
              <w:jc w:val="both"/>
            </w:pPr>
            <w:r w:rsidRPr="006B78A6">
              <w:t>Размер обеспечения заявки, руб.</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pStyle w:val="af4"/>
              <w:tabs>
                <w:tab w:val="left" w:pos="282"/>
              </w:tabs>
              <w:ind w:left="6"/>
              <w:jc w:val="both"/>
            </w:pPr>
            <w:r w:rsidRPr="006B78A6">
              <w:t>Оренбургская область, Беляевский район, с</w:t>
            </w:r>
            <w:proofErr w:type="gramStart"/>
            <w:r w:rsidRPr="006B78A6">
              <w:t>.Б</w:t>
            </w:r>
            <w:proofErr w:type="gramEnd"/>
            <w:r w:rsidRPr="006B78A6">
              <w:t>еляевка, ул. Банковская, 36</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pStyle w:val="a7"/>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pStyle w:val="a7"/>
              <w:jc w:val="both"/>
            </w:pPr>
            <w:r>
              <w:t>513,15</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37</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pStyle w:val="a7"/>
              <w:jc w:val="both"/>
            </w:pPr>
            <w:r w:rsidRPr="006B78A6">
              <w:t>2</w:t>
            </w:r>
            <w:r>
              <w:t>09,22</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38</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pStyle w:val="a7"/>
              <w:jc w:val="both"/>
            </w:pPr>
            <w:r>
              <w:t>378,00</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0"/>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39</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386,52</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 А</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185,73</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43</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398,46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45</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381,77</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47</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374,49</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39</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532,71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lastRenderedPageBreak/>
              <w:t>10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47</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380,21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49</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394,21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1В</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479,34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Банковская,34</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361,88</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 б</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79,91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Банковская,8</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56,77</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04,96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Банковская,10А</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56,12</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Банковская,40</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370,97</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Банковская,41</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187,61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Братьев Стародубцевых, 20</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182,2</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Комсомольская,20</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78,68</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,35</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187,61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1Г</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76,06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1А</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67,06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 Б</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079,42</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Молодежная,1</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64,55</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Молодежная,3</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274,54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Строителей,1</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245,64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Школьная, 55</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73,04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Южная,41</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5</w:t>
            </w:r>
            <w:r>
              <w:t>22,97</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 24В</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366,73</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Торговая, 80Б</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360,98</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Полевая/Торговая, 24Б/80А</w:t>
            </w:r>
          </w:p>
        </w:tc>
        <w:tc>
          <w:tcPr>
            <w:tcW w:w="1917" w:type="dxa"/>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1994"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366,73</w:t>
            </w:r>
          </w:p>
        </w:tc>
      </w:tr>
    </w:tbl>
    <w:p w:rsidR="005200BD" w:rsidRPr="006B78A6" w:rsidRDefault="005200BD" w:rsidP="005200BD">
      <w:pPr>
        <w:ind w:firstLine="708"/>
        <w:jc w:val="both"/>
        <w:rPr>
          <w:b/>
        </w:rPr>
      </w:pPr>
    </w:p>
    <w:p w:rsidR="005200BD" w:rsidRPr="006B78A6" w:rsidRDefault="005200BD" w:rsidP="005200BD">
      <w:pPr>
        <w:ind w:firstLine="567"/>
        <w:jc w:val="both"/>
      </w:pPr>
      <w:r w:rsidRPr="006B78A6">
        <w:rPr>
          <w:b/>
        </w:rPr>
        <w:t>Размещение конкурсной документации, срок, место и порядок её предоставления</w:t>
      </w:r>
      <w:r w:rsidRPr="006B78A6">
        <w:t>: заинтересованные лица могут получить конкурсную документацию на основании заявления, поданного в письменной форме, в течение 2 рабочих дней с даты получения заявления организатором конкурса по адресу: 461330 Оренбургская обл., Беляевский р-н, с. Беляевка, ул</w:t>
      </w:r>
      <w:proofErr w:type="gramStart"/>
      <w:r w:rsidRPr="006B78A6">
        <w:t>.Б</w:t>
      </w:r>
      <w:proofErr w:type="gramEnd"/>
      <w:r w:rsidRPr="006B78A6">
        <w:t>анковская, 9, каб. специалистов.</w:t>
      </w:r>
    </w:p>
    <w:p w:rsidR="005200BD" w:rsidRPr="006B78A6" w:rsidRDefault="005200BD" w:rsidP="005200BD">
      <w:pPr>
        <w:ind w:firstLine="567"/>
        <w:jc w:val="both"/>
      </w:pPr>
      <w:r w:rsidRPr="006B78A6">
        <w:t xml:space="preserve">Конкурсная документация размещена на официальном сайте Российской Федерации в информационно-телекоммуникационной сети «Интернет» по адресу </w:t>
      </w:r>
      <w:hyperlink r:id="rId40" w:history="1">
        <w:r w:rsidRPr="006B78A6">
          <w:rPr>
            <w:rStyle w:val="a9"/>
          </w:rPr>
          <w:t>www.torgi.gov.ru</w:t>
        </w:r>
      </w:hyperlink>
    </w:p>
    <w:p w:rsidR="005200BD" w:rsidRPr="006B78A6" w:rsidRDefault="005200BD" w:rsidP="005200BD">
      <w:pPr>
        <w:ind w:firstLine="567"/>
        <w:jc w:val="both"/>
      </w:pPr>
      <w:r w:rsidRPr="006B78A6">
        <w:rPr>
          <w:b/>
        </w:rPr>
        <w:t xml:space="preserve">Место, порядок и срок подачи заявок на участие в конкурсе. </w:t>
      </w:r>
      <w:r w:rsidRPr="006B78A6">
        <w:rPr>
          <w:bCs/>
        </w:rPr>
        <w:t>З</w:t>
      </w:r>
      <w:r w:rsidRPr="006B78A6">
        <w:t xml:space="preserve">аявки на участие в конкурсе принимаются в запечатанном конверте. </w:t>
      </w:r>
      <w:proofErr w:type="gramStart"/>
      <w:r w:rsidRPr="006B78A6">
        <w:t xml:space="preserve">Прием заявок осуществляется в рабочие дни с </w:t>
      </w:r>
      <w:r>
        <w:rPr>
          <w:color w:val="000000" w:themeColor="text1"/>
        </w:rPr>
        <w:t>«02</w:t>
      </w:r>
      <w:r w:rsidRPr="006B78A6">
        <w:rPr>
          <w:color w:val="000000" w:themeColor="text1"/>
        </w:rPr>
        <w:t xml:space="preserve">» </w:t>
      </w:r>
      <w:r>
        <w:rPr>
          <w:color w:val="000000" w:themeColor="text1"/>
        </w:rPr>
        <w:t>июля 2020 г. по «30» июля 2020</w:t>
      </w:r>
      <w:r w:rsidRPr="006B78A6">
        <w:rPr>
          <w:color w:val="000000" w:themeColor="text1"/>
        </w:rPr>
        <w:t xml:space="preserve"> года</w:t>
      </w:r>
      <w:r>
        <w:rPr>
          <w:color w:val="000000" w:themeColor="text1"/>
        </w:rPr>
        <w:t xml:space="preserve"> </w:t>
      </w:r>
      <w:r w:rsidRPr="006B78A6">
        <w:lastRenderedPageBreak/>
        <w:t>(время приема с 9-00 ч до 17-00 ч. (за исключением последнего дня приема заявок, в последний день приема заявок заявки принимаются до 10-00 ч), в пятницу и в предпраздничные дни – до 16-30 ч, перерыв с 13-00 ч. до 14-00 ч.) по адресу: 461330 Оренбургская</w:t>
      </w:r>
      <w:proofErr w:type="gramEnd"/>
      <w:r w:rsidRPr="006B78A6">
        <w:t xml:space="preserve"> обл., Беляевский р-н, с. Беляевка, ул</w:t>
      </w:r>
      <w:proofErr w:type="gramStart"/>
      <w:r w:rsidRPr="006B78A6">
        <w:t>.Б</w:t>
      </w:r>
      <w:proofErr w:type="gramEnd"/>
      <w:r w:rsidRPr="006B78A6">
        <w:t xml:space="preserve">анковская, 9, каб. </w:t>
      </w:r>
      <w:r>
        <w:t>с</w:t>
      </w:r>
      <w:r w:rsidRPr="006B78A6">
        <w:t>пециалистов</w:t>
      </w:r>
      <w:r>
        <w:t>.</w:t>
      </w:r>
    </w:p>
    <w:p w:rsidR="005200BD" w:rsidRPr="006B78A6" w:rsidRDefault="005200BD" w:rsidP="005200BD">
      <w:pPr>
        <w:ind w:firstLine="567"/>
        <w:jc w:val="both"/>
      </w:pPr>
      <w:r w:rsidRPr="006B78A6">
        <w:t xml:space="preserve">Прием заявок на участие в конкурсе прекращается непосредственно перед началом процедуры вскрытия конвертов с заявками на участие в конкурсе. </w:t>
      </w:r>
    </w:p>
    <w:p w:rsidR="005200BD" w:rsidRPr="006B78A6" w:rsidRDefault="005200BD" w:rsidP="005200BD">
      <w:pPr>
        <w:ind w:firstLine="567"/>
        <w:jc w:val="both"/>
      </w:pPr>
      <w:r w:rsidRPr="006B78A6">
        <w:rPr>
          <w:b/>
        </w:rPr>
        <w:t>Вскрытие конвертов</w:t>
      </w:r>
      <w:r w:rsidRPr="006B78A6">
        <w:t xml:space="preserve"> с заявками на участие в конкурсе состоится</w:t>
      </w:r>
      <w:r>
        <w:rPr>
          <w:color w:val="000000" w:themeColor="text1"/>
        </w:rPr>
        <w:t xml:space="preserve"> «30</w:t>
      </w:r>
      <w:r w:rsidRPr="006B78A6">
        <w:rPr>
          <w:color w:val="000000" w:themeColor="text1"/>
        </w:rPr>
        <w:t xml:space="preserve">» </w:t>
      </w:r>
      <w:r>
        <w:rPr>
          <w:color w:val="000000" w:themeColor="text1"/>
        </w:rPr>
        <w:t>июля 2020</w:t>
      </w:r>
      <w:r w:rsidRPr="006B78A6">
        <w:rPr>
          <w:color w:val="000000" w:themeColor="text1"/>
        </w:rPr>
        <w:t xml:space="preserve"> г.</w:t>
      </w:r>
      <w:r w:rsidRPr="006B78A6">
        <w:rPr>
          <w:bCs/>
          <w:color w:val="000000" w:themeColor="text1"/>
        </w:rPr>
        <w:t xml:space="preserve"> в 10-00 ч</w:t>
      </w:r>
      <w:r w:rsidRPr="006B78A6">
        <w:t xml:space="preserve"> по адресу: Оренбургская обл., Беляевский р-н, с. Беляевка, ул</w:t>
      </w:r>
      <w:proofErr w:type="gramStart"/>
      <w:r w:rsidRPr="006B78A6">
        <w:t>.Б</w:t>
      </w:r>
      <w:proofErr w:type="gramEnd"/>
      <w:r w:rsidRPr="006B78A6">
        <w:t>анковская, 9, кабинет главы</w:t>
      </w:r>
      <w:r>
        <w:t>.</w:t>
      </w:r>
    </w:p>
    <w:p w:rsidR="005200BD" w:rsidRPr="006B78A6" w:rsidRDefault="005200BD" w:rsidP="005200BD">
      <w:pPr>
        <w:ind w:firstLine="567"/>
        <w:jc w:val="both"/>
      </w:pPr>
      <w:r w:rsidRPr="006B78A6">
        <w:rPr>
          <w:b/>
        </w:rPr>
        <w:t xml:space="preserve">Рассмотрение заявок </w:t>
      </w:r>
      <w:r w:rsidRPr="006B78A6">
        <w:t xml:space="preserve">на участие в конкурсе заканчивается </w:t>
      </w:r>
      <w:r>
        <w:rPr>
          <w:color w:val="000000" w:themeColor="text1"/>
        </w:rPr>
        <w:t>«30» июля 2020</w:t>
      </w:r>
      <w:r w:rsidRPr="006B78A6">
        <w:rPr>
          <w:color w:val="000000" w:themeColor="text1"/>
        </w:rPr>
        <w:t xml:space="preserve"> г.</w:t>
      </w:r>
      <w:r w:rsidRPr="006B78A6">
        <w:rPr>
          <w:bCs/>
          <w:color w:val="000000" w:themeColor="text1"/>
        </w:rPr>
        <w:t xml:space="preserve"> в 15-00 час</w:t>
      </w:r>
      <w:proofErr w:type="gramStart"/>
      <w:r>
        <w:rPr>
          <w:bCs/>
          <w:color w:val="000000" w:themeColor="text1"/>
        </w:rPr>
        <w:t>.</w:t>
      </w:r>
      <w:proofErr w:type="gramEnd"/>
      <w:r>
        <w:rPr>
          <w:bCs/>
          <w:color w:val="000000" w:themeColor="text1"/>
        </w:rPr>
        <w:t xml:space="preserve"> </w:t>
      </w:r>
      <w:proofErr w:type="gramStart"/>
      <w:r w:rsidRPr="006B78A6">
        <w:rPr>
          <w:color w:val="000000" w:themeColor="text1"/>
        </w:rPr>
        <w:t>п</w:t>
      </w:r>
      <w:proofErr w:type="gramEnd"/>
      <w:r w:rsidRPr="006B78A6">
        <w:rPr>
          <w:color w:val="000000" w:themeColor="text1"/>
        </w:rPr>
        <w:t>о</w:t>
      </w:r>
      <w:r w:rsidRPr="006B78A6">
        <w:t xml:space="preserve"> адресу: Оренбургская обл., Беляевский р-н, с. Беляевка, ул</w:t>
      </w:r>
      <w:proofErr w:type="gramStart"/>
      <w:r w:rsidRPr="006B78A6">
        <w:t>.Б</w:t>
      </w:r>
      <w:proofErr w:type="gramEnd"/>
      <w:r w:rsidRPr="006B78A6">
        <w:t>анковская, 9, кабинет главы</w:t>
      </w:r>
      <w:r>
        <w:t>.</w:t>
      </w:r>
    </w:p>
    <w:p w:rsidR="005200BD" w:rsidRPr="006B78A6" w:rsidRDefault="005200BD" w:rsidP="005200BD">
      <w:pPr>
        <w:ind w:firstLine="567"/>
        <w:jc w:val="both"/>
      </w:pPr>
      <w:r w:rsidRPr="006B78A6">
        <w:rPr>
          <w:b/>
        </w:rPr>
        <w:t xml:space="preserve">Проведение конкурса </w:t>
      </w:r>
      <w:r w:rsidRPr="006B78A6">
        <w:t xml:space="preserve">состоится </w:t>
      </w:r>
      <w:r>
        <w:rPr>
          <w:color w:val="000000" w:themeColor="text1"/>
        </w:rPr>
        <w:t>«31» июля 2020</w:t>
      </w:r>
      <w:r w:rsidRPr="006B78A6">
        <w:rPr>
          <w:color w:val="000000" w:themeColor="text1"/>
        </w:rPr>
        <w:t xml:space="preserve"> г.</w:t>
      </w:r>
      <w:r w:rsidRPr="006B78A6">
        <w:rPr>
          <w:bCs/>
          <w:color w:val="000000" w:themeColor="text1"/>
        </w:rPr>
        <w:t xml:space="preserve"> в 10-30 ч</w:t>
      </w:r>
      <w:r w:rsidRPr="006B78A6">
        <w:t xml:space="preserve"> по адресу:  Оренбургская обл., Беляевский р-н, с. Беляевка, ул</w:t>
      </w:r>
      <w:proofErr w:type="gramStart"/>
      <w:r w:rsidRPr="006B78A6">
        <w:t>.Б</w:t>
      </w:r>
      <w:proofErr w:type="gramEnd"/>
      <w:r w:rsidRPr="006B78A6">
        <w:t>анковская, 9, кабинет главы</w:t>
      </w:r>
      <w:r>
        <w:t>.</w:t>
      </w:r>
    </w:p>
    <w:p w:rsidR="005200BD" w:rsidRPr="006B78A6" w:rsidRDefault="005200BD" w:rsidP="005200BD">
      <w:pPr>
        <w:ind w:firstLine="567"/>
        <w:jc w:val="both"/>
      </w:pPr>
      <w:r w:rsidRPr="006B78A6">
        <w:t>Примечание: время по тексту указано местное.</w:t>
      </w:r>
    </w:p>
    <w:p w:rsidR="005200BD" w:rsidRPr="006B78A6" w:rsidRDefault="005200BD" w:rsidP="005200BD">
      <w:pPr>
        <w:adjustRightInd w:val="0"/>
        <w:jc w:val="both"/>
      </w:pPr>
    </w:p>
    <w:tbl>
      <w:tblPr>
        <w:tblW w:w="10031" w:type="dxa"/>
        <w:tblLook w:val="01E0" w:firstRow="1" w:lastRow="1" w:firstColumn="1" w:lastColumn="1" w:noHBand="0" w:noVBand="0"/>
      </w:tblPr>
      <w:tblGrid>
        <w:gridCol w:w="4676"/>
        <w:gridCol w:w="5355"/>
      </w:tblGrid>
      <w:tr w:rsidR="005200BD" w:rsidRPr="006B78A6" w:rsidTr="005200BD">
        <w:trPr>
          <w:trHeight w:val="1978"/>
        </w:trPr>
        <w:tc>
          <w:tcPr>
            <w:tcW w:w="4676" w:type="dxa"/>
          </w:tcPr>
          <w:p w:rsidR="005200BD" w:rsidRPr="006B78A6" w:rsidRDefault="005200BD" w:rsidP="005200BD">
            <w:pPr>
              <w:jc w:val="both"/>
            </w:pPr>
          </w:p>
        </w:tc>
        <w:tc>
          <w:tcPr>
            <w:tcW w:w="5355" w:type="dxa"/>
          </w:tcPr>
          <w:p w:rsidR="005200BD" w:rsidRDefault="005200BD" w:rsidP="005200BD">
            <w:pPr>
              <w:adjustRightInd w:val="0"/>
            </w:pPr>
          </w:p>
          <w:p w:rsidR="005200BD" w:rsidRPr="006B78A6" w:rsidRDefault="005200BD" w:rsidP="005200BD">
            <w:pPr>
              <w:adjustRightInd w:val="0"/>
              <w:jc w:val="right"/>
            </w:pPr>
            <w:r w:rsidRPr="006B78A6">
              <w:t xml:space="preserve">Приложение № 2 </w:t>
            </w:r>
          </w:p>
          <w:p w:rsidR="005200BD" w:rsidRPr="006B78A6" w:rsidRDefault="005200BD" w:rsidP="005200BD">
            <w:pPr>
              <w:adjustRightInd w:val="0"/>
              <w:ind w:firstLine="540"/>
              <w:jc w:val="right"/>
            </w:pPr>
            <w:r w:rsidRPr="006B78A6">
              <w:t>к постановлению администрации</w:t>
            </w:r>
          </w:p>
          <w:p w:rsidR="005200BD" w:rsidRPr="006B78A6" w:rsidRDefault="005200BD" w:rsidP="005200BD">
            <w:pPr>
              <w:adjustRightInd w:val="0"/>
              <w:ind w:firstLine="540"/>
              <w:jc w:val="right"/>
            </w:pPr>
            <w:r w:rsidRPr="006B78A6">
              <w:t>муниципального образования</w:t>
            </w:r>
          </w:p>
          <w:p w:rsidR="005200BD" w:rsidRPr="006B78A6" w:rsidRDefault="005200BD" w:rsidP="005200BD">
            <w:pPr>
              <w:adjustRightInd w:val="0"/>
              <w:ind w:firstLine="540"/>
              <w:jc w:val="right"/>
            </w:pPr>
            <w:r w:rsidRPr="006B78A6">
              <w:t xml:space="preserve">Беляевский сельсовет </w:t>
            </w:r>
          </w:p>
          <w:p w:rsidR="005200BD" w:rsidRPr="006B78A6" w:rsidRDefault="005200BD" w:rsidP="005200BD">
            <w:pPr>
              <w:adjustRightInd w:val="0"/>
              <w:jc w:val="right"/>
            </w:pPr>
            <w:r>
              <w:t>от 02.07.2020 № 70</w:t>
            </w:r>
            <w:r w:rsidRPr="006B78A6">
              <w:t>-п</w:t>
            </w:r>
          </w:p>
          <w:p w:rsidR="005200BD" w:rsidRPr="006B78A6" w:rsidRDefault="005200BD" w:rsidP="005200BD">
            <w:pPr>
              <w:jc w:val="both"/>
            </w:pPr>
          </w:p>
        </w:tc>
      </w:tr>
      <w:tr w:rsidR="005200BD" w:rsidRPr="006B78A6" w:rsidTr="005200BD">
        <w:tc>
          <w:tcPr>
            <w:tcW w:w="4676" w:type="dxa"/>
          </w:tcPr>
          <w:p w:rsidR="005200BD" w:rsidRPr="006B78A6" w:rsidRDefault="005200BD" w:rsidP="005200BD">
            <w:pPr>
              <w:jc w:val="both"/>
            </w:pPr>
          </w:p>
        </w:tc>
        <w:tc>
          <w:tcPr>
            <w:tcW w:w="5355" w:type="dxa"/>
          </w:tcPr>
          <w:p w:rsidR="005200BD" w:rsidRPr="006B78A6" w:rsidRDefault="005200BD" w:rsidP="005200BD">
            <w:pPr>
              <w:jc w:val="both"/>
            </w:pPr>
          </w:p>
        </w:tc>
      </w:tr>
      <w:tr w:rsidR="005200BD" w:rsidRPr="006B78A6" w:rsidTr="005200BD">
        <w:tc>
          <w:tcPr>
            <w:tcW w:w="4676" w:type="dxa"/>
          </w:tcPr>
          <w:p w:rsidR="005200BD" w:rsidRPr="006B78A6" w:rsidRDefault="005200BD" w:rsidP="005200BD">
            <w:pPr>
              <w:jc w:val="both"/>
            </w:pPr>
          </w:p>
        </w:tc>
        <w:tc>
          <w:tcPr>
            <w:tcW w:w="5355" w:type="dxa"/>
          </w:tcPr>
          <w:p w:rsidR="005200BD" w:rsidRPr="006B78A6" w:rsidRDefault="005200BD" w:rsidP="005200BD">
            <w:pPr>
              <w:ind w:hanging="2"/>
              <w:jc w:val="both"/>
            </w:pPr>
          </w:p>
        </w:tc>
      </w:tr>
    </w:tbl>
    <w:p w:rsidR="005200BD" w:rsidRDefault="005200BD" w:rsidP="005200BD">
      <w:pPr>
        <w:jc w:val="both"/>
      </w:pPr>
    </w:p>
    <w:p w:rsidR="005200BD" w:rsidRDefault="005200BD" w:rsidP="005200BD">
      <w:pPr>
        <w:jc w:val="both"/>
      </w:pPr>
    </w:p>
    <w:p w:rsidR="005200BD" w:rsidRPr="006B78A6" w:rsidRDefault="005200BD" w:rsidP="005200BD">
      <w:pPr>
        <w:jc w:val="both"/>
      </w:pPr>
    </w:p>
    <w:p w:rsidR="005200BD" w:rsidRPr="006B78A6" w:rsidRDefault="005200BD" w:rsidP="005200BD">
      <w:pPr>
        <w:spacing w:after="120"/>
        <w:ind w:right="-108"/>
        <w:rPr>
          <w:rFonts w:eastAsia="Calibri"/>
          <w:b/>
          <w:lang w:eastAsia="en-US"/>
        </w:rPr>
      </w:pPr>
      <w:r>
        <w:rPr>
          <w:rFonts w:eastAsia="Calibri"/>
          <w:b/>
          <w:lang w:eastAsia="en-US"/>
        </w:rPr>
        <w:t xml:space="preserve">                                                   </w:t>
      </w:r>
      <w:r w:rsidRPr="006B78A6">
        <w:rPr>
          <w:rFonts w:eastAsia="Calibri"/>
          <w:b/>
          <w:lang w:eastAsia="en-US"/>
        </w:rPr>
        <w:t>КОНКУРСНАЯ ДОКУМЕНТАЦИЯ</w:t>
      </w:r>
    </w:p>
    <w:p w:rsidR="005200BD" w:rsidRPr="006B78A6" w:rsidRDefault="005200BD" w:rsidP="005200BD">
      <w:pPr>
        <w:spacing w:line="360" w:lineRule="auto"/>
        <w:jc w:val="center"/>
      </w:pPr>
      <w:r w:rsidRPr="006B78A6">
        <w:t>для проведения открытого конкурса по отбору управляющей организации</w:t>
      </w:r>
    </w:p>
    <w:p w:rsidR="005200BD" w:rsidRPr="006B78A6" w:rsidRDefault="005200BD" w:rsidP="005200BD">
      <w:pPr>
        <w:spacing w:line="360" w:lineRule="auto"/>
        <w:jc w:val="center"/>
      </w:pPr>
      <w:r w:rsidRPr="006B78A6">
        <w:t>для управления многоквартирными домами</w:t>
      </w:r>
    </w:p>
    <w:p w:rsidR="005200BD" w:rsidRPr="006B78A6" w:rsidRDefault="005200BD" w:rsidP="005200BD">
      <w:pPr>
        <w:spacing w:line="360" w:lineRule="auto"/>
        <w:jc w:val="both"/>
      </w:pPr>
    </w:p>
    <w:p w:rsidR="005200BD" w:rsidRPr="006B78A6" w:rsidRDefault="005200BD" w:rsidP="005200BD">
      <w:pPr>
        <w:tabs>
          <w:tab w:val="left" w:pos="0"/>
          <w:tab w:val="left" w:pos="540"/>
          <w:tab w:val="left" w:pos="900"/>
          <w:tab w:val="left" w:pos="1080"/>
        </w:tabs>
        <w:jc w:val="both"/>
      </w:pPr>
    </w:p>
    <w:p w:rsidR="005200BD" w:rsidRPr="006B78A6" w:rsidRDefault="005200BD" w:rsidP="005200BD">
      <w:pPr>
        <w:jc w:val="both"/>
      </w:pPr>
    </w:p>
    <w:p w:rsidR="005200BD" w:rsidRPr="006B78A6" w:rsidRDefault="005200BD" w:rsidP="005200BD">
      <w:pPr>
        <w:jc w:val="both"/>
      </w:pPr>
    </w:p>
    <w:p w:rsidR="005200BD" w:rsidRPr="006B78A6" w:rsidRDefault="005200BD" w:rsidP="005200BD">
      <w:pPr>
        <w:jc w:val="both"/>
      </w:pPr>
    </w:p>
    <w:p w:rsidR="005200BD" w:rsidRPr="006B78A6" w:rsidRDefault="005200BD" w:rsidP="005200BD">
      <w:pPr>
        <w:jc w:val="center"/>
      </w:pPr>
      <w:r w:rsidRPr="006B78A6">
        <w:t>Оренбургская область, Беляевский район, с</w:t>
      </w:r>
      <w:proofErr w:type="gramStart"/>
      <w:r w:rsidRPr="006B78A6">
        <w:t>.Б</w:t>
      </w:r>
      <w:proofErr w:type="gramEnd"/>
      <w:r w:rsidRPr="006B78A6">
        <w:t>еляевка</w:t>
      </w:r>
    </w:p>
    <w:p w:rsidR="005200BD" w:rsidRPr="006B78A6" w:rsidRDefault="005200BD" w:rsidP="005200BD">
      <w:pPr>
        <w:jc w:val="center"/>
      </w:pPr>
      <w:r>
        <w:t>2020</w:t>
      </w:r>
      <w:r w:rsidRPr="006B78A6">
        <w:t>г.</w:t>
      </w:r>
    </w:p>
    <w:p w:rsidR="005200BD" w:rsidRPr="006B78A6" w:rsidRDefault="005200BD" w:rsidP="005200BD">
      <w:pPr>
        <w:jc w:val="center"/>
        <w:rPr>
          <w:b/>
        </w:rPr>
      </w:pPr>
      <w:r w:rsidRPr="006B78A6">
        <w:br w:type="page"/>
      </w:r>
      <w:r w:rsidRPr="006B78A6">
        <w:rPr>
          <w:b/>
        </w:rPr>
        <w:lastRenderedPageBreak/>
        <w:t>Информационная карта</w:t>
      </w:r>
    </w:p>
    <w:p w:rsidR="005200BD" w:rsidRPr="006B78A6" w:rsidRDefault="005200BD" w:rsidP="005200BD">
      <w:pPr>
        <w:jc w:val="both"/>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566"/>
        <w:gridCol w:w="654"/>
        <w:gridCol w:w="2385"/>
        <w:gridCol w:w="1941"/>
        <w:gridCol w:w="1473"/>
        <w:gridCol w:w="3168"/>
      </w:tblGrid>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1.1</w:t>
            </w:r>
          </w:p>
        </w:tc>
        <w:tc>
          <w:tcPr>
            <w:tcW w:w="0" w:type="auto"/>
            <w:gridSpan w:val="5"/>
            <w:tcBorders>
              <w:top w:val="single" w:sz="4" w:space="0" w:color="auto"/>
              <w:bottom w:val="single" w:sz="4" w:space="0" w:color="auto"/>
            </w:tcBorders>
          </w:tcPr>
          <w:p w:rsidR="005200BD" w:rsidRPr="006B78A6" w:rsidRDefault="005200BD" w:rsidP="005200BD">
            <w:pPr>
              <w:ind w:firstLine="23"/>
              <w:jc w:val="both"/>
            </w:pPr>
            <w:r w:rsidRPr="006B78A6">
              <w:t>Организатор конкурса - Администрация муниципального образования Беляевский сельсовет Беляевского района Оренбургской области.</w:t>
            </w:r>
          </w:p>
          <w:p w:rsidR="005200BD" w:rsidRPr="006B78A6" w:rsidRDefault="005200BD" w:rsidP="005200BD">
            <w:pPr>
              <w:jc w:val="both"/>
            </w:pPr>
            <w:r w:rsidRPr="006B78A6">
              <w:t>Адрес местонахождения и почтовый адрес организатора конкурса: 461330 Оренбургская обл., Беляевский р-н, с. Беляевка, ул</w:t>
            </w:r>
            <w:proofErr w:type="gramStart"/>
            <w:r w:rsidRPr="006B78A6">
              <w:t>.Б</w:t>
            </w:r>
            <w:proofErr w:type="gramEnd"/>
            <w:r w:rsidRPr="006B78A6">
              <w:t>анковская, 9, кабинет специалистов администрации</w:t>
            </w:r>
          </w:p>
          <w:p w:rsidR="005200BD" w:rsidRPr="006B78A6" w:rsidRDefault="005200BD" w:rsidP="005200BD">
            <w:pPr>
              <w:jc w:val="both"/>
              <w:rPr>
                <w:lang w:val="en-US"/>
              </w:rPr>
            </w:pPr>
            <w:r w:rsidRPr="006B78A6">
              <w:t>тел</w:t>
            </w:r>
            <w:r w:rsidRPr="006B78A6">
              <w:rPr>
                <w:lang w:val="en-US"/>
              </w:rPr>
              <w:t xml:space="preserve">. 8(353-34) 2-11-88, 2-18-15 e-mail: </w:t>
            </w:r>
            <w:hyperlink r:id="rId41" w:history="1">
              <w:r w:rsidRPr="006B78A6">
                <w:rPr>
                  <w:color w:val="0000FF"/>
                  <w:u w:val="single"/>
                  <w:lang w:val="en-US"/>
                </w:rPr>
                <w:t>bel2011selsowet@yandex.ru</w:t>
              </w:r>
            </w:hyperlink>
          </w:p>
          <w:p w:rsidR="005200BD" w:rsidRPr="006B78A6" w:rsidRDefault="005200BD" w:rsidP="005200BD">
            <w:pPr>
              <w:jc w:val="both"/>
            </w:pPr>
            <w:r w:rsidRPr="006B78A6">
              <w:t xml:space="preserve">контактное лицо: </w:t>
            </w:r>
            <w:r>
              <w:t>Куракова Елена Валентиновна</w:t>
            </w: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1.2</w:t>
            </w:r>
          </w:p>
        </w:tc>
        <w:tc>
          <w:tcPr>
            <w:tcW w:w="0" w:type="auto"/>
            <w:gridSpan w:val="5"/>
            <w:tcBorders>
              <w:top w:val="single" w:sz="4" w:space="0" w:color="auto"/>
              <w:bottom w:val="single" w:sz="4" w:space="0" w:color="auto"/>
            </w:tcBorders>
          </w:tcPr>
          <w:p w:rsidR="005200BD" w:rsidRPr="006B78A6" w:rsidRDefault="005200BD" w:rsidP="005200BD">
            <w:pPr>
              <w:spacing w:after="120"/>
              <w:jc w:val="both"/>
            </w:pPr>
            <w:r w:rsidRPr="006B78A6">
              <w:t xml:space="preserve">Официальный сайт, на котором размещена конкурсная документация – </w:t>
            </w:r>
            <w:hyperlink r:id="rId42" w:history="1">
              <w:r w:rsidRPr="006B78A6">
                <w:rPr>
                  <w:color w:val="0000FF"/>
                  <w:u w:val="single"/>
                  <w:lang w:val="en-US"/>
                </w:rPr>
                <w:t>www</w:t>
              </w:r>
              <w:r w:rsidRPr="006B78A6">
                <w:rPr>
                  <w:color w:val="0000FF"/>
                  <w:u w:val="single"/>
                </w:rPr>
                <w:t>.</w:t>
              </w:r>
              <w:r w:rsidRPr="006B78A6">
                <w:rPr>
                  <w:color w:val="0000FF"/>
                  <w:u w:val="single"/>
                  <w:lang w:val="en-US"/>
                </w:rPr>
                <w:t>torgi</w:t>
              </w:r>
              <w:r w:rsidRPr="006B78A6">
                <w:rPr>
                  <w:color w:val="0000FF"/>
                  <w:u w:val="single"/>
                </w:rPr>
                <w:t>.</w:t>
              </w:r>
              <w:r w:rsidRPr="006B78A6">
                <w:rPr>
                  <w:color w:val="0000FF"/>
                  <w:u w:val="single"/>
                  <w:lang w:val="en-US"/>
                </w:rPr>
                <w:t>gov</w:t>
              </w:r>
              <w:r w:rsidRPr="006B78A6">
                <w:rPr>
                  <w:color w:val="0000FF"/>
                  <w:u w:val="single"/>
                </w:rPr>
                <w:t>.</w:t>
              </w:r>
              <w:r w:rsidRPr="006B78A6">
                <w:rPr>
                  <w:color w:val="0000FF"/>
                  <w:u w:val="single"/>
                  <w:lang w:val="en-US"/>
                </w:rPr>
                <w:t>ru</w:t>
              </w:r>
            </w:hyperlink>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1.3.</w:t>
            </w:r>
          </w:p>
        </w:tc>
        <w:tc>
          <w:tcPr>
            <w:tcW w:w="0" w:type="auto"/>
            <w:gridSpan w:val="5"/>
            <w:tcBorders>
              <w:top w:val="single" w:sz="4" w:space="0" w:color="auto"/>
              <w:bottom w:val="single" w:sz="4" w:space="0" w:color="auto"/>
            </w:tcBorders>
          </w:tcPr>
          <w:p w:rsidR="005200BD" w:rsidRPr="006B78A6" w:rsidRDefault="005200BD" w:rsidP="005200BD">
            <w:pPr>
              <w:jc w:val="both"/>
            </w:pPr>
            <w:r w:rsidRPr="006B78A6">
              <w:t>Объект конкурса – общее имущество собственников помещений в многоквартирном доме по адресу:</w:t>
            </w:r>
          </w:p>
          <w:p w:rsidR="005200BD" w:rsidRPr="006B78A6" w:rsidRDefault="005200BD" w:rsidP="005200BD">
            <w:pPr>
              <w:tabs>
                <w:tab w:val="left" w:pos="399"/>
              </w:tabs>
              <w:suppressAutoHyphens/>
              <w:ind w:left="73" w:hanging="73"/>
              <w:contextualSpacing/>
              <w:jc w:val="both"/>
              <w:rPr>
                <w:lang w:eastAsia="ar-SA"/>
              </w:rPr>
            </w:pPr>
            <w:r w:rsidRPr="006B78A6">
              <w:rPr>
                <w:lang w:eastAsia="ar-SA"/>
              </w:rPr>
              <w:t>Лот № 1: Оренбургская область, Беляевский район, с. Беляевка, ул</w:t>
            </w:r>
            <w:proofErr w:type="gramStart"/>
            <w:r w:rsidRPr="006B78A6">
              <w:rPr>
                <w:lang w:eastAsia="ar-SA"/>
              </w:rPr>
              <w:t>.Б</w:t>
            </w:r>
            <w:proofErr w:type="gramEnd"/>
            <w:r w:rsidRPr="006B78A6">
              <w:rPr>
                <w:lang w:eastAsia="ar-SA"/>
              </w:rPr>
              <w:t>анковская, 36</w:t>
            </w:r>
          </w:p>
          <w:p w:rsidR="005200BD" w:rsidRPr="006B78A6" w:rsidRDefault="005200BD" w:rsidP="005200BD">
            <w:pPr>
              <w:tabs>
                <w:tab w:val="left" w:pos="399"/>
              </w:tabs>
              <w:suppressAutoHyphens/>
              <w:ind w:left="73" w:hanging="73"/>
              <w:contextualSpacing/>
              <w:jc w:val="both"/>
              <w:rPr>
                <w:lang w:eastAsia="ar-SA"/>
              </w:rPr>
            </w:pPr>
            <w:r w:rsidRPr="006B78A6">
              <w:rPr>
                <w:lang w:eastAsia="ar-SA"/>
              </w:rPr>
              <w:t xml:space="preserve">Лот № 2: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37</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Лот № 3: Оренбургская область, Беляевский район, с. Беляевка, ул</w:t>
            </w:r>
            <w:proofErr w:type="gramStart"/>
            <w:r w:rsidRPr="006B78A6">
              <w:rPr>
                <w:lang w:eastAsia="ar-SA"/>
              </w:rPr>
              <w:t>.Б</w:t>
            </w:r>
            <w:proofErr w:type="gramEnd"/>
            <w:r w:rsidRPr="006B78A6">
              <w:rPr>
                <w:lang w:eastAsia="ar-SA"/>
              </w:rPr>
              <w:t>анковская, 38</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Лот № 4: Оренбургская область, Беляевский район, с. Беляевка, ул</w:t>
            </w:r>
            <w:proofErr w:type="gramStart"/>
            <w:r w:rsidRPr="006B78A6">
              <w:rPr>
                <w:lang w:eastAsia="ar-SA"/>
              </w:rPr>
              <w:t>.Б</w:t>
            </w:r>
            <w:proofErr w:type="gramEnd"/>
            <w:r w:rsidRPr="006B78A6">
              <w:rPr>
                <w:lang w:eastAsia="ar-SA"/>
              </w:rPr>
              <w:t>анковская, 39</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5: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41А</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6: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43</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Лот № 7: Оренбургская область, Беляевский район, с. Беляевка, ул</w:t>
            </w:r>
            <w:proofErr w:type="gramStart"/>
            <w:r w:rsidRPr="006B78A6">
              <w:rPr>
                <w:lang w:eastAsia="ar-SA"/>
              </w:rPr>
              <w:t>.Б</w:t>
            </w:r>
            <w:proofErr w:type="gramEnd"/>
            <w:r w:rsidRPr="006B78A6">
              <w:rPr>
                <w:lang w:eastAsia="ar-SA"/>
              </w:rPr>
              <w:t>анковская, 45</w:t>
            </w:r>
          </w:p>
          <w:p w:rsidR="005200BD" w:rsidRPr="006B78A6" w:rsidRDefault="005200BD" w:rsidP="005200BD">
            <w:pPr>
              <w:tabs>
                <w:tab w:val="left" w:pos="399"/>
              </w:tabs>
              <w:suppressAutoHyphens/>
              <w:ind w:left="73" w:hanging="73"/>
              <w:contextualSpacing/>
              <w:jc w:val="both"/>
              <w:rPr>
                <w:b/>
                <w:lang w:eastAsia="ar-SA"/>
              </w:rPr>
            </w:pPr>
            <w:r w:rsidRPr="006B78A6">
              <w:rPr>
                <w:lang w:eastAsia="ar-SA"/>
              </w:rPr>
              <w:t xml:space="preserve">Лот № 8: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47</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9: Оренбургская область, Беляевский район, </w:t>
            </w:r>
            <w:proofErr w:type="gramStart"/>
            <w:r w:rsidRPr="006B78A6">
              <w:rPr>
                <w:lang w:eastAsia="ar-SA"/>
              </w:rPr>
              <w:t>с</w:t>
            </w:r>
            <w:proofErr w:type="gramEnd"/>
            <w:r w:rsidRPr="006B78A6">
              <w:rPr>
                <w:lang w:eastAsia="ar-SA"/>
              </w:rPr>
              <w:t>. Беляевка, ул. Южная, 39</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10: Оренбургская область, Беляевский район, </w:t>
            </w:r>
            <w:proofErr w:type="gramStart"/>
            <w:r w:rsidRPr="006B78A6">
              <w:rPr>
                <w:lang w:eastAsia="ar-SA"/>
              </w:rPr>
              <w:t>с</w:t>
            </w:r>
            <w:proofErr w:type="gramEnd"/>
            <w:r w:rsidRPr="006B78A6">
              <w:rPr>
                <w:lang w:eastAsia="ar-SA"/>
              </w:rPr>
              <w:t>. Беляевка, ул. Южная, 47</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11: Оренбургская область, Беляевский район, </w:t>
            </w:r>
            <w:proofErr w:type="gramStart"/>
            <w:r w:rsidRPr="006B78A6">
              <w:rPr>
                <w:lang w:eastAsia="ar-SA"/>
              </w:rPr>
              <w:t>с</w:t>
            </w:r>
            <w:proofErr w:type="gramEnd"/>
            <w:r w:rsidRPr="006B78A6">
              <w:rPr>
                <w:lang w:eastAsia="ar-SA"/>
              </w:rPr>
              <w:t>. Беляевка, ул. Южная, 49</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12: Оренбургская область, Беляевский район, </w:t>
            </w:r>
            <w:proofErr w:type="gramStart"/>
            <w:r w:rsidRPr="006B78A6">
              <w:rPr>
                <w:lang w:eastAsia="ar-SA"/>
              </w:rPr>
              <w:t>с</w:t>
            </w:r>
            <w:proofErr w:type="gramEnd"/>
            <w:r w:rsidRPr="006B78A6">
              <w:rPr>
                <w:lang w:eastAsia="ar-SA"/>
              </w:rPr>
              <w:t>. Беляевка, ул. Ленинская, 1В</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13: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34</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14: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10Б</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15: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8</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16: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10</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 xml:space="preserve">Лот № 17: Оренбургская область, Беляевский район, </w:t>
            </w:r>
            <w:proofErr w:type="gramStart"/>
            <w:r w:rsidRPr="006B78A6">
              <w:rPr>
                <w:lang w:eastAsia="ar-SA"/>
              </w:rPr>
              <w:t>с</w:t>
            </w:r>
            <w:proofErr w:type="gramEnd"/>
            <w:r w:rsidRPr="006B78A6">
              <w:rPr>
                <w:lang w:eastAsia="ar-SA"/>
              </w:rPr>
              <w:t xml:space="preserve">. Беляевка,  </w:t>
            </w:r>
          </w:p>
          <w:p w:rsidR="005200BD" w:rsidRPr="006B78A6" w:rsidRDefault="005200BD" w:rsidP="005200BD">
            <w:pPr>
              <w:tabs>
                <w:tab w:val="left" w:pos="399"/>
                <w:tab w:val="left" w:pos="1134"/>
              </w:tabs>
              <w:suppressAutoHyphens/>
              <w:adjustRightInd w:val="0"/>
              <w:ind w:left="73" w:hanging="73"/>
              <w:contextualSpacing/>
              <w:jc w:val="both"/>
              <w:rPr>
                <w:lang w:eastAsia="ar-SA"/>
              </w:rPr>
            </w:pPr>
            <w:r w:rsidRPr="006B78A6">
              <w:rPr>
                <w:lang w:eastAsia="ar-SA"/>
              </w:rPr>
              <w:t>ул. Банковская, 10А</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18: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40</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19: Оренбургская область, Беляевский район, </w:t>
            </w:r>
            <w:proofErr w:type="gramStart"/>
            <w:r w:rsidRPr="006B78A6">
              <w:rPr>
                <w:lang w:eastAsia="ar-SA"/>
              </w:rPr>
              <w:t>с</w:t>
            </w:r>
            <w:proofErr w:type="gramEnd"/>
            <w:r w:rsidRPr="006B78A6">
              <w:rPr>
                <w:lang w:eastAsia="ar-SA"/>
              </w:rPr>
              <w:t>. Беляевка, ул. Банковская, 41</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Лот № 20: Оренбургская область, Беляевский район, с. Беляевка, ул</w:t>
            </w:r>
            <w:proofErr w:type="gramStart"/>
            <w:r w:rsidRPr="006B78A6">
              <w:rPr>
                <w:lang w:eastAsia="ar-SA"/>
              </w:rPr>
              <w:t>.Б</w:t>
            </w:r>
            <w:proofErr w:type="gramEnd"/>
            <w:r w:rsidRPr="006B78A6">
              <w:rPr>
                <w:lang w:eastAsia="ar-SA"/>
              </w:rPr>
              <w:t>ратьев Стародубцевых, 20</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21: Оренбургская область, Беляевский район, </w:t>
            </w:r>
            <w:proofErr w:type="gramStart"/>
            <w:r w:rsidRPr="006B78A6">
              <w:rPr>
                <w:lang w:eastAsia="ar-SA"/>
              </w:rPr>
              <w:t>с</w:t>
            </w:r>
            <w:proofErr w:type="gramEnd"/>
            <w:r w:rsidRPr="006B78A6">
              <w:rPr>
                <w:lang w:eastAsia="ar-SA"/>
              </w:rPr>
              <w:t>. Беляевка, ул. Комсомольская, 20</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22: Оренбургская область, Беляевский район, </w:t>
            </w:r>
            <w:proofErr w:type="gramStart"/>
            <w:r w:rsidRPr="006B78A6">
              <w:rPr>
                <w:lang w:eastAsia="ar-SA"/>
              </w:rPr>
              <w:t>с</w:t>
            </w:r>
            <w:proofErr w:type="gramEnd"/>
            <w:r w:rsidRPr="006B78A6">
              <w:rPr>
                <w:lang w:eastAsia="ar-SA"/>
              </w:rPr>
              <w:t>. Беляевка, ул. Комсомольская, 35</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23: Оренбургская область, Беляевский район, </w:t>
            </w:r>
            <w:proofErr w:type="gramStart"/>
            <w:r w:rsidRPr="006B78A6">
              <w:rPr>
                <w:lang w:eastAsia="ar-SA"/>
              </w:rPr>
              <w:t>с</w:t>
            </w:r>
            <w:proofErr w:type="gramEnd"/>
            <w:r w:rsidRPr="006B78A6">
              <w:rPr>
                <w:lang w:eastAsia="ar-SA"/>
              </w:rPr>
              <w:t>. Беляевка, ул. Ленинская, 1Г</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24: Оренбургская область, Беляевский район, </w:t>
            </w:r>
            <w:proofErr w:type="gramStart"/>
            <w:r w:rsidRPr="006B78A6">
              <w:rPr>
                <w:lang w:eastAsia="ar-SA"/>
              </w:rPr>
              <w:t>с</w:t>
            </w:r>
            <w:proofErr w:type="gramEnd"/>
            <w:r w:rsidRPr="006B78A6">
              <w:rPr>
                <w:lang w:eastAsia="ar-SA"/>
              </w:rPr>
              <w:t>. Беляевка, ул. Ленинская, 1А</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25: Оренбургская область, Беляевский район, </w:t>
            </w:r>
            <w:proofErr w:type="gramStart"/>
            <w:r w:rsidRPr="006B78A6">
              <w:rPr>
                <w:lang w:eastAsia="ar-SA"/>
              </w:rPr>
              <w:t>с</w:t>
            </w:r>
            <w:proofErr w:type="gramEnd"/>
            <w:r w:rsidRPr="006B78A6">
              <w:rPr>
                <w:lang w:eastAsia="ar-SA"/>
              </w:rPr>
              <w:t>. Беляевка, ул. Ленинская, 1Б</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26: Оренбургская область, Беляевский район, </w:t>
            </w:r>
            <w:proofErr w:type="gramStart"/>
            <w:r w:rsidRPr="006B78A6">
              <w:rPr>
                <w:lang w:eastAsia="ar-SA"/>
              </w:rPr>
              <w:t>с</w:t>
            </w:r>
            <w:proofErr w:type="gramEnd"/>
            <w:r w:rsidRPr="006B78A6">
              <w:rPr>
                <w:lang w:eastAsia="ar-SA"/>
              </w:rPr>
              <w:t>. Беляевка, ул. Молодежная, 1</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27: Оренбургская область, Беляевский район, </w:t>
            </w:r>
            <w:proofErr w:type="gramStart"/>
            <w:r w:rsidRPr="006B78A6">
              <w:rPr>
                <w:lang w:eastAsia="ar-SA"/>
              </w:rPr>
              <w:t>с</w:t>
            </w:r>
            <w:proofErr w:type="gramEnd"/>
            <w:r w:rsidRPr="006B78A6">
              <w:rPr>
                <w:lang w:eastAsia="ar-SA"/>
              </w:rPr>
              <w:t>. Беляевка, ул. Молодежная, 3</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28: Оренбургская область, Беляевский район, </w:t>
            </w:r>
            <w:proofErr w:type="gramStart"/>
            <w:r w:rsidRPr="006B78A6">
              <w:rPr>
                <w:lang w:eastAsia="ar-SA"/>
              </w:rPr>
              <w:t>с</w:t>
            </w:r>
            <w:proofErr w:type="gramEnd"/>
            <w:r w:rsidRPr="006B78A6">
              <w:rPr>
                <w:lang w:eastAsia="ar-SA"/>
              </w:rPr>
              <w:t xml:space="preserve">. </w:t>
            </w:r>
            <w:proofErr w:type="gramStart"/>
            <w:r w:rsidRPr="006B78A6">
              <w:rPr>
                <w:lang w:eastAsia="ar-SA"/>
              </w:rPr>
              <w:t>Беляевка</w:t>
            </w:r>
            <w:proofErr w:type="gramEnd"/>
            <w:r w:rsidRPr="006B78A6">
              <w:rPr>
                <w:lang w:eastAsia="ar-SA"/>
              </w:rPr>
              <w:t>, ул. Строителей, 1</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29: Оренбургская область, Беляевский район, </w:t>
            </w:r>
            <w:proofErr w:type="gramStart"/>
            <w:r w:rsidRPr="006B78A6">
              <w:rPr>
                <w:lang w:eastAsia="ar-SA"/>
              </w:rPr>
              <w:t>с</w:t>
            </w:r>
            <w:proofErr w:type="gramEnd"/>
            <w:r w:rsidRPr="006B78A6">
              <w:rPr>
                <w:lang w:eastAsia="ar-SA"/>
              </w:rPr>
              <w:t>. Беляевка, ул. Школьная, 55</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Лот № 30: Оренбургская область, Беляевский район, с. Беляевка, ул</w:t>
            </w:r>
            <w:proofErr w:type="gramStart"/>
            <w:r w:rsidRPr="006B78A6">
              <w:rPr>
                <w:lang w:eastAsia="ar-SA"/>
              </w:rPr>
              <w:t>.Ю</w:t>
            </w:r>
            <w:proofErr w:type="gramEnd"/>
            <w:r w:rsidRPr="006B78A6">
              <w:rPr>
                <w:lang w:eastAsia="ar-SA"/>
              </w:rPr>
              <w:t>жная, 41</w:t>
            </w:r>
          </w:p>
          <w:p w:rsidR="005200BD" w:rsidRPr="006B78A6" w:rsidRDefault="005200BD" w:rsidP="005200BD">
            <w:pPr>
              <w:tabs>
                <w:tab w:val="left" w:pos="399"/>
                <w:tab w:val="left" w:pos="1134"/>
              </w:tabs>
              <w:suppressAutoHyphens/>
              <w:adjustRightInd w:val="0"/>
              <w:contextualSpacing/>
              <w:jc w:val="both"/>
              <w:rPr>
                <w:lang w:eastAsia="ar-SA"/>
              </w:rPr>
            </w:pPr>
            <w:r w:rsidRPr="006B78A6">
              <w:rPr>
                <w:lang w:eastAsia="ar-SA"/>
              </w:rPr>
              <w:t xml:space="preserve">Лот № 31: Оренбургская область, Беляевский район, </w:t>
            </w:r>
            <w:proofErr w:type="gramStart"/>
            <w:r w:rsidRPr="006B78A6">
              <w:rPr>
                <w:lang w:eastAsia="ar-SA"/>
              </w:rPr>
              <w:t>с</w:t>
            </w:r>
            <w:proofErr w:type="gramEnd"/>
            <w:r w:rsidRPr="006B78A6">
              <w:rPr>
                <w:lang w:eastAsia="ar-SA"/>
              </w:rPr>
              <w:t>. Беляевка, ул. Полевая, 24В</w:t>
            </w:r>
          </w:p>
          <w:p w:rsidR="005200BD" w:rsidRPr="006B78A6" w:rsidRDefault="005200BD" w:rsidP="005200BD">
            <w:pPr>
              <w:tabs>
                <w:tab w:val="left" w:pos="399"/>
                <w:tab w:val="left" w:pos="1134"/>
              </w:tabs>
              <w:jc w:val="both"/>
            </w:pPr>
            <w:r w:rsidRPr="006B78A6">
              <w:t xml:space="preserve">Лот № 32: Оренбургская область, Беляевский район, </w:t>
            </w:r>
            <w:proofErr w:type="gramStart"/>
            <w:r w:rsidRPr="006B78A6">
              <w:t>с</w:t>
            </w:r>
            <w:proofErr w:type="gramEnd"/>
            <w:r w:rsidRPr="006B78A6">
              <w:t>. Беляевка, ул. Торговая, 80Б</w:t>
            </w:r>
          </w:p>
          <w:p w:rsidR="005200BD" w:rsidRPr="006B78A6" w:rsidRDefault="005200BD" w:rsidP="005200BD">
            <w:pPr>
              <w:tabs>
                <w:tab w:val="left" w:pos="399"/>
                <w:tab w:val="left" w:pos="1134"/>
              </w:tabs>
              <w:jc w:val="both"/>
            </w:pPr>
            <w:r w:rsidRPr="006B78A6">
              <w:t xml:space="preserve">Лот № 33: Оренбургская область, Беляевский район, </w:t>
            </w:r>
            <w:proofErr w:type="gramStart"/>
            <w:r w:rsidRPr="006B78A6">
              <w:t>с</w:t>
            </w:r>
            <w:proofErr w:type="gramEnd"/>
            <w:r w:rsidRPr="006B78A6">
              <w:t>. Беляевка, ул. Полевая/Торговая, 24Б/80А</w:t>
            </w:r>
          </w:p>
          <w:p w:rsidR="005200BD" w:rsidRPr="006B78A6" w:rsidRDefault="005200BD" w:rsidP="005200BD">
            <w:pPr>
              <w:jc w:val="both"/>
            </w:pP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1.4.</w:t>
            </w:r>
          </w:p>
        </w:tc>
        <w:tc>
          <w:tcPr>
            <w:tcW w:w="0" w:type="auto"/>
            <w:gridSpan w:val="5"/>
            <w:tcBorders>
              <w:top w:val="single" w:sz="4" w:space="0" w:color="auto"/>
              <w:bottom w:val="single" w:sz="4" w:space="0" w:color="auto"/>
            </w:tcBorders>
          </w:tcPr>
          <w:p w:rsidR="005200BD" w:rsidRPr="006B78A6" w:rsidRDefault="005200BD" w:rsidP="005200BD">
            <w:pPr>
              <w:spacing w:after="120"/>
              <w:jc w:val="both"/>
            </w:pPr>
            <w:proofErr w:type="gramStart"/>
            <w:r w:rsidRPr="006B78A6">
              <w:rPr>
                <w:b/>
              </w:rPr>
              <w:t>Акты о состоянии общего имущества собственников помещений в многоквартирных домах, являющимся объектом конкурса, и Перечни обязательных работ и услуг по содержанию и ремонту общего имущества собственников помещений в многоквартирных домах, являющегося объектом конкурса</w:t>
            </w:r>
            <w:r w:rsidRPr="006B78A6">
              <w:t>, приведены в Приложениях к настоящей конкурсной документации</w:t>
            </w:r>
            <w:proofErr w:type="gramEnd"/>
          </w:p>
        </w:tc>
      </w:tr>
      <w:tr w:rsidR="005200BD" w:rsidRPr="006B78A6" w:rsidTr="005200BD">
        <w:trPr>
          <w:trHeight w:val="445"/>
        </w:trPr>
        <w:tc>
          <w:tcPr>
            <w:tcW w:w="0" w:type="auto"/>
            <w:vMerge w:val="restart"/>
            <w:tcBorders>
              <w:top w:val="single" w:sz="4" w:space="0" w:color="auto"/>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 Лота</w:t>
            </w: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Адрес дома</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spacing w:after="120"/>
              <w:jc w:val="both"/>
            </w:pPr>
            <w:r w:rsidRPr="006B78A6">
              <w:t>Акт о состоянии общего имущества собственников помещений в многоквартирном доме, являющимся объектом конкурса</w:t>
            </w:r>
          </w:p>
          <w:p w:rsidR="005200BD" w:rsidRPr="006B78A6" w:rsidRDefault="005200BD" w:rsidP="005200BD">
            <w:pPr>
              <w:jc w:val="both"/>
            </w:pPr>
          </w:p>
        </w:tc>
        <w:tc>
          <w:tcPr>
            <w:tcW w:w="0" w:type="auto"/>
            <w:tcBorders>
              <w:top w:val="single" w:sz="4" w:space="0" w:color="auto"/>
              <w:left w:val="single" w:sz="4" w:space="0" w:color="auto"/>
              <w:bottom w:val="single" w:sz="4" w:space="0" w:color="auto"/>
            </w:tcBorders>
          </w:tcPr>
          <w:p w:rsidR="005200BD" w:rsidRPr="006B78A6" w:rsidRDefault="005200BD" w:rsidP="005200BD">
            <w:pPr>
              <w:spacing w:after="120"/>
              <w:jc w:val="both"/>
            </w:pPr>
            <w:r w:rsidRPr="006B78A6">
              <w:t>Перечень обязательных работ и услуг по содержанию и ремонту общего имущества собственников помещений в многоквартирном доме, являющегося объектом конкурса</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282"/>
              </w:tabs>
              <w:suppressAutoHyphens/>
              <w:ind w:left="6"/>
              <w:contextualSpacing/>
              <w:jc w:val="both"/>
              <w:rPr>
                <w:lang w:eastAsia="ar-SA"/>
              </w:rPr>
            </w:pPr>
            <w:r w:rsidRPr="006B78A6">
              <w:rPr>
                <w:lang w:eastAsia="ar-SA"/>
              </w:rPr>
              <w:t>Оренбургская область, Беляевский район, с</w:t>
            </w:r>
            <w:proofErr w:type="gramStart"/>
            <w:r w:rsidRPr="006B78A6">
              <w:rPr>
                <w:lang w:eastAsia="ar-SA"/>
              </w:rPr>
              <w:t>.Б</w:t>
            </w:r>
            <w:proofErr w:type="gramEnd"/>
            <w:r w:rsidRPr="006B78A6">
              <w:rPr>
                <w:lang w:eastAsia="ar-SA"/>
              </w:rPr>
              <w:t>еляевка, ул.Банковская, 36</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 к конкурсной документации</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w:t>
            </w: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37</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 к конкурсной документации</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3</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38</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1.3.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2.3. к конкурсной документации</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4</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0"/>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39</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1.4.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2.4. к конкурсной документации</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5</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41А</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1.5.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2.5. к конкурсной документации</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6</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43</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1.6.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2.6. к конкурсной документации</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7</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45</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1.7.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2.7. к конкурсной документации</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8</w:t>
            </w: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47</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1.8.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2.8.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9</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39</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1.9.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2.9.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10</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47</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1.10.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2.10.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11</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Беляевскийрайон, с</w:t>
            </w:r>
            <w:proofErr w:type="gramStart"/>
            <w:r w:rsidRPr="006B78A6">
              <w:t>.Б</w:t>
            </w:r>
            <w:proofErr w:type="gramEnd"/>
            <w:r w:rsidRPr="006B78A6">
              <w:t>еляевка, ул. Южная, 49</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1.11.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2.11.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12</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1В</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1.12.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2.12.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13</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34</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1.13.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2.13.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14</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10Б</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1.14.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2.14.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15</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 xml:space="preserve">Оренбургская область, Беляевский район, </w:t>
            </w:r>
            <w:r w:rsidRPr="006B78A6">
              <w:lastRenderedPageBreak/>
              <w:t>с</w:t>
            </w:r>
            <w:proofErr w:type="gramStart"/>
            <w:r w:rsidRPr="006B78A6">
              <w:t>.Б</w:t>
            </w:r>
            <w:proofErr w:type="gramEnd"/>
            <w:r w:rsidRPr="006B78A6">
              <w:t>еляевка, ул. Банковская, 8</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lastRenderedPageBreak/>
              <w:t>Приложение № 1.15.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2.15.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16</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10</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1.16.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2.16.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17</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10А</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1.17.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2.17.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18</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Банковская,40</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1.18.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2.18.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19</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1.19.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2.19.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20</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ул.Братьев</w:t>
            </w:r>
            <w:r>
              <w:t xml:space="preserve"> </w:t>
            </w:r>
            <w:r w:rsidRPr="006B78A6">
              <w:t>Стародубцевых, 20</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1.20.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2.20.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21</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20</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1.21.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2.21.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22</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35</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1.22.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2.22.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23</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1Г</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1.23.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2.23.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24</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1А</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1.24.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2.24.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25</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1Б</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1.25.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2.25.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26</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 1</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1.26.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2.26.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27</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 3</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1.27.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2.27.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28</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Строителей, 1</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1.28.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2.28.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29</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Школьная, 55</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1.29.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2.29.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30</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ул.Южная, 41</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1.30.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2.30.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31</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 24В</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1.31.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2.31.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32</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Торговая, 80Б</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1.32.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2.32. к конкурсной документации</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bottom w:val="single" w:sz="4" w:space="0" w:color="auto"/>
              <w:right w:val="single" w:sz="4" w:space="0" w:color="auto"/>
            </w:tcBorders>
          </w:tcPr>
          <w:p w:rsidR="005200BD" w:rsidRPr="006B78A6" w:rsidRDefault="005200BD" w:rsidP="005200BD">
            <w:pPr>
              <w:jc w:val="both"/>
            </w:pPr>
            <w:r w:rsidRPr="006B78A6">
              <w:t>33</w:t>
            </w:r>
          </w:p>
        </w:tc>
        <w:tc>
          <w:tcPr>
            <w:tcW w:w="0" w:type="auto"/>
            <w:tcBorders>
              <w:top w:val="single" w:sz="4" w:space="0" w:color="auto"/>
              <w:bottom w:val="single" w:sz="4" w:space="0" w:color="auto"/>
              <w:right w:val="single" w:sz="4" w:space="0" w:color="auto"/>
            </w:tcBorders>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Полевая/Торговая 24Б/80А</w:t>
            </w:r>
          </w:p>
        </w:tc>
        <w:tc>
          <w:tcPr>
            <w:tcW w:w="0" w:type="auto"/>
            <w:gridSpan w:val="2"/>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1.33. к конкурсной документации</w:t>
            </w:r>
          </w:p>
        </w:tc>
        <w:tc>
          <w:tcPr>
            <w:tcW w:w="0" w:type="auto"/>
            <w:tcBorders>
              <w:top w:val="single" w:sz="4" w:space="0" w:color="auto"/>
              <w:left w:val="single" w:sz="4" w:space="0" w:color="auto"/>
              <w:bottom w:val="single" w:sz="4" w:space="0" w:color="auto"/>
            </w:tcBorders>
          </w:tcPr>
          <w:p w:rsidR="005200BD" w:rsidRPr="006B78A6" w:rsidRDefault="005200BD" w:rsidP="005200BD">
            <w:pPr>
              <w:jc w:val="both"/>
            </w:pPr>
            <w:r w:rsidRPr="006B78A6">
              <w:t>Приложение № 2.33. к конкурсной документации</w:t>
            </w:r>
          </w:p>
        </w:tc>
      </w:tr>
      <w:tr w:rsidR="005200BD" w:rsidRPr="006B78A6" w:rsidTr="005200BD">
        <w:trPr>
          <w:trHeight w:val="445"/>
        </w:trPr>
        <w:tc>
          <w:tcPr>
            <w:tcW w:w="0" w:type="auto"/>
            <w:vMerge w:val="restart"/>
            <w:tcBorders>
              <w:top w:val="single" w:sz="4" w:space="0" w:color="auto"/>
              <w:right w:val="single" w:sz="4" w:space="0" w:color="auto"/>
            </w:tcBorders>
            <w:shd w:val="clear" w:color="auto" w:fill="auto"/>
          </w:tcPr>
          <w:p w:rsidR="005200BD" w:rsidRPr="006B78A6" w:rsidRDefault="005200BD" w:rsidP="005200BD">
            <w:pPr>
              <w:spacing w:after="120"/>
              <w:jc w:val="both"/>
            </w:pPr>
            <w:r w:rsidRPr="006B78A6">
              <w:t>1.5</w:t>
            </w:r>
          </w:p>
        </w:tc>
        <w:tc>
          <w:tcPr>
            <w:tcW w:w="0" w:type="auto"/>
            <w:gridSpan w:val="5"/>
            <w:tcBorders>
              <w:top w:val="single" w:sz="4" w:space="0" w:color="auto"/>
              <w:left w:val="single" w:sz="4" w:space="0" w:color="auto"/>
              <w:bottom w:val="single" w:sz="4" w:space="0" w:color="auto"/>
            </w:tcBorders>
            <w:shd w:val="clear" w:color="auto" w:fill="auto"/>
          </w:tcPr>
          <w:p w:rsidR="005200BD" w:rsidRPr="006B78A6" w:rsidRDefault="005200BD" w:rsidP="005200BD">
            <w:pPr>
              <w:spacing w:after="120"/>
              <w:jc w:val="both"/>
              <w:rPr>
                <w:b/>
              </w:rPr>
            </w:pPr>
            <w:r w:rsidRPr="006B78A6">
              <w:rPr>
                <w:b/>
              </w:rPr>
              <w:t>Размер платы за содержание и ремонт жилого и нежилого помещения, размер обеспечения заявки, размер обеспечения исполнения обязательств</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 xml:space="preserve">№ Лота </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spacing w:after="120"/>
              <w:jc w:val="both"/>
            </w:pPr>
            <w:r w:rsidRPr="006B78A6">
              <w:t>Адрес дома</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spacing w:after="120"/>
              <w:jc w:val="both"/>
            </w:pPr>
            <w:r w:rsidRPr="006B78A6">
              <w:t>Размер платы за содержание и ремонт жилого и нежилого помещения, руб./мес. за кв</w:t>
            </w:r>
            <w:proofErr w:type="gramStart"/>
            <w:r w:rsidRPr="006B78A6">
              <w:t>.м</w:t>
            </w:r>
            <w:proofErr w:type="gramEnd"/>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spacing w:after="120"/>
              <w:jc w:val="both"/>
            </w:pPr>
            <w:r w:rsidRPr="006B78A6">
              <w:t>Размер обеспечения заявки, руб.</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spacing w:after="120"/>
              <w:jc w:val="both"/>
            </w:pPr>
            <w:r w:rsidRPr="006B78A6">
              <w:t>Размер обеспечения исполнения обязательств, руб.</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282"/>
              </w:tabs>
              <w:suppressAutoHyphens/>
              <w:ind w:left="6"/>
              <w:contextualSpacing/>
              <w:jc w:val="both"/>
              <w:rPr>
                <w:lang w:eastAsia="ar-SA"/>
              </w:rPr>
            </w:pPr>
            <w:r w:rsidRPr="006B78A6">
              <w:rPr>
                <w:lang w:eastAsia="ar-SA"/>
              </w:rPr>
              <w:t>Оренбургская область, Беляевский район, с</w:t>
            </w:r>
            <w:proofErr w:type="gramStart"/>
            <w:r w:rsidRPr="006B78A6">
              <w:rPr>
                <w:lang w:eastAsia="ar-SA"/>
              </w:rPr>
              <w:t>.Б</w:t>
            </w:r>
            <w:proofErr w:type="gramEnd"/>
            <w:r w:rsidRPr="006B78A6">
              <w:rPr>
                <w:lang w:eastAsia="ar-SA"/>
              </w:rPr>
              <w:t>еляевка, ул.Банковская, 36</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spacing w:after="120"/>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513,15</w:t>
            </w:r>
          </w:p>
        </w:tc>
        <w:tc>
          <w:tcPr>
            <w:tcW w:w="0" w:type="auto"/>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19047,81</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37</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209,22</w:t>
            </w:r>
          </w:p>
        </w:tc>
        <w:tc>
          <w:tcPr>
            <w:tcW w:w="0" w:type="auto"/>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5561,5</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38</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378,00</w:t>
            </w:r>
          </w:p>
        </w:tc>
        <w:tc>
          <w:tcPr>
            <w:tcW w:w="0" w:type="auto"/>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26201,7</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0"/>
              </w:tabs>
              <w:adjustRightInd w:val="0"/>
              <w:jc w:val="both"/>
            </w:pPr>
            <w:r w:rsidRPr="006B78A6">
              <w:t>Оренбургская область, Беляевскийрайон, с</w:t>
            </w:r>
            <w:proofErr w:type="gramStart"/>
            <w:r w:rsidRPr="006B78A6">
              <w:t>.Б</w:t>
            </w:r>
            <w:proofErr w:type="gramEnd"/>
            <w:r w:rsidRPr="006B78A6">
              <w:t>еляевка, ул.Банковская, 39</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386,52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9355,88</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41А</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185,73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6583,83</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43</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398,46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9347,36</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45</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381,77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10091,26</w:t>
            </w:r>
          </w:p>
        </w:tc>
      </w:tr>
      <w:tr w:rsidR="005200BD" w:rsidRPr="006B78A6" w:rsidTr="005200BD">
        <w:trPr>
          <w:trHeight w:val="445"/>
        </w:trPr>
        <w:tc>
          <w:tcPr>
            <w:tcW w:w="0" w:type="auto"/>
            <w:vMerge/>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47</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374,49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23522,85</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39</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532,71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38098,66</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47</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380,21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21756,54</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49</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394,21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22971,31</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1В</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479,34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13707,38</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34</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361,88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12798,54</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Банковская,10Б</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79,91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5633,57</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8</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56,77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7517,13</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10</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04,96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7267,16</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w:t>
            </w:r>
            <w:r>
              <w:t xml:space="preserve"> </w:t>
            </w:r>
            <w:r w:rsidRPr="006B78A6">
              <w:t>район, с</w:t>
            </w:r>
            <w:proofErr w:type="gramStart"/>
            <w:r w:rsidRPr="006B78A6">
              <w:t>.Б</w:t>
            </w:r>
            <w:proofErr w:type="gramEnd"/>
            <w:r w:rsidRPr="006B78A6">
              <w:t>еляевка, ул. Банковская, 10А</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56,12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8911,79</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40</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370,97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0648,97</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187,61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9345,73</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ул.Братьев Стародубцевых, 20</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182,2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6</w:t>
            </w:r>
            <w:r>
              <w:t>074,94</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20</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78,68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5898,43</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35</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187,61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4626,3</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r w:rsidRPr="006B78A6">
              <w:lastRenderedPageBreak/>
              <w:t>с</w:t>
            </w:r>
            <w:proofErr w:type="gramStart"/>
            <w:r w:rsidRPr="006B78A6">
              <w:t>.Б</w:t>
            </w:r>
            <w:proofErr w:type="gramEnd"/>
            <w:r w:rsidRPr="006B78A6">
              <w:t>еляевка, ул. Ленинская, 1Г</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lastRenderedPageBreak/>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76,06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7537,01</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1А</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67,06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234,42</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1Б</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079,42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6423,4</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 1</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64,55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0955,34</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 3</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274,54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1060,73</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Строителей, 1</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245,64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9813,25</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Школьная, 55</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73,04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6</w:t>
            </w:r>
            <w:r>
              <w:t>151,22</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ул.Южная, 41</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5</w:t>
            </w:r>
            <w:r>
              <w:t>22,97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19187,04</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 24В</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366,73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7334,76</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Торговая, 80Б</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360,98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7334,76</w:t>
            </w:r>
          </w:p>
        </w:tc>
      </w:tr>
      <w:tr w:rsidR="005200BD" w:rsidRPr="006B78A6" w:rsidTr="005200BD">
        <w:trPr>
          <w:trHeight w:val="445"/>
        </w:trPr>
        <w:tc>
          <w:tcPr>
            <w:tcW w:w="0" w:type="auto"/>
            <w:tcBorders>
              <w:right w:val="single" w:sz="4" w:space="0" w:color="auto"/>
            </w:tcBorders>
            <w:shd w:val="clear" w:color="auto" w:fill="auto"/>
          </w:tcPr>
          <w:p w:rsidR="005200BD" w:rsidRPr="006B78A6" w:rsidRDefault="005200BD" w:rsidP="005200BD">
            <w:pPr>
              <w:spacing w:after="120"/>
              <w:jc w:val="both"/>
            </w:pP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Полевая/Торговая 24Б/80А</w:t>
            </w:r>
          </w:p>
        </w:tc>
        <w:tc>
          <w:tcPr>
            <w:tcW w:w="0" w:type="auto"/>
            <w:tcBorders>
              <w:top w:val="single" w:sz="4" w:space="0" w:color="auto"/>
              <w:left w:val="single" w:sz="4" w:space="0" w:color="auto"/>
              <w:bottom w:val="single" w:sz="4" w:space="0" w:color="auto"/>
              <w:right w:val="single" w:sz="4" w:space="0" w:color="auto"/>
            </w:tcBorders>
          </w:tcPr>
          <w:p w:rsidR="005200BD" w:rsidRPr="006B78A6" w:rsidRDefault="005200BD" w:rsidP="005200BD">
            <w:pPr>
              <w:jc w:val="both"/>
            </w:pPr>
            <w:r w:rsidRPr="006B78A6">
              <w:t>18,19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366,73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7219,62</w:t>
            </w: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1.6</w:t>
            </w:r>
          </w:p>
        </w:tc>
        <w:tc>
          <w:tcPr>
            <w:tcW w:w="0" w:type="auto"/>
            <w:gridSpan w:val="5"/>
            <w:tcBorders>
              <w:top w:val="single" w:sz="4" w:space="0" w:color="auto"/>
              <w:bottom w:val="single" w:sz="4" w:space="0" w:color="auto"/>
            </w:tcBorders>
          </w:tcPr>
          <w:p w:rsidR="005200BD" w:rsidRPr="006B78A6" w:rsidRDefault="005200BD" w:rsidP="005200BD">
            <w:pPr>
              <w:adjustRightInd w:val="0"/>
              <w:jc w:val="both"/>
              <w:rPr>
                <w:b/>
              </w:rPr>
            </w:pPr>
            <w:r w:rsidRPr="006B78A6">
              <w:t>Порядок проведения осмотров заинтересованными лицами и претендентами объекта конкурса и график проведения таких осмотров (п. 5 документации о проведении конкурса)</w:t>
            </w: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1.7</w:t>
            </w:r>
          </w:p>
        </w:tc>
        <w:tc>
          <w:tcPr>
            <w:tcW w:w="0" w:type="auto"/>
            <w:gridSpan w:val="5"/>
            <w:tcBorders>
              <w:top w:val="single" w:sz="4" w:space="0" w:color="auto"/>
              <w:bottom w:val="single" w:sz="4" w:space="0" w:color="auto"/>
            </w:tcBorders>
          </w:tcPr>
          <w:p w:rsidR="005200BD" w:rsidRPr="006B78A6" w:rsidRDefault="005200BD" w:rsidP="005200BD">
            <w:pPr>
              <w:adjustRightInd w:val="0"/>
              <w:jc w:val="both"/>
            </w:pPr>
            <w:r w:rsidRPr="006B78A6">
              <w:rPr>
                <w:noProof/>
                <w:color w:val="000000"/>
              </w:rPr>
              <w:t xml:space="preserve">Форма заявки </w:t>
            </w:r>
            <w:r w:rsidRPr="006B78A6">
              <w:rPr>
                <w:bCs/>
              </w:rPr>
              <w:t>на участие в конкурсе по отбору управляющей</w:t>
            </w:r>
            <w:r w:rsidRPr="006B78A6">
              <w:rPr>
                <w:bCs/>
              </w:rPr>
              <w:br/>
              <w:t>организации для управления многоквартирным домом</w:t>
            </w:r>
            <w:r w:rsidRPr="006B78A6">
              <w:t xml:space="preserve"> (Приложение № 3 к документации о проведении конкурса)</w:t>
            </w: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1.8</w:t>
            </w:r>
          </w:p>
        </w:tc>
        <w:tc>
          <w:tcPr>
            <w:tcW w:w="0" w:type="auto"/>
            <w:gridSpan w:val="5"/>
            <w:tcBorders>
              <w:top w:val="single" w:sz="4" w:space="0" w:color="auto"/>
              <w:bottom w:val="single" w:sz="4" w:space="0" w:color="auto"/>
            </w:tcBorders>
          </w:tcPr>
          <w:p w:rsidR="005200BD" w:rsidRPr="006B78A6" w:rsidRDefault="005200BD" w:rsidP="005200BD">
            <w:pPr>
              <w:adjustRightInd w:val="0"/>
              <w:jc w:val="both"/>
              <w:rPr>
                <w:color w:val="000000"/>
              </w:rPr>
            </w:pPr>
            <w:r w:rsidRPr="006B78A6">
              <w:rPr>
                <w:bCs/>
                <w:color w:val="000000"/>
              </w:rPr>
              <w:t xml:space="preserve">Проект договора управления многоквартирным домом </w:t>
            </w:r>
            <w:r w:rsidRPr="006B78A6">
              <w:rPr>
                <w:color w:val="000000"/>
              </w:rPr>
              <w:t>(Приложение №4 к документации о проведении конкурса)</w:t>
            </w: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1.9</w:t>
            </w:r>
          </w:p>
        </w:tc>
        <w:tc>
          <w:tcPr>
            <w:tcW w:w="0" w:type="auto"/>
            <w:gridSpan w:val="5"/>
            <w:tcBorders>
              <w:top w:val="single" w:sz="4" w:space="0" w:color="auto"/>
              <w:bottom w:val="single" w:sz="4" w:space="0" w:color="auto"/>
            </w:tcBorders>
          </w:tcPr>
          <w:p w:rsidR="005200BD" w:rsidRDefault="005200BD" w:rsidP="005200BD">
            <w:pPr>
              <w:jc w:val="both"/>
            </w:pPr>
            <w:r w:rsidRPr="006B78A6">
              <w:rPr>
                <w:b/>
              </w:rPr>
              <w:t xml:space="preserve">Порядок подачи заявок на участие в конкурсе. </w:t>
            </w:r>
            <w:r w:rsidRPr="006B78A6">
              <w:rPr>
                <w:bCs/>
              </w:rPr>
              <w:t>З</w:t>
            </w:r>
            <w:r w:rsidRPr="006B78A6">
              <w:t xml:space="preserve">аявки на участие в конкурсе принимаются в запечатанном конверте. </w:t>
            </w:r>
            <w:proofErr w:type="gramStart"/>
            <w:r w:rsidRPr="006B78A6">
              <w:t xml:space="preserve">Прием заявок осуществляется в рабочие дни </w:t>
            </w:r>
            <w:r w:rsidRPr="00C85569">
              <w:rPr>
                <w:color w:val="000000" w:themeColor="text1"/>
              </w:rPr>
              <w:t>с «</w:t>
            </w:r>
            <w:r>
              <w:rPr>
                <w:color w:val="000000" w:themeColor="text1"/>
              </w:rPr>
              <w:t>02</w:t>
            </w:r>
            <w:r w:rsidRPr="00C85569">
              <w:rPr>
                <w:color w:val="000000" w:themeColor="text1"/>
              </w:rPr>
              <w:t xml:space="preserve">» </w:t>
            </w:r>
            <w:r>
              <w:rPr>
                <w:color w:val="000000" w:themeColor="text1"/>
              </w:rPr>
              <w:t>июля</w:t>
            </w:r>
            <w:r w:rsidRPr="00C85569">
              <w:rPr>
                <w:color w:val="000000" w:themeColor="text1"/>
              </w:rPr>
              <w:t xml:space="preserve"> 20</w:t>
            </w:r>
            <w:r>
              <w:rPr>
                <w:color w:val="000000" w:themeColor="text1"/>
              </w:rPr>
              <w:t>20</w:t>
            </w:r>
            <w:r w:rsidRPr="006B78A6">
              <w:rPr>
                <w:color w:val="000000" w:themeColor="text1"/>
              </w:rPr>
              <w:t xml:space="preserve"> г.</w:t>
            </w:r>
            <w:r>
              <w:rPr>
                <w:color w:val="000000" w:themeColor="text1"/>
              </w:rPr>
              <w:t xml:space="preserve"> </w:t>
            </w:r>
            <w:r w:rsidRPr="006B78A6">
              <w:rPr>
                <w:color w:val="000000" w:themeColor="text1"/>
              </w:rPr>
              <w:t xml:space="preserve">до </w:t>
            </w:r>
            <w:r w:rsidRPr="00C85569">
              <w:rPr>
                <w:color w:val="000000" w:themeColor="text1"/>
              </w:rPr>
              <w:t>«</w:t>
            </w:r>
            <w:r>
              <w:rPr>
                <w:color w:val="000000" w:themeColor="text1"/>
              </w:rPr>
              <w:t>30</w:t>
            </w:r>
            <w:r w:rsidRPr="00C85569">
              <w:rPr>
                <w:color w:val="000000" w:themeColor="text1"/>
              </w:rPr>
              <w:t xml:space="preserve">» </w:t>
            </w:r>
            <w:r>
              <w:rPr>
                <w:color w:val="000000" w:themeColor="text1"/>
              </w:rPr>
              <w:t>июля</w:t>
            </w:r>
            <w:r w:rsidRPr="00C85569">
              <w:rPr>
                <w:color w:val="000000" w:themeColor="text1"/>
              </w:rPr>
              <w:t xml:space="preserve"> 20</w:t>
            </w:r>
            <w:r>
              <w:rPr>
                <w:color w:val="000000" w:themeColor="text1"/>
              </w:rPr>
              <w:t>20</w:t>
            </w:r>
            <w:r w:rsidRPr="00C85569">
              <w:rPr>
                <w:color w:val="000000" w:themeColor="text1"/>
              </w:rPr>
              <w:t xml:space="preserve"> года</w:t>
            </w:r>
            <w:r>
              <w:rPr>
                <w:color w:val="000000" w:themeColor="text1"/>
              </w:rPr>
              <w:t xml:space="preserve"> </w:t>
            </w:r>
            <w:r w:rsidRPr="006B78A6">
              <w:t>(время приема с 9-00 ч</w:t>
            </w:r>
            <w:r>
              <w:t>.</w:t>
            </w:r>
            <w:r w:rsidRPr="006B78A6">
              <w:t xml:space="preserve"> до 17-00 ч. (за исключением последнего дня приема заявок, в последний день приема заявок заявки принимаются до 10-00 ч), в пятницу и в предпраздничные дни – до 16-30 ч, обеденный перерыв с 13-00 ч. до 14-00 ч.) по адресу: 461330</w:t>
            </w:r>
            <w:proofErr w:type="gramEnd"/>
            <w:r w:rsidRPr="006B78A6">
              <w:t xml:space="preserve"> </w:t>
            </w:r>
            <w:proofErr w:type="gramStart"/>
            <w:r w:rsidRPr="006B78A6">
              <w:t>Оренбургская</w:t>
            </w:r>
            <w:proofErr w:type="gramEnd"/>
            <w:r w:rsidRPr="006B78A6">
              <w:t xml:space="preserve"> обл., Беляевский р-н, </w:t>
            </w:r>
          </w:p>
          <w:p w:rsidR="005200BD" w:rsidRPr="006B78A6" w:rsidRDefault="005200BD" w:rsidP="005200BD">
            <w:pPr>
              <w:jc w:val="both"/>
            </w:pPr>
            <w:r w:rsidRPr="006B78A6">
              <w:t>с. Беляевка, ул</w:t>
            </w:r>
            <w:proofErr w:type="gramStart"/>
            <w:r w:rsidRPr="006B78A6">
              <w:t>.Б</w:t>
            </w:r>
            <w:proofErr w:type="gramEnd"/>
            <w:r w:rsidRPr="006B78A6">
              <w:t>анковская, 9, кабинет специалистов</w:t>
            </w:r>
            <w:r>
              <w:t>.</w:t>
            </w:r>
            <w:r w:rsidRPr="006B78A6">
              <w:t xml:space="preserve"> </w:t>
            </w:r>
          </w:p>
          <w:p w:rsidR="005200BD" w:rsidRPr="006B78A6" w:rsidRDefault="005200BD" w:rsidP="005200BD">
            <w:pPr>
              <w:spacing w:after="120"/>
              <w:jc w:val="both"/>
            </w:pPr>
            <w:r w:rsidRPr="006B78A6">
              <w:t xml:space="preserve">Прием заявок на участие в конкурсе прекращается непосредственно перед началом процедуры вскрытия </w:t>
            </w:r>
            <w:r w:rsidRPr="006B78A6">
              <w:lastRenderedPageBreak/>
              <w:t xml:space="preserve">конвертов с заявками на участие в конкурсе. </w:t>
            </w: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lastRenderedPageBreak/>
              <w:t>1.10</w:t>
            </w:r>
          </w:p>
        </w:tc>
        <w:tc>
          <w:tcPr>
            <w:tcW w:w="0" w:type="auto"/>
            <w:gridSpan w:val="5"/>
            <w:tcBorders>
              <w:top w:val="single" w:sz="4" w:space="0" w:color="auto"/>
              <w:bottom w:val="single" w:sz="4" w:space="0" w:color="auto"/>
            </w:tcBorders>
          </w:tcPr>
          <w:p w:rsidR="005200BD" w:rsidRPr="006B78A6" w:rsidRDefault="005200BD" w:rsidP="005200BD">
            <w:pPr>
              <w:jc w:val="both"/>
            </w:pPr>
            <w:r w:rsidRPr="006B78A6">
              <w:rPr>
                <w:b/>
              </w:rPr>
              <w:t>Вскрытие конвертов</w:t>
            </w:r>
            <w:r w:rsidRPr="006B78A6">
              <w:t xml:space="preserve"> с заявками на участие в конкурсе состоится </w:t>
            </w:r>
            <w:r w:rsidRPr="00C85569">
              <w:rPr>
                <w:color w:val="000000" w:themeColor="text1"/>
              </w:rPr>
              <w:t>«</w:t>
            </w:r>
            <w:r>
              <w:rPr>
                <w:color w:val="000000" w:themeColor="text1"/>
              </w:rPr>
              <w:t>30</w:t>
            </w:r>
            <w:r w:rsidRPr="00C85569">
              <w:rPr>
                <w:color w:val="000000" w:themeColor="text1"/>
              </w:rPr>
              <w:t xml:space="preserve">» </w:t>
            </w:r>
            <w:r>
              <w:rPr>
                <w:color w:val="000000" w:themeColor="text1"/>
              </w:rPr>
              <w:t>июля</w:t>
            </w:r>
            <w:r w:rsidRPr="00C85569">
              <w:rPr>
                <w:color w:val="000000" w:themeColor="text1"/>
              </w:rPr>
              <w:t xml:space="preserve"> 20</w:t>
            </w:r>
            <w:r>
              <w:rPr>
                <w:color w:val="000000" w:themeColor="text1"/>
              </w:rPr>
              <w:t>20</w:t>
            </w:r>
            <w:r w:rsidRPr="00C85569">
              <w:rPr>
                <w:color w:val="000000" w:themeColor="text1"/>
              </w:rPr>
              <w:t>г</w:t>
            </w:r>
            <w:r w:rsidRPr="006B78A6">
              <w:rPr>
                <w:color w:val="000000" w:themeColor="text1"/>
              </w:rPr>
              <w:t>.</w:t>
            </w:r>
            <w:r w:rsidRPr="006B78A6">
              <w:rPr>
                <w:bCs/>
                <w:color w:val="000000" w:themeColor="text1"/>
              </w:rPr>
              <w:t xml:space="preserve"> в 10-00 </w:t>
            </w:r>
            <w:r w:rsidRPr="006B78A6">
              <w:rPr>
                <w:bCs/>
              </w:rPr>
              <w:t>ч</w:t>
            </w:r>
            <w:r w:rsidRPr="006B78A6">
              <w:t xml:space="preserve"> по адресу: Оренбургская обл., Беляевский р-н, с. Беляевка, ул</w:t>
            </w:r>
            <w:proofErr w:type="gramStart"/>
            <w:r w:rsidRPr="006B78A6">
              <w:t>.Б</w:t>
            </w:r>
            <w:proofErr w:type="gramEnd"/>
            <w:r w:rsidRPr="006B78A6">
              <w:t>анковская, 9, кабинет главы.</w:t>
            </w: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1.11</w:t>
            </w:r>
          </w:p>
        </w:tc>
        <w:tc>
          <w:tcPr>
            <w:tcW w:w="0" w:type="auto"/>
            <w:gridSpan w:val="5"/>
            <w:tcBorders>
              <w:top w:val="single" w:sz="4" w:space="0" w:color="auto"/>
              <w:bottom w:val="single" w:sz="4" w:space="0" w:color="auto"/>
            </w:tcBorders>
          </w:tcPr>
          <w:p w:rsidR="005200BD" w:rsidRPr="006B78A6" w:rsidRDefault="005200BD" w:rsidP="005200BD">
            <w:pPr>
              <w:jc w:val="both"/>
            </w:pPr>
            <w:r w:rsidRPr="006B78A6">
              <w:rPr>
                <w:b/>
              </w:rPr>
              <w:t>Рассмотрение заявок</w:t>
            </w:r>
            <w:r w:rsidRPr="006B78A6">
              <w:t xml:space="preserve"> на участие в конкурсе заканчивается </w:t>
            </w:r>
            <w:r w:rsidRPr="00C85569">
              <w:rPr>
                <w:color w:val="000000" w:themeColor="text1"/>
              </w:rPr>
              <w:t>«</w:t>
            </w:r>
            <w:r>
              <w:rPr>
                <w:color w:val="000000" w:themeColor="text1"/>
              </w:rPr>
              <w:t>30</w:t>
            </w:r>
            <w:r w:rsidRPr="00C85569">
              <w:rPr>
                <w:color w:val="000000" w:themeColor="text1"/>
              </w:rPr>
              <w:t xml:space="preserve">» </w:t>
            </w:r>
            <w:r>
              <w:rPr>
                <w:color w:val="000000" w:themeColor="text1"/>
              </w:rPr>
              <w:t>июля</w:t>
            </w:r>
            <w:r w:rsidRPr="00C85569">
              <w:rPr>
                <w:color w:val="000000" w:themeColor="text1"/>
              </w:rPr>
              <w:t xml:space="preserve"> 20</w:t>
            </w:r>
            <w:r>
              <w:rPr>
                <w:color w:val="000000" w:themeColor="text1"/>
              </w:rPr>
              <w:t>20</w:t>
            </w:r>
            <w:r w:rsidRPr="00C85569">
              <w:rPr>
                <w:color w:val="000000" w:themeColor="text1"/>
              </w:rPr>
              <w:t xml:space="preserve"> г</w:t>
            </w:r>
            <w:r w:rsidRPr="006B78A6">
              <w:rPr>
                <w:color w:val="000000" w:themeColor="text1"/>
              </w:rPr>
              <w:t>.</w:t>
            </w:r>
            <w:r w:rsidRPr="006B78A6">
              <w:rPr>
                <w:bCs/>
                <w:color w:val="000000" w:themeColor="text1"/>
              </w:rPr>
              <w:t xml:space="preserve"> в 15-00 час</w:t>
            </w:r>
            <w:proofErr w:type="gramStart"/>
            <w:r w:rsidRPr="006B78A6">
              <w:rPr>
                <w:bCs/>
                <w:color w:val="000000" w:themeColor="text1"/>
              </w:rPr>
              <w:t>.</w:t>
            </w:r>
            <w:r w:rsidRPr="006B78A6">
              <w:t>п</w:t>
            </w:r>
            <w:proofErr w:type="gramEnd"/>
            <w:r w:rsidRPr="006B78A6">
              <w:t>о адресу: Оренбургская обл., Беляевский р-н, с. Беляевка, ул</w:t>
            </w:r>
            <w:proofErr w:type="gramStart"/>
            <w:r w:rsidRPr="006B78A6">
              <w:t>.Б</w:t>
            </w:r>
            <w:proofErr w:type="gramEnd"/>
            <w:r w:rsidRPr="006B78A6">
              <w:t>анковская, 9, кабинет главы</w:t>
            </w:r>
          </w:p>
        </w:tc>
      </w:tr>
      <w:tr w:rsidR="005200BD" w:rsidRPr="006B78A6" w:rsidTr="005200BD">
        <w:trPr>
          <w:trHeight w:val="445"/>
        </w:trPr>
        <w:tc>
          <w:tcPr>
            <w:tcW w:w="0" w:type="auto"/>
            <w:tcBorders>
              <w:top w:val="single" w:sz="4" w:space="0" w:color="auto"/>
              <w:bottom w:val="single" w:sz="4" w:space="0" w:color="auto"/>
              <w:right w:val="single" w:sz="4" w:space="0" w:color="auto"/>
            </w:tcBorders>
            <w:shd w:val="clear" w:color="auto" w:fill="auto"/>
          </w:tcPr>
          <w:p w:rsidR="005200BD" w:rsidRPr="006B78A6" w:rsidRDefault="005200BD" w:rsidP="005200BD">
            <w:pPr>
              <w:spacing w:after="120"/>
              <w:jc w:val="both"/>
            </w:pPr>
            <w:r w:rsidRPr="006B78A6">
              <w:t>1.12</w:t>
            </w:r>
          </w:p>
        </w:tc>
        <w:tc>
          <w:tcPr>
            <w:tcW w:w="0" w:type="auto"/>
            <w:gridSpan w:val="5"/>
            <w:tcBorders>
              <w:top w:val="single" w:sz="4" w:space="0" w:color="auto"/>
              <w:bottom w:val="single" w:sz="4" w:space="0" w:color="auto"/>
            </w:tcBorders>
          </w:tcPr>
          <w:p w:rsidR="005200BD" w:rsidRPr="006B78A6" w:rsidRDefault="005200BD" w:rsidP="005200BD">
            <w:pPr>
              <w:jc w:val="both"/>
            </w:pPr>
            <w:r w:rsidRPr="006B78A6">
              <w:rPr>
                <w:b/>
              </w:rPr>
              <w:t>Проведение конкурса</w:t>
            </w:r>
            <w:r>
              <w:rPr>
                <w:b/>
              </w:rPr>
              <w:t xml:space="preserve"> </w:t>
            </w:r>
            <w:r w:rsidRPr="006B78A6">
              <w:rPr>
                <w:color w:val="000000" w:themeColor="text1"/>
              </w:rPr>
              <w:t xml:space="preserve">состоится </w:t>
            </w:r>
            <w:r w:rsidRPr="00C85569">
              <w:rPr>
                <w:color w:val="000000" w:themeColor="text1"/>
              </w:rPr>
              <w:t>«</w:t>
            </w:r>
            <w:r>
              <w:rPr>
                <w:color w:val="000000" w:themeColor="text1"/>
              </w:rPr>
              <w:t>31</w:t>
            </w:r>
            <w:r w:rsidRPr="00C85569">
              <w:rPr>
                <w:color w:val="000000" w:themeColor="text1"/>
              </w:rPr>
              <w:t>»</w:t>
            </w:r>
            <w:r>
              <w:rPr>
                <w:color w:val="000000" w:themeColor="text1"/>
              </w:rPr>
              <w:t xml:space="preserve"> июля</w:t>
            </w:r>
            <w:r w:rsidRPr="00C85569">
              <w:rPr>
                <w:color w:val="000000" w:themeColor="text1"/>
              </w:rPr>
              <w:t xml:space="preserve"> 20</w:t>
            </w:r>
            <w:r>
              <w:rPr>
                <w:color w:val="000000" w:themeColor="text1"/>
              </w:rPr>
              <w:t>20</w:t>
            </w:r>
            <w:r w:rsidRPr="00C85569">
              <w:rPr>
                <w:color w:val="000000" w:themeColor="text1"/>
              </w:rPr>
              <w:t xml:space="preserve"> г</w:t>
            </w:r>
            <w:r w:rsidRPr="006B78A6">
              <w:rPr>
                <w:color w:val="000000" w:themeColor="text1"/>
              </w:rPr>
              <w:t>.</w:t>
            </w:r>
            <w:r w:rsidRPr="006B78A6">
              <w:rPr>
                <w:bCs/>
                <w:color w:val="000000" w:themeColor="text1"/>
              </w:rPr>
              <w:t xml:space="preserve"> в 10-30 ч</w:t>
            </w:r>
            <w:r w:rsidRPr="006B78A6">
              <w:t xml:space="preserve"> по адресу: Оренбургская обл., Беляевский р-н, с. Беляевка, ул</w:t>
            </w:r>
            <w:proofErr w:type="gramStart"/>
            <w:r w:rsidRPr="006B78A6">
              <w:t>.Б</w:t>
            </w:r>
            <w:proofErr w:type="gramEnd"/>
            <w:r w:rsidRPr="006B78A6">
              <w:t>анковская, 9, кабинет главы</w:t>
            </w:r>
          </w:p>
        </w:tc>
      </w:tr>
    </w:tbl>
    <w:p w:rsidR="005200BD" w:rsidRPr="006B78A6" w:rsidRDefault="005200BD" w:rsidP="005200BD">
      <w:pPr>
        <w:ind w:firstLine="708"/>
        <w:jc w:val="both"/>
        <w:rPr>
          <w:rFonts w:eastAsia="Calibri"/>
          <w:lang w:eastAsia="en-US"/>
        </w:rPr>
      </w:pPr>
      <w:r w:rsidRPr="006B78A6">
        <w:rPr>
          <w:rFonts w:eastAsia="Calibri"/>
          <w:lang w:eastAsia="en-US"/>
        </w:rPr>
        <w:t>Примечание: время по тексту указано местное.</w:t>
      </w:r>
    </w:p>
    <w:p w:rsidR="005200BD" w:rsidRPr="006B78A6" w:rsidRDefault="005200BD" w:rsidP="005200BD">
      <w:pPr>
        <w:widowControl w:val="0"/>
        <w:adjustRightInd w:val="0"/>
        <w:jc w:val="both"/>
        <w:rPr>
          <w:bCs/>
          <w:color w:val="0000FF"/>
        </w:rPr>
      </w:pPr>
      <w:r w:rsidRPr="006B78A6">
        <w:rPr>
          <w:bCs/>
        </w:rPr>
        <w:tab/>
      </w:r>
      <w:proofErr w:type="gramStart"/>
      <w:r w:rsidRPr="006B78A6">
        <w:rPr>
          <w:bCs/>
        </w:rPr>
        <w:t>Конкурсная документация открытого конкурса по отбору управляющих организаций для управления многоквартирным домом на территории МО Беляевский</w:t>
      </w:r>
      <w:r>
        <w:rPr>
          <w:bCs/>
        </w:rPr>
        <w:t xml:space="preserve"> </w:t>
      </w:r>
      <w:r w:rsidRPr="006B78A6">
        <w:rPr>
          <w:bCs/>
        </w:rPr>
        <w:t>сельсовет Беляевского района Оренбургской области (далее – документация) разработана в соответствии с Жилищным кодексом РФ, Гражданским кодексом РФ, постановлением Правительства РФ от 06.02.2006 г. № 75 «О порядке проведения органом местного самоуправления открытого конкурса по отбору управляющей организации для управления многоквартирными домами», постановлением Правительства РФ от23</w:t>
      </w:r>
      <w:proofErr w:type="gramEnd"/>
      <w:r w:rsidRPr="006B78A6">
        <w:rPr>
          <w:bCs/>
        </w:rPr>
        <w:t>.</w:t>
      </w:r>
      <w:proofErr w:type="gramStart"/>
      <w:r w:rsidRPr="006B78A6">
        <w:rPr>
          <w:bCs/>
        </w:rPr>
        <w:t xml:space="preserve">05.2006 г. № 307 «О порядке предоставления коммунальных услуг гражданам», постановлением Правительства РФ от 6 мая </w:t>
      </w:r>
      <w:smartTag w:uri="urn:schemas-microsoft-com:office:smarttags" w:element="metricconverter">
        <w:smartTagPr>
          <w:attr w:name="ProductID" w:val="2011 г"/>
        </w:smartTagPr>
        <w:r w:rsidRPr="006B78A6">
          <w:rPr>
            <w:bCs/>
          </w:rPr>
          <w:t>2011 г</w:t>
        </w:r>
      </w:smartTag>
      <w:r w:rsidRPr="006B78A6">
        <w:rPr>
          <w:bCs/>
        </w:rPr>
        <w:t>. № 354 «О предоставлении коммунальных услуг собственникам и пользователям помещений в многоквартирных домах и жилых домов», постановлением Правительства РФ от 13.08.2006 г. № 491 «Об утверждении правил содержания общего имущества в многоквартирном доме и правил изменения размера платы за содержание и ремонт жилого помещения в</w:t>
      </w:r>
      <w:proofErr w:type="gramEnd"/>
      <w:r>
        <w:rPr>
          <w:bCs/>
        </w:rPr>
        <w:t xml:space="preserve"> </w:t>
      </w:r>
      <w:proofErr w:type="gramStart"/>
      <w:r w:rsidRPr="006B78A6">
        <w:rPr>
          <w:bCs/>
        </w:rPr>
        <w:t>случае</w:t>
      </w:r>
      <w:r>
        <w:rPr>
          <w:bCs/>
        </w:rPr>
        <w:t xml:space="preserve"> </w:t>
      </w:r>
      <w:r w:rsidRPr="006B78A6">
        <w:rPr>
          <w:bCs/>
        </w:rPr>
        <w:t>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постановлением Правительства РФ от 03.04.2013г. №290 «О минимальном перечне услуг и работ, необходимых для обеспечения надлежащего содержания общего имущества в многоквартирном доме, и порядке их оказания и выполнения».</w:t>
      </w:r>
      <w:proofErr w:type="gramEnd"/>
    </w:p>
    <w:p w:rsidR="005200BD" w:rsidRPr="006B78A6" w:rsidRDefault="005200BD" w:rsidP="005200BD">
      <w:pPr>
        <w:jc w:val="both"/>
      </w:pPr>
    </w:p>
    <w:p w:rsidR="005200BD" w:rsidRPr="006B78A6" w:rsidRDefault="005200BD" w:rsidP="005200BD">
      <w:pPr>
        <w:ind w:left="1068"/>
        <w:jc w:val="center"/>
        <w:rPr>
          <w:b/>
        </w:rPr>
      </w:pPr>
      <w:r w:rsidRPr="006B78A6">
        <w:rPr>
          <w:b/>
        </w:rPr>
        <w:t>Основные понятия</w:t>
      </w:r>
    </w:p>
    <w:p w:rsidR="005200BD" w:rsidRPr="006B78A6" w:rsidRDefault="005200BD" w:rsidP="005200BD">
      <w:pPr>
        <w:adjustRightInd w:val="0"/>
        <w:ind w:firstLine="540"/>
        <w:jc w:val="both"/>
      </w:pPr>
      <w:r w:rsidRPr="006B78A6">
        <w:rPr>
          <w:b/>
        </w:rPr>
        <w:t>Конкурс</w:t>
      </w:r>
      <w:r w:rsidRPr="006B78A6">
        <w:t xml:space="preserve"> – форма торгов, победителем которых признается участник конкурса, предложивший за указанный организатором конкурса в конкурсной документации размер платы за содержание и ремонт жилого помещения в течение установленного срока выполнить наибольший по стоимости объем работ и услуг по содержанию и ремонту общего имущества собственников помещений в многоквартирном доме, на право </w:t>
      </w:r>
      <w:proofErr w:type="gramStart"/>
      <w:r w:rsidRPr="006B78A6">
        <w:t>управления</w:t>
      </w:r>
      <w:proofErr w:type="gramEnd"/>
      <w:r w:rsidRPr="006B78A6">
        <w:t xml:space="preserve"> которым проводится конкурс.</w:t>
      </w:r>
    </w:p>
    <w:p w:rsidR="005200BD" w:rsidRPr="006B78A6" w:rsidRDefault="005200BD" w:rsidP="005200BD">
      <w:pPr>
        <w:adjustRightInd w:val="0"/>
        <w:ind w:firstLine="540"/>
        <w:jc w:val="both"/>
      </w:pPr>
      <w:r w:rsidRPr="006B78A6">
        <w:rPr>
          <w:b/>
        </w:rPr>
        <w:t>Предмет конкурса</w:t>
      </w:r>
      <w:r w:rsidRPr="006B78A6">
        <w:t xml:space="preserve"> – право заключения договора управления многоквартирным домом в отношении объекта конкурса.</w:t>
      </w:r>
    </w:p>
    <w:p w:rsidR="005200BD" w:rsidRPr="006B78A6" w:rsidRDefault="005200BD" w:rsidP="005200BD">
      <w:pPr>
        <w:adjustRightInd w:val="0"/>
        <w:ind w:firstLine="540"/>
        <w:jc w:val="both"/>
      </w:pPr>
      <w:r w:rsidRPr="006B78A6">
        <w:rPr>
          <w:b/>
        </w:rPr>
        <w:t>Объект конкурса</w:t>
      </w:r>
      <w:r w:rsidRPr="006B78A6">
        <w:t xml:space="preserve"> – общее имущество собственников помещений в многоквартирном доме, на право </w:t>
      </w:r>
      <w:proofErr w:type="gramStart"/>
      <w:r w:rsidRPr="006B78A6">
        <w:t>управления</w:t>
      </w:r>
      <w:proofErr w:type="gramEnd"/>
      <w:r w:rsidRPr="006B78A6">
        <w:t xml:space="preserve"> которым проводится конкурс.</w:t>
      </w:r>
    </w:p>
    <w:p w:rsidR="005200BD" w:rsidRPr="006B78A6" w:rsidRDefault="005200BD" w:rsidP="005200BD">
      <w:pPr>
        <w:adjustRightInd w:val="0"/>
        <w:ind w:firstLine="540"/>
        <w:jc w:val="both"/>
      </w:pPr>
      <w:r w:rsidRPr="006B78A6">
        <w:rPr>
          <w:b/>
        </w:rPr>
        <w:t>Размер платы за содержание и ремонт жилого помещения</w:t>
      </w:r>
      <w:r w:rsidRPr="006B78A6">
        <w:t xml:space="preserve"> – плата, включающая в себя плату за работы и услуги по управлению многоквартирным домом, содержанию, текущему и капитальному ремонту общего имущества собственников помещений в многоквартирном доме, установленная из расчета одного кв. метра общей площади жилого помещения. Размер платы за содержание и ремонт жилого помещения устанавливается одинаковым для собственников жилых и нежилых помещений в многоквартирном доме.</w:t>
      </w:r>
    </w:p>
    <w:p w:rsidR="005200BD" w:rsidRPr="006B78A6" w:rsidRDefault="005200BD" w:rsidP="005200BD">
      <w:pPr>
        <w:adjustRightInd w:val="0"/>
        <w:ind w:firstLine="540"/>
        <w:jc w:val="both"/>
      </w:pPr>
      <w:r w:rsidRPr="006B78A6">
        <w:rPr>
          <w:b/>
        </w:rPr>
        <w:t>Управляющая организация</w:t>
      </w:r>
      <w:r w:rsidRPr="006B78A6">
        <w:t xml:space="preserve"> – юридическое лицо независимо от организационно-правовой формы или индивидуальный предприниматель, которые осуществляют управление многоквартирным домом на основании результатов конкурса.</w:t>
      </w:r>
    </w:p>
    <w:p w:rsidR="005200BD" w:rsidRPr="006B78A6" w:rsidRDefault="005200BD" w:rsidP="005200BD">
      <w:pPr>
        <w:adjustRightInd w:val="0"/>
        <w:ind w:firstLine="540"/>
        <w:jc w:val="both"/>
      </w:pPr>
      <w:proofErr w:type="gramStart"/>
      <w:r w:rsidRPr="006B78A6">
        <w:rPr>
          <w:b/>
        </w:rPr>
        <w:t>Претендент</w:t>
      </w:r>
      <w:r w:rsidRPr="006B78A6">
        <w:t xml:space="preserve"> – любое юридическое лицо независимо от организационно-правовой формы или индивидуальный предприниматель, представившие заявку на участие в конкурсе.</w:t>
      </w:r>
      <w:proofErr w:type="gramEnd"/>
    </w:p>
    <w:p w:rsidR="005200BD" w:rsidRPr="00F76F0A" w:rsidRDefault="005200BD" w:rsidP="005200BD">
      <w:pPr>
        <w:adjustRightInd w:val="0"/>
        <w:ind w:firstLine="540"/>
        <w:jc w:val="both"/>
      </w:pPr>
      <w:r w:rsidRPr="006B78A6">
        <w:rPr>
          <w:b/>
        </w:rPr>
        <w:t>Участник конкурса</w:t>
      </w:r>
      <w:r w:rsidRPr="006B78A6">
        <w:t xml:space="preserve"> – претендент, допущенный конкурсной комиссией к участию в конкурсе.</w:t>
      </w:r>
    </w:p>
    <w:p w:rsidR="005200BD" w:rsidRPr="006B78A6" w:rsidRDefault="005200BD" w:rsidP="005200BD">
      <w:pPr>
        <w:ind w:firstLine="567"/>
        <w:jc w:val="both"/>
      </w:pPr>
      <w:r w:rsidRPr="006B78A6">
        <w:t xml:space="preserve">1. Конкурс проводится на основании п.4 </w:t>
      </w:r>
      <w:r w:rsidRPr="006B78A6">
        <w:rPr>
          <w:color w:val="000000"/>
        </w:rPr>
        <w:t>ст. 161 ЖК РФ</w:t>
      </w:r>
      <w:r w:rsidRPr="006B78A6">
        <w:t>,</w:t>
      </w:r>
      <w:r w:rsidRPr="006B78A6">
        <w:rPr>
          <w:bCs/>
        </w:rPr>
        <w:t xml:space="preserve"> постановления Г</w:t>
      </w:r>
      <w:r w:rsidRPr="006B78A6">
        <w:t>лавы МО Беляевский сельсовет Беляевского</w:t>
      </w:r>
      <w:r>
        <w:t xml:space="preserve"> </w:t>
      </w:r>
      <w:r w:rsidRPr="006B78A6">
        <w:t xml:space="preserve">района Оренбургской области </w:t>
      </w:r>
      <w:r w:rsidRPr="006B78A6">
        <w:rPr>
          <w:bCs/>
        </w:rPr>
        <w:t xml:space="preserve">«О проведении открытого конкурса по отбору управляющей организации для управления многоквартирными домами» </w:t>
      </w:r>
      <w:r>
        <w:t>от 10</w:t>
      </w:r>
      <w:r w:rsidRPr="005C3E6D">
        <w:t>.0</w:t>
      </w:r>
      <w:r>
        <w:t>9</w:t>
      </w:r>
      <w:r w:rsidRPr="005C3E6D">
        <w:t>.2019 №</w:t>
      </w:r>
      <w:r>
        <w:t>116</w:t>
      </w:r>
      <w:r w:rsidRPr="005C3E6D">
        <w:t>-п.</w:t>
      </w:r>
    </w:p>
    <w:p w:rsidR="005200BD" w:rsidRPr="006B78A6" w:rsidRDefault="005200BD" w:rsidP="005200BD">
      <w:pPr>
        <w:ind w:firstLine="709"/>
        <w:jc w:val="both"/>
      </w:pPr>
      <w:r w:rsidRPr="006B78A6">
        <w:t>Конкурс является открытым по составу участников.</w:t>
      </w:r>
    </w:p>
    <w:p w:rsidR="005200BD" w:rsidRPr="006B78A6" w:rsidRDefault="005200BD" w:rsidP="005200BD">
      <w:pPr>
        <w:ind w:firstLine="709"/>
        <w:jc w:val="both"/>
        <w:rPr>
          <w:b/>
        </w:rPr>
      </w:pPr>
      <w:r w:rsidRPr="006B78A6">
        <w:t xml:space="preserve">2. </w:t>
      </w:r>
      <w:r w:rsidRPr="006B78A6">
        <w:rPr>
          <w:b/>
        </w:rPr>
        <w:t>Предмет конкурса.</w:t>
      </w:r>
    </w:p>
    <w:p w:rsidR="005200BD" w:rsidRPr="006B78A6" w:rsidRDefault="005200BD" w:rsidP="005200BD">
      <w:pPr>
        <w:keepNext/>
        <w:spacing w:after="60"/>
        <w:jc w:val="both"/>
      </w:pPr>
      <w:r w:rsidRPr="006B78A6">
        <w:tab/>
        <w:t xml:space="preserve">2.1. Предметом конкурса является право заключения договора управления многоквартирным домом в отношении объекта конкурса. Объектом конкурса является общее имущество собственников помещений в многоквартирных домах на право </w:t>
      </w:r>
      <w:proofErr w:type="gramStart"/>
      <w:r w:rsidRPr="006B78A6">
        <w:t>управления</w:t>
      </w:r>
      <w:proofErr w:type="gramEnd"/>
      <w:r w:rsidRPr="006B78A6">
        <w:t xml:space="preserve"> которыми проводится конкурс (указан в </w:t>
      </w:r>
      <w:r w:rsidRPr="006B78A6">
        <w:rPr>
          <w:i/>
        </w:rPr>
        <w:t>информационной карте</w:t>
      </w:r>
      <w:r w:rsidRPr="006B78A6">
        <w:t>).</w:t>
      </w:r>
    </w:p>
    <w:p w:rsidR="005200BD" w:rsidRPr="006B78A6" w:rsidRDefault="005200BD" w:rsidP="005200BD">
      <w:pPr>
        <w:adjustRightInd w:val="0"/>
        <w:ind w:firstLine="540"/>
        <w:jc w:val="both"/>
        <w:rPr>
          <w:bCs/>
        </w:rPr>
      </w:pPr>
      <w:r w:rsidRPr="006B78A6">
        <w:rPr>
          <w:bCs/>
        </w:rPr>
        <w:t xml:space="preserve">2.2. </w:t>
      </w:r>
      <w:r w:rsidRPr="006B78A6">
        <w:rPr>
          <w:b/>
          <w:bCs/>
        </w:rPr>
        <w:t>Характеристика объекта конкурса</w:t>
      </w:r>
      <w:r w:rsidRPr="006B78A6">
        <w:rPr>
          <w:bCs/>
        </w:rPr>
        <w:t xml:space="preserve"> приведены в </w:t>
      </w:r>
      <w:r w:rsidRPr="006B78A6">
        <w:rPr>
          <w:i/>
        </w:rPr>
        <w:t>Актах о состоянии общего имущества собственников помещений в многоквартирном доме, являющегося объектом конкурса</w:t>
      </w:r>
      <w:r>
        <w:rPr>
          <w:bCs/>
        </w:rPr>
        <w:t xml:space="preserve"> (Приложения №1.1 - 1.33</w:t>
      </w:r>
      <w:r w:rsidRPr="006B78A6">
        <w:rPr>
          <w:bCs/>
        </w:rPr>
        <w:t xml:space="preserve">. к настоящей документации). </w:t>
      </w:r>
    </w:p>
    <w:p w:rsidR="005200BD" w:rsidRPr="006B78A6" w:rsidRDefault="005200BD" w:rsidP="005200BD">
      <w:pPr>
        <w:widowControl w:val="0"/>
        <w:adjustRightInd w:val="0"/>
        <w:ind w:firstLine="540"/>
        <w:jc w:val="both"/>
      </w:pPr>
      <w:r w:rsidRPr="006B78A6">
        <w:t xml:space="preserve">2.3. </w:t>
      </w:r>
      <w:r w:rsidRPr="006B78A6">
        <w:rPr>
          <w:b/>
        </w:rPr>
        <w:t>Перечень коммунальных услуг</w:t>
      </w:r>
      <w:r w:rsidRPr="006B78A6">
        <w:t>, предоставляемых управляющей организацией по каждому Лоту: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
        <w:gridCol w:w="6642"/>
        <w:gridCol w:w="2712"/>
      </w:tblGrid>
      <w:tr w:rsidR="005200BD" w:rsidRPr="006B78A6" w:rsidTr="005200BD">
        <w:tc>
          <w:tcPr>
            <w:tcW w:w="0" w:type="auto"/>
          </w:tcPr>
          <w:p w:rsidR="005200BD" w:rsidRPr="006B78A6" w:rsidRDefault="005200BD" w:rsidP="005200BD">
            <w:pPr>
              <w:widowControl w:val="0"/>
              <w:adjustRightInd w:val="0"/>
              <w:jc w:val="both"/>
            </w:pPr>
            <w:r w:rsidRPr="006B78A6">
              <w:lastRenderedPageBreak/>
              <w:t>№ Лота</w:t>
            </w:r>
          </w:p>
        </w:tc>
        <w:tc>
          <w:tcPr>
            <w:tcW w:w="0" w:type="auto"/>
          </w:tcPr>
          <w:p w:rsidR="005200BD" w:rsidRPr="006B78A6" w:rsidRDefault="005200BD" w:rsidP="005200BD">
            <w:pPr>
              <w:widowControl w:val="0"/>
              <w:adjustRightInd w:val="0"/>
              <w:jc w:val="both"/>
            </w:pPr>
            <w:r w:rsidRPr="006B78A6">
              <w:t>Адрес дома</w:t>
            </w:r>
          </w:p>
        </w:tc>
        <w:tc>
          <w:tcPr>
            <w:tcW w:w="0" w:type="auto"/>
          </w:tcPr>
          <w:p w:rsidR="005200BD" w:rsidRPr="006B78A6" w:rsidRDefault="005200BD" w:rsidP="005200BD">
            <w:pPr>
              <w:widowControl w:val="0"/>
              <w:adjustRightInd w:val="0"/>
              <w:jc w:val="both"/>
            </w:pPr>
            <w:r w:rsidRPr="006B78A6">
              <w:t>Перечень коммунальных услуг</w:t>
            </w:r>
          </w:p>
        </w:tc>
      </w:tr>
      <w:tr w:rsidR="005200BD" w:rsidRPr="006B78A6" w:rsidTr="005200BD">
        <w:tc>
          <w:tcPr>
            <w:tcW w:w="0" w:type="auto"/>
          </w:tcPr>
          <w:p w:rsidR="005200BD" w:rsidRPr="006B78A6" w:rsidRDefault="005200BD" w:rsidP="005200BD">
            <w:pPr>
              <w:widowControl w:val="0"/>
              <w:adjustRightInd w:val="0"/>
              <w:jc w:val="both"/>
            </w:pPr>
            <w:r w:rsidRPr="006B78A6">
              <w:t>1</w:t>
            </w:r>
          </w:p>
        </w:tc>
        <w:tc>
          <w:tcPr>
            <w:tcW w:w="0" w:type="auto"/>
          </w:tcPr>
          <w:p w:rsidR="005200BD" w:rsidRPr="006B78A6" w:rsidRDefault="005200BD" w:rsidP="005200BD">
            <w:pPr>
              <w:tabs>
                <w:tab w:val="left" w:pos="282"/>
              </w:tabs>
              <w:suppressAutoHyphens/>
              <w:ind w:left="6"/>
              <w:contextualSpacing/>
              <w:jc w:val="both"/>
              <w:rPr>
                <w:lang w:eastAsia="ar-SA"/>
              </w:rPr>
            </w:pPr>
            <w:r w:rsidRPr="006B78A6">
              <w:rPr>
                <w:lang w:eastAsia="ar-SA"/>
              </w:rPr>
              <w:t>Оренбургская область, Беляевский район, с</w:t>
            </w:r>
            <w:proofErr w:type="gramStart"/>
            <w:r w:rsidRPr="006B78A6">
              <w:rPr>
                <w:lang w:eastAsia="ar-SA"/>
              </w:rPr>
              <w:t>.Б</w:t>
            </w:r>
            <w:proofErr w:type="gramEnd"/>
            <w:r w:rsidRPr="006B78A6">
              <w:rPr>
                <w:lang w:eastAsia="ar-SA"/>
              </w:rPr>
              <w:t>еляевка, ул.Банковская, 36</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w:t>
            </w:r>
          </w:p>
        </w:tc>
        <w:tc>
          <w:tcPr>
            <w:tcW w:w="0" w:type="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37</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3</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38</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4</w:t>
            </w:r>
          </w:p>
        </w:tc>
        <w:tc>
          <w:tcPr>
            <w:tcW w:w="0" w:type="auto"/>
          </w:tcPr>
          <w:p w:rsidR="005200BD" w:rsidRPr="006B78A6" w:rsidRDefault="005200BD" w:rsidP="005200BD">
            <w:pPr>
              <w:tabs>
                <w:tab w:val="left" w:pos="0"/>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39</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5</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41А</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6</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43</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7</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45</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8</w:t>
            </w:r>
          </w:p>
        </w:tc>
        <w:tc>
          <w:tcPr>
            <w:tcW w:w="0" w:type="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47</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9</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39</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10</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47</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11</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49</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12</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1В</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13</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34</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14</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Банковская,10Б</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15</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8</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16</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10</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lastRenderedPageBreak/>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lastRenderedPageBreak/>
              <w:t>17</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10А</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18</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40</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19</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20</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ул.Братьев Стародубцевых, 20</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21</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20</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22</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35</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23</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1Г</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24</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1А</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25</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1Б</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26</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 1</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27</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 3</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28</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Строителей, 1</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29</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Школьная, 55</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30</w:t>
            </w:r>
          </w:p>
        </w:tc>
        <w:tc>
          <w:tcPr>
            <w:tcW w:w="0" w:type="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ул.Южная, 41</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 xml:space="preserve">газоснабжение </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31</w:t>
            </w:r>
          </w:p>
        </w:tc>
        <w:tc>
          <w:tcPr>
            <w:tcW w:w="0" w:type="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 24В</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 xml:space="preserve">электроснабжение </w:t>
            </w:r>
          </w:p>
        </w:tc>
      </w:tr>
      <w:tr w:rsidR="005200BD" w:rsidRPr="006B78A6" w:rsidTr="005200BD">
        <w:tc>
          <w:tcPr>
            <w:tcW w:w="0" w:type="auto"/>
          </w:tcPr>
          <w:p w:rsidR="005200BD" w:rsidRPr="006B78A6" w:rsidRDefault="005200BD" w:rsidP="005200BD">
            <w:pPr>
              <w:widowControl w:val="0"/>
              <w:adjustRightInd w:val="0"/>
              <w:jc w:val="both"/>
            </w:pPr>
            <w:r w:rsidRPr="006B78A6">
              <w:t>32</w:t>
            </w:r>
          </w:p>
        </w:tc>
        <w:tc>
          <w:tcPr>
            <w:tcW w:w="0" w:type="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Торговая, 80Б</w:t>
            </w:r>
          </w:p>
        </w:tc>
        <w:tc>
          <w:tcPr>
            <w:tcW w:w="0" w:type="auto"/>
          </w:tcPr>
          <w:p w:rsidR="005200BD" w:rsidRPr="006B78A6" w:rsidRDefault="005200BD" w:rsidP="005200BD">
            <w:pPr>
              <w:jc w:val="both"/>
            </w:pPr>
            <w:r w:rsidRPr="006B78A6">
              <w:t>холодное водоснабжение</w:t>
            </w:r>
          </w:p>
          <w:p w:rsidR="005200BD" w:rsidRPr="006B78A6" w:rsidRDefault="005200BD" w:rsidP="005200BD">
            <w:pPr>
              <w:jc w:val="both"/>
            </w:pPr>
            <w:r w:rsidRPr="006B78A6">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r w:rsidR="005200BD" w:rsidRPr="006B78A6" w:rsidTr="005200BD">
        <w:tc>
          <w:tcPr>
            <w:tcW w:w="0" w:type="auto"/>
          </w:tcPr>
          <w:p w:rsidR="005200BD" w:rsidRPr="006B78A6" w:rsidRDefault="005200BD" w:rsidP="005200BD">
            <w:pPr>
              <w:widowControl w:val="0"/>
              <w:adjustRightInd w:val="0"/>
              <w:jc w:val="both"/>
            </w:pPr>
            <w:r w:rsidRPr="006B78A6">
              <w:t>33</w:t>
            </w:r>
          </w:p>
        </w:tc>
        <w:tc>
          <w:tcPr>
            <w:tcW w:w="0" w:type="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xml:space="preserve">. Беляевка, ул. </w:t>
            </w:r>
            <w:r w:rsidRPr="006B78A6">
              <w:lastRenderedPageBreak/>
              <w:t>Полевая/Торговая 24Б/80А</w:t>
            </w:r>
          </w:p>
        </w:tc>
        <w:tc>
          <w:tcPr>
            <w:tcW w:w="0" w:type="auto"/>
          </w:tcPr>
          <w:p w:rsidR="005200BD" w:rsidRPr="006B78A6" w:rsidRDefault="005200BD" w:rsidP="005200BD">
            <w:pPr>
              <w:jc w:val="both"/>
            </w:pPr>
            <w:r w:rsidRPr="006B78A6">
              <w:lastRenderedPageBreak/>
              <w:t>холодное водоснабжение</w:t>
            </w:r>
          </w:p>
          <w:p w:rsidR="005200BD" w:rsidRPr="006B78A6" w:rsidRDefault="005200BD" w:rsidP="005200BD">
            <w:pPr>
              <w:jc w:val="both"/>
            </w:pPr>
            <w:r w:rsidRPr="006B78A6">
              <w:lastRenderedPageBreak/>
              <w:t>водоотведение</w:t>
            </w:r>
          </w:p>
          <w:p w:rsidR="005200BD" w:rsidRPr="006B78A6" w:rsidRDefault="005200BD" w:rsidP="005200BD">
            <w:pPr>
              <w:jc w:val="both"/>
            </w:pPr>
            <w:r w:rsidRPr="006B78A6">
              <w:t>газоснабжение</w:t>
            </w:r>
          </w:p>
          <w:p w:rsidR="005200BD" w:rsidRPr="006B78A6" w:rsidRDefault="005200BD" w:rsidP="005200BD">
            <w:pPr>
              <w:jc w:val="both"/>
            </w:pPr>
            <w:r w:rsidRPr="006B78A6">
              <w:t>электроснабжение</w:t>
            </w:r>
          </w:p>
        </w:tc>
      </w:tr>
    </w:tbl>
    <w:p w:rsidR="005200BD" w:rsidRPr="006B78A6" w:rsidRDefault="005200BD" w:rsidP="005200BD">
      <w:pPr>
        <w:widowControl w:val="0"/>
        <w:adjustRightInd w:val="0"/>
        <w:ind w:firstLine="540"/>
        <w:jc w:val="both"/>
      </w:pPr>
    </w:p>
    <w:p w:rsidR="005200BD" w:rsidRPr="006B78A6" w:rsidRDefault="005200BD" w:rsidP="005200BD">
      <w:pPr>
        <w:ind w:firstLine="709"/>
        <w:jc w:val="both"/>
        <w:rPr>
          <w:b/>
        </w:rPr>
      </w:pPr>
      <w:r w:rsidRPr="006B78A6">
        <w:t xml:space="preserve">3. </w:t>
      </w:r>
      <w:r w:rsidRPr="006B78A6">
        <w:rPr>
          <w:b/>
        </w:rPr>
        <w:t>Требования к участникам конкурса:</w:t>
      </w:r>
    </w:p>
    <w:p w:rsidR="005200BD" w:rsidRPr="006B78A6" w:rsidRDefault="005200BD" w:rsidP="005200BD">
      <w:pPr>
        <w:ind w:firstLine="709"/>
        <w:jc w:val="both"/>
      </w:pPr>
      <w:r w:rsidRPr="006B78A6">
        <w:t>1) В настоящем конкурсе может принять участие любое юридическое лицо, независимо от организационно – правовой формы, а также индивидуальные предприниматели.</w:t>
      </w:r>
    </w:p>
    <w:p w:rsidR="005200BD" w:rsidRPr="006B78A6" w:rsidRDefault="005200BD" w:rsidP="005200BD">
      <w:pPr>
        <w:ind w:firstLine="709"/>
        <w:jc w:val="both"/>
      </w:pPr>
      <w:r w:rsidRPr="006B78A6">
        <w:t>2) Претендент на участие в конкурсе должен соответствовать следующим требованиям:</w:t>
      </w:r>
    </w:p>
    <w:p w:rsidR="005200BD" w:rsidRPr="006B78A6" w:rsidRDefault="005200BD" w:rsidP="005200BD">
      <w:pPr>
        <w:ind w:firstLine="709"/>
        <w:jc w:val="both"/>
      </w:pPr>
      <w:r w:rsidRPr="006B78A6">
        <w:t>а) соответствие претендента установленным федеральными законами требованиям к лицам, осуществляющим выполнение работ, оказание услуг, предусмотренных договором управления многоквартирным домом;</w:t>
      </w:r>
    </w:p>
    <w:p w:rsidR="005200BD" w:rsidRPr="006B78A6" w:rsidRDefault="005200BD" w:rsidP="005200BD">
      <w:pPr>
        <w:ind w:firstLine="709"/>
        <w:jc w:val="both"/>
      </w:pPr>
      <w:r w:rsidRPr="006B78A6">
        <w:t>б) в отношении претендента не проводится процедура банкротства, либо в отношении претендента – юридического лица не проводится процедура ликвидации;</w:t>
      </w:r>
    </w:p>
    <w:p w:rsidR="005200BD" w:rsidRPr="006B78A6" w:rsidRDefault="005200BD" w:rsidP="005200BD">
      <w:pPr>
        <w:ind w:firstLine="709"/>
        <w:jc w:val="both"/>
      </w:pPr>
      <w:r w:rsidRPr="006B78A6">
        <w:t>в) деятельность претендента не приостановлена в порядке, предусмотренном Кодексом Российской Федерации об административных правонарушениях;</w:t>
      </w:r>
    </w:p>
    <w:p w:rsidR="005200BD" w:rsidRPr="006B78A6" w:rsidRDefault="005200BD" w:rsidP="005200BD">
      <w:pPr>
        <w:ind w:firstLine="709"/>
        <w:jc w:val="both"/>
      </w:pPr>
      <w:r w:rsidRPr="006B78A6">
        <w:t xml:space="preserve">г) отсутствие у претендента задолженности по налогам, сборам и иным обязательным платежам в бюджеты любого уровня или государственные внебюджетные фонды за последний завершенный отчетный период в размере свыше 25 процентов балансовой стоимости активов претендента по данным бухгалтерской отчетности за последний завершенный отчетный период. Претендент считается соответствующим установленному требованию, если он </w:t>
      </w:r>
      <w:proofErr w:type="gramStart"/>
      <w:r w:rsidRPr="006B78A6">
        <w:t>обжаловал наличие указанной задолженности в соответствии с законодательством Российской Федерации и решение по такой жалобе не вступило</w:t>
      </w:r>
      <w:proofErr w:type="gramEnd"/>
      <w:r w:rsidRPr="006B78A6">
        <w:t xml:space="preserve"> в силу;</w:t>
      </w:r>
    </w:p>
    <w:p w:rsidR="005200BD" w:rsidRPr="006B78A6" w:rsidRDefault="005200BD" w:rsidP="005200BD">
      <w:pPr>
        <w:ind w:firstLine="709"/>
        <w:jc w:val="both"/>
      </w:pPr>
      <w:r w:rsidRPr="006B78A6">
        <w:t>д) отсутствие у претендента кредиторской задолженности за последний завершенный отчетный период в размере свыше 70 процентов балансовой стоимости активов претендента по данным бухгалтерской отчетности за последний завершенный отчетный период;</w:t>
      </w:r>
    </w:p>
    <w:p w:rsidR="005200BD" w:rsidRPr="006B78A6" w:rsidRDefault="005200BD" w:rsidP="005200BD">
      <w:pPr>
        <w:ind w:firstLine="709"/>
        <w:jc w:val="both"/>
      </w:pPr>
      <w:r w:rsidRPr="006B78A6">
        <w:t>е)  внесение претендентом на счет, указанный в конкурсной документации, сре</w:t>
      </w:r>
      <w:proofErr w:type="gramStart"/>
      <w:r w:rsidRPr="006B78A6">
        <w:t>дств в к</w:t>
      </w:r>
      <w:proofErr w:type="gramEnd"/>
      <w:r w:rsidRPr="006B78A6">
        <w:t>ачестве обеспечения заявки на участие в конкурсе. При этом претендент считается соответствующим данному требованию, если непосредственно перед началом процедуры вскрытия конвертов с заявками на участие в конкурсе средства поступили на счет, указанный в конкурсной документации;</w:t>
      </w:r>
    </w:p>
    <w:p w:rsidR="005200BD" w:rsidRPr="006B78A6" w:rsidRDefault="005200BD" w:rsidP="005200BD">
      <w:pPr>
        <w:adjustRightInd w:val="0"/>
        <w:ind w:firstLine="540"/>
        <w:jc w:val="both"/>
        <w:rPr>
          <w:b/>
        </w:rPr>
      </w:pPr>
      <w:r w:rsidRPr="006B78A6">
        <w:tab/>
        <w:t xml:space="preserve">4. </w:t>
      </w:r>
      <w:r w:rsidRPr="006B78A6">
        <w:rPr>
          <w:b/>
        </w:rPr>
        <w:t>Реквизиты банковского счета для перечисления сре</w:t>
      </w:r>
      <w:proofErr w:type="gramStart"/>
      <w:r w:rsidRPr="006B78A6">
        <w:rPr>
          <w:b/>
        </w:rPr>
        <w:t>дств в к</w:t>
      </w:r>
      <w:proofErr w:type="gramEnd"/>
      <w:r w:rsidRPr="006B78A6">
        <w:rPr>
          <w:b/>
        </w:rPr>
        <w:t>ачестве обеспечения заявки на участие в конкурсе.</w:t>
      </w:r>
    </w:p>
    <w:p w:rsidR="005200BD" w:rsidRPr="006B78A6" w:rsidRDefault="005200BD" w:rsidP="005200BD">
      <w:pPr>
        <w:ind w:firstLine="540"/>
        <w:jc w:val="both"/>
      </w:pPr>
      <w:r w:rsidRPr="006B78A6">
        <w:t xml:space="preserve">Обеспечение заявки должно поступить на следующие реквизиты: </w:t>
      </w:r>
    </w:p>
    <w:p w:rsidR="005200BD" w:rsidRPr="006B78A6" w:rsidRDefault="005200BD" w:rsidP="005200BD">
      <w:pPr>
        <w:ind w:firstLine="567"/>
        <w:jc w:val="both"/>
      </w:pPr>
      <w:r w:rsidRPr="006B78A6">
        <w:t>Получатель: Администрация муниципального образования Беляевский сельсовет Беляевского района Оренбургской области</w:t>
      </w:r>
    </w:p>
    <w:p w:rsidR="005200BD" w:rsidRPr="006B78A6" w:rsidRDefault="005200BD" w:rsidP="005200BD">
      <w:pPr>
        <w:keepLines/>
        <w:suppressLineNumbers/>
        <w:snapToGrid w:val="0"/>
        <w:ind w:firstLine="567"/>
        <w:jc w:val="both"/>
      </w:pPr>
      <w:r w:rsidRPr="006B78A6">
        <w:t>ИНН 5623012123  КПП 562301001</w:t>
      </w:r>
    </w:p>
    <w:p w:rsidR="005200BD" w:rsidRPr="006B78A6" w:rsidRDefault="005200BD" w:rsidP="005200BD">
      <w:pPr>
        <w:ind w:firstLine="567"/>
        <w:jc w:val="both"/>
      </w:pPr>
      <w:r w:rsidRPr="006B78A6">
        <w:t xml:space="preserve">Банковские реквизиты: </w:t>
      </w:r>
    </w:p>
    <w:p w:rsidR="005200BD" w:rsidRPr="006B78A6" w:rsidRDefault="005200BD" w:rsidP="005200BD">
      <w:pPr>
        <w:ind w:firstLine="567"/>
        <w:jc w:val="both"/>
      </w:pPr>
      <w:r w:rsidRPr="006B78A6">
        <w:t xml:space="preserve">Наименование банка: Отделение Оренбург г. Оренбург </w:t>
      </w:r>
    </w:p>
    <w:p w:rsidR="005200BD" w:rsidRPr="006B78A6" w:rsidRDefault="005200BD" w:rsidP="005200BD">
      <w:pPr>
        <w:ind w:firstLine="567"/>
        <w:jc w:val="both"/>
      </w:pPr>
      <w:r w:rsidRPr="006B78A6">
        <w:t xml:space="preserve">УФК по Оренбургской области (Администрация муниципального образования Беляевский сельсовет Беляевского района Оренбургской области </w:t>
      </w:r>
      <w:proofErr w:type="gramStart"/>
      <w:r w:rsidRPr="006B78A6">
        <w:t>л</w:t>
      </w:r>
      <w:proofErr w:type="gramEnd"/>
      <w:r w:rsidRPr="006B78A6">
        <w:t>/с 05533026160)</w:t>
      </w:r>
    </w:p>
    <w:p w:rsidR="005200BD" w:rsidRPr="006B78A6" w:rsidRDefault="005200BD" w:rsidP="005200BD">
      <w:pPr>
        <w:ind w:firstLine="567"/>
        <w:jc w:val="both"/>
      </w:pPr>
      <w:proofErr w:type="gramStart"/>
      <w:r w:rsidRPr="006B78A6">
        <w:t>р</w:t>
      </w:r>
      <w:proofErr w:type="gramEnd"/>
      <w:r w:rsidRPr="006B78A6">
        <w:t>/счет 40302810700003000135 БИК 045354001</w:t>
      </w:r>
    </w:p>
    <w:p w:rsidR="005200BD" w:rsidRPr="006B78A6" w:rsidRDefault="005200BD" w:rsidP="005200BD">
      <w:pPr>
        <w:ind w:firstLine="567"/>
        <w:jc w:val="both"/>
      </w:pPr>
      <w:r w:rsidRPr="006B78A6">
        <w:t xml:space="preserve">Назначение платежа: обеспечение заявки на участие в конкурсе по выбору управляющей организации (извещение о торгах на сайте </w:t>
      </w:r>
      <w:r w:rsidRPr="006B78A6">
        <w:rPr>
          <w:lang w:val="en-US"/>
        </w:rPr>
        <w:t>torgi</w:t>
      </w:r>
      <w:r w:rsidRPr="006B78A6">
        <w:t>.</w:t>
      </w:r>
      <w:r w:rsidRPr="006B78A6">
        <w:rPr>
          <w:lang w:val="en-US"/>
        </w:rPr>
        <w:t>gov</w:t>
      </w:r>
      <w:r w:rsidRPr="006B78A6">
        <w:t>.</w:t>
      </w:r>
      <w:r w:rsidRPr="006B78A6">
        <w:rPr>
          <w:lang w:val="en-US"/>
        </w:rPr>
        <w:t>ru</w:t>
      </w:r>
      <w:r w:rsidRPr="006B78A6">
        <w:t xml:space="preserve">  № ________, Лот № ____)</w:t>
      </w:r>
    </w:p>
    <w:p w:rsidR="005200BD" w:rsidRPr="006B78A6" w:rsidRDefault="005200BD" w:rsidP="005200BD">
      <w:pPr>
        <w:adjustRightInd w:val="0"/>
        <w:ind w:firstLine="540"/>
        <w:jc w:val="both"/>
        <w:rPr>
          <w:b/>
        </w:rPr>
      </w:pPr>
      <w:r w:rsidRPr="006B78A6">
        <w:t xml:space="preserve">5. </w:t>
      </w:r>
      <w:r w:rsidRPr="006B78A6">
        <w:rPr>
          <w:b/>
        </w:rPr>
        <w:t>Порядок проведения осмотров заинтересованными лицами и претендентами объектов конкурса и график проведения таких осмотров.</w:t>
      </w:r>
    </w:p>
    <w:p w:rsidR="005200BD" w:rsidRPr="006B78A6" w:rsidRDefault="005200BD" w:rsidP="005200BD">
      <w:pPr>
        <w:ind w:firstLine="567"/>
        <w:jc w:val="both"/>
        <w:rPr>
          <w:rFonts w:eastAsia="Calibri"/>
        </w:rPr>
      </w:pPr>
      <w:r w:rsidRPr="006B78A6">
        <w:rPr>
          <w:rFonts w:eastAsia="Calibri"/>
        </w:rPr>
        <w:t xml:space="preserve">5.1. Организатор конкурса организует проведение осмотра объектов конкурса претендентам и другим заинтересованным лицам каждые 5 рабочих дней с даты размещения извещения о проведении конкурса, но не </w:t>
      </w:r>
      <w:proofErr w:type="gramStart"/>
      <w:r w:rsidRPr="006B78A6">
        <w:rPr>
          <w:rFonts w:eastAsia="Calibri"/>
        </w:rPr>
        <w:t>позднее</w:t>
      </w:r>
      <w:proofErr w:type="gramEnd"/>
      <w:r w:rsidRPr="006B78A6">
        <w:rPr>
          <w:rFonts w:eastAsia="Calibri"/>
        </w:rPr>
        <w:t xml:space="preserve"> чем за 2 рабочих дня до даты окончания срока подачи заявок на участие в конкурсе (</w:t>
      </w:r>
      <w:r>
        <w:rPr>
          <w:rFonts w:eastAsia="Calibri"/>
          <w:color w:val="000000" w:themeColor="text1"/>
        </w:rPr>
        <w:t>с 02.07.2020</w:t>
      </w:r>
      <w:r w:rsidRPr="005F33F0">
        <w:rPr>
          <w:rFonts w:eastAsia="Calibri"/>
        </w:rPr>
        <w:t xml:space="preserve"> г. и по</w:t>
      </w:r>
      <w:r>
        <w:rPr>
          <w:rFonts w:eastAsia="Calibri"/>
        </w:rPr>
        <w:t xml:space="preserve"> </w:t>
      </w:r>
      <w:r w:rsidRPr="00846713">
        <w:rPr>
          <w:rFonts w:eastAsia="Calibri"/>
        </w:rPr>
        <w:t>28.</w:t>
      </w:r>
      <w:r>
        <w:rPr>
          <w:rFonts w:eastAsia="Calibri"/>
        </w:rPr>
        <w:t>07.</w:t>
      </w:r>
      <w:r w:rsidRPr="005F33F0">
        <w:rPr>
          <w:rFonts w:eastAsia="Calibri"/>
        </w:rPr>
        <w:t>20</w:t>
      </w:r>
      <w:r>
        <w:rPr>
          <w:rFonts w:eastAsia="Calibri"/>
        </w:rPr>
        <w:t>20</w:t>
      </w:r>
      <w:r w:rsidRPr="006B78A6">
        <w:rPr>
          <w:rFonts w:eastAsia="Calibri"/>
          <w:color w:val="000000" w:themeColor="text1"/>
        </w:rPr>
        <w:t xml:space="preserve">г.), время начала осмотра: 10 час. 00 мин. </w:t>
      </w:r>
      <w:r w:rsidRPr="006B78A6">
        <w:rPr>
          <w:rFonts w:eastAsia="Calibri"/>
        </w:rPr>
        <w:t>(время местное).</w:t>
      </w:r>
    </w:p>
    <w:p w:rsidR="005200BD" w:rsidRPr="006B78A6" w:rsidRDefault="005200BD" w:rsidP="005200BD">
      <w:pPr>
        <w:ind w:firstLine="567"/>
        <w:jc w:val="both"/>
      </w:pPr>
      <w:r w:rsidRPr="006B78A6">
        <w:t>5.2. Для проведения осмотра объекта конкурса заинтересованным лицам, претендентам необходимо предварительно обратиться по адресу местонахождения организатора конкурса: Оренбургская обл., Беляевский р-н, с</w:t>
      </w:r>
      <w:proofErr w:type="gramStart"/>
      <w:r w:rsidRPr="006B78A6">
        <w:t>.Б</w:t>
      </w:r>
      <w:proofErr w:type="gramEnd"/>
      <w:r w:rsidRPr="006B78A6">
        <w:t>еляевка, ул.Банковская, 9 или позвонить по телефону: 8(353-34) 2-11-88, 2-18-15.</w:t>
      </w:r>
    </w:p>
    <w:p w:rsidR="005200BD" w:rsidRPr="006B78A6" w:rsidRDefault="005200BD" w:rsidP="005200BD">
      <w:pPr>
        <w:adjustRightInd w:val="0"/>
        <w:ind w:firstLine="567"/>
        <w:jc w:val="both"/>
        <w:rPr>
          <w:b/>
        </w:rPr>
      </w:pPr>
      <w:r w:rsidRPr="006B78A6">
        <w:t xml:space="preserve">6. </w:t>
      </w:r>
      <w:r w:rsidRPr="006B78A6">
        <w:rPr>
          <w:b/>
        </w:rPr>
        <w:t xml:space="preserve">Перечень обязательных работ и услуг, устанавливается организатором конкурса в зависимости от уровня благоустройства, конструктивных и технических параметров многоквартирного дома. </w:t>
      </w:r>
    </w:p>
    <w:p w:rsidR="005200BD" w:rsidRPr="006B78A6" w:rsidRDefault="005200BD" w:rsidP="005200BD">
      <w:pPr>
        <w:adjustRightInd w:val="0"/>
        <w:ind w:firstLine="540"/>
        <w:jc w:val="both"/>
      </w:pPr>
      <w:r w:rsidRPr="006B78A6">
        <w:t>Перечень обязательных работ и услуг приведен в Приложениях № 2.1. - 2.33. к настоящей документации.</w:t>
      </w:r>
    </w:p>
    <w:p w:rsidR="005200BD" w:rsidRPr="006B78A6" w:rsidRDefault="005200BD" w:rsidP="005200BD">
      <w:pPr>
        <w:adjustRightInd w:val="0"/>
        <w:ind w:firstLine="540"/>
        <w:jc w:val="both"/>
      </w:pPr>
      <w:r w:rsidRPr="006B78A6">
        <w:t>Расчетная стоимость каждой из обязательных работ и услуг определена Организатором конкурса самостоятельно.</w:t>
      </w:r>
    </w:p>
    <w:p w:rsidR="005200BD" w:rsidRPr="006B78A6" w:rsidRDefault="005200BD" w:rsidP="005200BD">
      <w:pPr>
        <w:ind w:firstLine="540"/>
        <w:jc w:val="both"/>
      </w:pPr>
      <w:r w:rsidRPr="006B78A6">
        <w:t>7.</w:t>
      </w:r>
      <w:r w:rsidRPr="006B78A6">
        <w:rPr>
          <w:b/>
        </w:rPr>
        <w:t>Перечень дополнительных работ и услуг по содержанию и ремонту общего имущества собственников помещений в многоквартирном доме, являющегося объектом конкурса:</w:t>
      </w:r>
      <w:r w:rsidRPr="006B78A6">
        <w:t xml:space="preserve"> указан в Приложениях № 5.1. - 5.33. к конкурсной документации.</w:t>
      </w:r>
    </w:p>
    <w:p w:rsidR="005200BD" w:rsidRPr="006B78A6" w:rsidRDefault="005200BD" w:rsidP="005200BD">
      <w:pPr>
        <w:widowControl w:val="0"/>
        <w:adjustRightInd w:val="0"/>
        <w:ind w:firstLine="540"/>
        <w:jc w:val="both"/>
        <w:rPr>
          <w:b/>
        </w:rPr>
      </w:pPr>
      <w:r w:rsidRPr="006B78A6">
        <w:lastRenderedPageBreak/>
        <w:t xml:space="preserve">8. </w:t>
      </w:r>
      <w:r w:rsidRPr="006B78A6">
        <w:rPr>
          <w:b/>
        </w:rPr>
        <w:t xml:space="preserve">Срок внесения собственниками помещений в многоквартирном доме и лицами, принявшими помещения, платы за содержание и ремонт жилого </w:t>
      </w:r>
      <w:proofErr w:type="gramStart"/>
      <w:r w:rsidRPr="006B78A6">
        <w:rPr>
          <w:b/>
        </w:rPr>
        <w:t>помещения</w:t>
      </w:r>
      <w:proofErr w:type="gramEnd"/>
      <w:r w:rsidRPr="006B78A6">
        <w:rPr>
          <w:b/>
        </w:rPr>
        <w:t xml:space="preserve"> и коммунальные услуги. </w:t>
      </w:r>
    </w:p>
    <w:p w:rsidR="005200BD" w:rsidRPr="006B78A6" w:rsidRDefault="005200BD" w:rsidP="005200BD">
      <w:pPr>
        <w:adjustRightInd w:val="0"/>
        <w:ind w:firstLine="540"/>
        <w:jc w:val="both"/>
      </w:pPr>
      <w:r w:rsidRPr="006B78A6">
        <w:t xml:space="preserve">Плата за содержание и ремонт жилого </w:t>
      </w:r>
      <w:proofErr w:type="gramStart"/>
      <w:r w:rsidRPr="006B78A6">
        <w:t>помещения</w:t>
      </w:r>
      <w:proofErr w:type="gramEnd"/>
      <w:r w:rsidRPr="006B78A6">
        <w:t xml:space="preserve"> и коммунальные услуг</w:t>
      </w:r>
      <w:r>
        <w:t>и  вносится ежемесячно до 25</w:t>
      </w:r>
      <w:r w:rsidRPr="006B78A6">
        <w:t xml:space="preserve"> (</w:t>
      </w:r>
      <w:r>
        <w:t>двадцать пятого</w:t>
      </w:r>
      <w:r w:rsidRPr="006B78A6">
        <w:t>) числа месяца, следующего за истекшим месяцем.</w:t>
      </w:r>
    </w:p>
    <w:p w:rsidR="005200BD" w:rsidRPr="006B78A6" w:rsidRDefault="005200BD" w:rsidP="005200BD">
      <w:pPr>
        <w:adjustRightInd w:val="0"/>
        <w:ind w:firstLine="540"/>
        <w:jc w:val="both"/>
        <w:rPr>
          <w:b/>
        </w:rPr>
      </w:pPr>
      <w:r w:rsidRPr="006B78A6">
        <w:rPr>
          <w:b/>
        </w:rPr>
        <w:t>9. Форма заявки на участие в конкурсе и порядок подачи заявок</w:t>
      </w:r>
    </w:p>
    <w:p w:rsidR="005200BD" w:rsidRPr="006B78A6" w:rsidRDefault="005200BD" w:rsidP="005200BD">
      <w:pPr>
        <w:widowControl w:val="0"/>
        <w:adjustRightInd w:val="0"/>
        <w:ind w:firstLine="540"/>
        <w:jc w:val="both"/>
        <w:textAlignment w:val="baseline"/>
      </w:pPr>
      <w:r w:rsidRPr="006B78A6">
        <w:t xml:space="preserve">9.1. Для участия в конкурсе заинтересованное лицо подает заявку на участие в конкурсе по форме, предусмотренной Приложением № 3 к настоящей документации. </w:t>
      </w:r>
    </w:p>
    <w:p w:rsidR="005200BD" w:rsidRPr="006B78A6" w:rsidRDefault="005200BD" w:rsidP="005200BD">
      <w:pPr>
        <w:widowControl w:val="0"/>
        <w:adjustRightInd w:val="0"/>
        <w:ind w:firstLine="540"/>
        <w:jc w:val="both"/>
        <w:textAlignment w:val="baseline"/>
      </w:pPr>
      <w:r w:rsidRPr="006B78A6">
        <w:t>Прием заявок на участие в конкурсе прекращается непосредственно перед началом процедуры вскрытия конвертов с заявками на участие в конкурсе.</w:t>
      </w:r>
    </w:p>
    <w:p w:rsidR="005200BD" w:rsidRPr="006B78A6" w:rsidRDefault="005200BD" w:rsidP="005200BD">
      <w:pPr>
        <w:ind w:firstLine="540"/>
        <w:jc w:val="both"/>
      </w:pPr>
      <w:r w:rsidRPr="006B78A6">
        <w:t xml:space="preserve">9.2. </w:t>
      </w:r>
      <w:proofErr w:type="gramStart"/>
      <w:r w:rsidRPr="006B78A6">
        <w:t>Заинтересованное лицо подает заявку на участие в конкурсе в письменной форме по адресу: 461330, Оренбургская обл., Беляевский р-н, с. Беляевка, ул. Банковская, 9, кабинет специалистов.</w:t>
      </w:r>
      <w:proofErr w:type="gramEnd"/>
    </w:p>
    <w:p w:rsidR="005200BD" w:rsidRPr="006B78A6" w:rsidRDefault="005200BD" w:rsidP="005200BD">
      <w:pPr>
        <w:tabs>
          <w:tab w:val="left" w:pos="142"/>
        </w:tabs>
        <w:ind w:firstLine="23"/>
        <w:jc w:val="both"/>
      </w:pPr>
      <w:r w:rsidRPr="006B78A6">
        <w:t>Одно лицо вправе подать в отношении одного лота только одну заявку.</w:t>
      </w:r>
    </w:p>
    <w:p w:rsidR="005200BD" w:rsidRPr="006B78A6" w:rsidRDefault="005200BD" w:rsidP="005200BD">
      <w:pPr>
        <w:tabs>
          <w:tab w:val="left" w:pos="567"/>
        </w:tabs>
        <w:ind w:firstLine="567"/>
        <w:jc w:val="both"/>
      </w:pPr>
      <w:r w:rsidRPr="006B78A6">
        <w:t>9.3. Заявка на участие в конкурсе включает в себя:</w:t>
      </w:r>
    </w:p>
    <w:p w:rsidR="005200BD" w:rsidRPr="006B78A6" w:rsidRDefault="005200BD" w:rsidP="005200BD">
      <w:pPr>
        <w:tabs>
          <w:tab w:val="left" w:pos="567"/>
        </w:tabs>
        <w:ind w:firstLine="567"/>
        <w:jc w:val="both"/>
      </w:pPr>
      <w:r w:rsidRPr="006B78A6">
        <w:t>1) сведения и документы о претенденте:</w:t>
      </w:r>
    </w:p>
    <w:p w:rsidR="005200BD" w:rsidRPr="006B78A6" w:rsidRDefault="005200BD" w:rsidP="005200BD">
      <w:pPr>
        <w:tabs>
          <w:tab w:val="left" w:pos="567"/>
        </w:tabs>
        <w:ind w:firstLine="567"/>
        <w:jc w:val="both"/>
      </w:pPr>
      <w:r w:rsidRPr="006B78A6">
        <w:t>- наименование, организационно-правовую форму, место нахождения, почтовый адрес - для юридического лица;</w:t>
      </w:r>
    </w:p>
    <w:p w:rsidR="005200BD" w:rsidRPr="006B78A6" w:rsidRDefault="005200BD" w:rsidP="005200BD">
      <w:pPr>
        <w:ind w:firstLine="567"/>
        <w:jc w:val="both"/>
      </w:pPr>
      <w:r w:rsidRPr="006B78A6">
        <w:t>- фамилию, имя, отчество, данные документа, удостоверяющего личность, место жительства - для физического лица, в том числе для индивидуального предпринимателя;</w:t>
      </w:r>
    </w:p>
    <w:p w:rsidR="005200BD" w:rsidRPr="006B78A6" w:rsidRDefault="005200BD" w:rsidP="005200BD">
      <w:pPr>
        <w:ind w:firstLine="567"/>
        <w:jc w:val="both"/>
      </w:pPr>
      <w:r w:rsidRPr="006B78A6">
        <w:t>- номер телефона;</w:t>
      </w:r>
    </w:p>
    <w:p w:rsidR="005200BD" w:rsidRPr="006B78A6" w:rsidRDefault="005200BD" w:rsidP="005200BD">
      <w:pPr>
        <w:tabs>
          <w:tab w:val="left" w:pos="993"/>
        </w:tabs>
        <w:ind w:firstLine="567"/>
        <w:jc w:val="both"/>
      </w:pPr>
      <w:r w:rsidRPr="006B78A6">
        <w:t>- выписку из Единого государственного реестра юридических лиц - для юридического лица;</w:t>
      </w:r>
    </w:p>
    <w:p w:rsidR="005200BD" w:rsidRPr="006B78A6" w:rsidRDefault="005200BD" w:rsidP="005200BD">
      <w:pPr>
        <w:tabs>
          <w:tab w:val="left" w:pos="993"/>
        </w:tabs>
        <w:ind w:firstLine="567"/>
        <w:jc w:val="both"/>
      </w:pPr>
      <w:r w:rsidRPr="006B78A6">
        <w:t>- выписку из Единого государственного реестра индивидуальных предпринимателей - для индивидуального предпринимателя;</w:t>
      </w:r>
    </w:p>
    <w:p w:rsidR="005200BD" w:rsidRPr="006B78A6" w:rsidRDefault="005200BD" w:rsidP="005200BD">
      <w:pPr>
        <w:tabs>
          <w:tab w:val="left" w:pos="993"/>
        </w:tabs>
        <w:ind w:firstLine="567"/>
        <w:jc w:val="both"/>
      </w:pPr>
      <w:r w:rsidRPr="006B78A6">
        <w:t>- документ, подтверждающий полномочия лица на осуществление действий от имени юридического лица или индивидуального предпринимателя, подавшего заявку на участие в конкурсе;</w:t>
      </w:r>
    </w:p>
    <w:p w:rsidR="005200BD" w:rsidRPr="006B78A6" w:rsidRDefault="005200BD" w:rsidP="005200BD">
      <w:pPr>
        <w:tabs>
          <w:tab w:val="left" w:pos="567"/>
        </w:tabs>
        <w:ind w:firstLine="567"/>
        <w:jc w:val="both"/>
      </w:pPr>
      <w:r w:rsidRPr="006B78A6">
        <w:t>- реквизиты банковского счета для возврата средств, внесенных в качестве обеспечения заявки на участие в конкурсе;</w:t>
      </w:r>
    </w:p>
    <w:p w:rsidR="005200BD" w:rsidRPr="006B78A6" w:rsidRDefault="005200BD" w:rsidP="005200BD">
      <w:pPr>
        <w:tabs>
          <w:tab w:val="left" w:pos="567"/>
        </w:tabs>
        <w:ind w:firstLine="567"/>
        <w:jc w:val="both"/>
      </w:pPr>
      <w:r w:rsidRPr="006B78A6">
        <w:t>2) документы, подтверждающие соответствие претендента установленным требованиям для участия в конкурсе, или заверенные в установленном порядке копии таких документов:</w:t>
      </w:r>
    </w:p>
    <w:p w:rsidR="005200BD" w:rsidRPr="006B78A6" w:rsidRDefault="005200BD" w:rsidP="005200BD">
      <w:pPr>
        <w:tabs>
          <w:tab w:val="left" w:pos="567"/>
        </w:tabs>
        <w:ind w:firstLine="567"/>
        <w:jc w:val="both"/>
      </w:pPr>
      <w:r w:rsidRPr="006B78A6">
        <w:t>- документы, подтверждающие внесение сре</w:t>
      </w:r>
      <w:proofErr w:type="gramStart"/>
      <w:r w:rsidRPr="006B78A6">
        <w:t>дств в к</w:t>
      </w:r>
      <w:proofErr w:type="gramEnd"/>
      <w:r w:rsidRPr="006B78A6">
        <w:t>ачестве обеспечения заявки на участие в конкурсе;</w:t>
      </w:r>
    </w:p>
    <w:p w:rsidR="005200BD" w:rsidRPr="006B78A6" w:rsidRDefault="005200BD" w:rsidP="005200BD">
      <w:pPr>
        <w:tabs>
          <w:tab w:val="left" w:pos="567"/>
        </w:tabs>
        <w:ind w:firstLine="567"/>
        <w:jc w:val="both"/>
      </w:pPr>
      <w:proofErr w:type="gramStart"/>
      <w:r w:rsidRPr="006B78A6">
        <w:t xml:space="preserve">- копию документов, подтверждающих соответствие претендента требованию, установленному подпунктом 1 </w:t>
      </w:r>
      <w:hyperlink r:id="rId43" w:history="1">
        <w:r w:rsidRPr="006B78A6">
          <w:t>пункта 15</w:t>
        </w:r>
      </w:hyperlink>
      <w:r w:rsidRPr="006B78A6">
        <w:t>Правил проведения органом местного самоуправления открытого конкурса по отбору управляющей организации для управления многоквартирным домом, утвержденных Постановлением Правительства РФ от 06.02.2006 № 75, если федеральными законами установлены требования к лицам, осуществляющим выполнение работ, оказание услуг, предусмотренных договором управления многоквартирным домом (лицензия на осуществление предпринимательской деятельности по управлению многоквартирными домами);</w:t>
      </w:r>
      <w:proofErr w:type="gramEnd"/>
    </w:p>
    <w:p w:rsidR="005200BD" w:rsidRPr="006B78A6" w:rsidRDefault="005200BD" w:rsidP="005200BD">
      <w:pPr>
        <w:ind w:firstLine="708"/>
        <w:jc w:val="both"/>
      </w:pPr>
      <w:r w:rsidRPr="006B78A6">
        <w:t>- копии утвержденного бухгалтерского баланса за последний отчетный период;</w:t>
      </w:r>
    </w:p>
    <w:p w:rsidR="005200BD" w:rsidRPr="006B78A6" w:rsidRDefault="005200BD" w:rsidP="005200BD">
      <w:pPr>
        <w:ind w:firstLine="567"/>
        <w:jc w:val="both"/>
      </w:pPr>
      <w:r w:rsidRPr="006B78A6">
        <w:t>3) реквизиты банковского счета для внесения собственниками помещений в многоквартирном доме и нанимателями жилых помещений по договору социального найма и договору найма жилых помещений государственного или муниципального жилищного фонда платы за содержание и ремонт жилого помещения.</w:t>
      </w:r>
    </w:p>
    <w:p w:rsidR="005200BD" w:rsidRPr="006B78A6" w:rsidRDefault="005200BD" w:rsidP="005200BD">
      <w:pPr>
        <w:ind w:firstLine="567"/>
        <w:jc w:val="both"/>
      </w:pPr>
      <w:r w:rsidRPr="006B78A6">
        <w:t xml:space="preserve">9.4. </w:t>
      </w:r>
      <w:proofErr w:type="gramStart"/>
      <w:r w:rsidRPr="006B78A6">
        <w:t xml:space="preserve">Представление заявки на участие в конкурсе является согласием претендента выполнять обязательные работы и услуги за </w:t>
      </w:r>
      <w:r w:rsidRPr="006B78A6">
        <w:rPr>
          <w:i/>
        </w:rPr>
        <w:t>плату за содержание и ремонт жилого помещения</w:t>
      </w:r>
      <w:r w:rsidRPr="006B78A6">
        <w:t xml:space="preserve">, размер которой указан в извещении о проведении конкурса, а также предоставлять указанные выше коммунальные услуги. </w:t>
      </w:r>
      <w:proofErr w:type="gramEnd"/>
    </w:p>
    <w:p w:rsidR="005200BD" w:rsidRPr="006B78A6" w:rsidRDefault="005200BD" w:rsidP="005200BD">
      <w:pPr>
        <w:ind w:firstLine="567"/>
        <w:jc w:val="both"/>
      </w:pPr>
      <w:r w:rsidRPr="006B78A6">
        <w:t xml:space="preserve">9.5. Претендент вправе изменить или отозвать заявку </w:t>
      </w:r>
      <w:proofErr w:type="gramStart"/>
      <w:r w:rsidRPr="006B78A6">
        <w:t>на участие в конкурсе в любое время непосредственно до начала процедуры вскрытия конвертов с заявками</w:t>
      </w:r>
      <w:proofErr w:type="gramEnd"/>
      <w:r w:rsidRPr="006B78A6">
        <w:t xml:space="preserve"> на участие в конкурсе. Организатор конкурса возвращает внесенные в качестве обеспечения заявки на участие в конкурсе средства претенденту, отозвавшему заявку на участие в конкурсе, в течение 5 рабочих дней </w:t>
      </w:r>
      <w:proofErr w:type="gramStart"/>
      <w:r w:rsidRPr="006B78A6">
        <w:t>с даты получения</w:t>
      </w:r>
      <w:proofErr w:type="gramEnd"/>
      <w:r w:rsidRPr="006B78A6">
        <w:t xml:space="preserve"> организатором конкурса уведомления об отзыве заявки.</w:t>
      </w:r>
    </w:p>
    <w:p w:rsidR="005200BD" w:rsidRPr="006B78A6" w:rsidRDefault="005200BD" w:rsidP="005200BD">
      <w:pPr>
        <w:ind w:firstLine="567"/>
        <w:jc w:val="both"/>
      </w:pPr>
      <w:r w:rsidRPr="006B78A6">
        <w:t xml:space="preserve">9.6. Претендент подает заявку на участие в конкурсе в запечатанном конверте. На таком конверте указывается: заявка на участие в открытом конкурсе на право заключения договора управления многоквартирным домом (извещение о торгах на сайте </w:t>
      </w:r>
      <w:r w:rsidRPr="006B78A6">
        <w:rPr>
          <w:lang w:val="en-US"/>
        </w:rPr>
        <w:t>torgi</w:t>
      </w:r>
      <w:r w:rsidRPr="006B78A6">
        <w:t>.</w:t>
      </w:r>
      <w:r w:rsidRPr="006B78A6">
        <w:rPr>
          <w:lang w:val="en-US"/>
        </w:rPr>
        <w:t>gov</w:t>
      </w:r>
      <w:r w:rsidRPr="006B78A6">
        <w:t>.</w:t>
      </w:r>
      <w:r w:rsidRPr="006B78A6">
        <w:rPr>
          <w:lang w:val="en-US"/>
        </w:rPr>
        <w:t>ru</w:t>
      </w:r>
      <w:r w:rsidRPr="006B78A6">
        <w:t xml:space="preserve">  № _____________, Лот № ____).</w:t>
      </w:r>
    </w:p>
    <w:p w:rsidR="005200BD" w:rsidRPr="006B78A6" w:rsidRDefault="005200BD" w:rsidP="005200BD">
      <w:pPr>
        <w:adjustRightInd w:val="0"/>
        <w:ind w:firstLine="567"/>
        <w:jc w:val="both"/>
        <w:rPr>
          <w:b/>
        </w:rPr>
      </w:pPr>
      <w:r w:rsidRPr="006B78A6">
        <w:t xml:space="preserve">10. </w:t>
      </w:r>
      <w:r w:rsidRPr="006B78A6">
        <w:rPr>
          <w:b/>
        </w:rPr>
        <w:t>Порядок рассмотрения заявок на участие в конкурсе и порядок проведения конкурса.</w:t>
      </w:r>
    </w:p>
    <w:p w:rsidR="005200BD" w:rsidRPr="006B78A6" w:rsidRDefault="005200BD" w:rsidP="005200BD">
      <w:pPr>
        <w:adjustRightInd w:val="0"/>
        <w:ind w:firstLine="540"/>
        <w:jc w:val="both"/>
      </w:pPr>
      <w:r w:rsidRPr="006B78A6">
        <w:t>Порядок рассмотрения заявок на участие в конкурсе и порядок проведения конкурса осуществляется в соответствии с постановлением Правительства РФ от 06.02.2006 г. № 75 «О порядке проведения органом местного самоуправления открытого конкурса по отбору управляющей организации для управления многоквартирными домами».</w:t>
      </w:r>
    </w:p>
    <w:p w:rsidR="005200BD" w:rsidRPr="006B78A6" w:rsidRDefault="005200BD" w:rsidP="005200BD">
      <w:pPr>
        <w:ind w:firstLine="708"/>
        <w:jc w:val="both"/>
      </w:pPr>
    </w:p>
    <w:p w:rsidR="005200BD" w:rsidRPr="006B78A6" w:rsidRDefault="005200BD" w:rsidP="005200BD">
      <w:pPr>
        <w:adjustRightInd w:val="0"/>
        <w:ind w:firstLine="567"/>
        <w:jc w:val="both"/>
      </w:pPr>
      <w:r w:rsidRPr="006B78A6">
        <w:t xml:space="preserve">11. </w:t>
      </w:r>
      <w:r w:rsidRPr="006B78A6">
        <w:rPr>
          <w:b/>
        </w:rPr>
        <w:t>Срок, в течение которого победитель конкурса должен подписать договор управления многоквартирным домом и предоставить обеспечение исполнения обязательств:</w:t>
      </w:r>
    </w:p>
    <w:p w:rsidR="005200BD" w:rsidRPr="006B78A6" w:rsidRDefault="005200BD" w:rsidP="005200BD">
      <w:pPr>
        <w:adjustRightInd w:val="0"/>
        <w:ind w:firstLine="567"/>
        <w:jc w:val="both"/>
      </w:pPr>
      <w:r w:rsidRPr="006B78A6">
        <w:lastRenderedPageBreak/>
        <w:t xml:space="preserve">11.1. Победитель конкурса в течение 10 рабочих дней </w:t>
      </w:r>
      <w:proofErr w:type="gramStart"/>
      <w:r w:rsidRPr="006B78A6">
        <w:t>с даты утверждения</w:t>
      </w:r>
      <w:proofErr w:type="gramEnd"/>
      <w:r w:rsidRPr="006B78A6">
        <w:t xml:space="preserve"> протокола конкурса, представляет организатору конкурса подписанный им проект договора управления многоквартирным домом, а также обеспечение исполнения обязательств. </w:t>
      </w:r>
    </w:p>
    <w:p w:rsidR="005200BD" w:rsidRPr="006B78A6" w:rsidRDefault="005200BD" w:rsidP="005200BD">
      <w:pPr>
        <w:adjustRightInd w:val="0"/>
        <w:ind w:firstLine="567"/>
        <w:jc w:val="both"/>
      </w:pPr>
      <w:r w:rsidRPr="006B78A6">
        <w:t xml:space="preserve">11.2. </w:t>
      </w:r>
      <w:proofErr w:type="gramStart"/>
      <w:r w:rsidRPr="006B78A6">
        <w:t>Победитель конкурса в течение 20 дней с даты утверждения протокола конкурса, но не ранее чем через 10 дней со дня размещения протокола на официальном сайте (</w:t>
      </w:r>
      <w:hyperlink r:id="rId44" w:history="1">
        <w:r w:rsidRPr="006B78A6">
          <w:rPr>
            <w:color w:val="0000FF"/>
            <w:u w:val="single"/>
          </w:rPr>
          <w:t>www.torgi.gov.ru</w:t>
        </w:r>
      </w:hyperlink>
      <w:r w:rsidRPr="006B78A6">
        <w:t>), направляет подписанные им проекты договоров управления многоквартирным домом собственникам помещений в многоквартирном доме, и лицам, принявшим помещения, для подписания указанных договоров в порядке, установленном статьей 445 Гражданского кодекса РФ.</w:t>
      </w:r>
      <w:proofErr w:type="gramEnd"/>
    </w:p>
    <w:p w:rsidR="005200BD" w:rsidRPr="006B78A6" w:rsidRDefault="005200BD" w:rsidP="005200BD">
      <w:pPr>
        <w:adjustRightInd w:val="0"/>
        <w:ind w:firstLine="567"/>
        <w:jc w:val="both"/>
      </w:pPr>
      <w:r w:rsidRPr="006B78A6">
        <w:t>11.3. В случае если победитель конкурса в срок, предусмотренный документацией, не представил организатору конкурса подписанный им проект договора управления многоквартирным домом, а также обеспечение исполнения обязательств (нотариально заверенную копию договора о страховании ответственности или договора о залоге депозита либо безотзывную банковскую гарантию), он признается уклонившимся от заключения договора управления многоквартирным домом.</w:t>
      </w:r>
    </w:p>
    <w:p w:rsidR="005200BD" w:rsidRPr="006B78A6" w:rsidRDefault="005200BD" w:rsidP="005200BD">
      <w:pPr>
        <w:adjustRightInd w:val="0"/>
        <w:ind w:firstLine="540"/>
        <w:jc w:val="both"/>
      </w:pPr>
      <w:r w:rsidRPr="006B78A6">
        <w:t>11.4. В случае признания победителя конкурса уклонившимся от заключения договора управления многоквартирным домом организатор конкурса предлагает заключить договор управления многоквартирным домом участнику конкурса, который сделал предыдущее предложение по наибольшей стоимости дополнительных работ и услуг. При этом заключение договора управления многоквартирным домом таким участником конкурса является обязательным.</w:t>
      </w:r>
    </w:p>
    <w:p w:rsidR="005200BD" w:rsidRPr="006B78A6" w:rsidRDefault="005200BD" w:rsidP="005200BD">
      <w:pPr>
        <w:adjustRightInd w:val="0"/>
        <w:ind w:firstLine="540"/>
        <w:jc w:val="both"/>
      </w:pPr>
      <w:r w:rsidRPr="006B78A6">
        <w:t>В случае признания участника конкурса, который сделал предыдущее предложение по наибольшей стоимости дополнительных работ и услуг, уклонившимся от заключения договора управления многоквартирным домом организатор конкурса вправе обратиться в суд с требованием о понуждении этого участника заключить такой договор, а также о возмещении убытков, причиненных уклонением от заключения договора.</w:t>
      </w:r>
    </w:p>
    <w:p w:rsidR="005200BD" w:rsidRPr="006B78A6" w:rsidRDefault="005200BD" w:rsidP="005200BD">
      <w:pPr>
        <w:adjustRightInd w:val="0"/>
        <w:ind w:firstLine="540"/>
        <w:jc w:val="both"/>
      </w:pPr>
      <w:r w:rsidRPr="006B78A6">
        <w:t>В случае если единственный участник конкурса признан уклонившимся от заключения договора управления многоквартирным домом, организатор конкурса вправе обратиться в суд с требованием о понуждении его заключить такой договор, а также о возмещении убытков, причиненных уклонением от заключения договора.</w:t>
      </w:r>
    </w:p>
    <w:p w:rsidR="005200BD" w:rsidRPr="006B78A6" w:rsidRDefault="005200BD" w:rsidP="005200BD">
      <w:pPr>
        <w:adjustRightInd w:val="0"/>
        <w:ind w:firstLine="540"/>
        <w:jc w:val="both"/>
      </w:pPr>
      <w:r w:rsidRPr="006B78A6">
        <w:t>11.5. В случае уклонения от заключения договора управления многоквартирным домом средства, внесенные в качестве обеспечения заявки на участие в конкурсе, не возвращаются.</w:t>
      </w:r>
    </w:p>
    <w:p w:rsidR="005200BD" w:rsidRPr="006B78A6" w:rsidRDefault="005200BD" w:rsidP="005200BD">
      <w:pPr>
        <w:adjustRightInd w:val="0"/>
        <w:ind w:firstLine="540"/>
        <w:jc w:val="both"/>
      </w:pPr>
      <w:r w:rsidRPr="006B78A6">
        <w:t xml:space="preserve">11.6. Средства, внесенные в качестве обеспечения заявки на участие в конкурсе, возвращаются победителю конкурса и участнику конкурса, который сделал предыдущее предложение по наибольшей стоимости дополнительных работ и услуг, в течение 5 рабочих дней </w:t>
      </w:r>
      <w:proofErr w:type="gramStart"/>
      <w:r w:rsidRPr="006B78A6">
        <w:t>с даты представления</w:t>
      </w:r>
      <w:proofErr w:type="gramEnd"/>
      <w:r w:rsidRPr="006B78A6">
        <w:t xml:space="preserve"> организатору конкурса подписанного победителем конкурса проекта договора управления многоквартирным домом и обеспечения исполнения обязательств.</w:t>
      </w:r>
    </w:p>
    <w:p w:rsidR="005200BD" w:rsidRPr="006B78A6" w:rsidRDefault="005200BD" w:rsidP="005200BD">
      <w:pPr>
        <w:adjustRightInd w:val="0"/>
        <w:ind w:firstLine="540"/>
        <w:jc w:val="both"/>
      </w:pPr>
      <w:r w:rsidRPr="006B78A6">
        <w:t xml:space="preserve">12. </w:t>
      </w:r>
      <w:r w:rsidRPr="006B78A6">
        <w:rPr>
          <w:b/>
        </w:rPr>
        <w:t>Требования к порядку изменения обязатель</w:t>
      </w:r>
      <w:proofErr w:type="gramStart"/>
      <w:r w:rsidRPr="006B78A6">
        <w:rPr>
          <w:b/>
        </w:rPr>
        <w:t>ств ст</w:t>
      </w:r>
      <w:proofErr w:type="gramEnd"/>
      <w:r w:rsidRPr="006B78A6">
        <w:rPr>
          <w:b/>
        </w:rPr>
        <w:t>орон по договору управления многоквартирным домом:</w:t>
      </w:r>
    </w:p>
    <w:p w:rsidR="005200BD" w:rsidRPr="006B78A6" w:rsidRDefault="005200BD" w:rsidP="005200BD">
      <w:pPr>
        <w:adjustRightInd w:val="0"/>
        <w:ind w:firstLine="540"/>
        <w:jc w:val="both"/>
      </w:pPr>
      <w:r w:rsidRPr="006B78A6">
        <w:t xml:space="preserve">Обязательства сторон по договору управления многоквартирным домом могут быть изменены только в случае наступления обстоятельств непреодолимой силы либо на основании решения общего собрания собственников помещений в многоквартирном доме. </w:t>
      </w:r>
    </w:p>
    <w:p w:rsidR="005200BD" w:rsidRPr="006B78A6" w:rsidRDefault="005200BD" w:rsidP="005200BD">
      <w:pPr>
        <w:adjustRightInd w:val="0"/>
        <w:ind w:firstLine="540"/>
        <w:jc w:val="both"/>
      </w:pPr>
      <w:proofErr w:type="gramStart"/>
      <w:r w:rsidRPr="006B78A6">
        <w:t>При наступлении обстоятельств непреодолимой силы управляющая организация осуществляет указанные в договоре управления многоквартирным домом работы и услуги по содержанию и ремонту общего имущества собственников помещений в многоквартирном доме, выполнение и оказание которых возможно в сложившихся условиях, и предъявляет собственникам помещений в многоквартирном доме, лицам, принявшим помещения, счета по оплате таких выполненных работ и оказанных услуг.</w:t>
      </w:r>
      <w:proofErr w:type="gramEnd"/>
      <w:r w:rsidRPr="006B78A6">
        <w:t xml:space="preserve"> При этом размер платы за содержание и ремонт жилого помещения, предусмотренный договором управления многоквартирным домом, должен быть изменен пропорционально объемам и количеству фактически выполненных работ и оказанных услуг.</w:t>
      </w:r>
    </w:p>
    <w:p w:rsidR="005200BD" w:rsidRPr="006B78A6" w:rsidRDefault="005200BD" w:rsidP="005200BD">
      <w:pPr>
        <w:adjustRightInd w:val="0"/>
        <w:ind w:firstLine="540"/>
        <w:jc w:val="both"/>
        <w:rPr>
          <w:b/>
        </w:rPr>
      </w:pPr>
      <w:r w:rsidRPr="006B78A6">
        <w:t xml:space="preserve">13. </w:t>
      </w:r>
      <w:r w:rsidRPr="006B78A6">
        <w:rPr>
          <w:b/>
        </w:rPr>
        <w:t xml:space="preserve">Срок начала выполнения управляющей организацией возникших по результатам конкурса обязательств </w:t>
      </w:r>
    </w:p>
    <w:p w:rsidR="005200BD" w:rsidRPr="006B78A6" w:rsidRDefault="005200BD" w:rsidP="005200BD">
      <w:pPr>
        <w:adjustRightInd w:val="0"/>
        <w:ind w:firstLine="540"/>
        <w:jc w:val="both"/>
      </w:pPr>
      <w:r w:rsidRPr="006B78A6">
        <w:t xml:space="preserve">Срок начала выполнения управляющей организацией возникших по результатам конкурса обязательств составляет не более 30 дней </w:t>
      </w:r>
      <w:proofErr w:type="gramStart"/>
      <w:r w:rsidRPr="006B78A6">
        <w:t>с даты подписания</w:t>
      </w:r>
      <w:proofErr w:type="gramEnd"/>
      <w:r w:rsidRPr="006B78A6">
        <w:t xml:space="preserve"> собственниками помещений в многоквартирном доме и лицами, принявшими помещения, подписанных управляющей организацией проектов договоров управления многоквартирным домом. </w:t>
      </w:r>
    </w:p>
    <w:p w:rsidR="005200BD" w:rsidRPr="006B78A6" w:rsidRDefault="005200BD" w:rsidP="005200BD">
      <w:pPr>
        <w:adjustRightInd w:val="0"/>
        <w:ind w:firstLine="540"/>
        <w:jc w:val="both"/>
        <w:rPr>
          <w:b/>
          <w:bCs/>
        </w:rPr>
      </w:pPr>
      <w:r w:rsidRPr="006B78A6">
        <w:t xml:space="preserve">14. </w:t>
      </w:r>
      <w:r w:rsidRPr="006B78A6">
        <w:rPr>
          <w:b/>
          <w:bCs/>
        </w:rPr>
        <w:t>Размер и срок представления обеспечения исполнения обязательств по договору управления многоквартирным домом, в том числе в случае невыполнения обязательств по оплате коммунальных ресурсов ресурсоснабжающим организациям, а также в случае причинения управляющей организацией вреда общему имуществу:</w:t>
      </w:r>
    </w:p>
    <w:p w:rsidR="005200BD" w:rsidRPr="006B78A6" w:rsidRDefault="005200BD" w:rsidP="005200BD">
      <w:pPr>
        <w:adjustRightInd w:val="0"/>
        <w:ind w:firstLine="540"/>
        <w:jc w:val="both"/>
      </w:pPr>
      <w:r w:rsidRPr="006B78A6">
        <w:t>14.1. Срок представления обеспечения исполнения обязательств, реализуемого в случае неисполнения либо ненадлежащего исполнения управляющей организацией обязательств по договорам управления многоквартирным домом, в том числе в случае невыполнения обязательств по оплате энергоресурсов энергоснабжающим организациям, а также в случае причинения управляющей организацией вреда общему имуществу, установлен в проекте договора управления многоквартирным домом.</w:t>
      </w:r>
    </w:p>
    <w:p w:rsidR="005200BD" w:rsidRPr="006B78A6" w:rsidRDefault="005200BD" w:rsidP="005200BD">
      <w:pPr>
        <w:adjustRightInd w:val="0"/>
        <w:ind w:firstLine="540"/>
        <w:jc w:val="both"/>
      </w:pPr>
      <w:r w:rsidRPr="006B78A6">
        <w:lastRenderedPageBreak/>
        <w:t xml:space="preserve">14.2. Размер обеспечения исполнения обязательств по настоящему конкурсу  составляет </w:t>
      </w:r>
      <w:r w:rsidRPr="006B78A6">
        <w:rPr>
          <w:b/>
        </w:rPr>
        <w:t>1/2 (одна вторая)</w:t>
      </w:r>
      <w:r w:rsidRPr="006B78A6">
        <w:t xml:space="preserve"> цены договора управления многоквартирным домом, подлежащей уплате собственниками помещений в многоквартирном доме и лицами, принявшими помещения, в течение месяца. </w:t>
      </w:r>
    </w:p>
    <w:p w:rsidR="005200BD" w:rsidRPr="006B78A6" w:rsidRDefault="005200BD" w:rsidP="005200BD">
      <w:pPr>
        <w:adjustRightInd w:val="0"/>
        <w:ind w:firstLine="540"/>
        <w:jc w:val="both"/>
      </w:pPr>
      <w:r w:rsidRPr="006B78A6">
        <w:t>Размер обеспечения исполнения обязательств рассчитывается по формуле:</w:t>
      </w:r>
    </w:p>
    <w:p w:rsidR="005200BD" w:rsidRPr="006B78A6" w:rsidRDefault="005200BD" w:rsidP="005200BD">
      <w:pPr>
        <w:adjustRightInd w:val="0"/>
        <w:ind w:firstLine="540"/>
        <w:jc w:val="both"/>
        <w:outlineLvl w:val="0"/>
      </w:pPr>
    </w:p>
    <w:p w:rsidR="005200BD" w:rsidRPr="006B78A6" w:rsidRDefault="005200BD" w:rsidP="005200BD">
      <w:pPr>
        <w:adjustRightInd w:val="0"/>
        <w:jc w:val="both"/>
      </w:pPr>
      <w:r w:rsidRPr="006B78A6">
        <w:rPr>
          <w:noProof/>
          <w:position w:val="-14"/>
        </w:rPr>
        <w:drawing>
          <wp:inline distT="0" distB="0" distL="0" distR="0" wp14:anchorId="70AB59D8" wp14:editId="78A29612">
            <wp:extent cx="1228725" cy="238125"/>
            <wp:effectExtent l="0" t="0" r="9525" b="9525"/>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28725" cy="238125"/>
                    </a:xfrm>
                    <a:prstGeom prst="rect">
                      <a:avLst/>
                    </a:prstGeom>
                    <a:noFill/>
                    <a:ln>
                      <a:noFill/>
                    </a:ln>
                  </pic:spPr>
                </pic:pic>
              </a:graphicData>
            </a:graphic>
          </wp:inline>
        </w:drawing>
      </w:r>
      <w:r w:rsidRPr="006B78A6">
        <w:t>,</w:t>
      </w:r>
    </w:p>
    <w:p w:rsidR="005200BD" w:rsidRPr="006B78A6" w:rsidRDefault="005200BD" w:rsidP="005200BD">
      <w:pPr>
        <w:adjustRightInd w:val="0"/>
        <w:ind w:firstLine="540"/>
        <w:jc w:val="both"/>
      </w:pPr>
    </w:p>
    <w:p w:rsidR="005200BD" w:rsidRPr="006B78A6" w:rsidRDefault="005200BD" w:rsidP="005200BD">
      <w:pPr>
        <w:adjustRightInd w:val="0"/>
        <w:ind w:firstLine="540"/>
        <w:jc w:val="both"/>
      </w:pPr>
      <w:r w:rsidRPr="006B78A6">
        <w:t>где:</w:t>
      </w:r>
    </w:p>
    <w:p w:rsidR="005200BD" w:rsidRPr="006B78A6" w:rsidRDefault="005200BD" w:rsidP="005200BD">
      <w:pPr>
        <w:adjustRightInd w:val="0"/>
        <w:ind w:firstLine="540"/>
        <w:jc w:val="both"/>
      </w:pPr>
      <w:r w:rsidRPr="006B78A6">
        <w:rPr>
          <w:noProof/>
          <w:position w:val="-14"/>
        </w:rPr>
        <w:drawing>
          <wp:inline distT="0" distB="0" distL="0" distR="0" wp14:anchorId="330D4D42" wp14:editId="2059AF66">
            <wp:extent cx="247650" cy="238125"/>
            <wp:effectExtent l="0" t="0" r="0" b="9525"/>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Pr="006B78A6">
        <w:t>- размер обеспечения исполнения обязательств;</w:t>
      </w:r>
    </w:p>
    <w:p w:rsidR="005200BD" w:rsidRPr="006B78A6" w:rsidRDefault="005200BD" w:rsidP="005200BD">
      <w:pPr>
        <w:adjustRightInd w:val="0"/>
        <w:ind w:firstLine="540"/>
        <w:jc w:val="both"/>
      </w:pPr>
      <w:proofErr w:type="gramStart"/>
      <w:r w:rsidRPr="006B78A6">
        <w:rPr>
          <w:b/>
        </w:rPr>
        <w:t>К</w:t>
      </w:r>
      <w:proofErr w:type="gramEnd"/>
      <w:r w:rsidRPr="006B78A6">
        <w:rPr>
          <w:b/>
        </w:rPr>
        <w:t xml:space="preserve"> - </w:t>
      </w:r>
      <w:proofErr w:type="gramStart"/>
      <w:r w:rsidRPr="006B78A6">
        <w:rPr>
          <w:b/>
        </w:rPr>
        <w:t>коэффициент</w:t>
      </w:r>
      <w:proofErr w:type="gramEnd"/>
      <w:r w:rsidRPr="006B78A6">
        <w:t>, установленный организатором конкурса в пределах от 1/2 до 3/4 (</w:t>
      </w:r>
      <w:r w:rsidRPr="006B78A6">
        <w:rPr>
          <w:b/>
        </w:rPr>
        <w:t>по настоящему конкурсу – 1/2</w:t>
      </w:r>
      <w:r w:rsidRPr="006B78A6">
        <w:t>);</w:t>
      </w:r>
    </w:p>
    <w:p w:rsidR="005200BD" w:rsidRPr="006B78A6" w:rsidRDefault="005200BD" w:rsidP="005200BD">
      <w:pPr>
        <w:adjustRightInd w:val="0"/>
        <w:ind w:firstLine="540"/>
        <w:jc w:val="both"/>
      </w:pPr>
      <w:r w:rsidRPr="006B78A6">
        <w:rPr>
          <w:noProof/>
          <w:position w:val="-12"/>
        </w:rPr>
        <w:drawing>
          <wp:inline distT="0" distB="0" distL="0" distR="0" wp14:anchorId="4281119C" wp14:editId="6C8D5CCB">
            <wp:extent cx="228600" cy="228600"/>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6B78A6">
        <w:t>- размер ежемесячной платы за содержание и ремонт общего имущества, указанный в извещении о проведении конкурса, умноженный на общую площадь жилых и нежилых помещений (за исключением помещений общего пользования) в многоквартирном доме;</w:t>
      </w:r>
    </w:p>
    <w:p w:rsidR="005200BD" w:rsidRPr="006B78A6" w:rsidRDefault="005200BD" w:rsidP="005200BD">
      <w:pPr>
        <w:adjustRightInd w:val="0"/>
        <w:ind w:firstLine="540"/>
        <w:jc w:val="both"/>
      </w:pPr>
      <w:r w:rsidRPr="006B78A6">
        <w:rPr>
          <w:noProof/>
          <w:position w:val="-14"/>
        </w:rPr>
        <w:drawing>
          <wp:inline distT="0" distB="0" distL="0" distR="0" wp14:anchorId="26AE6371" wp14:editId="0B29AC0A">
            <wp:extent cx="228600" cy="238125"/>
            <wp:effectExtent l="0" t="0" r="0" b="952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proofErr w:type="gramStart"/>
      <w:r w:rsidRPr="006B78A6">
        <w:t xml:space="preserve">- размер ежемесячной платы за коммунальные услуги, рассчитанный исходя из среднемесячных объемов потребления ресурсов (холодная и горячая вода, сетевой газ, электрическая и тепловая энергия) за предыдущий календарный год, а в случае отсутствия таких сведений - исходя из нормативов потребления соответствующих коммунальных услуг, утвержденных в порядке, установленном Жилищным </w:t>
      </w:r>
      <w:hyperlink r:id="rId49" w:history="1">
        <w:r w:rsidRPr="006B78A6">
          <w:rPr>
            <w:color w:val="0000FF"/>
          </w:rPr>
          <w:t>кодексом</w:t>
        </w:r>
      </w:hyperlink>
      <w:r w:rsidRPr="006B78A6">
        <w:t xml:space="preserve"> Российской Федерации, площади жилых помещений и тарифов на товары и услуги организаций коммунального комплекса</w:t>
      </w:r>
      <w:proofErr w:type="gramEnd"/>
      <w:r w:rsidRPr="006B78A6">
        <w:t xml:space="preserve">, </w:t>
      </w:r>
      <w:proofErr w:type="gramStart"/>
      <w:r w:rsidRPr="006B78A6">
        <w:t>утвержденных</w:t>
      </w:r>
      <w:proofErr w:type="gramEnd"/>
      <w:r w:rsidRPr="006B78A6">
        <w:t xml:space="preserve"> в соответствии с законодательством Российской Федерации.</w:t>
      </w:r>
    </w:p>
    <w:p w:rsidR="005200BD" w:rsidRDefault="005200BD" w:rsidP="005200BD">
      <w:pPr>
        <w:ind w:firstLine="567"/>
        <w:jc w:val="both"/>
      </w:pPr>
      <w:r w:rsidRPr="006B78A6">
        <w:t xml:space="preserve">14.3. Размер обеспечения исполнения обязательств по настоящему конкурсу составляет: </w:t>
      </w:r>
    </w:p>
    <w:p w:rsidR="005200BD" w:rsidRPr="006B78A6" w:rsidRDefault="005200BD" w:rsidP="005200BD">
      <w:pPr>
        <w:ind w:firstLine="567"/>
        <w:jc w:val="both"/>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860"/>
        <w:gridCol w:w="7288"/>
        <w:gridCol w:w="2039"/>
      </w:tblGrid>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 xml:space="preserve">№ Лота </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spacing w:after="120"/>
              <w:jc w:val="both"/>
            </w:pPr>
            <w:r w:rsidRPr="006B78A6">
              <w:t>Адрес дома</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spacing w:after="120"/>
              <w:jc w:val="both"/>
            </w:pPr>
            <w:r w:rsidRPr="006B78A6">
              <w:t>Размер обеспечения исполнения обязательств, руб.</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282"/>
              </w:tabs>
              <w:suppressAutoHyphens/>
              <w:ind w:left="6"/>
              <w:contextualSpacing/>
              <w:jc w:val="both"/>
              <w:rPr>
                <w:lang w:eastAsia="ar-SA"/>
              </w:rPr>
            </w:pPr>
            <w:r w:rsidRPr="006B78A6">
              <w:rPr>
                <w:lang w:eastAsia="ar-SA"/>
              </w:rPr>
              <w:t>Оренбургская область, Беляевский район, с</w:t>
            </w:r>
            <w:proofErr w:type="gramStart"/>
            <w:r w:rsidRPr="006B78A6">
              <w:rPr>
                <w:lang w:eastAsia="ar-SA"/>
              </w:rPr>
              <w:t>.Б</w:t>
            </w:r>
            <w:proofErr w:type="gramEnd"/>
            <w:r w:rsidRPr="006B78A6">
              <w:rPr>
                <w:lang w:eastAsia="ar-SA"/>
              </w:rPr>
              <w:t>еляевка, ул.Банковская, 36</w:t>
            </w:r>
          </w:p>
        </w:tc>
        <w:tc>
          <w:tcPr>
            <w:tcW w:w="2039" w:type="dxa"/>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19047,81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37</w:t>
            </w:r>
          </w:p>
        </w:tc>
        <w:tc>
          <w:tcPr>
            <w:tcW w:w="2039" w:type="dxa"/>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5561,5</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38</w:t>
            </w:r>
          </w:p>
        </w:tc>
        <w:tc>
          <w:tcPr>
            <w:tcW w:w="2039" w:type="dxa"/>
            <w:tcBorders>
              <w:top w:val="single" w:sz="4" w:space="0" w:color="auto"/>
              <w:left w:val="single" w:sz="4" w:space="0" w:color="auto"/>
              <w:bottom w:val="single" w:sz="4" w:space="0" w:color="auto"/>
            </w:tcBorders>
            <w:shd w:val="clear" w:color="auto" w:fill="auto"/>
          </w:tcPr>
          <w:p w:rsidR="005200BD" w:rsidRPr="005176D9" w:rsidRDefault="005200BD" w:rsidP="005200BD">
            <w:pPr>
              <w:pStyle w:val="a7"/>
              <w:jc w:val="both"/>
              <w:rPr>
                <w:sz w:val="24"/>
              </w:rPr>
            </w:pPr>
            <w:r w:rsidRPr="005176D9">
              <w:rPr>
                <w:sz w:val="24"/>
              </w:rPr>
              <w:t>26201,7</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0"/>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39</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9355,88</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41А</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6583,83</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43</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9347,36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ул.Банковская, 45</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10091,26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jc w:val="both"/>
            </w:pPr>
            <w:r w:rsidRPr="006B78A6">
              <w:t>Оренбургская область, Беляевский район, с</w:t>
            </w:r>
            <w:proofErr w:type="gramStart"/>
            <w:r w:rsidRPr="006B78A6">
              <w:t>.Б</w:t>
            </w:r>
            <w:proofErr w:type="gramEnd"/>
            <w:r w:rsidRPr="006B78A6">
              <w:t>еляевка, ул. Банковская, 47</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23522,85</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39</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38098,66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47</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21756,54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Южная, 49</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22971,31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1В</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13707,38</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34</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12798,54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Банковская,10Б</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5633,57</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8</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7517,13</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lastRenderedPageBreak/>
              <w:t>16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10</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7267,16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10А</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8911,79</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40</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0648,97</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Банковская, 41</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9345,73</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ул.Братьев Стародубцевых, 20</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6</w:t>
            </w:r>
            <w:r>
              <w:t>074,94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20</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5898,43</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Комсомольская ,35</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4626,3</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1Г</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7537,01</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24</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1А</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234,42</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25</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Ленинская, 1Б</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w:t>
            </w:r>
            <w:r>
              <w:t>6423,4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26</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 1</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0955,34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27</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Молодежная, 3</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1</w:t>
            </w:r>
            <w:r>
              <w:t>1060,73</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28</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Строителей, 1</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9813,25</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29</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 Школьная, 55</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6</w:t>
            </w:r>
            <w:r>
              <w:t>151,22</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30</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Оренбургская область, Беляевский район, с</w:t>
            </w:r>
            <w:proofErr w:type="gramStart"/>
            <w:r w:rsidRPr="006B78A6">
              <w:t>.Б</w:t>
            </w:r>
            <w:proofErr w:type="gramEnd"/>
            <w:r w:rsidRPr="006B78A6">
              <w:t>еляевка, ул.Южная, 41</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19187,04</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31</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 24В</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7334,76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32</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Торговая, 80Б</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7334,76</w:t>
            </w:r>
          </w:p>
        </w:tc>
      </w:tr>
      <w:tr w:rsidR="005200BD" w:rsidRPr="006B78A6" w:rsidTr="005200BD">
        <w:trPr>
          <w:trHeight w:val="445"/>
        </w:trPr>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rsidRPr="006B78A6">
              <w:t>33</w:t>
            </w:r>
          </w:p>
        </w:tc>
        <w:tc>
          <w:tcPr>
            <w:tcW w:w="0" w:type="auto"/>
            <w:tcBorders>
              <w:top w:val="single" w:sz="4" w:space="0" w:color="auto"/>
              <w:left w:val="single" w:sz="4" w:space="0" w:color="auto"/>
              <w:bottom w:val="single" w:sz="4" w:space="0" w:color="auto"/>
            </w:tcBorders>
            <w:shd w:val="clear" w:color="auto" w:fill="auto"/>
          </w:tcPr>
          <w:p w:rsidR="005200BD" w:rsidRPr="006B78A6" w:rsidRDefault="005200BD" w:rsidP="005200BD">
            <w:pPr>
              <w:tabs>
                <w:tab w:val="left" w:pos="1134"/>
              </w:tabs>
              <w:adjustRightInd w:val="0"/>
              <w:jc w:val="both"/>
            </w:pPr>
            <w:r w:rsidRPr="006B78A6">
              <w:t xml:space="preserve">Оренбургская область, Беляевский район, </w:t>
            </w:r>
            <w:proofErr w:type="gramStart"/>
            <w:r w:rsidRPr="006B78A6">
              <w:t>с</w:t>
            </w:r>
            <w:proofErr w:type="gramEnd"/>
            <w:r w:rsidRPr="006B78A6">
              <w:t>. Беляевка, ул. Полевая/Торговая 24Б/80А</w:t>
            </w:r>
          </w:p>
        </w:tc>
        <w:tc>
          <w:tcPr>
            <w:tcW w:w="2039" w:type="dxa"/>
            <w:tcBorders>
              <w:top w:val="single" w:sz="4" w:space="0" w:color="auto"/>
              <w:left w:val="single" w:sz="4" w:space="0" w:color="auto"/>
              <w:bottom w:val="single" w:sz="4" w:space="0" w:color="auto"/>
            </w:tcBorders>
            <w:shd w:val="clear" w:color="auto" w:fill="auto"/>
          </w:tcPr>
          <w:p w:rsidR="005200BD" w:rsidRPr="006B78A6" w:rsidRDefault="005200BD" w:rsidP="005200BD">
            <w:pPr>
              <w:adjustRightInd w:val="0"/>
              <w:jc w:val="both"/>
            </w:pPr>
            <w:r>
              <w:t>7219,62</w:t>
            </w:r>
          </w:p>
        </w:tc>
      </w:tr>
    </w:tbl>
    <w:p w:rsidR="005200BD" w:rsidRPr="006B78A6" w:rsidRDefault="005200BD" w:rsidP="005200BD">
      <w:pPr>
        <w:ind w:firstLine="567"/>
        <w:jc w:val="both"/>
      </w:pPr>
    </w:p>
    <w:p w:rsidR="005200BD" w:rsidRPr="006B78A6" w:rsidRDefault="005200BD" w:rsidP="005200BD">
      <w:pPr>
        <w:ind w:firstLine="567"/>
        <w:jc w:val="both"/>
      </w:pPr>
      <w:r w:rsidRPr="006B78A6">
        <w:t xml:space="preserve">14.4. Обеспечение исполнения обязательств должно быть предоставлено победителем конкурса в течение 10 рабочих дней </w:t>
      </w:r>
      <w:proofErr w:type="gramStart"/>
      <w:r w:rsidRPr="006B78A6">
        <w:t>с даты утверждения</w:t>
      </w:r>
      <w:proofErr w:type="gramEnd"/>
      <w:r w:rsidRPr="006B78A6">
        <w:t xml:space="preserve"> протокола конкурса. </w:t>
      </w:r>
    </w:p>
    <w:p w:rsidR="005200BD" w:rsidRPr="006B78A6" w:rsidRDefault="005200BD" w:rsidP="005200BD">
      <w:pPr>
        <w:ind w:firstLine="567"/>
        <w:jc w:val="both"/>
      </w:pPr>
      <w:r w:rsidRPr="006B78A6">
        <w:t>14.5. Мерами по обеспечению исполнения обязательств могут являться:</w:t>
      </w:r>
    </w:p>
    <w:p w:rsidR="005200BD" w:rsidRPr="006B78A6" w:rsidRDefault="005200BD" w:rsidP="005200BD">
      <w:pPr>
        <w:ind w:firstLine="567"/>
        <w:jc w:val="both"/>
      </w:pPr>
      <w:r w:rsidRPr="006B78A6">
        <w:t>- страхование ответственности управляющей организации;</w:t>
      </w:r>
    </w:p>
    <w:p w:rsidR="005200BD" w:rsidRPr="006B78A6" w:rsidRDefault="005200BD" w:rsidP="005200BD">
      <w:pPr>
        <w:ind w:firstLine="567"/>
        <w:jc w:val="both"/>
      </w:pPr>
      <w:r w:rsidRPr="006B78A6">
        <w:t>- безотзывная банковская гарантия;</w:t>
      </w:r>
    </w:p>
    <w:p w:rsidR="005200BD" w:rsidRPr="006B78A6" w:rsidRDefault="005200BD" w:rsidP="005200BD">
      <w:pPr>
        <w:ind w:firstLine="567"/>
        <w:jc w:val="both"/>
      </w:pPr>
      <w:r w:rsidRPr="006B78A6">
        <w:t>- залог депозита.</w:t>
      </w:r>
    </w:p>
    <w:p w:rsidR="005200BD" w:rsidRPr="006B78A6" w:rsidRDefault="005200BD" w:rsidP="005200BD">
      <w:pPr>
        <w:ind w:firstLine="567"/>
        <w:jc w:val="both"/>
      </w:pPr>
      <w:r w:rsidRPr="006B78A6">
        <w:t xml:space="preserve"> Способ обеспечения исполнения обязательств определяется управляющей организацией, с которой заключается договор управления многоквартирным домом самостоятельно.</w:t>
      </w:r>
    </w:p>
    <w:p w:rsidR="005200BD" w:rsidRPr="006B78A6" w:rsidRDefault="005200BD" w:rsidP="005200BD">
      <w:pPr>
        <w:adjustRightInd w:val="0"/>
        <w:ind w:firstLine="540"/>
        <w:jc w:val="both"/>
        <w:rPr>
          <w:b/>
        </w:rPr>
      </w:pPr>
      <w:r w:rsidRPr="006B78A6">
        <w:t xml:space="preserve">15. </w:t>
      </w:r>
      <w:r w:rsidRPr="006B78A6">
        <w:rPr>
          <w:b/>
        </w:rPr>
        <w:t>Порядок оплаты собственниками помещений в многоквартирном доме и лицами, принявшими помещения, работ и услуг по содержанию и ремонту общего имущества в случае неисполнения либо ненадлежащего исполнения управляющей организацией обязательств по договору управления многоквартирным домом.</w:t>
      </w:r>
    </w:p>
    <w:p w:rsidR="005200BD" w:rsidRPr="006B78A6" w:rsidRDefault="005200BD" w:rsidP="005200BD">
      <w:pPr>
        <w:adjustRightInd w:val="0"/>
        <w:ind w:firstLine="540"/>
        <w:jc w:val="both"/>
      </w:pPr>
      <w:proofErr w:type="gramStart"/>
      <w:r w:rsidRPr="006B78A6">
        <w:t>В случае неисполнения либо ненадлежащего исполнения управляющей организацией обязательств по договору управления многоквартирным домом собственники помещений в многоквартирном доме и лица, принявшие помещения имеют право оплачивать фактически выполненные работы и оказанные услуги в порядке, установленном Правилами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w:t>
      </w:r>
      <w:proofErr w:type="gramEnd"/>
      <w:r w:rsidRPr="006B78A6">
        <w:t xml:space="preserve"> многоквартирном </w:t>
      </w:r>
      <w:proofErr w:type="gramStart"/>
      <w:r w:rsidRPr="006B78A6">
        <w:t>доме</w:t>
      </w:r>
      <w:proofErr w:type="gramEnd"/>
      <w:r w:rsidRPr="006B78A6">
        <w:t xml:space="preserve"> ненадлежащего качества и (или) с перерывами, превышающим установленную продолжительность, утвержденными Постановлением Правительства РФ от 13.08.2006 N 491.</w:t>
      </w:r>
    </w:p>
    <w:p w:rsidR="005200BD" w:rsidRPr="006B78A6" w:rsidRDefault="005200BD" w:rsidP="005200BD">
      <w:pPr>
        <w:widowControl w:val="0"/>
        <w:adjustRightInd w:val="0"/>
        <w:ind w:firstLine="540"/>
        <w:jc w:val="both"/>
        <w:rPr>
          <w:b/>
        </w:rPr>
      </w:pPr>
      <w:r w:rsidRPr="006B78A6">
        <w:tab/>
        <w:t xml:space="preserve">16. </w:t>
      </w:r>
      <w:r w:rsidRPr="006B78A6">
        <w:rPr>
          <w:b/>
        </w:rPr>
        <w:t xml:space="preserve">Формы и способы осуществления собственниками помещений в многоквартирном доме, и </w:t>
      </w:r>
      <w:proofErr w:type="gramStart"/>
      <w:r w:rsidRPr="006B78A6">
        <w:rPr>
          <w:b/>
        </w:rPr>
        <w:t>лицами</w:t>
      </w:r>
      <w:proofErr w:type="gramEnd"/>
      <w:r w:rsidRPr="006B78A6">
        <w:rPr>
          <w:b/>
        </w:rPr>
        <w:t xml:space="preserve"> принявшими помещения, контроля за выполнением управляющей организацией ее обязательств по договорам управления многоквартирным домом.</w:t>
      </w:r>
    </w:p>
    <w:p w:rsidR="005200BD" w:rsidRPr="006B78A6" w:rsidRDefault="005200BD" w:rsidP="005200BD">
      <w:pPr>
        <w:widowControl w:val="0"/>
        <w:adjustRightInd w:val="0"/>
        <w:ind w:firstLine="540"/>
        <w:jc w:val="both"/>
      </w:pPr>
      <w:r w:rsidRPr="006B78A6">
        <w:lastRenderedPageBreak/>
        <w:tab/>
        <w:t>16.1. Управляющая организация обязана предоставлять по запросу любого собственника помещения в многоквартирном доме и лица принявшего, помещение,</w:t>
      </w:r>
      <w:r>
        <w:t xml:space="preserve"> </w:t>
      </w:r>
      <w:r w:rsidRPr="006B78A6">
        <w:t>в течение 3 рабочих дней документы, связанные с выполнением обязательств по договору управления многоквартирным домом.</w:t>
      </w:r>
    </w:p>
    <w:p w:rsidR="005200BD" w:rsidRPr="006B78A6" w:rsidRDefault="005200BD" w:rsidP="005200BD">
      <w:pPr>
        <w:widowControl w:val="0"/>
        <w:adjustRightInd w:val="0"/>
        <w:ind w:firstLine="540"/>
        <w:jc w:val="both"/>
      </w:pPr>
      <w:r w:rsidRPr="006B78A6">
        <w:tab/>
        <w:t xml:space="preserve">16.2. </w:t>
      </w:r>
      <w:proofErr w:type="gramStart"/>
      <w:r w:rsidRPr="006B78A6">
        <w:t>Собственники помещений в многоквартирном доме и лица, принявшие помещения, вправе за 15 дней до окончания календарного года (в пределах срока действия договора управления многоквартирным домом) ознакомиться с расположенным в помещении управляющей организации, а также на досках объявлений, находящихся во всех подъездах многоквартирного дома или в пределах земельного участка, на котором расположен многоквартирный дом, ежегодным письменным отчетом управляющей организации перед собственниками</w:t>
      </w:r>
      <w:proofErr w:type="gramEnd"/>
      <w:r w:rsidRPr="006B78A6">
        <w:t xml:space="preserve"> помещений в многоквартирном доме о выполнении договора управления многоквартирным домом, включающем информацию о выполненных работах, оказанных услугах по содержанию и ремонту общего имущества, а также сведения о нарушениях, выявленных органами государственной власти и органами местного самоуправления, уполномоченными контролировать деятельность, осуществляемую управляющими организациями.</w:t>
      </w:r>
    </w:p>
    <w:p w:rsidR="005200BD" w:rsidRPr="006B78A6" w:rsidRDefault="005200BD" w:rsidP="005200BD">
      <w:pPr>
        <w:adjustRightInd w:val="0"/>
        <w:ind w:firstLine="540"/>
        <w:jc w:val="both"/>
        <w:rPr>
          <w:b/>
        </w:rPr>
      </w:pPr>
      <w:r w:rsidRPr="006B78A6">
        <w:tab/>
        <w:t xml:space="preserve">17. </w:t>
      </w:r>
      <w:r w:rsidRPr="006B78A6">
        <w:rPr>
          <w:b/>
        </w:rPr>
        <w:t>Срок действия договора управления многоквартирным домом.</w:t>
      </w:r>
    </w:p>
    <w:p w:rsidR="005200BD" w:rsidRPr="006B78A6" w:rsidRDefault="005200BD" w:rsidP="005200BD">
      <w:pPr>
        <w:adjustRightInd w:val="0"/>
        <w:ind w:firstLine="540"/>
        <w:jc w:val="both"/>
      </w:pPr>
      <w:r w:rsidRPr="006B78A6">
        <w:tab/>
        <w:t>17.1. Срок действия договора управления многоквартирным домом составляет 3  года (по каждому Лоту).</w:t>
      </w:r>
    </w:p>
    <w:p w:rsidR="005200BD" w:rsidRPr="006B78A6" w:rsidRDefault="005200BD" w:rsidP="005200BD">
      <w:pPr>
        <w:adjustRightInd w:val="0"/>
        <w:ind w:firstLine="540"/>
        <w:jc w:val="both"/>
      </w:pPr>
      <w:r w:rsidRPr="006B78A6">
        <w:tab/>
        <w:t>17.2. Срок действия договора управления  многоквартирным домом продлевается на 3 месяца, в случае если:</w:t>
      </w:r>
    </w:p>
    <w:p w:rsidR="005200BD" w:rsidRPr="006B78A6" w:rsidRDefault="005200BD" w:rsidP="005200BD">
      <w:pPr>
        <w:adjustRightInd w:val="0"/>
        <w:ind w:firstLine="540"/>
        <w:jc w:val="both"/>
      </w:pPr>
      <w:r w:rsidRPr="006B78A6">
        <w:tab/>
        <w:t>17.2.1. Большинство собственников помещений на основании решения общего собрания о выборе способа непосредственного управления многоквартирным домом не заключили договоры, предусмотренные статьей 164 Жилищного кодекса РФ, с лицами, осуществляющими соответствующие виды деятельности.</w:t>
      </w:r>
    </w:p>
    <w:p w:rsidR="005200BD" w:rsidRPr="006B78A6" w:rsidRDefault="005200BD" w:rsidP="005200BD">
      <w:pPr>
        <w:adjustRightInd w:val="0"/>
        <w:ind w:firstLine="540"/>
        <w:jc w:val="both"/>
      </w:pPr>
      <w:r w:rsidRPr="006B78A6">
        <w:tab/>
        <w:t>17.2.2. Товарищество собственников жилья либо жилищный кооператив или иной специализированный потребительский кооператив не зарегистрированы на основании решения общего собрания о выборе способа управления многоквартирным домом.</w:t>
      </w:r>
    </w:p>
    <w:p w:rsidR="005200BD" w:rsidRPr="006B78A6" w:rsidRDefault="005200BD" w:rsidP="005200BD">
      <w:pPr>
        <w:adjustRightInd w:val="0"/>
        <w:ind w:firstLine="540"/>
        <w:jc w:val="both"/>
      </w:pPr>
      <w:r w:rsidRPr="006B78A6">
        <w:tab/>
        <w:t xml:space="preserve">17.2.3. </w:t>
      </w:r>
      <w:proofErr w:type="gramStart"/>
      <w:r w:rsidRPr="006B78A6">
        <w:t>Другая управляющая организация, выбранная на основании решения общего собрания о выборе способа управления многоквартирным домом, созываемого не позднее чем через 1 год после заключения договоров управления многоквартирным домом, в течение 30 дней с даты подписания договоров управления многоквартирным домом или с иного установленного такими договорами срока не приступила к их выполнению.</w:t>
      </w:r>
      <w:proofErr w:type="gramEnd"/>
    </w:p>
    <w:p w:rsidR="005200BD" w:rsidRPr="006B78A6" w:rsidRDefault="005200BD" w:rsidP="005200BD">
      <w:pPr>
        <w:adjustRightInd w:val="0"/>
        <w:ind w:firstLine="540"/>
        <w:jc w:val="both"/>
      </w:pPr>
      <w:r w:rsidRPr="006B78A6">
        <w:tab/>
        <w:t>17.2.4. Другая управляющая организация, отобранная органом местного самоуправления (организатором конкурса) для управления многоквартирным домом в соответствии с Правилами проведения органом местного самоуправления  открытого конкурса по отбору управляющей организации для управления многоквартирным домом, утвержденными постановлением Правительства РФ от 06.02.2006 г. №75, не приступила к выполнению договора управления многоквартирным домом.</w:t>
      </w:r>
    </w:p>
    <w:p w:rsidR="005200BD" w:rsidRPr="006B78A6" w:rsidRDefault="005200BD" w:rsidP="005200BD">
      <w:pPr>
        <w:widowControl w:val="0"/>
        <w:adjustRightInd w:val="0"/>
        <w:spacing w:line="12" w:lineRule="atLeast"/>
        <w:ind w:firstLine="709"/>
        <w:jc w:val="both"/>
        <w:rPr>
          <w:noProof/>
          <w:color w:val="000000"/>
        </w:rPr>
      </w:pPr>
      <w:r w:rsidRPr="006B78A6">
        <w:rPr>
          <w:noProof/>
          <w:color w:val="000000"/>
        </w:rPr>
        <w:t>Приложения к настоящей документации:</w:t>
      </w:r>
    </w:p>
    <w:p w:rsidR="005200BD" w:rsidRPr="006B78A6" w:rsidRDefault="005200BD" w:rsidP="00455EE4">
      <w:pPr>
        <w:widowControl w:val="0"/>
        <w:numPr>
          <w:ilvl w:val="0"/>
          <w:numId w:val="9"/>
        </w:numPr>
        <w:adjustRightInd w:val="0"/>
        <w:spacing w:line="12" w:lineRule="atLeast"/>
        <w:jc w:val="both"/>
        <w:rPr>
          <w:noProof/>
          <w:color w:val="000000"/>
        </w:rPr>
      </w:pPr>
      <w:r w:rsidRPr="006B78A6">
        <w:t>Акт о состоянии общего имущества собственников помещений в многоквартирном доме, являющегося объектом конкурс</w:t>
      </w:r>
      <w:proofErr w:type="gramStart"/>
      <w:r w:rsidRPr="006B78A6">
        <w:t>а</w:t>
      </w:r>
      <w:r w:rsidRPr="006B78A6">
        <w:rPr>
          <w:noProof/>
          <w:color w:val="000000"/>
        </w:rPr>
        <w:t>(</w:t>
      </w:r>
      <w:proofErr w:type="gramEnd"/>
      <w:r w:rsidRPr="006B78A6">
        <w:rPr>
          <w:noProof/>
          <w:color w:val="000000"/>
        </w:rPr>
        <w:t>Приложения № 1.1.-1.33.);</w:t>
      </w:r>
    </w:p>
    <w:p w:rsidR="005200BD" w:rsidRPr="006B78A6" w:rsidRDefault="005200BD" w:rsidP="00455EE4">
      <w:pPr>
        <w:widowControl w:val="0"/>
        <w:numPr>
          <w:ilvl w:val="0"/>
          <w:numId w:val="9"/>
        </w:numPr>
        <w:adjustRightInd w:val="0"/>
        <w:spacing w:line="12" w:lineRule="atLeast"/>
        <w:jc w:val="both"/>
        <w:rPr>
          <w:noProof/>
          <w:color w:val="000000"/>
        </w:rPr>
      </w:pPr>
      <w:r w:rsidRPr="006B78A6">
        <w:rPr>
          <w:noProof/>
          <w:color w:val="000000"/>
        </w:rPr>
        <w:t>Перечень обязательных работ и услуг по содержанию и ремонту общего имущества собственников помещений в многоквартирном доме, являющегося объектом конкурса (Приложения № 2.1. - 2.33.);</w:t>
      </w:r>
    </w:p>
    <w:p w:rsidR="005200BD" w:rsidRPr="006B78A6" w:rsidRDefault="005200BD" w:rsidP="00455EE4">
      <w:pPr>
        <w:widowControl w:val="0"/>
        <w:numPr>
          <w:ilvl w:val="0"/>
          <w:numId w:val="9"/>
        </w:numPr>
        <w:adjustRightInd w:val="0"/>
        <w:spacing w:line="12" w:lineRule="atLeast"/>
        <w:jc w:val="both"/>
        <w:rPr>
          <w:noProof/>
          <w:color w:val="000000"/>
        </w:rPr>
      </w:pPr>
      <w:r w:rsidRPr="006B78A6">
        <w:rPr>
          <w:noProof/>
          <w:color w:val="000000"/>
        </w:rPr>
        <w:t xml:space="preserve">Форма заявки </w:t>
      </w:r>
      <w:r w:rsidRPr="006B78A6">
        <w:rPr>
          <w:bCs/>
        </w:rPr>
        <w:t>на участие в конкурсе по отбору управляющей</w:t>
      </w:r>
      <w:r w:rsidRPr="006B78A6">
        <w:rPr>
          <w:bCs/>
        </w:rPr>
        <w:br/>
        <w:t xml:space="preserve">организации для управления многоквартирным домом </w:t>
      </w:r>
      <w:r w:rsidRPr="006B78A6">
        <w:rPr>
          <w:noProof/>
          <w:color w:val="000000"/>
        </w:rPr>
        <w:t>(Приложение № 3);</w:t>
      </w:r>
    </w:p>
    <w:p w:rsidR="005200BD" w:rsidRPr="006B78A6" w:rsidRDefault="005200BD" w:rsidP="00455EE4">
      <w:pPr>
        <w:widowControl w:val="0"/>
        <w:numPr>
          <w:ilvl w:val="0"/>
          <w:numId w:val="9"/>
        </w:numPr>
        <w:adjustRightInd w:val="0"/>
        <w:spacing w:line="12" w:lineRule="atLeast"/>
        <w:jc w:val="both"/>
        <w:rPr>
          <w:noProof/>
          <w:color w:val="000000"/>
        </w:rPr>
      </w:pPr>
      <w:r w:rsidRPr="006B78A6">
        <w:rPr>
          <w:noProof/>
          <w:color w:val="000000"/>
        </w:rPr>
        <w:t>Проект договора управления многоквартирным домом (Приложение № 4).</w:t>
      </w:r>
    </w:p>
    <w:p w:rsidR="005200BD" w:rsidRPr="005C3E6D" w:rsidRDefault="005200BD" w:rsidP="00455EE4">
      <w:pPr>
        <w:numPr>
          <w:ilvl w:val="0"/>
          <w:numId w:val="9"/>
        </w:numPr>
        <w:tabs>
          <w:tab w:val="left" w:pos="709"/>
        </w:tabs>
        <w:adjustRightInd w:val="0"/>
        <w:ind w:right="-1"/>
        <w:jc w:val="both"/>
        <w:rPr>
          <w:bCs/>
        </w:rPr>
      </w:pPr>
      <w:r w:rsidRPr="006B78A6">
        <w:rPr>
          <w:bCs/>
        </w:rPr>
        <w:t>Перечень дополнительных работ и услуг по содержанию и ремонту общего имущества собственников помещений, лиц, принявших помещения в многоквартирном доме  (Приложения № 5.1 – 5.33.)</w:t>
      </w:r>
    </w:p>
    <w:p w:rsidR="005200BD" w:rsidRDefault="005200BD" w:rsidP="005200BD">
      <w:pPr>
        <w:pStyle w:val="ConsPlusNormal"/>
        <w:jc w:val="both"/>
      </w:pPr>
    </w:p>
    <w:p w:rsidR="005200BD" w:rsidRDefault="005200BD" w:rsidP="005200BD">
      <w:pPr>
        <w:pStyle w:val="ConsPlusNormal"/>
        <w:jc w:val="right"/>
      </w:pPr>
    </w:p>
    <w:p w:rsidR="005200BD" w:rsidRPr="006B78A6" w:rsidRDefault="005200BD" w:rsidP="005200BD">
      <w:pPr>
        <w:pStyle w:val="ConsPlusNormal"/>
        <w:jc w:val="right"/>
      </w:pPr>
      <w:r w:rsidRPr="006B78A6">
        <w:t>Приложение №3 к конкурсной документации</w:t>
      </w:r>
    </w:p>
    <w:p w:rsidR="005200BD" w:rsidRPr="006B78A6" w:rsidRDefault="005200BD" w:rsidP="005200BD">
      <w:pPr>
        <w:pStyle w:val="ConsPlusNormal"/>
        <w:jc w:val="both"/>
      </w:pPr>
    </w:p>
    <w:p w:rsidR="005200BD" w:rsidRPr="006B78A6" w:rsidRDefault="005200BD" w:rsidP="005200BD">
      <w:pPr>
        <w:pStyle w:val="ConsPlusNonformat"/>
        <w:jc w:val="center"/>
        <w:rPr>
          <w:rFonts w:ascii="Times New Roman" w:hAnsi="Times New Roman" w:cs="Times New Roman"/>
          <w:b/>
          <w:sz w:val="24"/>
          <w:szCs w:val="24"/>
        </w:rPr>
      </w:pPr>
      <w:r w:rsidRPr="006B78A6">
        <w:rPr>
          <w:rFonts w:ascii="Times New Roman" w:hAnsi="Times New Roman" w:cs="Times New Roman"/>
          <w:b/>
          <w:sz w:val="24"/>
          <w:szCs w:val="24"/>
        </w:rPr>
        <w:t>Заявка на участие в конкурсе по отбору управляющих организаций</w:t>
      </w:r>
    </w:p>
    <w:p w:rsidR="005200BD" w:rsidRPr="006B78A6" w:rsidRDefault="005200BD" w:rsidP="005200BD">
      <w:pPr>
        <w:pStyle w:val="ConsPlusNonformat"/>
        <w:jc w:val="center"/>
        <w:rPr>
          <w:rFonts w:ascii="Times New Roman" w:hAnsi="Times New Roman" w:cs="Times New Roman"/>
          <w:b/>
          <w:sz w:val="24"/>
          <w:szCs w:val="24"/>
        </w:rPr>
      </w:pPr>
      <w:r w:rsidRPr="006B78A6">
        <w:rPr>
          <w:rFonts w:ascii="Times New Roman" w:hAnsi="Times New Roman" w:cs="Times New Roman"/>
          <w:b/>
          <w:sz w:val="24"/>
          <w:szCs w:val="24"/>
        </w:rPr>
        <w:t>для управления многоквартирным домом</w:t>
      </w:r>
    </w:p>
    <w:p w:rsidR="005200BD" w:rsidRPr="006B78A6" w:rsidRDefault="005200BD" w:rsidP="005200BD">
      <w:pPr>
        <w:pStyle w:val="ConsPlusNonformat"/>
        <w:jc w:val="both"/>
        <w:rPr>
          <w:rFonts w:ascii="Times New Roman" w:hAnsi="Times New Roman" w:cs="Times New Roman"/>
          <w:b/>
          <w:sz w:val="24"/>
          <w:szCs w:val="24"/>
        </w:rPr>
      </w:pPr>
    </w:p>
    <w:p w:rsidR="005200BD" w:rsidRPr="006B78A6" w:rsidRDefault="005200BD" w:rsidP="00455EE4">
      <w:pPr>
        <w:pStyle w:val="ConsPlusNonformat"/>
        <w:numPr>
          <w:ilvl w:val="0"/>
          <w:numId w:val="10"/>
        </w:numPr>
        <w:jc w:val="both"/>
        <w:rPr>
          <w:rFonts w:ascii="Times New Roman" w:hAnsi="Times New Roman" w:cs="Times New Roman"/>
          <w:sz w:val="24"/>
          <w:szCs w:val="24"/>
        </w:rPr>
      </w:pPr>
      <w:r w:rsidRPr="006B78A6">
        <w:rPr>
          <w:rFonts w:ascii="Times New Roman" w:hAnsi="Times New Roman" w:cs="Times New Roman"/>
          <w:b/>
          <w:sz w:val="24"/>
          <w:szCs w:val="24"/>
        </w:rPr>
        <w:t xml:space="preserve">Заявление об участии в открытом конкурсе </w:t>
      </w:r>
      <w:r w:rsidRPr="006B78A6">
        <w:rPr>
          <w:rFonts w:ascii="Times New Roman" w:hAnsi="Times New Roman" w:cs="Times New Roman"/>
          <w:sz w:val="24"/>
          <w:szCs w:val="24"/>
        </w:rPr>
        <w:t>______________________________________________________________</w:t>
      </w:r>
      <w:r>
        <w:rPr>
          <w:rFonts w:ascii="Times New Roman" w:hAnsi="Times New Roman" w:cs="Times New Roman"/>
          <w:sz w:val="24"/>
          <w:szCs w:val="24"/>
        </w:rPr>
        <w:t>______________</w:t>
      </w:r>
      <w:r w:rsidRPr="006B78A6">
        <w:rPr>
          <w:rFonts w:ascii="Times New Roman" w:hAnsi="Times New Roman" w:cs="Times New Roman"/>
          <w:sz w:val="24"/>
          <w:szCs w:val="24"/>
        </w:rPr>
        <w:t>,</w:t>
      </w:r>
    </w:p>
    <w:p w:rsidR="005200BD" w:rsidRPr="006B78A6" w:rsidRDefault="005200BD" w:rsidP="005200BD">
      <w:pPr>
        <w:pStyle w:val="ConsPlusNonformat"/>
        <w:jc w:val="both"/>
        <w:rPr>
          <w:rFonts w:ascii="Times New Roman" w:hAnsi="Times New Roman" w:cs="Times New Roman"/>
          <w:sz w:val="24"/>
          <w:szCs w:val="24"/>
        </w:rPr>
      </w:pPr>
      <w:proofErr w:type="gramStart"/>
      <w:r w:rsidRPr="006B78A6">
        <w:rPr>
          <w:rFonts w:ascii="Times New Roman" w:hAnsi="Times New Roman" w:cs="Times New Roman"/>
          <w:sz w:val="24"/>
          <w:szCs w:val="24"/>
        </w:rPr>
        <w:t>(организационно-правовая форма, наименование (фирменное наименование) организации или ф.и.о. индивидуального предпринимателя, данные документа, удостоверяющего личность)</w:t>
      </w:r>
      <w:proofErr w:type="gramEnd"/>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_____________________________________________________________________</w:t>
      </w:r>
      <w:r>
        <w:rPr>
          <w:rFonts w:ascii="Times New Roman" w:hAnsi="Times New Roman" w:cs="Times New Roman"/>
          <w:sz w:val="24"/>
          <w:szCs w:val="24"/>
        </w:rPr>
        <w:t>_____________</w:t>
      </w:r>
      <w:r w:rsidRPr="006B78A6">
        <w:rPr>
          <w:rFonts w:ascii="Times New Roman" w:hAnsi="Times New Roman" w:cs="Times New Roman"/>
          <w:sz w:val="24"/>
          <w:szCs w:val="24"/>
        </w:rPr>
        <w:t>,</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(место нахождения, почтовый адрес организации или место жительства индивидуального предпринимателя) (номер телефона)</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lastRenderedPageBreak/>
        <w:t xml:space="preserve">заявляет об участии в открытом конкурсе (№ извещения на сайте </w:t>
      </w:r>
      <w:r w:rsidRPr="006B78A6">
        <w:rPr>
          <w:rFonts w:ascii="Times New Roman" w:hAnsi="Times New Roman" w:cs="Times New Roman"/>
          <w:sz w:val="24"/>
          <w:szCs w:val="24"/>
          <w:lang w:val="en-US"/>
        </w:rPr>
        <w:t>torgi</w:t>
      </w:r>
      <w:r w:rsidRPr="006B78A6">
        <w:rPr>
          <w:rFonts w:ascii="Times New Roman" w:hAnsi="Times New Roman" w:cs="Times New Roman"/>
          <w:sz w:val="24"/>
          <w:szCs w:val="24"/>
        </w:rPr>
        <w:t>.</w:t>
      </w:r>
      <w:r w:rsidRPr="006B78A6">
        <w:rPr>
          <w:rFonts w:ascii="Times New Roman" w:hAnsi="Times New Roman" w:cs="Times New Roman"/>
          <w:sz w:val="24"/>
          <w:szCs w:val="24"/>
          <w:lang w:val="en-US"/>
        </w:rPr>
        <w:t>gov</w:t>
      </w:r>
      <w:r w:rsidRPr="006B78A6">
        <w:rPr>
          <w:rFonts w:ascii="Times New Roman" w:hAnsi="Times New Roman" w:cs="Times New Roman"/>
          <w:sz w:val="24"/>
          <w:szCs w:val="24"/>
        </w:rPr>
        <w:t>.</w:t>
      </w:r>
      <w:r w:rsidRPr="006B78A6">
        <w:rPr>
          <w:rFonts w:ascii="Times New Roman" w:hAnsi="Times New Roman" w:cs="Times New Roman"/>
          <w:sz w:val="24"/>
          <w:szCs w:val="24"/>
          <w:lang w:val="en-US"/>
        </w:rPr>
        <w:t>ru</w:t>
      </w:r>
      <w:r w:rsidRPr="006B78A6">
        <w:rPr>
          <w:rFonts w:ascii="Times New Roman" w:hAnsi="Times New Roman" w:cs="Times New Roman"/>
          <w:sz w:val="24"/>
          <w:szCs w:val="24"/>
        </w:rPr>
        <w:t xml:space="preserve"> ___________, Лот № ________</w:t>
      </w:r>
      <w:proofErr w:type="gramStart"/>
      <w:r w:rsidRPr="006B78A6">
        <w:rPr>
          <w:rFonts w:ascii="Times New Roman" w:hAnsi="Times New Roman" w:cs="Times New Roman"/>
          <w:sz w:val="24"/>
          <w:szCs w:val="24"/>
        </w:rPr>
        <w:t>)п</w:t>
      </w:r>
      <w:proofErr w:type="gramEnd"/>
      <w:r w:rsidRPr="006B78A6">
        <w:rPr>
          <w:rFonts w:ascii="Times New Roman" w:hAnsi="Times New Roman" w:cs="Times New Roman"/>
          <w:sz w:val="24"/>
          <w:szCs w:val="24"/>
        </w:rPr>
        <w:t xml:space="preserve">о отбору управляющей организации для управления многоквартирным домом, расположенным по адресу: Оренбургская область, Беляевский район, </w:t>
      </w:r>
      <w:proofErr w:type="gramStart"/>
      <w:r w:rsidRPr="006B78A6">
        <w:rPr>
          <w:rFonts w:ascii="Times New Roman" w:hAnsi="Times New Roman" w:cs="Times New Roman"/>
          <w:sz w:val="24"/>
          <w:szCs w:val="24"/>
        </w:rPr>
        <w:t>с</w:t>
      </w:r>
      <w:proofErr w:type="gramEnd"/>
      <w:r w:rsidRPr="006B78A6">
        <w:rPr>
          <w:rFonts w:ascii="Times New Roman" w:hAnsi="Times New Roman" w:cs="Times New Roman"/>
          <w:sz w:val="24"/>
          <w:szCs w:val="24"/>
        </w:rPr>
        <w:t>. Беляевка, ул. ____________________________________, д.____.</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Средства, внесенные в качестве обеспечения заявки на участие в конкурсе, просим возвратить на счет: ______________________________________________________________________</w:t>
      </w:r>
      <w:r>
        <w:rPr>
          <w:rFonts w:ascii="Times New Roman" w:hAnsi="Times New Roman" w:cs="Times New Roman"/>
          <w:sz w:val="24"/>
          <w:szCs w:val="24"/>
        </w:rPr>
        <w:t>_____________</w:t>
      </w:r>
    </w:p>
    <w:p w:rsidR="005200BD" w:rsidRPr="006B78A6" w:rsidRDefault="005200BD" w:rsidP="005200BD">
      <w:pPr>
        <w:pStyle w:val="ConsPlusNonformat"/>
        <w:ind w:firstLine="708"/>
        <w:jc w:val="both"/>
        <w:rPr>
          <w:rFonts w:ascii="Times New Roman" w:hAnsi="Times New Roman" w:cs="Times New Roman"/>
          <w:sz w:val="24"/>
          <w:szCs w:val="24"/>
        </w:rPr>
      </w:pPr>
      <w:r w:rsidRPr="006B78A6">
        <w:rPr>
          <w:rFonts w:ascii="Times New Roman" w:hAnsi="Times New Roman" w:cs="Times New Roman"/>
          <w:sz w:val="24"/>
          <w:szCs w:val="24"/>
        </w:rPr>
        <w:t>(реквизиты банковского счета)</w:t>
      </w:r>
    </w:p>
    <w:p w:rsidR="005200BD" w:rsidRPr="006B78A6" w:rsidRDefault="005200BD" w:rsidP="005200BD">
      <w:pPr>
        <w:pStyle w:val="ConsPlusNonformat"/>
        <w:jc w:val="both"/>
        <w:rPr>
          <w:rFonts w:ascii="Times New Roman" w:hAnsi="Times New Roman" w:cs="Times New Roman"/>
          <w:sz w:val="24"/>
          <w:szCs w:val="24"/>
        </w:rPr>
      </w:pPr>
    </w:p>
    <w:p w:rsidR="005200BD" w:rsidRPr="006B78A6" w:rsidRDefault="005200BD" w:rsidP="005200BD">
      <w:pPr>
        <w:pStyle w:val="ConsPlusNonformat"/>
        <w:ind w:left="560"/>
        <w:jc w:val="both"/>
        <w:rPr>
          <w:rFonts w:ascii="Times New Roman" w:hAnsi="Times New Roman" w:cs="Times New Roman"/>
          <w:b/>
          <w:sz w:val="24"/>
          <w:szCs w:val="24"/>
        </w:rPr>
      </w:pPr>
      <w:r w:rsidRPr="006B78A6">
        <w:rPr>
          <w:rFonts w:ascii="Times New Roman" w:hAnsi="Times New Roman" w:cs="Times New Roman"/>
          <w:b/>
          <w:sz w:val="24"/>
          <w:szCs w:val="24"/>
        </w:rPr>
        <w:t xml:space="preserve">2. Предложения претендента </w:t>
      </w:r>
    </w:p>
    <w:p w:rsidR="005200BD" w:rsidRPr="006B78A6" w:rsidRDefault="005200BD" w:rsidP="005200BD">
      <w:pPr>
        <w:pStyle w:val="ConsPlusNonformat"/>
        <w:ind w:left="560"/>
        <w:jc w:val="both"/>
        <w:rPr>
          <w:rFonts w:ascii="Times New Roman" w:hAnsi="Times New Roman" w:cs="Times New Roman"/>
          <w:b/>
          <w:sz w:val="24"/>
          <w:szCs w:val="24"/>
        </w:rPr>
      </w:pPr>
      <w:r w:rsidRPr="006B78A6">
        <w:rPr>
          <w:rFonts w:ascii="Times New Roman" w:hAnsi="Times New Roman" w:cs="Times New Roman"/>
          <w:b/>
          <w:sz w:val="24"/>
          <w:szCs w:val="24"/>
        </w:rPr>
        <w:t>по условиям договора управления многоквартирным домом</w:t>
      </w:r>
    </w:p>
    <w:p w:rsidR="005200BD" w:rsidRPr="006B78A6" w:rsidRDefault="005200BD" w:rsidP="005200BD">
      <w:pPr>
        <w:pStyle w:val="ConsPlusNonformat"/>
        <w:jc w:val="both"/>
        <w:rPr>
          <w:rFonts w:ascii="Times New Roman" w:hAnsi="Times New Roman" w:cs="Times New Roman"/>
          <w:sz w:val="24"/>
          <w:szCs w:val="24"/>
        </w:rPr>
      </w:pP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______________________________________________________________</w:t>
      </w:r>
      <w:r>
        <w:rPr>
          <w:rFonts w:ascii="Times New Roman" w:hAnsi="Times New Roman" w:cs="Times New Roman"/>
          <w:sz w:val="24"/>
          <w:szCs w:val="24"/>
        </w:rPr>
        <w:t>_____________________</w:t>
      </w:r>
    </w:p>
    <w:p w:rsidR="005200BD" w:rsidRPr="006B78A6" w:rsidRDefault="005200BD" w:rsidP="005200BD">
      <w:pPr>
        <w:pStyle w:val="ConsPlusNonformat"/>
        <w:jc w:val="both"/>
        <w:rPr>
          <w:rFonts w:ascii="Times New Roman" w:hAnsi="Times New Roman" w:cs="Times New Roman"/>
          <w:sz w:val="24"/>
          <w:szCs w:val="24"/>
        </w:rPr>
      </w:pPr>
      <w:proofErr w:type="gramStart"/>
      <w:r w:rsidRPr="006B78A6">
        <w:rPr>
          <w:rFonts w:ascii="Times New Roman" w:hAnsi="Times New Roman" w:cs="Times New Roman"/>
          <w:sz w:val="24"/>
          <w:szCs w:val="24"/>
        </w:rPr>
        <w:t>(описание предлагаемого претендентом в качестве условия договора управления многоквартирным домом способа внесения</w:t>
      </w:r>
      <w:proofErr w:type="gramEnd"/>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______________________________________________________________________</w:t>
      </w:r>
      <w:r>
        <w:rPr>
          <w:rFonts w:ascii="Times New Roman" w:hAnsi="Times New Roman" w:cs="Times New Roman"/>
          <w:sz w:val="24"/>
          <w:szCs w:val="24"/>
        </w:rPr>
        <w:t>_____________</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собственниками помещений в многоквартирном доме и нанимателями жилых помещений по договору социального найма и договору найма жилых ______________________________________________________________________</w:t>
      </w:r>
      <w:r>
        <w:rPr>
          <w:rFonts w:ascii="Times New Roman" w:hAnsi="Times New Roman" w:cs="Times New Roman"/>
          <w:sz w:val="24"/>
          <w:szCs w:val="24"/>
        </w:rPr>
        <w:t>_____________</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 xml:space="preserve">помещений государственного или муниципального жилищного фонда платы за содержание и ремонт жилого </w:t>
      </w:r>
      <w:proofErr w:type="gramStart"/>
      <w:r w:rsidRPr="006B78A6">
        <w:rPr>
          <w:rFonts w:ascii="Times New Roman" w:hAnsi="Times New Roman" w:cs="Times New Roman"/>
          <w:sz w:val="24"/>
          <w:szCs w:val="24"/>
        </w:rPr>
        <w:t>помещения</w:t>
      </w:r>
      <w:proofErr w:type="gramEnd"/>
      <w:r w:rsidRPr="006B78A6">
        <w:rPr>
          <w:rFonts w:ascii="Times New Roman" w:hAnsi="Times New Roman" w:cs="Times New Roman"/>
          <w:sz w:val="24"/>
          <w:szCs w:val="24"/>
        </w:rPr>
        <w:t xml:space="preserve"> и коммунальные услуги)</w:t>
      </w:r>
    </w:p>
    <w:p w:rsidR="005200BD" w:rsidRPr="006B78A6" w:rsidRDefault="005200BD" w:rsidP="005200BD">
      <w:pPr>
        <w:pStyle w:val="ConsPlusNonformat"/>
        <w:ind w:firstLine="540"/>
        <w:jc w:val="both"/>
        <w:rPr>
          <w:rFonts w:ascii="Times New Roman" w:hAnsi="Times New Roman" w:cs="Times New Roman"/>
          <w:sz w:val="24"/>
          <w:szCs w:val="24"/>
        </w:rPr>
      </w:pPr>
      <w:r w:rsidRPr="006B78A6">
        <w:rPr>
          <w:rFonts w:ascii="Times New Roman" w:hAnsi="Times New Roman" w:cs="Times New Roman"/>
          <w:sz w:val="24"/>
          <w:szCs w:val="24"/>
        </w:rPr>
        <w:t>Внесение собственниками помещений в многоквартирном доме и нанимателями  жилых  помещений по договору социального найма и договору найма жилых помещений государственного или муниципального жилищного фонда платы за содержание и ремонт жилого помещения и платы за коммунальные услуги предлагаю осуществлять на счет:_________________________________________________________________</w:t>
      </w:r>
      <w:r>
        <w:rPr>
          <w:rFonts w:ascii="Times New Roman" w:hAnsi="Times New Roman" w:cs="Times New Roman"/>
          <w:sz w:val="24"/>
          <w:szCs w:val="24"/>
        </w:rPr>
        <w:t>_____________</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______________________________________________________________________</w:t>
      </w:r>
      <w:r>
        <w:rPr>
          <w:rFonts w:ascii="Times New Roman" w:hAnsi="Times New Roman" w:cs="Times New Roman"/>
          <w:sz w:val="24"/>
          <w:szCs w:val="24"/>
        </w:rPr>
        <w:t>_____________</w:t>
      </w:r>
    </w:p>
    <w:p w:rsidR="005200BD" w:rsidRPr="006B78A6" w:rsidRDefault="005200BD" w:rsidP="005200BD">
      <w:pPr>
        <w:pStyle w:val="ConsPlusNonformat"/>
        <w:ind w:firstLine="708"/>
        <w:jc w:val="both"/>
        <w:rPr>
          <w:rFonts w:ascii="Times New Roman" w:hAnsi="Times New Roman" w:cs="Times New Roman"/>
          <w:sz w:val="24"/>
          <w:szCs w:val="24"/>
        </w:rPr>
      </w:pPr>
      <w:r w:rsidRPr="006B78A6">
        <w:rPr>
          <w:rFonts w:ascii="Times New Roman" w:hAnsi="Times New Roman" w:cs="Times New Roman"/>
          <w:sz w:val="24"/>
          <w:szCs w:val="24"/>
        </w:rPr>
        <w:t>(реквизиты банковского счета)</w:t>
      </w:r>
    </w:p>
    <w:p w:rsidR="005200BD" w:rsidRPr="006B78A6" w:rsidRDefault="005200BD" w:rsidP="005200BD">
      <w:pPr>
        <w:pStyle w:val="ConsPlusNonformat"/>
        <w:ind w:firstLine="540"/>
        <w:jc w:val="both"/>
        <w:rPr>
          <w:rFonts w:ascii="Times New Roman" w:hAnsi="Times New Roman" w:cs="Times New Roman"/>
          <w:sz w:val="24"/>
          <w:szCs w:val="24"/>
        </w:rPr>
      </w:pPr>
      <w:r w:rsidRPr="006B78A6">
        <w:rPr>
          <w:rFonts w:ascii="Times New Roman" w:hAnsi="Times New Roman" w:cs="Times New Roman"/>
          <w:sz w:val="24"/>
          <w:szCs w:val="24"/>
        </w:rPr>
        <w:t>К заявке прилагаются следующие документы:</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1. Выписка из Единого государственного реестра юридических лиц (для юридических лиц), выписка из Единого государственного реестра индивидуальных предпринимателей (для индивидуальных предпринимателей):____________________________________________________</w:t>
      </w:r>
      <w:r>
        <w:rPr>
          <w:rFonts w:ascii="Times New Roman" w:hAnsi="Times New Roman" w:cs="Times New Roman"/>
          <w:sz w:val="24"/>
          <w:szCs w:val="24"/>
        </w:rPr>
        <w:t>_____________</w:t>
      </w:r>
    </w:p>
    <w:p w:rsidR="005200BD" w:rsidRPr="006B78A6" w:rsidRDefault="005200BD" w:rsidP="005200BD">
      <w:pPr>
        <w:pStyle w:val="ConsPlusNonformat"/>
        <w:ind w:left="2124" w:firstLine="708"/>
        <w:jc w:val="both"/>
        <w:rPr>
          <w:rFonts w:ascii="Times New Roman" w:hAnsi="Times New Roman" w:cs="Times New Roman"/>
          <w:sz w:val="24"/>
          <w:szCs w:val="24"/>
        </w:rPr>
      </w:pPr>
      <w:r w:rsidRPr="006B78A6">
        <w:rPr>
          <w:rFonts w:ascii="Times New Roman" w:hAnsi="Times New Roman" w:cs="Times New Roman"/>
          <w:sz w:val="24"/>
          <w:szCs w:val="24"/>
        </w:rPr>
        <w:t>(наименование и реквизиты документов, количество листов)</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2. Документ, подтверждающий полномочия лица на осуществление действий от имени юридического лица или индивидуального предпринимателя, подавшего заявку на участие в конкурсе:_____________________________________________________________</w:t>
      </w:r>
      <w:r>
        <w:rPr>
          <w:rFonts w:ascii="Times New Roman" w:hAnsi="Times New Roman" w:cs="Times New Roman"/>
          <w:sz w:val="24"/>
          <w:szCs w:val="24"/>
        </w:rPr>
        <w:t>_____________</w:t>
      </w:r>
    </w:p>
    <w:p w:rsidR="005200BD" w:rsidRPr="006B78A6" w:rsidRDefault="005200BD" w:rsidP="005200BD">
      <w:pPr>
        <w:pStyle w:val="ConsPlusNonformat"/>
        <w:ind w:firstLine="708"/>
        <w:jc w:val="both"/>
        <w:rPr>
          <w:rFonts w:ascii="Times New Roman" w:hAnsi="Times New Roman" w:cs="Times New Roman"/>
          <w:sz w:val="24"/>
          <w:szCs w:val="24"/>
        </w:rPr>
      </w:pPr>
      <w:r w:rsidRPr="006B78A6">
        <w:rPr>
          <w:rFonts w:ascii="Times New Roman" w:hAnsi="Times New Roman" w:cs="Times New Roman"/>
          <w:sz w:val="24"/>
          <w:szCs w:val="24"/>
        </w:rPr>
        <w:t>(наименование и реквизиты документов, количество листов)</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3. Документы, подтверждающие внесение денежных сре</w:t>
      </w:r>
      <w:proofErr w:type="gramStart"/>
      <w:r w:rsidRPr="006B78A6">
        <w:rPr>
          <w:rFonts w:ascii="Times New Roman" w:hAnsi="Times New Roman" w:cs="Times New Roman"/>
          <w:sz w:val="24"/>
          <w:szCs w:val="24"/>
        </w:rPr>
        <w:t>дств в к</w:t>
      </w:r>
      <w:proofErr w:type="gramEnd"/>
      <w:r w:rsidRPr="006B78A6">
        <w:rPr>
          <w:rFonts w:ascii="Times New Roman" w:hAnsi="Times New Roman" w:cs="Times New Roman"/>
          <w:sz w:val="24"/>
          <w:szCs w:val="24"/>
        </w:rPr>
        <w:t>ачестве обеспечения заявки на участие в конкурсе:___________________________________________________________________________________________________________________________________</w:t>
      </w:r>
      <w:r>
        <w:rPr>
          <w:rFonts w:ascii="Times New Roman" w:hAnsi="Times New Roman" w:cs="Times New Roman"/>
          <w:sz w:val="24"/>
          <w:szCs w:val="24"/>
        </w:rPr>
        <w:t>__________________________</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(наименование и реквизиты документов, количество листов)</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 xml:space="preserve">4. Копии документов, подтверждающих соответствие претендента требованию, установленному п.п. 1 пункта 15 Правил проведения органом местного самоуправления открытого конкурса по отбору управляющей организации для управления многоквартирным домом, в случае  если федеральными законами установлены требования к лицам, осуществляющим выполнение работ, оказание услуг, предусмотренных договором управления многоквартирным </w:t>
      </w:r>
      <w:r w:rsidRPr="006B78A6">
        <w:rPr>
          <w:rFonts w:ascii="Times New Roman" w:hAnsi="Times New Roman" w:cs="Times New Roman"/>
          <w:sz w:val="24"/>
          <w:szCs w:val="24"/>
        </w:rPr>
        <w:lastRenderedPageBreak/>
        <w:t>домом:____________________________________________________________________________________________________________________________________________________________</w:t>
      </w:r>
      <w:r>
        <w:rPr>
          <w:rFonts w:ascii="Times New Roman" w:hAnsi="Times New Roman" w:cs="Times New Roman"/>
          <w:sz w:val="24"/>
          <w:szCs w:val="24"/>
        </w:rPr>
        <w:t>___</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(наименование и реквизиты документов, количество листов)</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5. Копия утвержденного бухгалтерского баланса за последний год _____________________________________________________________________________________________________________________________________________________________________</w:t>
      </w:r>
      <w:r>
        <w:rPr>
          <w:rFonts w:ascii="Times New Roman" w:hAnsi="Times New Roman" w:cs="Times New Roman"/>
          <w:sz w:val="24"/>
          <w:szCs w:val="24"/>
        </w:rPr>
        <w:t>_</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(наименование и реквизиты документов, количество листов)</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______________________________________________________________________</w:t>
      </w:r>
      <w:r>
        <w:rPr>
          <w:rFonts w:ascii="Times New Roman" w:hAnsi="Times New Roman" w:cs="Times New Roman"/>
          <w:sz w:val="24"/>
          <w:szCs w:val="24"/>
        </w:rPr>
        <w:t>_____________</w:t>
      </w:r>
    </w:p>
    <w:p w:rsidR="005200BD" w:rsidRPr="006B78A6" w:rsidRDefault="005200BD" w:rsidP="005200BD">
      <w:pPr>
        <w:pStyle w:val="ConsPlusNonformat"/>
        <w:jc w:val="both"/>
        <w:rPr>
          <w:rFonts w:ascii="Times New Roman" w:hAnsi="Times New Roman" w:cs="Times New Roman"/>
          <w:sz w:val="24"/>
          <w:szCs w:val="24"/>
        </w:rPr>
      </w:pPr>
      <w:proofErr w:type="gramStart"/>
      <w:r w:rsidRPr="006B78A6">
        <w:rPr>
          <w:rFonts w:ascii="Times New Roman" w:hAnsi="Times New Roman" w:cs="Times New Roman"/>
          <w:sz w:val="24"/>
          <w:szCs w:val="24"/>
        </w:rPr>
        <w:t>(должность, ф.и.о. руководителя организации или ф.и.о. индивидуального предпринимателя)</w:t>
      </w:r>
      <w:proofErr w:type="gramEnd"/>
    </w:p>
    <w:p w:rsidR="005200BD" w:rsidRPr="006B78A6" w:rsidRDefault="005200BD" w:rsidP="005200BD">
      <w:pPr>
        <w:ind w:firstLine="360"/>
        <w:jc w:val="both"/>
      </w:pP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 xml:space="preserve">______________ /__________________________ </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 xml:space="preserve">        (подпись)               </w:t>
      </w:r>
      <w:r>
        <w:rPr>
          <w:rFonts w:ascii="Times New Roman" w:hAnsi="Times New Roman" w:cs="Times New Roman"/>
          <w:sz w:val="24"/>
          <w:szCs w:val="24"/>
        </w:rPr>
        <w:t xml:space="preserve">       (фамилия, инициалы)</w:t>
      </w:r>
      <w:r>
        <w:rPr>
          <w:rFonts w:ascii="Times New Roman" w:hAnsi="Times New Roman" w:cs="Times New Roman"/>
          <w:sz w:val="24"/>
          <w:szCs w:val="24"/>
        </w:rPr>
        <w:tab/>
      </w:r>
      <w:r>
        <w:rPr>
          <w:rFonts w:ascii="Times New Roman" w:hAnsi="Times New Roman" w:cs="Times New Roman"/>
          <w:sz w:val="24"/>
          <w:szCs w:val="24"/>
        </w:rPr>
        <w:tab/>
      </w:r>
      <w:r w:rsidRPr="006B78A6">
        <w:rPr>
          <w:rFonts w:ascii="Times New Roman" w:hAnsi="Times New Roman" w:cs="Times New Roman"/>
          <w:sz w:val="24"/>
          <w:szCs w:val="24"/>
        </w:rPr>
        <w:t>«___» _____________ 20__ г.</w:t>
      </w:r>
    </w:p>
    <w:p w:rsidR="005200BD" w:rsidRPr="006B78A6" w:rsidRDefault="005200BD" w:rsidP="005200BD">
      <w:pPr>
        <w:pStyle w:val="ConsPlusNonformat"/>
        <w:jc w:val="both"/>
        <w:rPr>
          <w:rFonts w:ascii="Times New Roman" w:hAnsi="Times New Roman" w:cs="Times New Roman"/>
          <w:sz w:val="24"/>
          <w:szCs w:val="24"/>
        </w:rPr>
      </w:pPr>
      <w:r w:rsidRPr="006B78A6">
        <w:rPr>
          <w:rFonts w:ascii="Times New Roman" w:hAnsi="Times New Roman" w:cs="Times New Roman"/>
          <w:sz w:val="24"/>
          <w:szCs w:val="24"/>
        </w:rPr>
        <w:t>М.П.</w:t>
      </w:r>
    </w:p>
    <w:p w:rsidR="005200BD" w:rsidRPr="006B78A6" w:rsidRDefault="005200BD" w:rsidP="005200BD">
      <w:pPr>
        <w:pStyle w:val="ConsPlusNonformat"/>
        <w:jc w:val="both"/>
        <w:rPr>
          <w:rFonts w:ascii="Times New Roman" w:hAnsi="Times New Roman" w:cs="Times New Roman"/>
          <w:sz w:val="24"/>
          <w:szCs w:val="24"/>
        </w:rPr>
      </w:pPr>
    </w:p>
    <w:p w:rsidR="005200BD" w:rsidRPr="006B78A6" w:rsidRDefault="005200BD" w:rsidP="005200BD">
      <w:pPr>
        <w:pStyle w:val="ConsPlusNonformat"/>
        <w:jc w:val="both"/>
        <w:rPr>
          <w:rFonts w:ascii="Times New Roman" w:hAnsi="Times New Roman" w:cs="Times New Roman"/>
          <w:sz w:val="24"/>
          <w:szCs w:val="24"/>
        </w:rPr>
      </w:pPr>
    </w:p>
    <w:p w:rsidR="005200BD" w:rsidRDefault="005200BD" w:rsidP="005200BD">
      <w:pPr>
        <w:ind w:left="5103"/>
        <w:jc w:val="both"/>
        <w:rPr>
          <w:bCs/>
        </w:rPr>
      </w:pPr>
    </w:p>
    <w:p w:rsidR="005200BD" w:rsidRPr="006B78A6" w:rsidRDefault="005200BD" w:rsidP="005200BD">
      <w:pPr>
        <w:ind w:left="5103"/>
        <w:jc w:val="both"/>
      </w:pPr>
      <w:r w:rsidRPr="006B78A6">
        <w:rPr>
          <w:bCs/>
        </w:rPr>
        <w:t>Приложение №4</w:t>
      </w:r>
      <w:r w:rsidRPr="006B78A6">
        <w:t xml:space="preserve"> к конкурсной документации  </w:t>
      </w:r>
    </w:p>
    <w:p w:rsidR="005200BD" w:rsidRPr="006B78A6" w:rsidRDefault="005200BD" w:rsidP="005200BD">
      <w:pPr>
        <w:pStyle w:val="Default"/>
        <w:tabs>
          <w:tab w:val="left" w:pos="8460"/>
          <w:tab w:val="left" w:pos="9180"/>
        </w:tabs>
        <w:jc w:val="both"/>
        <w:rPr>
          <w:bCs/>
        </w:rPr>
      </w:pPr>
      <w:r w:rsidRPr="006B78A6">
        <w:rPr>
          <w:bCs/>
        </w:rPr>
        <w:t>проект</w:t>
      </w:r>
    </w:p>
    <w:p w:rsidR="005200BD" w:rsidRPr="006B78A6" w:rsidRDefault="005200BD" w:rsidP="005200BD">
      <w:pPr>
        <w:pStyle w:val="Default"/>
        <w:jc w:val="both"/>
      </w:pPr>
      <w:r w:rsidRPr="006B78A6">
        <w:rPr>
          <w:b/>
          <w:bCs/>
        </w:rPr>
        <w:t>ДОГОВОР№ __</w:t>
      </w:r>
    </w:p>
    <w:p w:rsidR="005200BD" w:rsidRPr="006B78A6" w:rsidRDefault="005200BD" w:rsidP="005200BD">
      <w:pPr>
        <w:pStyle w:val="Default"/>
        <w:jc w:val="both"/>
        <w:rPr>
          <w:b/>
          <w:bCs/>
        </w:rPr>
      </w:pPr>
      <w:r w:rsidRPr="006B78A6">
        <w:rPr>
          <w:b/>
          <w:bCs/>
        </w:rPr>
        <w:t>УПРАВЛЕНИЯ МНОГОКВАРТИРНЫМ ДОМОМ</w:t>
      </w:r>
    </w:p>
    <w:tbl>
      <w:tblPr>
        <w:tblW w:w="0" w:type="auto"/>
        <w:tblLook w:val="01E0" w:firstRow="1" w:lastRow="1" w:firstColumn="1" w:lastColumn="1" w:noHBand="0" w:noVBand="0"/>
      </w:tblPr>
      <w:tblGrid>
        <w:gridCol w:w="5497"/>
        <w:gridCol w:w="4690"/>
      </w:tblGrid>
      <w:tr w:rsidR="005200BD" w:rsidRPr="006B78A6" w:rsidTr="005200BD">
        <w:tc>
          <w:tcPr>
            <w:tcW w:w="5857" w:type="dxa"/>
          </w:tcPr>
          <w:p w:rsidR="005200BD" w:rsidRPr="006B78A6" w:rsidRDefault="005200BD" w:rsidP="005200BD">
            <w:pPr>
              <w:pStyle w:val="a7"/>
              <w:jc w:val="both"/>
            </w:pPr>
            <w:r w:rsidRPr="006B78A6">
              <w:t xml:space="preserve">Оренбургская область, Беляевский район, </w:t>
            </w:r>
          </w:p>
          <w:p w:rsidR="005200BD" w:rsidRPr="006B78A6" w:rsidRDefault="005200BD" w:rsidP="005200BD">
            <w:pPr>
              <w:pStyle w:val="a7"/>
              <w:jc w:val="both"/>
            </w:pPr>
            <w:proofErr w:type="gramStart"/>
            <w:r w:rsidRPr="006B78A6">
              <w:t>с</w:t>
            </w:r>
            <w:proofErr w:type="gramEnd"/>
            <w:r w:rsidRPr="006B78A6">
              <w:t>. Беляевка</w:t>
            </w:r>
          </w:p>
        </w:tc>
        <w:tc>
          <w:tcPr>
            <w:tcW w:w="5024" w:type="dxa"/>
          </w:tcPr>
          <w:p w:rsidR="005200BD" w:rsidRPr="006B78A6" w:rsidRDefault="005200BD" w:rsidP="005200BD">
            <w:pPr>
              <w:pStyle w:val="a7"/>
              <w:jc w:val="both"/>
            </w:pPr>
            <w:r w:rsidRPr="006B78A6">
              <w:t>«____» ________  20</w:t>
            </w:r>
            <w:r>
              <w:t>20</w:t>
            </w:r>
            <w:r w:rsidRPr="006B78A6">
              <w:t xml:space="preserve"> года</w:t>
            </w:r>
          </w:p>
          <w:p w:rsidR="005200BD" w:rsidRPr="006B78A6" w:rsidRDefault="005200BD" w:rsidP="005200BD">
            <w:pPr>
              <w:pStyle w:val="a7"/>
              <w:jc w:val="both"/>
            </w:pPr>
          </w:p>
        </w:tc>
      </w:tr>
    </w:tbl>
    <w:p w:rsidR="005200BD" w:rsidRPr="006B78A6" w:rsidRDefault="005200BD" w:rsidP="005200BD">
      <w:pPr>
        <w:pStyle w:val="Default"/>
        <w:ind w:left="-500" w:firstLine="500"/>
        <w:jc w:val="both"/>
      </w:pPr>
    </w:p>
    <w:p w:rsidR="005200BD" w:rsidRPr="006B78A6" w:rsidRDefault="005200BD" w:rsidP="005200BD">
      <w:pPr>
        <w:pStyle w:val="Default"/>
        <w:jc w:val="both"/>
      </w:pPr>
      <w:r w:rsidRPr="006B78A6">
        <w:t>________________________________________________________________________________________________________________________________________________________________________________________________________________________</w:t>
      </w:r>
      <w:r w:rsidRPr="006B78A6">
        <w:rPr>
          <w:i/>
        </w:rPr>
        <w:t>(наименование юридического лица, индивидуального предпринимателя)</w:t>
      </w:r>
      <w:r w:rsidRPr="006B78A6">
        <w:t>, именуем___ в дальнейшем «Управляющая организация» (либо исполнитель), в лице__________________________________________________________________________</w:t>
      </w:r>
      <w:r w:rsidRPr="006B78A6">
        <w:rPr>
          <w:i/>
        </w:rPr>
        <w:t xml:space="preserve">(должность, фамилия, имя, отчество руководителя, представителя, индивидуального предпринимателя, </w:t>
      </w:r>
      <w:r w:rsidRPr="006B78A6">
        <w:t xml:space="preserve">действующего на основании _ </w:t>
      </w:r>
      <w:r w:rsidRPr="006B78A6">
        <w:rPr>
          <w:i/>
        </w:rPr>
        <w:t>(устава, доверенности и т.п.)</w:t>
      </w:r>
      <w:r w:rsidRPr="006B78A6">
        <w:t>, с одной стороны, и  ________________________________________________________________________________________________________________________________________________________________________________________________________________________(</w:t>
      </w:r>
      <w:r w:rsidRPr="006B78A6">
        <w:rPr>
          <w:i/>
        </w:rPr>
        <w:t>ФИО либо наименование юридического лица, индивидуального предпринимателя</w:t>
      </w:r>
      <w:r w:rsidRPr="006B78A6">
        <w:t xml:space="preserve">) </w:t>
      </w:r>
      <w:proofErr w:type="gramStart"/>
      <w:r w:rsidRPr="006B78A6">
        <w:t>-с</w:t>
      </w:r>
      <w:proofErr w:type="gramEnd"/>
      <w:r w:rsidRPr="006B78A6">
        <w:t>обственник помещения общей площадью __________ кв.м (далее - помещение), расположенного в жилом _____ этажном многоквартирном доме, общей жилой и нежилой площадью _______ кв</w:t>
      </w:r>
      <w:proofErr w:type="gramStart"/>
      <w:r w:rsidRPr="006B78A6">
        <w:t>.м</w:t>
      </w:r>
      <w:proofErr w:type="gramEnd"/>
      <w:r w:rsidRPr="006B78A6">
        <w:t xml:space="preserve"> по адресу__________________________________________________________________________________________________________________________________________________________________________________________________________________</w:t>
      </w:r>
      <w:r w:rsidRPr="006B78A6">
        <w:rPr>
          <w:i/>
        </w:rPr>
        <w:t>(индекс, город, улица, номер дома)</w:t>
      </w:r>
      <w:r w:rsidRPr="006B78A6">
        <w:t xml:space="preserve">(далее – многоквартирный дом), именуемый в дальнейшем «Собственник», с другой стороны, именуемые в дальнейшем «Стороны», заключили настоящий Договор управления многоквартирным домом (далее – Договор) о нижеследующем. </w:t>
      </w:r>
    </w:p>
    <w:p w:rsidR="005200BD" w:rsidRPr="006B78A6" w:rsidRDefault="005200BD" w:rsidP="005200BD">
      <w:pPr>
        <w:pStyle w:val="Default"/>
        <w:ind w:firstLine="568"/>
        <w:jc w:val="both"/>
        <w:rPr>
          <w:b/>
          <w:bCs/>
        </w:rPr>
      </w:pPr>
    </w:p>
    <w:p w:rsidR="005200BD" w:rsidRPr="006B78A6" w:rsidRDefault="005200BD" w:rsidP="005200BD">
      <w:pPr>
        <w:pStyle w:val="Default"/>
        <w:ind w:firstLine="568"/>
        <w:jc w:val="both"/>
      </w:pPr>
      <w:r w:rsidRPr="006B78A6">
        <w:rPr>
          <w:b/>
          <w:bCs/>
        </w:rPr>
        <w:t>1. Общие положения</w:t>
      </w:r>
    </w:p>
    <w:p w:rsidR="005200BD" w:rsidRPr="006B78A6" w:rsidRDefault="005200BD" w:rsidP="005200BD">
      <w:pPr>
        <w:ind w:firstLine="708"/>
        <w:jc w:val="both"/>
        <w:rPr>
          <w:b/>
        </w:rPr>
      </w:pPr>
      <w:r w:rsidRPr="006B78A6">
        <w:t>1.1. Настоящий Договор заключен на основании результатов открытого конкурса по отбору управляющих организаций для управления многоквартирным домом в МО Беляевский сельсовет Беляевского района Оренбургской области</w:t>
      </w:r>
    </w:p>
    <w:p w:rsidR="005200BD" w:rsidRPr="006B78A6" w:rsidRDefault="005200BD" w:rsidP="005200BD">
      <w:pPr>
        <w:jc w:val="both"/>
        <w:rPr>
          <w:b/>
        </w:rPr>
      </w:pPr>
      <w:r w:rsidRPr="006B78A6">
        <w:lastRenderedPageBreak/>
        <w:t xml:space="preserve">(извещение о торгах на сайте </w:t>
      </w:r>
      <w:r w:rsidRPr="006B78A6">
        <w:rPr>
          <w:lang w:val="en-US"/>
        </w:rPr>
        <w:t>torgi</w:t>
      </w:r>
      <w:r w:rsidRPr="006B78A6">
        <w:t>.</w:t>
      </w:r>
      <w:r w:rsidRPr="006B78A6">
        <w:rPr>
          <w:lang w:val="en-US"/>
        </w:rPr>
        <w:t>gov</w:t>
      </w:r>
      <w:r w:rsidRPr="006B78A6">
        <w:t>.</w:t>
      </w:r>
      <w:r w:rsidRPr="006B78A6">
        <w:rPr>
          <w:lang w:val="en-US"/>
        </w:rPr>
        <w:t>ru</w:t>
      </w:r>
      <w:r w:rsidRPr="006B78A6">
        <w:t xml:space="preserve"> № ___________, Лот № _____), проведенного Администрацией Беляевского сельсовета Беляевского района Оренбургской области</w:t>
      </w:r>
    </w:p>
    <w:p w:rsidR="005200BD" w:rsidRPr="006B78A6" w:rsidRDefault="005200BD" w:rsidP="005200BD">
      <w:pPr>
        <w:pStyle w:val="Default"/>
        <w:ind w:firstLine="568"/>
        <w:jc w:val="both"/>
      </w:pPr>
      <w:r w:rsidRPr="006B78A6">
        <w:t>1.2. Условия настоящего Договора являются одинаковыми для всех Собственников.</w:t>
      </w:r>
    </w:p>
    <w:p w:rsidR="005200BD" w:rsidRPr="006B78A6" w:rsidRDefault="005200BD" w:rsidP="005200BD">
      <w:pPr>
        <w:pStyle w:val="Default"/>
        <w:ind w:firstLine="568"/>
        <w:jc w:val="both"/>
      </w:pPr>
      <w:r w:rsidRPr="006B78A6">
        <w:t xml:space="preserve">1.3. </w:t>
      </w:r>
      <w:proofErr w:type="gramStart"/>
      <w:r w:rsidRPr="006B78A6">
        <w:t>При выполнении условий настоящего Договора Стороны руководствуются Гражданским кодексом РФ, Жилищным кодексом РФ,</w:t>
      </w:r>
      <w:r>
        <w:t xml:space="preserve"> </w:t>
      </w:r>
      <w:r w:rsidRPr="006B78A6">
        <w:t xml:space="preserve">постановлением Правительства РФ от 6 мая </w:t>
      </w:r>
      <w:smartTag w:uri="urn:schemas-microsoft-com:office:smarttags" w:element="metricconverter">
        <w:smartTagPr>
          <w:attr w:name="ProductID" w:val="2011 г"/>
        </w:smartTagPr>
        <w:r w:rsidRPr="006B78A6">
          <w:t>2011 г</w:t>
        </w:r>
      </w:smartTag>
      <w:r w:rsidRPr="006B78A6">
        <w:t>. N 354 «О предоставлении коммунальных услуг собственникам и пользователям помещений в многоквартирных домах и жилых домов», постановлением Правительства РФ от 23.05.</w:t>
      </w:r>
      <w:r>
        <w:t>20</w:t>
      </w:r>
      <w:r w:rsidRPr="006B78A6">
        <w:t>06 г. №307 «О порядке предоставления коммунальных услуг гражданам», постановлением Правительства РФ от 13.08.</w:t>
      </w:r>
      <w:r>
        <w:t>20</w:t>
      </w:r>
      <w:r w:rsidRPr="006B78A6">
        <w:t>06 г. №491 «Об утверждении правил</w:t>
      </w:r>
      <w:proofErr w:type="gramEnd"/>
      <w:r w:rsidRPr="006B78A6">
        <w:t xml:space="preserve"> содержания общего имущества в многоквартирном доме 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иными нормативно-правовыми актами РФ.</w:t>
      </w:r>
    </w:p>
    <w:p w:rsidR="005200BD" w:rsidRPr="006B78A6" w:rsidRDefault="005200BD" w:rsidP="005200BD">
      <w:pPr>
        <w:ind w:firstLine="568"/>
        <w:jc w:val="both"/>
      </w:pPr>
      <w:r w:rsidRPr="006B78A6">
        <w:t>1.4. Адреса и номера телефонов диспетчерской, аварийно-диспетчерской службы Управляющей организации: ________________________________________________.</w:t>
      </w:r>
    </w:p>
    <w:p w:rsidR="005200BD" w:rsidRPr="006B78A6" w:rsidRDefault="005200BD" w:rsidP="005200BD">
      <w:pPr>
        <w:ind w:firstLine="568"/>
        <w:jc w:val="both"/>
      </w:pPr>
      <w:r w:rsidRPr="006B78A6">
        <w:t>1.5. Сведения об Управляющей организации:</w:t>
      </w:r>
    </w:p>
    <w:p w:rsidR="005200BD" w:rsidRPr="006B78A6" w:rsidRDefault="005200BD" w:rsidP="005200BD">
      <w:pPr>
        <w:ind w:firstLine="568"/>
        <w:jc w:val="both"/>
      </w:pPr>
      <w:r w:rsidRPr="006B78A6">
        <w:t xml:space="preserve"> наименование: _______________________________________________________</w:t>
      </w:r>
      <w:r>
        <w:t>_________</w:t>
      </w:r>
    </w:p>
    <w:p w:rsidR="005200BD" w:rsidRPr="006B78A6" w:rsidRDefault="005200BD" w:rsidP="005200BD">
      <w:pPr>
        <w:ind w:firstLine="568"/>
        <w:jc w:val="both"/>
      </w:pPr>
      <w:r w:rsidRPr="006B78A6">
        <w:t xml:space="preserve"> - адрес место нахождения (адрес постоянно действующего исполнительного органа</w:t>
      </w:r>
      <w:proofErr w:type="gramStart"/>
      <w:r w:rsidRPr="006B78A6">
        <w:t>): ___________________________________________________________________________</w:t>
      </w:r>
      <w:r>
        <w:t>_______</w:t>
      </w:r>
      <w:r w:rsidRPr="006B78A6">
        <w:t>;</w:t>
      </w:r>
      <w:proofErr w:type="gramEnd"/>
    </w:p>
    <w:p w:rsidR="005200BD" w:rsidRPr="006B78A6" w:rsidRDefault="005200BD" w:rsidP="005200BD">
      <w:pPr>
        <w:ind w:firstLine="568"/>
        <w:jc w:val="both"/>
      </w:pPr>
      <w:r w:rsidRPr="006B78A6">
        <w:t xml:space="preserve"> - сведения о государственной регистрации: дата регистрации: ______________, </w:t>
      </w:r>
    </w:p>
    <w:p w:rsidR="005200BD" w:rsidRPr="006B78A6" w:rsidRDefault="005200BD" w:rsidP="005200BD">
      <w:pPr>
        <w:ind w:firstLine="568"/>
        <w:jc w:val="both"/>
      </w:pPr>
      <w:r w:rsidRPr="006B78A6">
        <w:t>наименование органа, зарегистрировавшего Управляющую организацию: _____________________</w:t>
      </w:r>
      <w:r>
        <w:t>_______________________</w:t>
      </w:r>
      <w:r w:rsidRPr="006B78A6">
        <w:t>_, ОГРН</w:t>
      </w:r>
      <w:proofErr w:type="gramStart"/>
      <w:r w:rsidRPr="006B78A6">
        <w:t>: ______________</w:t>
      </w:r>
      <w:r>
        <w:t>_______________</w:t>
      </w:r>
      <w:r w:rsidRPr="006B78A6">
        <w:t>;</w:t>
      </w:r>
    </w:p>
    <w:p w:rsidR="005200BD" w:rsidRPr="006B78A6" w:rsidRDefault="005200BD" w:rsidP="005200BD">
      <w:pPr>
        <w:ind w:firstLine="568"/>
        <w:jc w:val="both"/>
      </w:pPr>
      <w:proofErr w:type="gramEnd"/>
      <w:r w:rsidRPr="006B78A6">
        <w:t xml:space="preserve"> режим работы: _____________________________________</w:t>
      </w:r>
      <w:r>
        <w:t>___________________________</w:t>
      </w:r>
      <w:r w:rsidRPr="006B78A6">
        <w:t xml:space="preserve"> адрес сайта Управляющей организации в сети Интернет: ___________________</w:t>
      </w:r>
      <w:r>
        <w:t>_______________</w:t>
      </w:r>
    </w:p>
    <w:p w:rsidR="005200BD" w:rsidRPr="006B78A6" w:rsidRDefault="005200BD" w:rsidP="005200BD">
      <w:pPr>
        <w:ind w:firstLine="568"/>
        <w:jc w:val="both"/>
      </w:pPr>
      <w:r w:rsidRPr="006B78A6">
        <w:t>- адреса сайтов в сети Интернет, на которых Управляющая организация в случаях, предусмотренных законодательством Российской Федерации, обязана размещать информацию об исполнителе, фамилия, имя и отчество руководителя: _______________________</w:t>
      </w:r>
      <w:r>
        <w:t>______________</w:t>
      </w:r>
      <w:r w:rsidRPr="006B78A6">
        <w:t>.</w:t>
      </w:r>
    </w:p>
    <w:p w:rsidR="005200BD" w:rsidRPr="006B78A6" w:rsidRDefault="005200BD" w:rsidP="005200BD">
      <w:pPr>
        <w:ind w:firstLine="567"/>
        <w:jc w:val="both"/>
      </w:pPr>
      <w:r w:rsidRPr="006B78A6">
        <w:t xml:space="preserve">1.6. Наименования, адреса и телефоны органов исполнительной власти, уполномоченных осуществлять </w:t>
      </w:r>
      <w:proofErr w:type="gramStart"/>
      <w:r w:rsidRPr="006B78A6">
        <w:t>контроль за</w:t>
      </w:r>
      <w:proofErr w:type="gramEnd"/>
      <w:r w:rsidRPr="006B78A6">
        <w:t xml:space="preserve"> соблюдением </w:t>
      </w:r>
      <w:r w:rsidRPr="006B78A6">
        <w:rPr>
          <w:i/>
        </w:rPr>
        <w:t>Правил предоставления коммунальных услуг собственникам и пользователям помещений в многоквартирных домах и жилых домов</w:t>
      </w:r>
      <w:r w:rsidRPr="006B78A6">
        <w:t xml:space="preserve">, утвержденными Постановлением Правительства РФ от 06.05.2011 N 354: </w:t>
      </w:r>
    </w:p>
    <w:p w:rsidR="005200BD" w:rsidRPr="006B78A6" w:rsidRDefault="005200BD" w:rsidP="005200BD">
      <w:pPr>
        <w:ind w:firstLine="540"/>
        <w:jc w:val="both"/>
      </w:pPr>
      <w:r w:rsidRPr="006B78A6">
        <w:t xml:space="preserve">- Управление Роспотребнадзора по Оренбургской области (460021, г. Оренбург, ул. 60 лет Октября 2/1, Тел.: +7 (3532) 33-37-98, телефон горячей линии: +7 (3532) 99-69-54, </w:t>
      </w:r>
      <w:proofErr w:type="gramStart"/>
      <w:r w:rsidRPr="006B78A6">
        <w:t>е</w:t>
      </w:r>
      <w:proofErr w:type="gramEnd"/>
      <w:r w:rsidRPr="006B78A6">
        <w:t>-</w:t>
      </w:r>
      <w:r w:rsidRPr="006B78A6">
        <w:rPr>
          <w:lang w:val="en-US"/>
        </w:rPr>
        <w:t>mail</w:t>
      </w:r>
      <w:r w:rsidRPr="006B78A6">
        <w:t>:oren-rpn@esoo.ru);</w:t>
      </w:r>
    </w:p>
    <w:p w:rsidR="005200BD" w:rsidRPr="006B78A6" w:rsidRDefault="005200BD" w:rsidP="005200BD">
      <w:pPr>
        <w:ind w:firstLine="540"/>
        <w:jc w:val="both"/>
      </w:pPr>
      <w:proofErr w:type="gramStart"/>
      <w:r w:rsidRPr="006B78A6">
        <w:t>- Государственная жилищная инспекция по Оренбургской области (460021, г Оренбург, пр.</w:t>
      </w:r>
      <w:proofErr w:type="gramEnd"/>
      <w:r w:rsidRPr="006B78A6">
        <w:t xml:space="preserve"> Гагарина, д. 17.  Телефон: (3532) 98-77-89, 987798; Телефон «горячей линии»: (3532) 987805; Факс: (3532) 98-78-06; </w:t>
      </w:r>
      <w:proofErr w:type="gramStart"/>
      <w:r w:rsidRPr="006B78A6">
        <w:t>е</w:t>
      </w:r>
      <w:proofErr w:type="gramEnd"/>
      <w:r w:rsidRPr="006B78A6">
        <w:t>-</w:t>
      </w:r>
      <w:r w:rsidRPr="006B78A6">
        <w:rPr>
          <w:lang w:val="en-US"/>
        </w:rPr>
        <w:t>mail</w:t>
      </w:r>
      <w:r w:rsidRPr="006B78A6">
        <w:t xml:space="preserve">: </w:t>
      </w:r>
      <w:hyperlink r:id="rId50" w:history="1">
        <w:r w:rsidRPr="006B78A6">
          <w:rPr>
            <w:rStyle w:val="a9"/>
          </w:rPr>
          <w:t>gji@mail.orb.ru</w:t>
        </w:r>
      </w:hyperlink>
      <w:r w:rsidRPr="006B78A6">
        <w:t>;</w:t>
      </w:r>
    </w:p>
    <w:p w:rsidR="005200BD" w:rsidRPr="006B78A6" w:rsidRDefault="005200BD" w:rsidP="005200BD">
      <w:pPr>
        <w:ind w:firstLine="540"/>
        <w:jc w:val="both"/>
      </w:pPr>
      <w:r w:rsidRPr="006B78A6">
        <w:t xml:space="preserve">- Департамент Оренбургской области по ценам и регулированию тарифов (460000, г Оренбург, ул. Ленинская, д. 31; Телефон: 8(3532)784060; Факс: 8(3532)784060; </w:t>
      </w:r>
      <w:proofErr w:type="gramStart"/>
      <w:r w:rsidRPr="006B78A6">
        <w:t>е</w:t>
      </w:r>
      <w:proofErr w:type="gramEnd"/>
      <w:r w:rsidRPr="006B78A6">
        <w:t xml:space="preserve">-mail: </w:t>
      </w:r>
      <w:hyperlink r:id="rId51" w:history="1">
        <w:r w:rsidRPr="006B78A6">
          <w:rPr>
            <w:rStyle w:val="a9"/>
          </w:rPr>
          <w:t>kcen@mail.orb.ru</w:t>
        </w:r>
      </w:hyperlink>
      <w:r w:rsidRPr="006B78A6">
        <w:t>).</w:t>
      </w:r>
    </w:p>
    <w:p w:rsidR="005200BD" w:rsidRPr="006B78A6" w:rsidRDefault="005200BD" w:rsidP="005200BD">
      <w:pPr>
        <w:ind w:firstLine="568"/>
        <w:jc w:val="both"/>
      </w:pPr>
    </w:p>
    <w:p w:rsidR="005200BD" w:rsidRPr="006B78A6" w:rsidRDefault="005200BD" w:rsidP="005200BD">
      <w:pPr>
        <w:pStyle w:val="Default"/>
        <w:ind w:firstLine="568"/>
        <w:jc w:val="both"/>
        <w:rPr>
          <w:b/>
          <w:bCs/>
        </w:rPr>
      </w:pPr>
      <w:r w:rsidRPr="006B78A6">
        <w:rPr>
          <w:b/>
          <w:bCs/>
        </w:rPr>
        <w:t>2. Предмет Договора</w:t>
      </w:r>
    </w:p>
    <w:p w:rsidR="005200BD" w:rsidRPr="006B78A6" w:rsidRDefault="005200BD" w:rsidP="005200BD">
      <w:pPr>
        <w:pStyle w:val="Default"/>
        <w:ind w:firstLine="568"/>
        <w:jc w:val="both"/>
      </w:pPr>
      <w:r w:rsidRPr="006B78A6">
        <w:t xml:space="preserve">2.1. Цель настоящего Договора – обеспечение благоприятных и безопасных условий пользования помещениями в многоквартирном доме, надлежащего содержания общего имущества в многоквартирном доме, а также предоставление коммунальных услуг лицам, пользующимся помещениями в доме. </w:t>
      </w:r>
    </w:p>
    <w:p w:rsidR="005200BD" w:rsidRPr="006B78A6" w:rsidRDefault="005200BD" w:rsidP="005200BD">
      <w:pPr>
        <w:pStyle w:val="Default"/>
        <w:ind w:firstLine="568"/>
        <w:jc w:val="both"/>
      </w:pPr>
      <w:r w:rsidRPr="006B78A6">
        <w:t xml:space="preserve">2.2. Управляющая организация по заданию Собственников обязуется оказывать услуги и выполнять работы по надлежащему содержанию и ремонту общего имущества в многоквартирном доме, предоставлять коммунальные услуги Собственникам помещений в многоквартирном доме и пользующимся помещениями в этом доме лицам, осуществлять иную направленную на достижение целей управления многоквартирным домом деятельность. Вопросы капитального ремонта многоквартирного дома регулируются отдельным договором. </w:t>
      </w:r>
    </w:p>
    <w:p w:rsidR="005200BD" w:rsidRPr="006B78A6" w:rsidRDefault="005200BD" w:rsidP="005200BD">
      <w:pPr>
        <w:pStyle w:val="Default"/>
        <w:ind w:firstLine="568"/>
        <w:jc w:val="both"/>
      </w:pPr>
      <w:r w:rsidRPr="006B78A6">
        <w:t>2.3. Состав и состояние общего имущества многоквартирного дома, в отношении которого осуществляется управление, указаны в Приложении №1 к настоящему договору.</w:t>
      </w:r>
    </w:p>
    <w:p w:rsidR="005200BD" w:rsidRPr="006B78A6" w:rsidRDefault="005200BD" w:rsidP="005200BD">
      <w:pPr>
        <w:pStyle w:val="ConsPlusNormal"/>
        <w:ind w:firstLine="540"/>
        <w:jc w:val="both"/>
      </w:pPr>
      <w:r w:rsidRPr="006B78A6">
        <w:lastRenderedPageBreak/>
        <w:t>2.4. Перечень коммунальных услуг, предоставляемых Управляющей организацией в порядке, установленном законодательством Российской Федерации: (указывается в соответствии с п.2.3. конкурсной документации).</w:t>
      </w:r>
    </w:p>
    <w:p w:rsidR="005200BD" w:rsidRPr="006B78A6" w:rsidRDefault="005200BD" w:rsidP="005200BD">
      <w:pPr>
        <w:ind w:firstLine="540"/>
        <w:jc w:val="both"/>
      </w:pPr>
      <w:r w:rsidRPr="006B78A6">
        <w:t>2.5. Площадь отапливаемых помещений: ___________________ кв.м.</w:t>
      </w:r>
    </w:p>
    <w:p w:rsidR="005200BD" w:rsidRPr="006B78A6" w:rsidRDefault="005200BD" w:rsidP="005200BD">
      <w:pPr>
        <w:ind w:firstLine="540"/>
        <w:jc w:val="both"/>
      </w:pPr>
      <w:r w:rsidRPr="006B78A6">
        <w:t>2.6.  Количество лиц, постоянно проживающих в помещении: _____________.</w:t>
      </w:r>
    </w:p>
    <w:p w:rsidR="005200BD" w:rsidRPr="006B78A6" w:rsidRDefault="005200BD" w:rsidP="005200BD">
      <w:pPr>
        <w:adjustRightInd w:val="0"/>
        <w:ind w:firstLine="540"/>
        <w:jc w:val="both"/>
      </w:pPr>
      <w:r w:rsidRPr="006B78A6">
        <w:t>2.7. Сведения о наличии и типе установленных индивидуальных, общих (квартирных), комнатных приборов учета, дату и место их установки (введения в эксплуатацию), дату опломбирования прибора учета заводом-изготовителем или организацией, осуществлявшей последнюю поверку прибора учета, установленный срок проведения очередной поверки: ___________________________________________________________________________</w:t>
      </w:r>
      <w:r>
        <w:t>_______</w:t>
      </w:r>
      <w:r w:rsidRPr="006B78A6">
        <w:t>.</w:t>
      </w:r>
    </w:p>
    <w:p w:rsidR="005200BD" w:rsidRPr="006B78A6" w:rsidRDefault="005200BD" w:rsidP="005200BD">
      <w:pPr>
        <w:pStyle w:val="ConsPlusNormal"/>
        <w:ind w:firstLine="540"/>
        <w:jc w:val="both"/>
      </w:pPr>
      <w:r w:rsidRPr="006B78A6">
        <w:t xml:space="preserve">Порядок и условия приема показаний указанных в абзаце выше приборов учета: показания приборов учета могут быть переданы Управляющей организации не позднее 26-го числа текущего месяца по телефону: _________ либо на адрес электронной почты Управляющей организации: _____________________, либо  другими способами, допускающими возможность удаленной передачи сведений о показаниях приборов учета. </w:t>
      </w:r>
    </w:p>
    <w:p w:rsidR="005200BD" w:rsidRPr="006B78A6" w:rsidRDefault="005200BD" w:rsidP="005200BD">
      <w:pPr>
        <w:adjustRightInd w:val="0"/>
        <w:ind w:firstLine="540"/>
        <w:jc w:val="both"/>
      </w:pPr>
      <w:r w:rsidRPr="006B78A6">
        <w:t>2.8. Периодичность и порядок проведения исполнителем проверок наличия или отсутствия индивидуальных, общих (квартирных), комнатных приборов учета, распределителей и их технического состояния, достоверности предоставленных потребителем сведений о показаниях таких приборов учета и распределителей.</w:t>
      </w:r>
    </w:p>
    <w:p w:rsidR="005200BD" w:rsidRPr="006B78A6" w:rsidRDefault="005200BD" w:rsidP="005200BD">
      <w:pPr>
        <w:adjustRightInd w:val="0"/>
        <w:ind w:firstLine="540"/>
        <w:jc w:val="both"/>
      </w:pPr>
      <w:proofErr w:type="gramStart"/>
      <w:r w:rsidRPr="006B78A6">
        <w:t xml:space="preserve">Проверки, указанные в абзаце выше, должны проводиться исполнителем не реже 1 раза в год, а если проверяемые приборы учета расположены в жилом помещении потребителя, то не чаще 1 раза в 6 месяцев, в порядке, установленном </w:t>
      </w:r>
      <w:r w:rsidRPr="006B78A6">
        <w:rPr>
          <w:i/>
        </w:rPr>
        <w:t>Правилами предоставления коммунальных услуг собственникам и пользователям помещений в многоквартирных домах и жилых домов</w:t>
      </w:r>
      <w:r w:rsidRPr="006B78A6">
        <w:t xml:space="preserve"> (утв. Постановлением Правительства РФ от 06.05.2011 N 354). </w:t>
      </w:r>
      <w:proofErr w:type="gramEnd"/>
    </w:p>
    <w:p w:rsidR="005200BD" w:rsidRPr="006B78A6" w:rsidRDefault="005200BD" w:rsidP="005200BD">
      <w:pPr>
        <w:adjustRightInd w:val="0"/>
        <w:ind w:firstLine="540"/>
        <w:jc w:val="both"/>
      </w:pPr>
      <w:r w:rsidRPr="006B78A6">
        <w:t xml:space="preserve">2.9.Меры социальной поддержки по оплате коммунальных услуг, предоставленные потребителю коммунальных услуг в соответствии с </w:t>
      </w:r>
      <w:hyperlink r:id="rId52" w:history="1">
        <w:r w:rsidRPr="006B78A6">
          <w:rPr>
            <w:color w:val="0000FF"/>
          </w:rPr>
          <w:t>законодательством</w:t>
        </w:r>
      </w:hyperlink>
      <w:r w:rsidRPr="006B78A6">
        <w:t xml:space="preserve"> Российской Федерации (в случае предоставления таких мер): _____________________.</w:t>
      </w:r>
    </w:p>
    <w:p w:rsidR="005200BD" w:rsidRPr="006B78A6" w:rsidRDefault="005200BD" w:rsidP="005200BD">
      <w:pPr>
        <w:adjustRightInd w:val="0"/>
        <w:ind w:firstLine="540"/>
        <w:jc w:val="both"/>
      </w:pPr>
      <w:r w:rsidRPr="006B78A6">
        <w:t>2.10.Адрес и способ доставки потребителю счета для оплаты коммунальных услуг: ___________________________.</w:t>
      </w:r>
    </w:p>
    <w:p w:rsidR="005200BD" w:rsidRPr="006B78A6" w:rsidRDefault="005200BD" w:rsidP="005200BD">
      <w:pPr>
        <w:adjustRightInd w:val="0"/>
        <w:ind w:firstLine="540"/>
        <w:jc w:val="both"/>
      </w:pPr>
      <w:r w:rsidRPr="006B78A6">
        <w:t xml:space="preserve">2.11. </w:t>
      </w:r>
      <w:proofErr w:type="gramStart"/>
      <w:r w:rsidRPr="006B78A6">
        <w:t xml:space="preserve">Порядок установления факта не предоставления коммунальных услуг или предоставления коммунальных услуг ненадлежащего качества, порядок изменения размера платы за коммунальные услуги при предоставлении коммунальных услуг ненадлежащего качества и (или) с перерывами, превышающими установленную продолжительность – в соответствии с </w:t>
      </w:r>
      <w:r w:rsidRPr="006B78A6">
        <w:rPr>
          <w:i/>
        </w:rPr>
        <w:t>Правилами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w:t>
      </w:r>
      <w:proofErr w:type="gramEnd"/>
      <w:r w:rsidRPr="006B78A6">
        <w:rPr>
          <w:i/>
        </w:rPr>
        <w:t xml:space="preserve"> в многоквартирном доме ненадлежащего качества и (или) с перерывами, превышающими установленную продолжительность</w:t>
      </w:r>
      <w:r w:rsidRPr="006B78A6">
        <w:t>, утвержденными постановлением Правительства РФ от 13.08.</w:t>
      </w:r>
      <w:r>
        <w:t>20</w:t>
      </w:r>
      <w:r w:rsidRPr="006B78A6">
        <w:t>06 г. №491.</w:t>
      </w:r>
    </w:p>
    <w:p w:rsidR="005200BD" w:rsidRPr="006B78A6" w:rsidRDefault="005200BD" w:rsidP="005200BD">
      <w:pPr>
        <w:adjustRightInd w:val="0"/>
        <w:ind w:firstLine="540"/>
        <w:jc w:val="both"/>
      </w:pPr>
      <w:r w:rsidRPr="006B78A6">
        <w:t xml:space="preserve">2.12.Права, обязанности и ответственность исполнителя и потребителя - в соответствии с настоящим договором и </w:t>
      </w:r>
      <w:r w:rsidRPr="006B78A6">
        <w:rPr>
          <w:i/>
        </w:rPr>
        <w:t>Правилами предоставления коммунальных услуг собственникам и пользователям помещений в многоквартирных домах и жилых домов</w:t>
      </w:r>
      <w:r w:rsidRPr="006B78A6">
        <w:t xml:space="preserve"> (утв. Постановлением Правительства РФ от 06.05.2011 N 354);</w:t>
      </w:r>
    </w:p>
    <w:p w:rsidR="005200BD" w:rsidRPr="006B78A6" w:rsidRDefault="005200BD" w:rsidP="005200BD">
      <w:pPr>
        <w:adjustRightInd w:val="0"/>
        <w:ind w:firstLine="540"/>
        <w:jc w:val="both"/>
      </w:pPr>
      <w:r w:rsidRPr="006B78A6">
        <w:t xml:space="preserve">2.13.Основания и порядок приостановки и ограничения предоставления коммунальных услуг – в соответствии с </w:t>
      </w:r>
      <w:r w:rsidRPr="006B78A6">
        <w:rPr>
          <w:i/>
        </w:rPr>
        <w:t>Правилами предоставления коммунальных услуг собственникам и пользователям помещений в многоквартирных домах и жилых домов</w:t>
      </w:r>
      <w:r w:rsidRPr="006B78A6">
        <w:t xml:space="preserve"> (утв. Постановлением Правительства РФ от 06.05.2011 N 354);</w:t>
      </w:r>
    </w:p>
    <w:p w:rsidR="005200BD" w:rsidRPr="006B78A6" w:rsidRDefault="005200BD" w:rsidP="005200BD">
      <w:pPr>
        <w:adjustRightInd w:val="0"/>
        <w:ind w:firstLine="540"/>
        <w:jc w:val="both"/>
      </w:pPr>
      <w:r w:rsidRPr="006B78A6">
        <w:t xml:space="preserve">2.14.Основания и порядок изменения и расторжения договора – в соответствии с настоящим договором и с </w:t>
      </w:r>
      <w:r w:rsidRPr="006B78A6">
        <w:rPr>
          <w:i/>
        </w:rPr>
        <w:t>Правилами предоставления коммунальных услуг собственникам и пользователям помещений в многоквартирных домах и жилых домов</w:t>
      </w:r>
      <w:r w:rsidRPr="006B78A6">
        <w:t xml:space="preserve"> (утв. Постановлением Правительства РФ от 06.05.2011 N 354).</w:t>
      </w:r>
    </w:p>
    <w:p w:rsidR="005200BD" w:rsidRPr="006B78A6" w:rsidRDefault="005200BD" w:rsidP="005200BD">
      <w:pPr>
        <w:pStyle w:val="Default"/>
        <w:ind w:firstLine="568"/>
        <w:jc w:val="both"/>
        <w:rPr>
          <w:b/>
          <w:bCs/>
        </w:rPr>
      </w:pPr>
    </w:p>
    <w:p w:rsidR="005200BD" w:rsidRPr="006B78A6" w:rsidRDefault="005200BD" w:rsidP="005200BD">
      <w:pPr>
        <w:pStyle w:val="Default"/>
        <w:ind w:firstLine="568"/>
        <w:jc w:val="both"/>
        <w:rPr>
          <w:b/>
          <w:bCs/>
        </w:rPr>
      </w:pPr>
      <w:r w:rsidRPr="006B78A6">
        <w:rPr>
          <w:b/>
          <w:bCs/>
        </w:rPr>
        <w:t>3. Права и обязанности Сторон</w:t>
      </w:r>
    </w:p>
    <w:p w:rsidR="005200BD" w:rsidRPr="006B78A6" w:rsidRDefault="005200BD" w:rsidP="005200BD">
      <w:pPr>
        <w:pStyle w:val="Default"/>
        <w:ind w:firstLine="568"/>
        <w:jc w:val="both"/>
      </w:pPr>
      <w:r w:rsidRPr="006B78A6">
        <w:t xml:space="preserve">3.1. Управляющая организация обязана: </w:t>
      </w:r>
    </w:p>
    <w:p w:rsidR="005200BD" w:rsidRPr="006B78A6" w:rsidRDefault="005200BD" w:rsidP="005200BD">
      <w:pPr>
        <w:adjustRightInd w:val="0"/>
        <w:ind w:firstLine="568"/>
        <w:jc w:val="both"/>
        <w:rPr>
          <w:noProof/>
        </w:rPr>
      </w:pPr>
      <w:r w:rsidRPr="006B78A6">
        <w:rPr>
          <w:noProof/>
        </w:rPr>
        <w:t>3.1.1. Приступить к выполнению возникших по результатам конкурса обязательств не позднее чемчерез 30 дней с даты подписания Собственниками помещений в многоквартирном доме и Управляющей организацией договора управления многоквартирным домом.</w:t>
      </w:r>
    </w:p>
    <w:p w:rsidR="005200BD" w:rsidRPr="006B78A6" w:rsidRDefault="005200BD" w:rsidP="005200BD">
      <w:pPr>
        <w:pStyle w:val="Default"/>
        <w:ind w:firstLine="568"/>
        <w:jc w:val="both"/>
      </w:pPr>
      <w:r w:rsidRPr="006B78A6">
        <w:t xml:space="preserve">3.1.2. Осуществлять управление общим имуществом в многоквартирном доме в соответствии с условиями настоящего Договора и действующим законодательством РФ в соответствии с целями, указанными в пункте 2.1 настоящего Договора, а также в соответствии с требованиями санитарных, пожарных и иных обязательных норм законодательства РФ. </w:t>
      </w:r>
    </w:p>
    <w:p w:rsidR="005200BD" w:rsidRPr="006B78A6" w:rsidRDefault="005200BD" w:rsidP="005200BD">
      <w:pPr>
        <w:pStyle w:val="Default"/>
        <w:ind w:firstLine="568"/>
        <w:jc w:val="both"/>
      </w:pPr>
      <w:r w:rsidRPr="006B78A6">
        <w:lastRenderedPageBreak/>
        <w:t xml:space="preserve">3.1.3. Самостоятельно или с привлечением иных юридических лиц и специалистов, имеющих необходимые навыки, оборудование, сертификаты, лицензии и иные разрешительные документы, организовать выполнение работ и оказание услуг по содержанию и ремонту общего имущества в многоквартирном доме в соответствии с приложением №2к настоящему Договору. В случае выполнения работ и оказания услуг с ненадлежащим качеством Управляющая организация обязана устранить выявленные недостатки за свой счет. </w:t>
      </w:r>
    </w:p>
    <w:p w:rsidR="005200BD" w:rsidRPr="006B78A6" w:rsidRDefault="005200BD" w:rsidP="005200BD">
      <w:pPr>
        <w:pStyle w:val="Default"/>
        <w:ind w:firstLine="568"/>
        <w:jc w:val="both"/>
      </w:pPr>
      <w:r w:rsidRPr="006B78A6">
        <w:t xml:space="preserve">3.1.4. Изменения в перечень работ и услуг по содержанию и ремонту общего имущества многоквартирного дома вносятся путем заключения Сторонами дополнительного соглашения на основании решения общего собрания собственников помещений в многоквартирном доме либо в результате действия непреодолимой силы. </w:t>
      </w:r>
    </w:p>
    <w:p w:rsidR="005200BD" w:rsidRPr="006B78A6" w:rsidRDefault="005200BD" w:rsidP="005200BD">
      <w:pPr>
        <w:pStyle w:val="Default"/>
        <w:ind w:firstLine="568"/>
        <w:jc w:val="both"/>
      </w:pPr>
      <w:proofErr w:type="gramStart"/>
      <w:r w:rsidRPr="006B78A6">
        <w:rPr>
          <w:rFonts w:eastAsia="Calibri"/>
          <w:lang w:eastAsia="en-US"/>
        </w:rPr>
        <w:t>При наступлении обстоятельств непреодолимой силы управляющая организация осуществляет указанные в договоре управления многоквартирным домом работы и услуги по содержанию и ремонту общего имущества собственников помещений в многоквартирном доме, выполнение и оказание которых возможно в сложившихся условиях, и предъявляет собственникам помещений в многоквартирном доме счета по оплате таких выполненных работ и оказанных услуг.</w:t>
      </w:r>
      <w:proofErr w:type="gramEnd"/>
      <w:r w:rsidRPr="006B78A6">
        <w:rPr>
          <w:rFonts w:eastAsia="Calibri"/>
          <w:lang w:eastAsia="en-US"/>
        </w:rPr>
        <w:t xml:space="preserve"> При этом размер платы за содержание и ремонт жилого помещения, предусмотренный договором управления многоквартирным домом, должен быть изменен пропорционально объемам и количеству фактически выполненных работ и оказанных услуг.</w:t>
      </w:r>
    </w:p>
    <w:p w:rsidR="005200BD" w:rsidRPr="006B78A6" w:rsidRDefault="005200BD" w:rsidP="005200BD">
      <w:pPr>
        <w:pStyle w:val="Default"/>
        <w:ind w:firstLine="568"/>
        <w:jc w:val="both"/>
      </w:pPr>
      <w:r w:rsidRPr="006B78A6">
        <w:t>3.1.5. Предоставлять коммунальные услуги, указанные в п. 2.4.настоящего договора, Собственникам и нанимателям жилых помещений в соответствии с обязательными требованиями, утвержденными постановлением Правительства РФ от 06.05.</w:t>
      </w:r>
      <w:r>
        <w:t>20</w:t>
      </w:r>
      <w:r w:rsidRPr="006B78A6">
        <w:t>11г. №354 и постановлением Правительства РФ от 23.05.2006г. №307.Состав коммунальных услуг определяется степенью благоустройства многоквартирного дома.</w:t>
      </w:r>
      <w:r>
        <w:t xml:space="preserve"> </w:t>
      </w:r>
      <w:r w:rsidRPr="006B78A6">
        <w:t xml:space="preserve">Под степенью благоустройства понимается наличие в многоквартирном доме внутридомовых инженерных систем. Наличие внутридомовых инженерных коммуникаций и оборудования указаны в приложении №1 к настоящему Договору. </w:t>
      </w:r>
    </w:p>
    <w:p w:rsidR="005200BD" w:rsidRPr="006B78A6" w:rsidRDefault="005200BD" w:rsidP="005200BD">
      <w:pPr>
        <w:pStyle w:val="Default"/>
        <w:ind w:firstLine="568"/>
        <w:jc w:val="both"/>
      </w:pPr>
      <w:r w:rsidRPr="006B78A6">
        <w:t xml:space="preserve">3.1.6. Предоставлять иные услуги, определенные по результатам открытого конкурса. </w:t>
      </w:r>
    </w:p>
    <w:p w:rsidR="005200BD" w:rsidRPr="006B78A6" w:rsidRDefault="005200BD" w:rsidP="005200BD">
      <w:pPr>
        <w:pStyle w:val="Default"/>
        <w:ind w:firstLine="568"/>
        <w:jc w:val="both"/>
      </w:pPr>
      <w:r w:rsidRPr="006B78A6">
        <w:t>3.1.7. Принимать плату за содержание и ремонт жилого помещения, а также плату за коммунальные услуги.</w:t>
      </w:r>
    </w:p>
    <w:p w:rsidR="005200BD" w:rsidRPr="006B78A6" w:rsidRDefault="005200BD" w:rsidP="005200BD">
      <w:pPr>
        <w:pStyle w:val="Default"/>
        <w:ind w:firstLine="568"/>
        <w:jc w:val="both"/>
        <w:rPr>
          <w:color w:val="FF0000"/>
        </w:rPr>
      </w:pPr>
      <w:r w:rsidRPr="006B78A6">
        <w:t xml:space="preserve">3.1.8. Обеспечить управление многоквартирным домом в соответствии с установленными Правительством Российской Федерации стандартами и правилами деятельности по управлению многоквартирными домами. </w:t>
      </w:r>
    </w:p>
    <w:p w:rsidR="005200BD" w:rsidRPr="006B78A6" w:rsidRDefault="005200BD" w:rsidP="005200BD">
      <w:pPr>
        <w:pStyle w:val="Default"/>
        <w:ind w:firstLine="568"/>
        <w:jc w:val="both"/>
      </w:pPr>
      <w:r w:rsidRPr="006B78A6">
        <w:t>3.1.9. Рассматривать предложения, заявления и жалобы Собственников и нанимателей жилых помещений, вести их учет, принимать меры, необходимые для устранения указанных в них недостатков в установленные сроки, вести учет устранения указанных недостатков, обеспечить при этом предоставление документов, связанных с выполнением обязательств по Договору в течение трех рабочих дней с момента обращения.</w:t>
      </w:r>
    </w:p>
    <w:p w:rsidR="005200BD" w:rsidRPr="006B78A6" w:rsidRDefault="005200BD" w:rsidP="005200BD">
      <w:pPr>
        <w:pStyle w:val="Default"/>
        <w:ind w:firstLine="568"/>
        <w:jc w:val="both"/>
      </w:pPr>
      <w:r w:rsidRPr="006B78A6">
        <w:t>3.1.10. Информировать Собственников и нанимателей жилых помещений в порядке и сроки, установленные</w:t>
      </w:r>
      <w:r w:rsidRPr="006B78A6">
        <w:rPr>
          <w:i/>
        </w:rPr>
        <w:t xml:space="preserve"> Правилами предоставления коммунальных услуг собственникам и пользователям помещений в многоквартирных домах и жилых домов</w:t>
      </w:r>
      <w:r w:rsidRPr="006B78A6">
        <w:t>, утв. постановлением Правительства РФ от 06.05.2011 N 354, о причинах и предполагаемой продолжительности предоставления коммунальных услуг ненадлежащего качества и (или) с перерывами, превышающими установленную продолжительность</w:t>
      </w:r>
    </w:p>
    <w:p w:rsidR="005200BD" w:rsidRPr="006B78A6" w:rsidRDefault="005200BD" w:rsidP="005200BD">
      <w:pPr>
        <w:pStyle w:val="Default"/>
        <w:ind w:firstLine="568"/>
        <w:jc w:val="both"/>
      </w:pPr>
      <w:r w:rsidRPr="006B78A6">
        <w:t xml:space="preserve">3.1.11. В случае невыполнения работ или непредставления услуг, предусмотренных настоящим Договором, уведомить Собственников и нанимателей жилых помещений о причинах нарушения путем размещения соответствующей информации на информационных стендах дома. </w:t>
      </w:r>
      <w:proofErr w:type="gramStart"/>
      <w:r w:rsidRPr="006B78A6">
        <w:t xml:space="preserve">Если невыполненные работы или не оказанные услуги могут быть выполнены (оказаны) позже, предоставить информацию о сроках их выполнения (оказания), а при невыполнении (неоказании) произвести перерасчет платы за текущий месяц в соответствии с </w:t>
      </w:r>
      <w:r w:rsidRPr="006B78A6">
        <w:rPr>
          <w:i/>
        </w:rPr>
        <w:t xml:space="preserve">Правилами </w:t>
      </w:r>
      <w:r w:rsidRPr="006B78A6">
        <w:rPr>
          <w:i/>
        </w:rPr>
        <w:lastRenderedPageBreak/>
        <w:t>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w:t>
      </w:r>
      <w:proofErr w:type="gramEnd"/>
      <w:r w:rsidRPr="006B78A6">
        <w:rPr>
          <w:i/>
        </w:rPr>
        <w:t xml:space="preserve"> качества и (или) с перерывами, превышающими установленную продолжительность</w:t>
      </w:r>
      <w:r w:rsidRPr="006B78A6">
        <w:t>, утвержденными постановлением Правительства РФ от 13.08.</w:t>
      </w:r>
      <w:r>
        <w:t>20</w:t>
      </w:r>
      <w:r w:rsidRPr="006B78A6">
        <w:t xml:space="preserve">06 г. №491. </w:t>
      </w:r>
    </w:p>
    <w:p w:rsidR="005200BD" w:rsidRPr="006B78A6" w:rsidRDefault="005200BD" w:rsidP="005200BD">
      <w:pPr>
        <w:pStyle w:val="Default"/>
        <w:ind w:firstLine="568"/>
        <w:jc w:val="both"/>
      </w:pPr>
      <w:r w:rsidRPr="006B78A6">
        <w:t xml:space="preserve">3.1.12. В случае предоставления коммунальных услуг ненадлежащего качества и (или) с перерывами, превышающими установленную продолжительность, произвести перерасчет платы за коммунальные услуги в соответствии с постановлением Правительства РФ от 6 мая </w:t>
      </w:r>
      <w:smartTag w:uri="urn:schemas-microsoft-com:office:smarttags" w:element="metricconverter">
        <w:smartTagPr>
          <w:attr w:name="ProductID" w:val="2011 г"/>
        </w:smartTagPr>
        <w:r w:rsidRPr="006B78A6">
          <w:t>2011 г</w:t>
        </w:r>
      </w:smartTag>
      <w:r w:rsidRPr="006B78A6">
        <w:t>. N 354 «О предоставлении коммунальных услуг собственникам и пользователям помещений в многоквартирных домах и жилых домов».</w:t>
      </w:r>
    </w:p>
    <w:p w:rsidR="005200BD" w:rsidRPr="006B78A6" w:rsidRDefault="005200BD" w:rsidP="005200BD">
      <w:pPr>
        <w:pStyle w:val="Default"/>
        <w:ind w:firstLine="568"/>
        <w:jc w:val="both"/>
      </w:pPr>
      <w:r w:rsidRPr="006B78A6">
        <w:t>3.1.13. Заключать с ресурсоснабжающими организациями договоры о приобретении коммунальных ресурсов, используемых при предоставлении коммунальных услуг, предусмотренных настоящим Договором.</w:t>
      </w:r>
    </w:p>
    <w:p w:rsidR="005200BD" w:rsidRPr="006B78A6" w:rsidRDefault="005200BD" w:rsidP="005200BD">
      <w:pPr>
        <w:pStyle w:val="Default"/>
        <w:tabs>
          <w:tab w:val="left" w:pos="180"/>
        </w:tabs>
        <w:ind w:firstLine="568"/>
        <w:jc w:val="both"/>
      </w:pPr>
      <w:r w:rsidRPr="006B78A6">
        <w:t xml:space="preserve">3.1.14. Управляющая организация обязана информировать в письменной форме Собственников и нанимателей жилых помещений об изменении размера платы за жилое помещение и коммунальные услуги не </w:t>
      </w:r>
      <w:proofErr w:type="gramStart"/>
      <w:r w:rsidRPr="006B78A6">
        <w:t>позднее</w:t>
      </w:r>
      <w:proofErr w:type="gramEnd"/>
      <w:r w:rsidRPr="006B78A6">
        <w:t xml:space="preserve"> чем за 30 дней до даты представления платежных документов, на основании которых будет вноситься плата за жилое помещение и коммунальные услуги в ином размере.</w:t>
      </w:r>
    </w:p>
    <w:p w:rsidR="005200BD" w:rsidRPr="006B78A6" w:rsidRDefault="005200BD" w:rsidP="005200BD">
      <w:pPr>
        <w:pStyle w:val="Default"/>
        <w:ind w:firstLine="568"/>
        <w:jc w:val="both"/>
      </w:pPr>
      <w:r w:rsidRPr="006B78A6">
        <w:t xml:space="preserve">3.1.15. Выдавать Собственникам и нанимателям жилых помещений платежные документы не позднее 01 числа месяца, следующего за истекшим месяцем. По требованию Собственников и нанимателей жилых помещений выставлять платежные документы на предоплату за содержание и ремонт жилого помещения пропорционально доле занимаемого ими помещения и коммунальных услуг с последующей корректировкой платежа при необходимости. </w:t>
      </w:r>
    </w:p>
    <w:p w:rsidR="005200BD" w:rsidRPr="006B78A6" w:rsidRDefault="005200BD" w:rsidP="005200BD">
      <w:pPr>
        <w:pStyle w:val="Default"/>
        <w:ind w:firstLine="568"/>
        <w:jc w:val="both"/>
      </w:pPr>
      <w:r w:rsidRPr="006B78A6">
        <w:t xml:space="preserve">3.1.16. Обеспечить Собственников и нанимателей жилых помещений информацией о телефонах аварийных служб путем их указания на платежных документах и размещения объявлений в подъездах многоквартирного дома. </w:t>
      </w:r>
    </w:p>
    <w:p w:rsidR="005200BD" w:rsidRPr="006B78A6" w:rsidRDefault="005200BD" w:rsidP="005200BD">
      <w:pPr>
        <w:pStyle w:val="Default"/>
        <w:ind w:firstLine="568"/>
        <w:jc w:val="both"/>
      </w:pPr>
      <w:r w:rsidRPr="006B78A6">
        <w:t xml:space="preserve">3.1.17. По требованию Собственников и иных лиц, действующих по распоряжению Собственников или несущих с Собственниками солидарную ответственность за помещение, выдавать документы, связанные с их правом владения, пользования и распоряжения долей в многоквартирном доме за плату, размер которой не должен превышать расходы на их изготовление. </w:t>
      </w:r>
    </w:p>
    <w:p w:rsidR="005200BD" w:rsidRPr="006B78A6" w:rsidRDefault="005200BD" w:rsidP="005200BD">
      <w:pPr>
        <w:pStyle w:val="Default"/>
        <w:ind w:firstLine="568"/>
        <w:jc w:val="both"/>
      </w:pPr>
      <w:r w:rsidRPr="006B78A6">
        <w:t xml:space="preserve">3.1.18. В соответствии с </w:t>
      </w:r>
      <w:r w:rsidRPr="006B78A6">
        <w:rPr>
          <w:i/>
        </w:rPr>
        <w:t>Правилами предоставления коммунальных услуг собственникам и пользователям помещений в многоквартирных домах и жилых домов</w:t>
      </w:r>
      <w:r w:rsidRPr="006B78A6">
        <w:t>, утв. постановлением Правительства РФ от 06.05.2011 N 354, осуществлять ввод в эксплуатацию установленного индивидуального, общего (квартирного) или комнатного прибора учета.</w:t>
      </w:r>
    </w:p>
    <w:p w:rsidR="005200BD" w:rsidRPr="006B78A6" w:rsidRDefault="005200BD" w:rsidP="005200BD">
      <w:pPr>
        <w:pStyle w:val="Default"/>
        <w:ind w:firstLine="568"/>
        <w:jc w:val="both"/>
      </w:pPr>
      <w:r w:rsidRPr="006B78A6">
        <w:t xml:space="preserve">3.1.19. Не менее чем за три дня до начала проведения работ внутри помещения Собственников и нанимателей жилых помещений согласовать с ними время доступа в помещение или направить им письменное уведомление о проведении работ внутри помещения. </w:t>
      </w:r>
    </w:p>
    <w:p w:rsidR="005200BD" w:rsidRPr="006B78A6" w:rsidRDefault="005200BD" w:rsidP="005200BD">
      <w:pPr>
        <w:pStyle w:val="Default"/>
        <w:ind w:firstLine="568"/>
        <w:jc w:val="both"/>
      </w:pPr>
      <w:r w:rsidRPr="006B78A6">
        <w:t xml:space="preserve">3.1.20. Направлять Собственникам при необходимости предложения о проведении капитального ремонта общего имущества в многоквартирном доме. </w:t>
      </w:r>
    </w:p>
    <w:p w:rsidR="005200BD" w:rsidRPr="006B78A6" w:rsidRDefault="005200BD" w:rsidP="005200BD">
      <w:pPr>
        <w:widowControl w:val="0"/>
        <w:adjustRightInd w:val="0"/>
        <w:ind w:firstLine="568"/>
        <w:jc w:val="both"/>
      </w:pPr>
      <w:r w:rsidRPr="006B78A6">
        <w:t>3.1.21. По требованию Собственников и нанимателей жилых помещений производить непосредственно при обращении потребителя проверку правильности исчисления предъявленного потребителю к уплате размера платы за коммунальные услуги, задолженности или переплаты потребителя за коммунальные услуги, правильности начисления потребителю неустоек (штрафов, пеней) и немедленно по результатам проверки выдавать потребителю документы, содержащие правильно начисленные платежи. Выдаваемые потребителю документы по его просьбе должны быть заверены подписью руководителя и печатью исполнителя.</w:t>
      </w:r>
    </w:p>
    <w:p w:rsidR="005200BD" w:rsidRPr="006B78A6" w:rsidRDefault="005200BD" w:rsidP="005200BD">
      <w:pPr>
        <w:pStyle w:val="Default"/>
        <w:ind w:firstLine="568"/>
        <w:jc w:val="both"/>
        <w:rPr>
          <w:b/>
        </w:rPr>
      </w:pPr>
      <w:r w:rsidRPr="006B78A6">
        <w:t xml:space="preserve">3.1.22. Предоставлять отчет о выполнении настоящего Договора в течение месяца, следующего за истекшим годом, а в последний год действия Договора - не </w:t>
      </w:r>
      <w:proofErr w:type="gramStart"/>
      <w:r w:rsidRPr="006B78A6">
        <w:t>позднее</w:t>
      </w:r>
      <w:proofErr w:type="gramEnd"/>
      <w:r w:rsidRPr="006B78A6">
        <w:t xml:space="preserve"> чем за 15 дней до истечения срока его действия.</w:t>
      </w:r>
    </w:p>
    <w:p w:rsidR="005200BD" w:rsidRPr="006B78A6" w:rsidRDefault="005200BD" w:rsidP="005200BD">
      <w:pPr>
        <w:pStyle w:val="Default"/>
        <w:ind w:firstLine="568"/>
        <w:jc w:val="both"/>
      </w:pPr>
      <w:r w:rsidRPr="006B78A6">
        <w:lastRenderedPageBreak/>
        <w:t>Отчет предоставляется на общем собрании Собственников, а также размещается в помещении Управляющей организации, на досках объявлений, находящихся во всех подъездах многоквартирного дома или в пределах земельного участка, на котором расположен многоквартирный дом. Отчет должен содержать информацию о выполненных работах, оказанных услугах по содержанию и ремонту общего имущества, а также сведения о нарушениях, выявленных органами государственной власти и органами местного самоуправления, уполномоченными контролировать деятельность, осуществляемую управляющими организациями.</w:t>
      </w:r>
    </w:p>
    <w:p w:rsidR="005200BD" w:rsidRPr="006B78A6" w:rsidRDefault="005200BD" w:rsidP="005200BD">
      <w:pPr>
        <w:pStyle w:val="Default"/>
        <w:ind w:firstLine="568"/>
        <w:jc w:val="both"/>
      </w:pPr>
      <w:r w:rsidRPr="006B78A6">
        <w:t>3.1.23. На основании заявки Собственник</w:t>
      </w:r>
      <w:proofErr w:type="gramStart"/>
      <w:r w:rsidRPr="006B78A6">
        <w:t>а(</w:t>
      </w:r>
      <w:proofErr w:type="gramEnd"/>
      <w:r w:rsidRPr="006B78A6">
        <w:t>ов), нанимателей жилых помещений направлять своего сотрудника для составления акта осмотра общего имущества многоквартирного дома.</w:t>
      </w:r>
    </w:p>
    <w:p w:rsidR="005200BD" w:rsidRPr="006B78A6" w:rsidRDefault="005200BD" w:rsidP="005200BD">
      <w:pPr>
        <w:pStyle w:val="Default"/>
        <w:ind w:firstLine="568"/>
        <w:jc w:val="both"/>
      </w:pPr>
      <w:r w:rsidRPr="006B78A6">
        <w:t>3.1.24.При наличии договора поручения за отдельную, не регулируемую настоящим Договором, плату Собственников в соответствии с решением общего собрания Собственников заключить договор страхования общего имущества в многоквартирном доме со страховой организацией по рискам, указанным в договоре поручения. При наступлении страхового случая участвовать в составлении актов и смет расходов для производства работ по восстановлению общего имущества, поврежденного в результате наступления страхового случая. За счет сре</w:t>
      </w:r>
      <w:proofErr w:type="gramStart"/>
      <w:r w:rsidRPr="006B78A6">
        <w:t>дств стр</w:t>
      </w:r>
      <w:proofErr w:type="gramEnd"/>
      <w:r w:rsidRPr="006B78A6">
        <w:t xml:space="preserve">ахового возмещения обеспечивать производство ремонтных работ по восстановлению внешнего вида, работоспособности и технических свойств частей застрахованного общего имущества. </w:t>
      </w:r>
    </w:p>
    <w:p w:rsidR="005200BD" w:rsidRPr="006B78A6" w:rsidRDefault="005200BD" w:rsidP="005200BD">
      <w:pPr>
        <w:pStyle w:val="Default"/>
        <w:ind w:firstLine="568"/>
        <w:jc w:val="both"/>
      </w:pPr>
      <w:r w:rsidRPr="006B78A6">
        <w:t xml:space="preserve">3.1.25. </w:t>
      </w:r>
      <w:proofErr w:type="gramStart"/>
      <w:r w:rsidRPr="006B78A6">
        <w:t>Передать техническую документацию и иные связанные с управлением домом документы за 30 (тридцать) дней до прекращения действия Договора по окончании срока его действия или расторжения вновь выбранной управляющей организации, товариществу собственников жилья либо жилищному кооперативу или иному специализированному потребительскому кооперативу либо в случае непосредственного управления многоквартирным домом Собственниками – одному из Собственников, указанному в решении общего собрания Собственников о выборе способа</w:t>
      </w:r>
      <w:proofErr w:type="gramEnd"/>
      <w:r w:rsidRPr="006B78A6">
        <w:t xml:space="preserve"> управления многоквартирным домом, или, если такой Собственник не указан, любому Собственнику. </w:t>
      </w:r>
    </w:p>
    <w:p w:rsidR="005200BD" w:rsidRPr="006B78A6" w:rsidRDefault="005200BD" w:rsidP="005200BD">
      <w:pPr>
        <w:ind w:firstLine="568"/>
        <w:jc w:val="both"/>
      </w:pPr>
      <w:r w:rsidRPr="006B78A6">
        <w:t>3.1.26. Размер обеспечения исполнения обязательств по настоящему Договору составляет:_______________________</w:t>
      </w:r>
    </w:p>
    <w:p w:rsidR="005200BD" w:rsidRPr="006B78A6" w:rsidRDefault="005200BD" w:rsidP="005200BD">
      <w:pPr>
        <w:adjustRightInd w:val="0"/>
        <w:ind w:firstLine="568"/>
        <w:jc w:val="both"/>
        <w:rPr>
          <w:color w:val="000000"/>
        </w:rPr>
      </w:pPr>
      <w:proofErr w:type="gramStart"/>
      <w:r w:rsidRPr="006B78A6">
        <w:rPr>
          <w:color w:val="000000"/>
        </w:rPr>
        <w:t>Обеспечение исполнения обязательств по уплате Управляющей организацией Собственникам средств, причитающихся им в возмещение убытков и (или) в качестве неустойки (штрафа, пеней) вследствие неисполнения, просрочки исполнения или иного ненадлежащего исполнения обязательств по Договору, в возмещение вреда, причиненного общему имуществу, предоставляется в пользу Собственников, а обеспечение исполнения обязательств по оплате Управляющей организацией ресурсов ресурсоснабжающих организаций – в пользу соответствующих ресурсоснабжающих организаций.</w:t>
      </w:r>
      <w:proofErr w:type="gramEnd"/>
      <w:r w:rsidRPr="006B78A6">
        <w:rPr>
          <w:color w:val="000000"/>
        </w:rPr>
        <w:t xml:space="preserve"> Лица, в пользу которых предоставляется обеспечение исполнения обязательств, вправе предъявлять требования по надлежащему исполнению обязательств за счет средств обеспечения. </w:t>
      </w:r>
    </w:p>
    <w:p w:rsidR="005200BD" w:rsidRPr="006B78A6" w:rsidRDefault="005200BD" w:rsidP="005200BD">
      <w:pPr>
        <w:adjustRightInd w:val="0"/>
        <w:ind w:firstLine="568"/>
        <w:jc w:val="both"/>
        <w:rPr>
          <w:color w:val="000000"/>
        </w:rPr>
      </w:pPr>
      <w:r w:rsidRPr="006B78A6">
        <w:rPr>
          <w:color w:val="000000"/>
        </w:rPr>
        <w:t>В случае реализации обеспечения исполнения обязательств Управляющая организация обязана гарантировать его ежемесячное возобновление.</w:t>
      </w:r>
    </w:p>
    <w:p w:rsidR="005200BD" w:rsidRPr="006B78A6" w:rsidRDefault="005200BD" w:rsidP="005200BD">
      <w:pPr>
        <w:ind w:firstLine="568"/>
        <w:jc w:val="both"/>
      </w:pPr>
      <w:r w:rsidRPr="006B78A6">
        <w:t xml:space="preserve">Срок представления обеспечения исполнения обязательств, реализуемого в случае неисполнения либо ненадлежащего исполнения Управляющей организацией обязательств по Договору, в том числе в случае невыполнения обязательств по оплате энергоресурсов энергоснабжающим организациям, а также в случае причинения Управляющей организацией вреда общему имуществу составляет 10 (десять) дней. </w:t>
      </w:r>
    </w:p>
    <w:p w:rsidR="005200BD" w:rsidRPr="006B78A6" w:rsidRDefault="005200BD" w:rsidP="005200BD">
      <w:pPr>
        <w:pStyle w:val="aa"/>
        <w:spacing w:after="0"/>
        <w:ind w:left="0" w:right="11" w:firstLine="568"/>
        <w:jc w:val="both"/>
      </w:pPr>
      <w:r w:rsidRPr="006B78A6">
        <w:rPr>
          <w:color w:val="000000"/>
        </w:rPr>
        <w:t>3.1.27.Обеспечивать соблюдение требований, предусмотренных постановлением Правительства РФ от 17.07.1995 N 713 "Об утверждении Правил регистрации и снятия граждан Российской Федерации с регистрационного учета по месту пребывания и по месту жительства в пределах Российской Федерации и перечня должностных лиц, ответственных за регистрацию"</w:t>
      </w:r>
      <w:r w:rsidRPr="006B78A6">
        <w:t>.</w:t>
      </w:r>
    </w:p>
    <w:p w:rsidR="005200BD" w:rsidRPr="006B78A6" w:rsidRDefault="005200BD" w:rsidP="005200BD">
      <w:pPr>
        <w:widowControl w:val="0"/>
        <w:adjustRightInd w:val="0"/>
        <w:ind w:firstLine="568"/>
        <w:jc w:val="both"/>
      </w:pPr>
      <w:r w:rsidRPr="006B78A6">
        <w:t xml:space="preserve">3.1.28. </w:t>
      </w:r>
      <w:proofErr w:type="gramStart"/>
      <w:r w:rsidRPr="006B78A6">
        <w:t xml:space="preserve">При наличии коллективного (общедомового) прибора учета ежемесячно снимать показания такого прибора учета в период с 23-го по 25-е число текущего месяца и заносить полученные показания в журнал учета показаний коллективных (общедомовых) приборов учета, предоставить потребителю по его требованию в течение 1 рабочего дня со дня обращения возможность ознакомиться со сведениями о показаниях коллективных </w:t>
      </w:r>
      <w:r w:rsidRPr="006B78A6">
        <w:lastRenderedPageBreak/>
        <w:t>(общедомовых) приборов учета, обеспечивать сохранность информации о</w:t>
      </w:r>
      <w:proofErr w:type="gramEnd"/>
      <w:r w:rsidRPr="006B78A6">
        <w:t xml:space="preserve"> </w:t>
      </w:r>
      <w:proofErr w:type="gramStart"/>
      <w:r w:rsidRPr="006B78A6">
        <w:t>показаниях</w:t>
      </w:r>
      <w:proofErr w:type="gramEnd"/>
      <w:r w:rsidRPr="006B78A6">
        <w:t xml:space="preserve"> коллективных (общедомовых), индивидуальных, общих (квартирных) приборов учета в течение не менее 3 лет.</w:t>
      </w:r>
    </w:p>
    <w:p w:rsidR="005200BD" w:rsidRPr="006B78A6" w:rsidRDefault="005200BD" w:rsidP="005200BD">
      <w:pPr>
        <w:widowControl w:val="0"/>
        <w:adjustRightInd w:val="0"/>
        <w:ind w:firstLine="568"/>
        <w:jc w:val="both"/>
      </w:pPr>
      <w:r w:rsidRPr="006B78A6">
        <w:t xml:space="preserve">3.1.29. Принимать от потребителей показания индивидуальных, общих (квартирных), комнатных приборов учета, в том числе способами, допускающими возможность удаленной передачи сведений о показаниях приборов учета (телефон, сеть Интернет и др.) и использовать их при расчете размера платы за коммунальные услуги за тот расчетный период, за который были сняты показания, а также проводить проверки состояния указанных приборов учета и </w:t>
      </w:r>
      <w:proofErr w:type="gramStart"/>
      <w:r w:rsidRPr="006B78A6">
        <w:t>достоверности</w:t>
      </w:r>
      <w:proofErr w:type="gramEnd"/>
      <w:r w:rsidRPr="006B78A6">
        <w:t xml:space="preserve"> предоставленных потребителями сведений об их показаниях.</w:t>
      </w:r>
    </w:p>
    <w:p w:rsidR="005200BD" w:rsidRPr="006B78A6" w:rsidRDefault="005200BD" w:rsidP="005200BD">
      <w:pPr>
        <w:widowControl w:val="0"/>
        <w:adjustRightInd w:val="0"/>
        <w:ind w:firstLine="568"/>
        <w:jc w:val="both"/>
      </w:pPr>
      <w:r w:rsidRPr="006B78A6">
        <w:t>3.1.30. Уведомлять потребителей не реже 1 раза в квартал путем указания в платежных документах о:</w:t>
      </w:r>
    </w:p>
    <w:p w:rsidR="005200BD" w:rsidRPr="006B78A6" w:rsidRDefault="005200BD" w:rsidP="005200BD">
      <w:pPr>
        <w:widowControl w:val="0"/>
        <w:adjustRightInd w:val="0"/>
        <w:ind w:firstLine="568"/>
        <w:jc w:val="both"/>
      </w:pPr>
      <w:r w:rsidRPr="006B78A6">
        <w:t xml:space="preserve">- </w:t>
      </w:r>
      <w:proofErr w:type="gramStart"/>
      <w:r w:rsidRPr="006B78A6">
        <w:t>сроках</w:t>
      </w:r>
      <w:proofErr w:type="gramEnd"/>
      <w:r w:rsidRPr="006B78A6">
        <w:t xml:space="preserve"> и порядке снятия потребителем показаний индивидуальных, общих (квартирных), комнатных приборов учета и передачи сведений о показаниях исполнителю или уполномоченному им лицу;</w:t>
      </w:r>
    </w:p>
    <w:p w:rsidR="005200BD" w:rsidRPr="006B78A6" w:rsidRDefault="005200BD" w:rsidP="005200BD">
      <w:pPr>
        <w:widowControl w:val="0"/>
        <w:adjustRightInd w:val="0"/>
        <w:ind w:firstLine="568"/>
        <w:jc w:val="both"/>
      </w:pPr>
      <w:r w:rsidRPr="006B78A6">
        <w:t xml:space="preserve">- </w:t>
      </w:r>
      <w:proofErr w:type="gramStart"/>
      <w:r w:rsidRPr="006B78A6">
        <w:t>применении</w:t>
      </w:r>
      <w:proofErr w:type="gramEnd"/>
      <w:r w:rsidRPr="006B78A6">
        <w:t xml:space="preserve"> </w:t>
      </w:r>
      <w:hyperlink w:anchor="Par355" w:history="1">
        <w:r w:rsidRPr="006B78A6">
          <w:t>пункта 59</w:t>
        </w:r>
      </w:hyperlink>
      <w:r w:rsidRPr="006B78A6">
        <w:t xml:space="preserve"> Правил предоставления коммунальных услуг собственникам и пользователям помещений в многоквартирных домах и жилых домов в случае непредставления потребителем сведений о показаниях приборов учета информации;</w:t>
      </w:r>
    </w:p>
    <w:p w:rsidR="005200BD" w:rsidRPr="006B78A6" w:rsidRDefault="005200BD" w:rsidP="005200BD">
      <w:pPr>
        <w:widowControl w:val="0"/>
        <w:adjustRightInd w:val="0"/>
        <w:ind w:firstLine="568"/>
        <w:jc w:val="both"/>
      </w:pPr>
      <w:proofErr w:type="gramStart"/>
      <w:r w:rsidRPr="006B78A6">
        <w:t>- последствиях недопуска потребителем исполнителя или уполномоченного им лица в согласованные дату и время в занимаемое потребителем жилое или нежилое помещение для проведения проверки состояния прибора учета и достоверности ранее предоставленных потребителем сведений о показаниях приборов учета;</w:t>
      </w:r>
      <w:proofErr w:type="gramEnd"/>
    </w:p>
    <w:p w:rsidR="005200BD" w:rsidRPr="006B78A6" w:rsidRDefault="005200BD" w:rsidP="005200BD">
      <w:pPr>
        <w:widowControl w:val="0"/>
        <w:adjustRightInd w:val="0"/>
        <w:ind w:firstLine="568"/>
        <w:jc w:val="both"/>
      </w:pPr>
      <w:proofErr w:type="gramStart"/>
      <w:r w:rsidRPr="006B78A6">
        <w:t>- последствиях несанкционированного вмешательства в работу прибора учета, расположенного в жилом или в нежилом помещении потребителя, повлекшего искажение показаний прибора учета или его повреждение, и несанкционированного подключения оборудования потребителя к внутридомовым инженерным системам или к централизованным сетям инженерно-технического обеспечения.</w:t>
      </w:r>
      <w:proofErr w:type="gramEnd"/>
    </w:p>
    <w:p w:rsidR="005200BD" w:rsidRPr="006B78A6" w:rsidRDefault="005200BD" w:rsidP="005200BD">
      <w:pPr>
        <w:widowControl w:val="0"/>
        <w:adjustRightInd w:val="0"/>
        <w:ind w:firstLine="568"/>
        <w:jc w:val="both"/>
      </w:pPr>
      <w:r w:rsidRPr="006B78A6">
        <w:t xml:space="preserve">3.1.31. </w:t>
      </w:r>
      <w:proofErr w:type="gramStart"/>
      <w:r w:rsidRPr="006B78A6">
        <w:t>Принимать в порядке и сроки, установленные Правилами предоставления коммунальных услуг собственникам и пользователям помещений в многоквартирных домах и жилых домов, сообщения потребителей о факте предоставления коммунальных услуг ненадлежащего качества и (или) с перерывами, превышающими установленную продолжительность, организовывать и проводить проверку такого факта с составлением соответствующего акта проверки, а при наличии вреда, причиненного нарушением качества коммунальных услуг, - также акта, фиксирующего вред</w:t>
      </w:r>
      <w:proofErr w:type="gramEnd"/>
      <w:r w:rsidRPr="006B78A6">
        <w:t xml:space="preserve">, </w:t>
      </w:r>
      <w:proofErr w:type="gramStart"/>
      <w:r w:rsidRPr="006B78A6">
        <w:t>причиненный</w:t>
      </w:r>
      <w:proofErr w:type="gramEnd"/>
      <w:r w:rsidRPr="006B78A6">
        <w:t xml:space="preserve"> жизни, здоровью или имуществу потребителя.</w:t>
      </w:r>
    </w:p>
    <w:p w:rsidR="005200BD" w:rsidRPr="006B78A6" w:rsidRDefault="005200BD" w:rsidP="005200BD">
      <w:pPr>
        <w:widowControl w:val="0"/>
        <w:adjustRightInd w:val="0"/>
        <w:ind w:firstLine="568"/>
        <w:jc w:val="both"/>
      </w:pPr>
      <w:r w:rsidRPr="006B78A6">
        <w:t xml:space="preserve">3.1.32. </w:t>
      </w:r>
      <w:proofErr w:type="gramStart"/>
      <w:r w:rsidRPr="006B78A6">
        <w:t>Вести учет жалоб (заявлений, обращений, требований и претензий) потребителей на качество предоставления коммунальных услуг, учет сроков и результатов их рассмотрения и исполнения, а также в течение 3 рабочих дней со дня получения жалобы (заявления, требования и претензии) направлять потребителю ответ о ее удовлетворении либо об отказе в удовлетворении с указанием причин отказа.</w:t>
      </w:r>
      <w:proofErr w:type="gramEnd"/>
    </w:p>
    <w:p w:rsidR="005200BD" w:rsidRPr="006B78A6" w:rsidRDefault="005200BD" w:rsidP="005200BD">
      <w:pPr>
        <w:widowControl w:val="0"/>
        <w:adjustRightInd w:val="0"/>
        <w:ind w:firstLine="568"/>
        <w:jc w:val="both"/>
      </w:pPr>
      <w:r w:rsidRPr="006B78A6">
        <w:t>3.1.33. Предоставить собственникам (совету многоквартирного дома) одновременно с подписанием договора управления МКД поквартальный план проведения дополнительных работ, в рамках выигранного конкурса. Направить собственникам (совету многоквартирного дома) отчет о выполненных работах, за каждый квартал в течение периода управления МКД в течение пяти рабочих дней с момента завершения отчетного периода.</w:t>
      </w:r>
    </w:p>
    <w:p w:rsidR="005200BD" w:rsidRPr="006B78A6" w:rsidRDefault="005200BD" w:rsidP="005200BD">
      <w:pPr>
        <w:pStyle w:val="Default"/>
        <w:ind w:firstLine="568"/>
        <w:jc w:val="both"/>
      </w:pPr>
      <w:r w:rsidRPr="006B78A6">
        <w:t xml:space="preserve">3.2. Управляющая организация вправе: </w:t>
      </w:r>
    </w:p>
    <w:p w:rsidR="005200BD" w:rsidRPr="006B78A6" w:rsidRDefault="005200BD" w:rsidP="005200BD">
      <w:pPr>
        <w:pStyle w:val="Default"/>
        <w:ind w:firstLine="568"/>
        <w:jc w:val="both"/>
      </w:pPr>
      <w:r w:rsidRPr="006B78A6">
        <w:t xml:space="preserve">3.2.1. Самостоятельно определять порядок и способ выполнения своих обязательств по настоящему Договору. </w:t>
      </w:r>
    </w:p>
    <w:p w:rsidR="005200BD" w:rsidRPr="006B78A6" w:rsidRDefault="005200BD" w:rsidP="005200BD">
      <w:pPr>
        <w:pStyle w:val="Default"/>
        <w:ind w:firstLine="568"/>
        <w:jc w:val="both"/>
      </w:pPr>
      <w:r w:rsidRPr="006B78A6">
        <w:t xml:space="preserve">3.2.2. В порядке, установленном действующим законодательством, взыскивать с виновных лиц сумму пени, в связи с несвоевременной и (или) неполной оплатой. </w:t>
      </w:r>
    </w:p>
    <w:p w:rsidR="005200BD" w:rsidRPr="006B78A6" w:rsidRDefault="005200BD" w:rsidP="005200BD">
      <w:pPr>
        <w:pStyle w:val="Default"/>
        <w:ind w:firstLine="568"/>
        <w:jc w:val="both"/>
      </w:pPr>
      <w:r w:rsidRPr="006B78A6">
        <w:t>3.2.3. На основании заявки Собственник</w:t>
      </w:r>
      <w:proofErr w:type="gramStart"/>
      <w:r w:rsidRPr="006B78A6">
        <w:t>а(</w:t>
      </w:r>
      <w:proofErr w:type="gramEnd"/>
      <w:r w:rsidRPr="006B78A6">
        <w:t>ов), нанимателей жилых помещений направлять своего сотрудника для составления акта осмотра помещения(ий) Собственника(ов), нанимателей жилых помещений.</w:t>
      </w:r>
    </w:p>
    <w:p w:rsidR="005200BD" w:rsidRPr="006B78A6" w:rsidRDefault="005200BD" w:rsidP="005200BD">
      <w:pPr>
        <w:pStyle w:val="Default"/>
        <w:ind w:firstLine="568"/>
        <w:jc w:val="both"/>
      </w:pPr>
      <w:r w:rsidRPr="006B78A6">
        <w:t xml:space="preserve">3.3. Собственники и наниматели жилых помещений обязаны: </w:t>
      </w:r>
    </w:p>
    <w:p w:rsidR="005200BD" w:rsidRPr="006B78A6" w:rsidRDefault="005200BD" w:rsidP="005200BD">
      <w:pPr>
        <w:pStyle w:val="Default"/>
        <w:ind w:firstLine="568"/>
        <w:jc w:val="both"/>
      </w:pPr>
      <w:r w:rsidRPr="006B78A6">
        <w:t xml:space="preserve">3.3.1. Своевременно и полностью вносить плату за содержание и ремонт жилого </w:t>
      </w:r>
      <w:proofErr w:type="gramStart"/>
      <w:r w:rsidRPr="006B78A6">
        <w:t>помещения</w:t>
      </w:r>
      <w:proofErr w:type="gramEnd"/>
      <w:r w:rsidRPr="006B78A6">
        <w:t xml:space="preserve"> и коммунальные услуги с учетом всех пользователей услугами. Своевременно </w:t>
      </w:r>
      <w:proofErr w:type="gramStart"/>
      <w:r w:rsidRPr="006B78A6">
        <w:t>предоставлять Управляющей организации документы</w:t>
      </w:r>
      <w:proofErr w:type="gramEnd"/>
      <w:r w:rsidRPr="006B78A6">
        <w:t xml:space="preserve">, подтверждающие их права на льготы и права на льготы лиц, пользующихся их помещениями. </w:t>
      </w:r>
    </w:p>
    <w:p w:rsidR="005200BD" w:rsidRPr="006B78A6" w:rsidRDefault="005200BD" w:rsidP="005200BD">
      <w:pPr>
        <w:pStyle w:val="Default"/>
        <w:ind w:firstLine="568"/>
        <w:jc w:val="both"/>
      </w:pPr>
      <w:r w:rsidRPr="006B78A6">
        <w:t xml:space="preserve">3.3.2. Соблюдать следующие требования: </w:t>
      </w:r>
    </w:p>
    <w:p w:rsidR="005200BD" w:rsidRPr="006B78A6" w:rsidRDefault="005200BD" w:rsidP="005200BD">
      <w:pPr>
        <w:pStyle w:val="Default"/>
        <w:ind w:firstLine="568"/>
        <w:jc w:val="both"/>
      </w:pPr>
      <w:r w:rsidRPr="006B78A6">
        <w:t xml:space="preserve">а) не производить перенос инженерных сетей без соответствующего согласования, предусмотренного законодательством; </w:t>
      </w:r>
    </w:p>
    <w:p w:rsidR="005200BD" w:rsidRPr="006B78A6" w:rsidRDefault="005200BD" w:rsidP="005200BD">
      <w:pPr>
        <w:pStyle w:val="Default"/>
        <w:ind w:firstLine="568"/>
        <w:jc w:val="both"/>
      </w:pPr>
      <w:r w:rsidRPr="006B78A6">
        <w:t xml:space="preserve">б) не устанавливать, не подключать и не использовать электробытовые приборы и машины мощностью, превышающей технологические возможности внутридомовой электрической сети, дополнительные секции приборов отопления без соответствующего согласования, предусмотренного законодательством; </w:t>
      </w:r>
    </w:p>
    <w:p w:rsidR="005200BD" w:rsidRPr="006B78A6" w:rsidRDefault="005200BD" w:rsidP="005200BD">
      <w:pPr>
        <w:pStyle w:val="Default"/>
        <w:ind w:firstLine="568"/>
        <w:jc w:val="both"/>
      </w:pPr>
      <w:r w:rsidRPr="006B78A6">
        <w:lastRenderedPageBreak/>
        <w:t>в) не осуществлять монтаж и демонтаж индивидуальных (квартирных) приборов учета ресур</w:t>
      </w:r>
      <w:r w:rsidRPr="006B78A6">
        <w:softHyphen/>
        <w:t>сов, т.е. не нарушать установленный порядок распределения потребленных ко</w:t>
      </w:r>
      <w:r w:rsidRPr="006B78A6">
        <w:softHyphen/>
        <w:t>м</w:t>
      </w:r>
      <w:r w:rsidRPr="006B78A6">
        <w:softHyphen/>
      </w:r>
      <w:r w:rsidRPr="006B78A6">
        <w:softHyphen/>
        <w:t>му</w:t>
      </w:r>
      <w:r w:rsidRPr="006B78A6">
        <w:softHyphen/>
        <w:t>на</w:t>
      </w:r>
      <w:r w:rsidRPr="006B78A6">
        <w:softHyphen/>
        <w:t>ль</w:t>
      </w:r>
      <w:r w:rsidRPr="006B78A6">
        <w:softHyphen/>
        <w:t xml:space="preserve">ных ресурсов и их оплаты без согласования с Управляющей организацией; </w:t>
      </w:r>
    </w:p>
    <w:p w:rsidR="005200BD" w:rsidRPr="006B78A6" w:rsidRDefault="005200BD" w:rsidP="005200BD">
      <w:pPr>
        <w:pStyle w:val="Default"/>
        <w:ind w:firstLine="568"/>
        <w:jc w:val="both"/>
      </w:pPr>
      <w:r w:rsidRPr="006B78A6">
        <w:t xml:space="preserve">г) не использовать теплоноситель из системы отопления не по прямому назначению (использование сетевой воды из систем и приборов отопления на бытовые нужды); </w:t>
      </w:r>
    </w:p>
    <w:p w:rsidR="005200BD" w:rsidRPr="006B78A6" w:rsidRDefault="005200BD" w:rsidP="005200BD">
      <w:pPr>
        <w:pStyle w:val="Default"/>
        <w:ind w:firstLine="568"/>
        <w:jc w:val="both"/>
      </w:pPr>
      <w:r w:rsidRPr="006B78A6">
        <w:t xml:space="preserve">д) не допускать выполнения работ или совершения других действий, приводящих к порче помещений или конструкций строения, не производить переустройство или перепланировку помещений без согласования в установленном порядке; </w:t>
      </w:r>
    </w:p>
    <w:p w:rsidR="005200BD" w:rsidRPr="006B78A6" w:rsidRDefault="005200BD" w:rsidP="005200BD">
      <w:pPr>
        <w:pStyle w:val="Default"/>
        <w:ind w:firstLine="568"/>
        <w:jc w:val="both"/>
      </w:pPr>
      <w:r w:rsidRPr="006B78A6">
        <w:t xml:space="preserve">е) не загромождать подходы к инженерным коммуникациям и запорной арматуре, не загромождать и не загрязнять своим имуществом, строительными материалами и (или) отходами эвакуационные пути и помещения общего пользования; </w:t>
      </w:r>
    </w:p>
    <w:p w:rsidR="005200BD" w:rsidRPr="006B78A6" w:rsidRDefault="005200BD" w:rsidP="005200BD">
      <w:pPr>
        <w:pStyle w:val="Default"/>
        <w:ind w:firstLine="568"/>
        <w:jc w:val="both"/>
      </w:pPr>
      <w:r w:rsidRPr="006B78A6">
        <w:t xml:space="preserve">ж) не допускать производства в помещении работ или совершения других действий, приводящих к порче общего имущества многоквартирного дома; </w:t>
      </w:r>
    </w:p>
    <w:p w:rsidR="005200BD" w:rsidRPr="006B78A6" w:rsidRDefault="005200BD" w:rsidP="005200BD">
      <w:pPr>
        <w:pStyle w:val="Default"/>
        <w:ind w:firstLine="568"/>
        <w:jc w:val="both"/>
      </w:pPr>
      <w:r w:rsidRPr="006B78A6">
        <w:t xml:space="preserve">з) не использовать пассажирские лифты для транспортировки строительных материалов и отходов без упаковки; </w:t>
      </w:r>
    </w:p>
    <w:p w:rsidR="005200BD" w:rsidRPr="006B78A6" w:rsidRDefault="005200BD" w:rsidP="005200BD">
      <w:pPr>
        <w:pStyle w:val="Default"/>
        <w:ind w:firstLine="568"/>
        <w:jc w:val="both"/>
      </w:pPr>
      <w:r w:rsidRPr="006B78A6">
        <w:t xml:space="preserve">и) не использовать мусоропровод для строительного и другого крупногабаритного мусора, не сливать в него жидкие пищевые и другие жидкие бытовые отходы; </w:t>
      </w:r>
    </w:p>
    <w:p w:rsidR="005200BD" w:rsidRPr="006B78A6" w:rsidRDefault="005200BD" w:rsidP="005200BD">
      <w:pPr>
        <w:pStyle w:val="Default"/>
        <w:ind w:firstLine="568"/>
        <w:jc w:val="both"/>
      </w:pPr>
      <w:r w:rsidRPr="006B78A6">
        <w:t>к) не создавать повышенного шума в жилых помещениях и местах общего пользования с 23.00 до 7.00 ч. В случае проведения ремонтных работ – с 20.00 ч до 8.00 ч;</w:t>
      </w:r>
    </w:p>
    <w:p w:rsidR="005200BD" w:rsidRPr="006B78A6" w:rsidRDefault="005200BD" w:rsidP="005200BD">
      <w:pPr>
        <w:pStyle w:val="Default"/>
        <w:ind w:firstLine="568"/>
        <w:jc w:val="both"/>
      </w:pPr>
      <w:r w:rsidRPr="006B78A6">
        <w:t xml:space="preserve">л) информировать Управляющую организацию о проведении работ по ремонту, переустройству и перепланировке помещения. </w:t>
      </w:r>
    </w:p>
    <w:p w:rsidR="005200BD" w:rsidRPr="006B78A6" w:rsidRDefault="005200BD" w:rsidP="005200BD">
      <w:pPr>
        <w:pStyle w:val="Default"/>
        <w:ind w:firstLine="568"/>
        <w:jc w:val="both"/>
      </w:pPr>
      <w:r w:rsidRPr="006B78A6">
        <w:t>3.3.3. Предоставлять Управляющей организации в течение пяти рабочих дней следующие сведения:</w:t>
      </w:r>
    </w:p>
    <w:p w:rsidR="005200BD" w:rsidRPr="006B78A6" w:rsidRDefault="005200BD" w:rsidP="005200BD">
      <w:pPr>
        <w:pStyle w:val="Default"/>
        <w:ind w:firstLine="568"/>
        <w:jc w:val="both"/>
      </w:pPr>
      <w:proofErr w:type="gramStart"/>
      <w:r w:rsidRPr="006B78A6">
        <w:t xml:space="preserve">– о заключенных договорах найма (аренды), в которых обязанность платы Управляющей организации за содержание и ремонт жилого помещения в многоквартирном доме в размере, пропорциональном занимаемому помещению, а также коммунальные услуги, возложена Собственниками полностью или частично на нанимателя (арендатора), с указанием Ф.И.О. ответственного нанимателя (наименования и реквизитов организации, оформившей право аренды), смене ответственного нанимателя или арендатора; </w:t>
      </w:r>
      <w:proofErr w:type="gramEnd"/>
    </w:p>
    <w:p w:rsidR="005200BD" w:rsidRPr="006B78A6" w:rsidRDefault="005200BD" w:rsidP="005200BD">
      <w:pPr>
        <w:pStyle w:val="Default"/>
        <w:ind w:firstLine="568"/>
        <w:jc w:val="both"/>
      </w:pPr>
      <w:r w:rsidRPr="006B78A6">
        <w:t>– об изменении количества граждан, проживающих в жило</w:t>
      </w:r>
      <w:proofErr w:type="gramStart"/>
      <w:r w:rsidRPr="006B78A6">
        <w:t>м(</w:t>
      </w:r>
      <w:proofErr w:type="gramEnd"/>
      <w:r w:rsidRPr="006B78A6">
        <w:t xml:space="preserve">ых) помещении(ях), включая временно проживающих, а также о наличии у таких лиц льгот по оплате жилых помещений и коммунальных услуг для расчета размера их оплаты и взаимодействия Управляющей организации с центром жилищных субсидий; </w:t>
      </w:r>
    </w:p>
    <w:p w:rsidR="005200BD" w:rsidRPr="006B78A6" w:rsidRDefault="005200BD" w:rsidP="005200BD">
      <w:pPr>
        <w:pStyle w:val="Default"/>
        <w:ind w:firstLine="568"/>
        <w:jc w:val="both"/>
      </w:pPr>
      <w:r w:rsidRPr="006B78A6">
        <w:t>– об изменении объёмов потребления ресурсов в нежилых помещениях с указанием мощности и возможных режимов работы установленных в нежило</w:t>
      </w:r>
      <w:proofErr w:type="gramStart"/>
      <w:r w:rsidRPr="006B78A6">
        <w:t>м(</w:t>
      </w:r>
      <w:proofErr w:type="gramEnd"/>
      <w:r w:rsidRPr="006B78A6">
        <w:t xml:space="preserve">ых) помещении(ях) потребляющих устройств газо-, водо-, электро- и теплоснабжения, и другие данные, необходимые для определения расчетным путем объемов (количества) потребления соответствующих коммунальных ресурсов и расчета размера их оплаты (для собственников нежилых помещений). </w:t>
      </w:r>
    </w:p>
    <w:p w:rsidR="005200BD" w:rsidRPr="006B78A6" w:rsidRDefault="005200BD" w:rsidP="005200BD">
      <w:pPr>
        <w:adjustRightInd w:val="0"/>
        <w:ind w:firstLine="568"/>
        <w:jc w:val="both"/>
      </w:pPr>
      <w:r w:rsidRPr="006B78A6">
        <w:t xml:space="preserve">3.3.4. </w:t>
      </w:r>
      <w:proofErr w:type="gramStart"/>
      <w:r w:rsidRPr="006B78A6">
        <w:t>Обеспечивать доступ представителей Управляющей организации (в том числе работников аварийных служб), представителей органов государственного контроля и надзора в принадлежащие им помещения для осмотра технического и санитарного состояния внутриквартирных инженерных коммуникаций, санитарно-технического и иного оборудования, находящегося в жилом помещении, но не чаще 1 раза в 3 месяца, для проверки устранения недостатков предоставления коммунальных услуг и выполнения необходимых ремонтных работ - по мере</w:t>
      </w:r>
      <w:proofErr w:type="gramEnd"/>
      <w:r w:rsidRPr="006B78A6">
        <w:t xml:space="preserve"> необходимости, а для ликвидации аварий - в любое время.</w:t>
      </w:r>
    </w:p>
    <w:p w:rsidR="005200BD" w:rsidRPr="006B78A6" w:rsidRDefault="005200BD" w:rsidP="005200BD">
      <w:pPr>
        <w:pStyle w:val="Default"/>
        <w:ind w:firstLine="568"/>
        <w:jc w:val="both"/>
        <w:rPr>
          <w:b/>
          <w:bCs/>
        </w:rPr>
      </w:pPr>
      <w:r w:rsidRPr="006B78A6">
        <w:t>3.3.5. Сообщать Управляющей организации о выявленных неисправностях общего имущества в многоквартирном доме</w:t>
      </w:r>
      <w:r w:rsidRPr="006B78A6">
        <w:rPr>
          <w:b/>
          <w:bCs/>
        </w:rPr>
        <w:t xml:space="preserve">. </w:t>
      </w:r>
    </w:p>
    <w:p w:rsidR="005200BD" w:rsidRPr="006B78A6" w:rsidRDefault="005200BD" w:rsidP="005200BD">
      <w:pPr>
        <w:widowControl w:val="0"/>
        <w:adjustRightInd w:val="0"/>
        <w:ind w:firstLine="568"/>
        <w:jc w:val="both"/>
      </w:pPr>
      <w:r w:rsidRPr="006B78A6">
        <w:rPr>
          <w:bCs/>
        </w:rPr>
        <w:t xml:space="preserve">3.3.6. </w:t>
      </w:r>
      <w:r w:rsidRPr="006B78A6">
        <w:t xml:space="preserve">В целях учета потребленных коммунальных услуг использовать коллективные (общедомовые), индивидуальные, общие (квартирные), комнатные приборы учета, распределители утвержденного типа, соответствующие требованиям </w:t>
      </w:r>
      <w:hyperlink r:id="rId53" w:history="1">
        <w:r w:rsidRPr="006B78A6">
          <w:t>законодательства</w:t>
        </w:r>
      </w:hyperlink>
      <w:r w:rsidRPr="006B78A6">
        <w:t xml:space="preserve"> Российской Федерации об обеспечении единства измерений и </w:t>
      </w:r>
      <w:r w:rsidRPr="006B78A6">
        <w:lastRenderedPageBreak/>
        <w:t>прошедшие поверку.</w:t>
      </w:r>
    </w:p>
    <w:p w:rsidR="005200BD" w:rsidRPr="006B78A6" w:rsidRDefault="005200BD" w:rsidP="005200BD">
      <w:pPr>
        <w:widowControl w:val="0"/>
        <w:adjustRightInd w:val="0"/>
        <w:ind w:firstLine="568"/>
        <w:jc w:val="both"/>
      </w:pPr>
      <w:r w:rsidRPr="006B78A6">
        <w:t>3.3.7. Обеспечивать проведение поверок установленных за счет потребителя коллективных (общедомовых), индивидуальных, общих (квартирных), комнатных приборов учета в сроки, установленные технической документацией на прибор учета, предварительно проинформировав управляющую организацию о планируемой дате снятия прибора учета для осуществления его поверки и дате установления прибора учета по итогам проведения его поверки.</w:t>
      </w:r>
    </w:p>
    <w:p w:rsidR="005200BD" w:rsidRPr="006B78A6" w:rsidRDefault="005200BD" w:rsidP="005200BD">
      <w:pPr>
        <w:pStyle w:val="Default"/>
        <w:ind w:firstLine="568"/>
        <w:jc w:val="both"/>
      </w:pPr>
      <w:r w:rsidRPr="006B78A6">
        <w:t>3.4. Собственник имеет право:</w:t>
      </w:r>
    </w:p>
    <w:p w:rsidR="005200BD" w:rsidRPr="006B78A6" w:rsidRDefault="005200BD" w:rsidP="005200BD">
      <w:pPr>
        <w:pStyle w:val="Default"/>
        <w:ind w:firstLine="568"/>
        <w:jc w:val="both"/>
      </w:pPr>
      <w:r w:rsidRPr="006B78A6">
        <w:t>3.4.1</w:t>
      </w:r>
      <w:r w:rsidRPr="006B78A6">
        <w:rPr>
          <w:bCs/>
        </w:rPr>
        <w:t xml:space="preserve">. </w:t>
      </w:r>
      <w:r w:rsidRPr="006B78A6">
        <w:t>При наличии индивидуального, общего (квартирного) или комнатного прибора учета ежемесячно снимать его показания в период с 23-го по 25-е число текущего месяца и передавать полученные показания управляющей организации.</w:t>
      </w:r>
    </w:p>
    <w:p w:rsidR="005200BD" w:rsidRPr="006B78A6" w:rsidRDefault="005200BD" w:rsidP="005200BD">
      <w:pPr>
        <w:pStyle w:val="Default"/>
        <w:ind w:firstLine="568"/>
        <w:jc w:val="both"/>
      </w:pPr>
      <w:r w:rsidRPr="006B78A6">
        <w:t xml:space="preserve">3.4.2. Осуществлять контроль над выполнением Управляющей организацией ее обязательств по настоящему Договору, в ходе которого участвовать в осмотрах (измерениях, испытаниях, проверках) общего имущества в многоквартирном доме, присутствовать при выполнении работ и оказании услуг Управляющей организацией, связанных с выполнением ею обязанностей по настоящему Договору. </w:t>
      </w:r>
    </w:p>
    <w:p w:rsidR="005200BD" w:rsidRPr="006B78A6" w:rsidRDefault="005200BD" w:rsidP="005200BD">
      <w:pPr>
        <w:pStyle w:val="Default"/>
        <w:ind w:firstLine="568"/>
        <w:jc w:val="both"/>
      </w:pPr>
      <w:r w:rsidRPr="006B78A6">
        <w:t>3.4.3. Привлекать для контроля качества выполняемых работ и предоставляемых услуг по настоящему Договору другие организации, специалистов, экспертов. Привлекаемые для контроля организации, специалисты, эксперты должны иметь соответствующее поручение Соб</w:t>
      </w:r>
      <w:r w:rsidRPr="006B78A6">
        <w:softHyphen/>
        <w:t xml:space="preserve">ственников, оформленное в письменном виде. </w:t>
      </w:r>
    </w:p>
    <w:p w:rsidR="005200BD" w:rsidRPr="006B78A6" w:rsidRDefault="005200BD" w:rsidP="005200BD">
      <w:pPr>
        <w:pStyle w:val="Default"/>
        <w:ind w:firstLine="568"/>
        <w:jc w:val="both"/>
      </w:pPr>
      <w:r w:rsidRPr="006B78A6">
        <w:t xml:space="preserve">3.4.4. </w:t>
      </w:r>
      <w:proofErr w:type="gramStart"/>
      <w:r w:rsidRPr="006B78A6">
        <w:t>Обратиться к Управляющей организации с заявлением об изменении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в соответствии с приложением №2 к настоящему Договору (согласно</w:t>
      </w:r>
      <w:r>
        <w:t xml:space="preserve"> </w:t>
      </w:r>
      <w:r w:rsidRPr="006B78A6">
        <w:rPr>
          <w:i/>
        </w:rPr>
        <w:t>Правилам изменения размера платы за содержание и ремонт жилого</w:t>
      </w:r>
      <w:proofErr w:type="gramEnd"/>
      <w:r w:rsidRPr="006B78A6">
        <w:rPr>
          <w:i/>
        </w:rPr>
        <w:t xml:space="preserve">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w:t>
      </w:r>
      <w:r w:rsidRPr="006B78A6">
        <w:t xml:space="preserve">, утвержденным постановлением Правительства РФ от 13.08.06 г. №491). </w:t>
      </w:r>
    </w:p>
    <w:p w:rsidR="005200BD" w:rsidRPr="006B78A6" w:rsidRDefault="005200BD" w:rsidP="005200BD">
      <w:pPr>
        <w:pStyle w:val="Default"/>
        <w:ind w:firstLine="568"/>
        <w:jc w:val="both"/>
        <w:rPr>
          <w:b/>
        </w:rPr>
      </w:pPr>
      <w:r w:rsidRPr="006B78A6">
        <w:t xml:space="preserve">3.4.5.Требовать в случаях и порядке, которые установлены </w:t>
      </w:r>
      <w:r w:rsidRPr="006B78A6">
        <w:rPr>
          <w:i/>
        </w:rPr>
        <w:t>Правилами предоставления коммунальных услуг собственникам и пользователям помещений в многоквартирных домах и жилых домо</w:t>
      </w:r>
      <w:proofErr w:type="gramStart"/>
      <w:r w:rsidRPr="006B78A6">
        <w:rPr>
          <w:i/>
        </w:rPr>
        <w:t>в</w:t>
      </w:r>
      <w:r w:rsidRPr="006B78A6">
        <w:t>(</w:t>
      </w:r>
      <w:proofErr w:type="gramEnd"/>
      <w:r w:rsidRPr="006B78A6">
        <w:t>утв. п</w:t>
      </w:r>
      <w:r w:rsidRPr="006B78A6">
        <w:rPr>
          <w:iCs/>
        </w:rPr>
        <w:t>остановлением Правительства РФ от 06.05.2011 N 354</w:t>
      </w:r>
      <w:r w:rsidRPr="006B78A6">
        <w:t>), изменения размера платы за коммунальные услуги при предоставлении коммунальных услуг ненадлежащего качества и (или) с перерывами, превышающими установленную продолжительность, а также за период временного отсутствия потребителя в занимаемом жилом помещении.</w:t>
      </w:r>
    </w:p>
    <w:p w:rsidR="005200BD" w:rsidRPr="006B78A6" w:rsidRDefault="005200BD" w:rsidP="005200BD">
      <w:pPr>
        <w:pStyle w:val="Default"/>
        <w:ind w:firstLine="568"/>
        <w:jc w:val="both"/>
      </w:pPr>
      <w:r w:rsidRPr="006B78A6">
        <w:t>3.4.6. Требовать от Управляющей организации возмещения убытков, причиненных вследствие невыполнения либо недобросовестного выполнения Управляющей организацией своих обя</w:t>
      </w:r>
      <w:r w:rsidRPr="006B78A6">
        <w:softHyphen/>
        <w:t>зан</w:t>
      </w:r>
      <w:r w:rsidRPr="006B78A6">
        <w:softHyphen/>
        <w:t>но</w:t>
      </w:r>
      <w:r w:rsidRPr="006B78A6">
        <w:softHyphen/>
        <w:t xml:space="preserve">стей по настоящему Договору. </w:t>
      </w:r>
    </w:p>
    <w:p w:rsidR="005200BD" w:rsidRPr="006B78A6" w:rsidRDefault="005200BD" w:rsidP="005200BD">
      <w:pPr>
        <w:pStyle w:val="Default"/>
        <w:ind w:firstLine="568"/>
        <w:jc w:val="both"/>
      </w:pPr>
      <w:r w:rsidRPr="006B78A6">
        <w:t xml:space="preserve">3.4.7. Требовать от Управляющей организации ежегодного предоставления отчета о выполнении настоящего Договора в соответствии с пунктом 3.1.22настоящего Договора. </w:t>
      </w:r>
    </w:p>
    <w:p w:rsidR="005200BD" w:rsidRDefault="005200BD" w:rsidP="005200BD">
      <w:pPr>
        <w:pStyle w:val="Default"/>
        <w:jc w:val="both"/>
        <w:rPr>
          <w:b/>
          <w:bCs/>
        </w:rPr>
      </w:pPr>
    </w:p>
    <w:p w:rsidR="005200BD" w:rsidRPr="006B78A6" w:rsidRDefault="005200BD" w:rsidP="005200BD">
      <w:pPr>
        <w:pStyle w:val="Default"/>
        <w:ind w:firstLine="568"/>
        <w:jc w:val="both"/>
        <w:rPr>
          <w:b/>
          <w:bCs/>
        </w:rPr>
      </w:pPr>
      <w:r w:rsidRPr="006B78A6">
        <w:rPr>
          <w:b/>
          <w:bCs/>
        </w:rPr>
        <w:t xml:space="preserve">4. Цена Договора, размер платы за содержание и ремонт жилого </w:t>
      </w:r>
    </w:p>
    <w:p w:rsidR="005200BD" w:rsidRPr="006B78A6" w:rsidRDefault="005200BD" w:rsidP="005200BD">
      <w:pPr>
        <w:pStyle w:val="Default"/>
        <w:ind w:firstLine="568"/>
        <w:jc w:val="both"/>
      </w:pPr>
      <w:r w:rsidRPr="006B78A6">
        <w:rPr>
          <w:b/>
          <w:bCs/>
        </w:rPr>
        <w:t>помещения и коммунальные услуги, порядок ее внесения</w:t>
      </w:r>
    </w:p>
    <w:p w:rsidR="005200BD" w:rsidRPr="006B78A6" w:rsidRDefault="005200BD" w:rsidP="005200BD">
      <w:pPr>
        <w:pStyle w:val="Default"/>
        <w:ind w:firstLine="567"/>
        <w:jc w:val="both"/>
      </w:pPr>
      <w:r w:rsidRPr="006B78A6">
        <w:t xml:space="preserve">4.1. </w:t>
      </w:r>
      <w:proofErr w:type="gramStart"/>
      <w:r w:rsidRPr="006B78A6">
        <w:t>Цена Договора определяется платой за содержание и ремонт жилого помещения, включающая в себя плату за работы и услуги по управлению многоквартирным домом, содержанию, текущему ремонту общего имущества собственников помещений в многоквартирном доме (в соответствии с приложением №2), установленной из расчета 1 кв. метра общей площади жилого помещения, платой за коммунальные услуги, рассчитываемой в соответствии с положениями п. 4.3 и п</w:t>
      </w:r>
      <w:proofErr w:type="gramEnd"/>
      <w:r w:rsidRPr="006B78A6">
        <w:t xml:space="preserve">. 4.4 настоящего Договора. Размер платы за содержание и </w:t>
      </w:r>
      <w:r w:rsidRPr="006B78A6">
        <w:lastRenderedPageBreak/>
        <w:t>ремонт жилого помещения устанавливается одинаковым для собственников жилых и нежилых помещений в многоквартирном доме.</w:t>
      </w:r>
    </w:p>
    <w:p w:rsidR="005200BD" w:rsidRPr="006B78A6" w:rsidRDefault="005200BD" w:rsidP="005200BD">
      <w:pPr>
        <w:pStyle w:val="Default"/>
        <w:ind w:firstLine="567"/>
        <w:jc w:val="both"/>
      </w:pPr>
      <w:r w:rsidRPr="006B78A6">
        <w:t xml:space="preserve">4.2. </w:t>
      </w:r>
      <w:r w:rsidRPr="006B78A6">
        <w:rPr>
          <w:color w:val="auto"/>
        </w:rPr>
        <w:t>Размер платы за содержание и ремонт жилого помещения устанавливается соразмерно доле в праве общей собственности на общее имущество в размере _ (цифрами и прописью) рублей в месяц за один кв</w:t>
      </w:r>
      <w:proofErr w:type="gramStart"/>
      <w:r w:rsidRPr="006B78A6">
        <w:rPr>
          <w:color w:val="auto"/>
        </w:rPr>
        <w:t>.м</w:t>
      </w:r>
      <w:proofErr w:type="gramEnd"/>
      <w:r w:rsidRPr="006B78A6">
        <w:rPr>
          <w:color w:val="auto"/>
        </w:rPr>
        <w:t xml:space="preserve"> общей площади жилого помещения Собственников и лиц, принявших помещения</w:t>
      </w:r>
      <w:r w:rsidRPr="006B78A6">
        <w:rPr>
          <w:b/>
          <w:color w:val="auto"/>
        </w:rPr>
        <w:t>.</w:t>
      </w:r>
    </w:p>
    <w:p w:rsidR="005200BD" w:rsidRPr="006B78A6" w:rsidRDefault="005200BD" w:rsidP="005200BD">
      <w:pPr>
        <w:ind w:firstLine="567"/>
        <w:jc w:val="both"/>
      </w:pPr>
      <w:r w:rsidRPr="006B78A6">
        <w:t>4.3. Размер платы за коммунальные услуги рассчитывается исходя из объема потребляемых коммунальных услуг, определяемого по показаниям приборов учета, а при их отсутствии - исходя из нормативов потребления коммунальных услуг, утверждаемых органами государственной власти субъектов Российской Федерации в порядке, установленном Правительством Российской Федерации.</w:t>
      </w:r>
    </w:p>
    <w:p w:rsidR="005200BD" w:rsidRPr="006B78A6" w:rsidRDefault="006D6907" w:rsidP="005200BD">
      <w:pPr>
        <w:adjustRightInd w:val="0"/>
        <w:ind w:firstLine="540"/>
        <w:jc w:val="both"/>
      </w:pPr>
      <w:hyperlink r:id="rId54" w:history="1">
        <w:proofErr w:type="gramStart"/>
        <w:r w:rsidR="005200BD" w:rsidRPr="006B78A6">
          <w:rPr>
            <w:color w:val="0000FF"/>
          </w:rPr>
          <w:t>Расчет</w:t>
        </w:r>
      </w:hyperlink>
      <w:r w:rsidR="005200BD" w:rsidRPr="006B78A6">
        <w:t xml:space="preserve"> размера платы за коммунальные услуги производится в порядке, установленном </w:t>
      </w:r>
      <w:r w:rsidR="005200BD" w:rsidRPr="006B78A6">
        <w:rPr>
          <w:i/>
        </w:rPr>
        <w:t xml:space="preserve">Правилами предоставления коммунальных услуг собственникам и пользователям помещений в многоквартирных домах и жилых домов </w:t>
      </w:r>
      <w:r w:rsidR="005200BD" w:rsidRPr="006B78A6">
        <w:t>(утв. п</w:t>
      </w:r>
      <w:r w:rsidR="005200BD" w:rsidRPr="006B78A6">
        <w:rPr>
          <w:iCs/>
        </w:rPr>
        <w:t>остановлением Правительства РФ от 06.05.2011 N 354</w:t>
      </w:r>
      <w:r w:rsidR="005200BD" w:rsidRPr="006B78A6">
        <w:t xml:space="preserve">), с учетом особенностей, предусмотренных нормативными </w:t>
      </w:r>
      <w:hyperlink r:id="rId55" w:history="1">
        <w:r w:rsidR="005200BD" w:rsidRPr="006B78A6">
          <w:rPr>
            <w:color w:val="0000FF"/>
          </w:rPr>
          <w:t>актами</w:t>
        </w:r>
      </w:hyperlink>
      <w:r w:rsidR="005200BD" w:rsidRPr="006B78A6">
        <w:t>, регулирующими порядок установления и применения социальной нормы потребления электрической энергии (мощности), в случае, если в субъекте Российской Федерации принято решение об установлении</w:t>
      </w:r>
      <w:proofErr w:type="gramEnd"/>
      <w:r w:rsidR="005200BD" w:rsidRPr="006B78A6">
        <w:t xml:space="preserve"> такой социальной нормы.</w:t>
      </w:r>
    </w:p>
    <w:p w:rsidR="005200BD" w:rsidRPr="006B78A6" w:rsidRDefault="005200BD" w:rsidP="005200BD">
      <w:pPr>
        <w:pStyle w:val="Default"/>
        <w:tabs>
          <w:tab w:val="left" w:pos="1620"/>
        </w:tabs>
        <w:ind w:firstLine="568"/>
        <w:jc w:val="both"/>
      </w:pPr>
      <w:r w:rsidRPr="006B78A6">
        <w:t xml:space="preserve">4.4.Размер платы за коммунальные услуги рассчитывается по тарифам (ценам) для потребителей, установленным ресурсоснабжающей организации в порядке, определенном </w:t>
      </w:r>
      <w:hyperlink r:id="rId56" w:history="1">
        <w:r w:rsidRPr="006B78A6">
          <w:rPr>
            <w:color w:val="0000FF"/>
          </w:rPr>
          <w:t>законодательством</w:t>
        </w:r>
      </w:hyperlink>
      <w:r w:rsidRPr="006B78A6">
        <w:t xml:space="preserve"> Российской Федерации о государственном регулировании цен (тарифов).</w:t>
      </w:r>
    </w:p>
    <w:p w:rsidR="005200BD" w:rsidRPr="006B78A6" w:rsidRDefault="005200BD" w:rsidP="005200BD">
      <w:pPr>
        <w:pStyle w:val="Default"/>
        <w:ind w:firstLine="568"/>
        <w:jc w:val="both"/>
      </w:pPr>
      <w:r w:rsidRPr="006B78A6">
        <w:t xml:space="preserve">4.5. Плата за содержание и ремонт жилого помещения в многоквартирном доме, плата за коммунальные услуги вносится ежемесячно до 10 (десятого) числа месяца, следующего за истекшим месяцем. </w:t>
      </w:r>
    </w:p>
    <w:p w:rsidR="005200BD" w:rsidRPr="006B78A6" w:rsidRDefault="005200BD" w:rsidP="005200BD">
      <w:pPr>
        <w:pStyle w:val="Default"/>
        <w:ind w:firstLine="568"/>
        <w:jc w:val="both"/>
      </w:pPr>
      <w:r w:rsidRPr="006B78A6">
        <w:t>4.6. Плата за содержание и ремонт жилого помещения, коммунальные услуги вносится в установленные настоящим Договором сроки на основании платежных документов, предоставляемых Управляющей организацией в соответствии с пунктом 3.1.15 настоящего Договора.</w:t>
      </w:r>
    </w:p>
    <w:p w:rsidR="005200BD" w:rsidRPr="006B78A6" w:rsidRDefault="005200BD" w:rsidP="005200BD">
      <w:pPr>
        <w:pStyle w:val="Default"/>
        <w:ind w:firstLine="568"/>
        <w:jc w:val="both"/>
        <w:rPr>
          <w:color w:val="auto"/>
        </w:rPr>
      </w:pPr>
      <w:proofErr w:type="gramStart"/>
      <w:r w:rsidRPr="006B78A6">
        <w:rPr>
          <w:color w:val="auto"/>
        </w:rPr>
        <w:t xml:space="preserve">4.7.В выставляемом Управляющей организацией платежном документе указываются: расчетный счет, на который вносится плата, площадь помещения, количество проживающих (зарегистрированных) граждан, размер платы за содержание и ремонт жилого помещения, объем (количество) потребленных коммунальных ресурсов, установленные тарифы на коммунальные услуги, </w:t>
      </w:r>
      <w:r w:rsidRPr="006B78A6">
        <w:t>размер платы за каждый вид предоставленных коммунальных услуг</w:t>
      </w:r>
      <w:r>
        <w:t xml:space="preserve"> </w:t>
      </w:r>
      <w:r w:rsidRPr="006B78A6">
        <w:rPr>
          <w:color w:val="auto"/>
        </w:rPr>
        <w:t>с учетом исполнения условий настоящего Договора, сумма перерасчета, задолженности Собственников и нанимателей жилых помещений</w:t>
      </w:r>
      <w:proofErr w:type="gramEnd"/>
      <w:r w:rsidRPr="006B78A6">
        <w:rPr>
          <w:color w:val="auto"/>
        </w:rPr>
        <w:t xml:space="preserve"> по оплате жилых помещений и коммунальных услуг за предыдущие периоды, дата создания платежного документа. </w:t>
      </w:r>
    </w:p>
    <w:p w:rsidR="005200BD" w:rsidRPr="006B78A6" w:rsidRDefault="005200BD" w:rsidP="005200BD">
      <w:pPr>
        <w:widowControl w:val="0"/>
        <w:adjustRightInd w:val="0"/>
        <w:ind w:firstLine="568"/>
        <w:jc w:val="both"/>
      </w:pPr>
      <w:r w:rsidRPr="006B78A6">
        <w:t>4.8. Размер определенных законом или договором, содержащим положения о предоставлении коммунальных услуг, неустоек (штрафов, пеней) за нарушение потребителем условий такого договора, указывается исполнителем в отдельном документе, направляемом потребителю.</w:t>
      </w:r>
    </w:p>
    <w:p w:rsidR="005200BD" w:rsidRPr="006B78A6" w:rsidRDefault="005200BD" w:rsidP="005200BD">
      <w:pPr>
        <w:pStyle w:val="Default"/>
        <w:ind w:firstLine="568"/>
        <w:jc w:val="both"/>
      </w:pPr>
      <w:r w:rsidRPr="006B78A6">
        <w:t>4.9. Собственники и наниматели жилых помещений вносят плату за содержание и ремонт жилого помещения, коммунальные услуги Управляющей организации на расчетный (лицевой) счет № _____________________</w:t>
      </w:r>
      <w:r>
        <w:t>_______________</w:t>
      </w:r>
      <w:proofErr w:type="gramStart"/>
      <w:r w:rsidRPr="006B78A6">
        <w:t>в</w:t>
      </w:r>
      <w:proofErr w:type="gramEnd"/>
      <w:r w:rsidRPr="006B78A6">
        <w:t xml:space="preserve"> ____________________</w:t>
      </w:r>
      <w:r>
        <w:t>___________________</w:t>
      </w:r>
    </w:p>
    <w:p w:rsidR="005200BD" w:rsidRPr="006B78A6" w:rsidRDefault="005200BD" w:rsidP="005200BD">
      <w:pPr>
        <w:pStyle w:val="Default"/>
        <w:ind w:firstLine="568"/>
        <w:jc w:val="both"/>
      </w:pPr>
      <w:r w:rsidRPr="006B78A6">
        <w:t>(наименование кредитной организации, БИК, ИНН, корреспондентский счет банка и др. банковские реквизиты)</w:t>
      </w:r>
    </w:p>
    <w:p w:rsidR="005200BD" w:rsidRPr="006B78A6" w:rsidRDefault="005200BD" w:rsidP="005200BD">
      <w:pPr>
        <w:pStyle w:val="Default"/>
        <w:ind w:firstLine="568"/>
        <w:jc w:val="both"/>
      </w:pPr>
      <w:r w:rsidRPr="006B78A6">
        <w:t>4.10. Неиспользование помещений Собственниками, нанимателями и иными лицами жилых помещений не является основанием невнесения платы за жилое помещение и коммунальные услуги.</w:t>
      </w:r>
    </w:p>
    <w:p w:rsidR="005200BD" w:rsidRPr="006B78A6" w:rsidRDefault="005200BD" w:rsidP="005200BD">
      <w:pPr>
        <w:pStyle w:val="Default"/>
        <w:ind w:firstLine="568"/>
        <w:jc w:val="both"/>
      </w:pPr>
      <w:r w:rsidRPr="006B78A6">
        <w:t xml:space="preserve">4.11. При временном отсутствии проживающих в жилых помещениях граждан внесение платы за холодное водоснабжение, горячее водоснабжение, газоснабжение, электроснабжение и водоотведение, при отсутствии в жилом помещении индивидуальных приборов учета по соответствующим видам коммунальных услуг, осуществляется с учетом перерасчета платежей за период временного отсутствия граждан в порядке, утверждаемом Правительством РФ. </w:t>
      </w:r>
    </w:p>
    <w:p w:rsidR="005200BD" w:rsidRPr="006B78A6" w:rsidRDefault="005200BD" w:rsidP="005200BD">
      <w:pPr>
        <w:pStyle w:val="Default"/>
        <w:ind w:firstLine="568"/>
        <w:jc w:val="both"/>
      </w:pPr>
      <w:r w:rsidRPr="006B78A6">
        <w:lastRenderedPageBreak/>
        <w:t xml:space="preserve">4.12. </w:t>
      </w:r>
      <w:proofErr w:type="gramStart"/>
      <w:r w:rsidRPr="006B78A6">
        <w:t xml:space="preserve">В случаях выполнения работ и (или) оказания услуг ненадлежащего качества и (или) с перерывами, превышающими установленную продолжительность, размер платы за содержание и ремонт жилого помещения собственникам помещений должен быть снижен в порядке, установленном </w:t>
      </w:r>
      <w:r w:rsidRPr="006B78A6">
        <w:rPr>
          <w:i/>
        </w:rPr>
        <w:t>Правилами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w:t>
      </w:r>
      <w:proofErr w:type="gramEnd"/>
      <w:r w:rsidRPr="006B78A6">
        <w:rPr>
          <w:i/>
        </w:rPr>
        <w:t xml:space="preserve"> ненадлежащего качества и (или) с перерывами, превышающими установленную продолжительность</w:t>
      </w:r>
      <w:r w:rsidRPr="006B78A6">
        <w:t>, утвержденными постановлением Правительства РФ от 13.08.</w:t>
      </w:r>
      <w:r>
        <w:t>20</w:t>
      </w:r>
      <w:r w:rsidRPr="006B78A6">
        <w:t>07 г. №491.</w:t>
      </w:r>
    </w:p>
    <w:p w:rsidR="005200BD" w:rsidRPr="006B78A6" w:rsidRDefault="005200BD" w:rsidP="005200BD">
      <w:pPr>
        <w:pStyle w:val="Default"/>
        <w:ind w:firstLine="568"/>
        <w:jc w:val="both"/>
      </w:pPr>
      <w:r w:rsidRPr="006B78A6">
        <w:t xml:space="preserve">4.13. При предоставлении коммунальных услуг ненадлежащего качества и (или) с перерывами, превышающими установленную продолжительность, размер платы за коммунальные услуги изменяется в соответствии с постановлением Правительства РФ от 6 мая </w:t>
      </w:r>
      <w:smartTag w:uri="urn:schemas-microsoft-com:office:smarttags" w:element="metricconverter">
        <w:smartTagPr>
          <w:attr w:name="ProductID" w:val="2011 г"/>
        </w:smartTagPr>
        <w:r w:rsidRPr="006B78A6">
          <w:t>2011 г</w:t>
        </w:r>
      </w:smartTag>
      <w:r w:rsidRPr="006B78A6">
        <w:t xml:space="preserve">. №354 «О предоставлении коммунальных услуг собственникам и пользователям помещений в многоквартирных домах и жилых домов». </w:t>
      </w:r>
    </w:p>
    <w:p w:rsidR="005200BD" w:rsidRPr="006B78A6" w:rsidRDefault="005200BD" w:rsidP="005200BD">
      <w:pPr>
        <w:pStyle w:val="Default"/>
        <w:ind w:firstLine="568"/>
        <w:jc w:val="both"/>
      </w:pPr>
      <w:r w:rsidRPr="006B78A6">
        <w:t xml:space="preserve">4.14. Собственники  и наниматели жилых помещений вправе осуществить предоплату за текущий месяц и более длительные периоды, потребовав от Управляющей организации платежные документы. В случае расчетов, производимых по прибору учета (общедомовому, индивидуальному, квартирному) или при отсутствии Собственников, нанимателей жилых помещений осуществляется перерасчет размера их платы. </w:t>
      </w:r>
    </w:p>
    <w:p w:rsidR="005200BD" w:rsidRPr="006B78A6" w:rsidRDefault="005200BD" w:rsidP="005200BD">
      <w:pPr>
        <w:pStyle w:val="Default"/>
        <w:ind w:firstLine="568"/>
        <w:jc w:val="both"/>
      </w:pPr>
      <w:r w:rsidRPr="006B78A6">
        <w:t xml:space="preserve">4.15. </w:t>
      </w:r>
      <w:proofErr w:type="gramStart"/>
      <w:r w:rsidRPr="006B78A6">
        <w:t>Капитальный ремонт общего имущества в многоквартирном доме проводится за счет Собственников по отдельному договору на основании решения общего собрания Собственников о проведении и оплате расходов на капитальный ремонт, принимаемого с учетом предложений Управляющей организации о сроке начала капитального ремонта, необходимом перечне и объеме услуг и (или) работ, их стоимости, о порядке и об источниках</w:t>
      </w:r>
      <w:r>
        <w:t xml:space="preserve"> </w:t>
      </w:r>
      <w:r w:rsidRPr="006B78A6">
        <w:t>финансирования капитального общего имущества в многоквартирном</w:t>
      </w:r>
      <w:proofErr w:type="gramEnd"/>
      <w:r>
        <w:t xml:space="preserve"> </w:t>
      </w:r>
      <w:proofErr w:type="gramStart"/>
      <w:r w:rsidRPr="006B78A6">
        <w:t>доме и другие предложения, связанные с проведением капитального ремонта.</w:t>
      </w:r>
      <w:proofErr w:type="gramEnd"/>
    </w:p>
    <w:p w:rsidR="005200BD" w:rsidRPr="006B78A6" w:rsidRDefault="005200BD" w:rsidP="005200BD">
      <w:pPr>
        <w:pStyle w:val="Default"/>
        <w:ind w:firstLine="568"/>
        <w:jc w:val="both"/>
      </w:pPr>
      <w:r w:rsidRPr="006B78A6">
        <w:t xml:space="preserve">4.16. Очередность погашения требований по денежным обязательствам Собственников перед Управляющей организацией определяется в соответствии с действующим законодательством РФ. </w:t>
      </w:r>
    </w:p>
    <w:p w:rsidR="005200BD" w:rsidRPr="006B78A6" w:rsidRDefault="005200BD" w:rsidP="005200BD">
      <w:pPr>
        <w:pStyle w:val="Default"/>
        <w:ind w:firstLine="568"/>
        <w:jc w:val="both"/>
        <w:rPr>
          <w:b/>
          <w:bCs/>
        </w:rPr>
      </w:pPr>
    </w:p>
    <w:p w:rsidR="005200BD" w:rsidRPr="006B78A6" w:rsidRDefault="005200BD" w:rsidP="005200BD">
      <w:pPr>
        <w:pStyle w:val="Default"/>
        <w:ind w:firstLine="568"/>
        <w:jc w:val="both"/>
      </w:pPr>
      <w:r w:rsidRPr="006B78A6">
        <w:rPr>
          <w:b/>
          <w:bCs/>
        </w:rPr>
        <w:t>5. Ответственность Сторон</w:t>
      </w:r>
    </w:p>
    <w:p w:rsidR="005200BD" w:rsidRPr="006B78A6" w:rsidRDefault="005200BD" w:rsidP="005200BD">
      <w:pPr>
        <w:pStyle w:val="Default"/>
        <w:ind w:firstLine="568"/>
        <w:jc w:val="both"/>
      </w:pPr>
      <w:r w:rsidRPr="006B78A6">
        <w:t xml:space="preserve">5.1. За неисполнение или ненадлежащее исполнение настоящего Договора Стороны несут ответственность в соответствии с действующим законодательством РФ и настоящим Договором. </w:t>
      </w:r>
    </w:p>
    <w:p w:rsidR="005200BD" w:rsidRPr="006B78A6" w:rsidRDefault="005200BD" w:rsidP="005200BD">
      <w:pPr>
        <w:pStyle w:val="Default"/>
        <w:ind w:firstLine="568"/>
        <w:jc w:val="both"/>
      </w:pPr>
      <w:r w:rsidRPr="006B78A6">
        <w:t xml:space="preserve">5.2. В случае несвоевременного и (или) не полного внесения платы за содержание и ремонт жилого помещения, коммунальные услуги Собственники, наниматели жилых помещений обязаны уплатить Управляющей организации пени в размере и в порядке, установленными частью 14 статьи 155 Жилищного кодекса РФ и настоящим Договором. </w:t>
      </w:r>
    </w:p>
    <w:p w:rsidR="005200BD" w:rsidRPr="006B78A6" w:rsidRDefault="005200BD" w:rsidP="005200BD">
      <w:pPr>
        <w:pStyle w:val="Default"/>
        <w:ind w:firstLine="568"/>
        <w:jc w:val="both"/>
      </w:pPr>
      <w:r w:rsidRPr="006B78A6">
        <w:t xml:space="preserve">5.3. Управляющая организация несет ответственность за ущерб, причиненный имуществу Собственников, возникший в результате ее действий или бездействий, в </w:t>
      </w:r>
      <w:proofErr w:type="gramStart"/>
      <w:r w:rsidRPr="006B78A6">
        <w:t>порядке</w:t>
      </w:r>
      <w:proofErr w:type="gramEnd"/>
      <w:r w:rsidRPr="006B78A6">
        <w:t xml:space="preserve"> установленном законодательством РФ. </w:t>
      </w:r>
    </w:p>
    <w:p w:rsidR="005200BD" w:rsidRDefault="005200BD" w:rsidP="005200BD">
      <w:pPr>
        <w:pStyle w:val="Default"/>
        <w:jc w:val="both"/>
        <w:rPr>
          <w:b/>
          <w:bCs/>
        </w:rPr>
      </w:pPr>
    </w:p>
    <w:p w:rsidR="005200BD" w:rsidRPr="006B78A6" w:rsidRDefault="005200BD" w:rsidP="005200BD">
      <w:pPr>
        <w:pStyle w:val="Default"/>
        <w:ind w:firstLine="568"/>
        <w:jc w:val="both"/>
        <w:rPr>
          <w:b/>
          <w:bCs/>
        </w:rPr>
      </w:pPr>
      <w:r w:rsidRPr="006B78A6">
        <w:rPr>
          <w:b/>
          <w:bCs/>
        </w:rPr>
        <w:t xml:space="preserve">6. Осуществление </w:t>
      </w:r>
      <w:proofErr w:type="gramStart"/>
      <w:r w:rsidRPr="006B78A6">
        <w:rPr>
          <w:b/>
          <w:bCs/>
        </w:rPr>
        <w:t>контроля за</w:t>
      </w:r>
      <w:proofErr w:type="gramEnd"/>
      <w:r w:rsidRPr="006B78A6">
        <w:rPr>
          <w:b/>
          <w:bCs/>
        </w:rPr>
        <w:t xml:space="preserve"> выполнением Управляющей</w:t>
      </w:r>
      <w:r>
        <w:rPr>
          <w:b/>
          <w:bCs/>
        </w:rPr>
        <w:t xml:space="preserve"> </w:t>
      </w:r>
      <w:r w:rsidRPr="006B78A6">
        <w:rPr>
          <w:b/>
          <w:bCs/>
        </w:rPr>
        <w:t xml:space="preserve">организацией обязательств по Договору </w:t>
      </w:r>
    </w:p>
    <w:p w:rsidR="005200BD" w:rsidRPr="006B78A6" w:rsidRDefault="005200BD" w:rsidP="005200BD">
      <w:pPr>
        <w:adjustRightInd w:val="0"/>
        <w:ind w:firstLine="568"/>
        <w:jc w:val="both"/>
        <w:rPr>
          <w:bCs/>
        </w:rPr>
      </w:pPr>
      <w:r w:rsidRPr="006B78A6">
        <w:rPr>
          <w:bCs/>
        </w:rPr>
        <w:t xml:space="preserve">6.1. </w:t>
      </w:r>
      <w:proofErr w:type="gramStart"/>
      <w:r w:rsidRPr="006B78A6">
        <w:rPr>
          <w:bCs/>
        </w:rPr>
        <w:t>Контроль за</w:t>
      </w:r>
      <w:proofErr w:type="gramEnd"/>
      <w:r w:rsidRPr="006B78A6">
        <w:rPr>
          <w:bCs/>
        </w:rPr>
        <w:t xml:space="preserve"> выполнением управляющей организацией ее обязательств по договору управления многоквартирным домом предусматривает:</w:t>
      </w:r>
    </w:p>
    <w:p w:rsidR="005200BD" w:rsidRPr="006B78A6" w:rsidRDefault="005200BD" w:rsidP="005200BD">
      <w:pPr>
        <w:adjustRightInd w:val="0"/>
        <w:ind w:firstLine="568"/>
        <w:jc w:val="both"/>
        <w:rPr>
          <w:bCs/>
        </w:rPr>
      </w:pPr>
      <w:r w:rsidRPr="006B78A6">
        <w:rPr>
          <w:bCs/>
        </w:rPr>
        <w:t>- обязанность управляющей организации предоставлять по запросу собственника помещения в многоквартирном доме в течение 3 рабочих дней документы, связанные с выполнением обязательств по договору управления многоквартирным домом;</w:t>
      </w:r>
    </w:p>
    <w:p w:rsidR="005200BD" w:rsidRPr="006B78A6" w:rsidRDefault="005200BD" w:rsidP="005200BD">
      <w:pPr>
        <w:pStyle w:val="Default"/>
        <w:ind w:firstLine="568"/>
        <w:jc w:val="both"/>
      </w:pPr>
      <w:proofErr w:type="gramStart"/>
      <w:r w:rsidRPr="006B78A6">
        <w:t xml:space="preserve">- право собственника помещения в многоквартирном доме, в том числе за 15 дней до окончания срока действия Договора, ознакомиться с расположенным в помещении </w:t>
      </w:r>
      <w:r w:rsidRPr="006B78A6">
        <w:lastRenderedPageBreak/>
        <w:t>управляющей организации, а также на досках объявлений, находящихся во всех подъездах многоквартирного дома или в пределах земельного участка, на котором расположен многоквартирный дом, ежегодным письменным отчетом управляющей организации о выполнении договора управления многоквартирным домом, включающим информацию о выполненных</w:t>
      </w:r>
      <w:proofErr w:type="gramEnd"/>
      <w:r w:rsidRPr="006B78A6">
        <w:t xml:space="preserve"> </w:t>
      </w:r>
      <w:proofErr w:type="gramStart"/>
      <w:r w:rsidRPr="006B78A6">
        <w:t>работах</w:t>
      </w:r>
      <w:proofErr w:type="gramEnd"/>
      <w:r w:rsidRPr="006B78A6">
        <w:t>, оказанных услугах по содержанию и ремонту общего имущества, а также сведения о нарушениях, выявленных органами государственной власти и органами местного самоуправления, уполномоченными контролировать деятельность, осуществляемую управляющими организациями.</w:t>
      </w:r>
    </w:p>
    <w:p w:rsidR="005200BD" w:rsidRPr="006B78A6" w:rsidRDefault="005200BD" w:rsidP="005200BD">
      <w:pPr>
        <w:pStyle w:val="Default"/>
        <w:ind w:firstLine="568"/>
        <w:jc w:val="both"/>
        <w:rPr>
          <w:b/>
        </w:rPr>
      </w:pPr>
    </w:p>
    <w:p w:rsidR="005200BD" w:rsidRPr="006B78A6" w:rsidRDefault="005200BD" w:rsidP="005200BD">
      <w:pPr>
        <w:pStyle w:val="Default"/>
        <w:ind w:firstLine="568"/>
        <w:jc w:val="both"/>
        <w:rPr>
          <w:b/>
        </w:rPr>
      </w:pPr>
      <w:r w:rsidRPr="006B78A6">
        <w:rPr>
          <w:b/>
        </w:rPr>
        <w:t xml:space="preserve">7. </w:t>
      </w:r>
      <w:r w:rsidRPr="006B78A6">
        <w:rPr>
          <w:b/>
          <w:bCs/>
        </w:rPr>
        <w:t>Порядок расторжения и изменения Договора</w:t>
      </w:r>
    </w:p>
    <w:p w:rsidR="005200BD" w:rsidRPr="006B78A6" w:rsidRDefault="005200BD" w:rsidP="005200BD">
      <w:pPr>
        <w:pStyle w:val="Default"/>
        <w:ind w:firstLine="568"/>
        <w:jc w:val="both"/>
      </w:pPr>
      <w:r w:rsidRPr="006B78A6">
        <w:t xml:space="preserve">7.1. Настоящий Договор может быть расторгнут: </w:t>
      </w:r>
    </w:p>
    <w:p w:rsidR="005200BD" w:rsidRPr="006B78A6" w:rsidRDefault="005200BD" w:rsidP="005200BD">
      <w:pPr>
        <w:pStyle w:val="Default"/>
        <w:ind w:firstLine="568"/>
        <w:jc w:val="both"/>
      </w:pPr>
      <w:r w:rsidRPr="006B78A6">
        <w:t xml:space="preserve">7.1.1. В одностороннем порядке: </w:t>
      </w:r>
    </w:p>
    <w:p w:rsidR="005200BD" w:rsidRPr="006B78A6" w:rsidRDefault="005200BD" w:rsidP="005200BD">
      <w:pPr>
        <w:pStyle w:val="Default"/>
        <w:ind w:firstLine="568"/>
        <w:jc w:val="both"/>
      </w:pPr>
      <w:r w:rsidRPr="006B78A6">
        <w:rPr>
          <w:bCs/>
        </w:rPr>
        <w:t>а) по инициативе Собственник</w:t>
      </w:r>
      <w:proofErr w:type="gramStart"/>
      <w:r w:rsidRPr="006B78A6">
        <w:rPr>
          <w:bCs/>
        </w:rPr>
        <w:t>а(</w:t>
      </w:r>
      <w:proofErr w:type="gramEnd"/>
      <w:r w:rsidRPr="006B78A6">
        <w:rPr>
          <w:bCs/>
        </w:rPr>
        <w:t>ов), в случае</w:t>
      </w:r>
      <w:r w:rsidRPr="006B78A6">
        <w:t xml:space="preserve">: </w:t>
      </w:r>
    </w:p>
    <w:p w:rsidR="005200BD" w:rsidRPr="006B78A6" w:rsidRDefault="005200BD" w:rsidP="005200BD">
      <w:pPr>
        <w:pStyle w:val="Default"/>
        <w:ind w:firstLine="568"/>
        <w:jc w:val="both"/>
      </w:pPr>
      <w:r w:rsidRPr="006B78A6">
        <w:t>– отчуждения ранее находящегося в ег</w:t>
      </w:r>
      <w:proofErr w:type="gramStart"/>
      <w:r w:rsidRPr="006B78A6">
        <w:t>о(</w:t>
      </w:r>
      <w:proofErr w:type="gramEnd"/>
      <w:r w:rsidRPr="006B78A6">
        <w:t>их) собственности помещения(й), вследствие заключения какого-либо договора (купли-продажи, мены, пожизненной ренты и пр.) – путем уведомления Управляющей организации о произведенных действиях с помещением(ями) и приложением соответствующего документа;</w:t>
      </w:r>
    </w:p>
    <w:p w:rsidR="005200BD" w:rsidRPr="006B78A6" w:rsidRDefault="005200BD" w:rsidP="005200BD">
      <w:pPr>
        <w:pStyle w:val="Default"/>
        <w:ind w:firstLine="568"/>
        <w:jc w:val="both"/>
      </w:pPr>
      <w:r w:rsidRPr="006B78A6">
        <w:t>– Собственники в одностороннем порядке вправе отказаться от исполнения настоящего Договора по истечении каждого последующего года со дня заключения настоящего Договора в случае, если до истечения срока действия настоящего Договора общим собранием Собственников принято решение о выборе или об изменении способа управления этим домом;</w:t>
      </w:r>
    </w:p>
    <w:p w:rsidR="005200BD" w:rsidRPr="006B78A6" w:rsidRDefault="005200BD" w:rsidP="005200BD">
      <w:pPr>
        <w:pStyle w:val="ConsPlusNormal"/>
        <w:ind w:firstLine="568"/>
        <w:jc w:val="both"/>
      </w:pPr>
      <w:r w:rsidRPr="006B78A6">
        <w:t>– Собственники на основании решения общего собрания Собственников в одностороннем порядке вправе отказаться от исполнения настоящего Договора, если Управляющая организация не выполняет условий настоящего Договора.</w:t>
      </w:r>
    </w:p>
    <w:p w:rsidR="005200BD" w:rsidRPr="006B78A6" w:rsidRDefault="005200BD" w:rsidP="005200BD">
      <w:pPr>
        <w:pStyle w:val="Default"/>
        <w:ind w:firstLine="568"/>
        <w:jc w:val="both"/>
      </w:pPr>
      <w:r w:rsidRPr="006B78A6">
        <w:rPr>
          <w:bCs/>
        </w:rPr>
        <w:t>б) по инициативе Управляющей организации</w:t>
      </w:r>
      <w:r w:rsidRPr="006B78A6">
        <w:t>, в случае:</w:t>
      </w:r>
    </w:p>
    <w:p w:rsidR="005200BD" w:rsidRPr="006B78A6" w:rsidRDefault="005200BD" w:rsidP="005200BD">
      <w:pPr>
        <w:pStyle w:val="Default"/>
        <w:ind w:firstLine="568"/>
        <w:jc w:val="both"/>
      </w:pPr>
      <w:r w:rsidRPr="006B78A6">
        <w:t xml:space="preserve">– многоквартирный дом окажется в состоянии, непригодном для использования по назначению в силу обстоятельств, за которые Управляющая организация не отвечает; </w:t>
      </w:r>
    </w:p>
    <w:p w:rsidR="005200BD" w:rsidRPr="006B78A6" w:rsidRDefault="005200BD" w:rsidP="005200BD">
      <w:pPr>
        <w:pStyle w:val="Default"/>
        <w:ind w:firstLine="568"/>
        <w:jc w:val="both"/>
      </w:pPr>
      <w:r w:rsidRPr="006B78A6">
        <w:t xml:space="preserve">7.1.2. По соглашению Сторон. </w:t>
      </w:r>
    </w:p>
    <w:p w:rsidR="005200BD" w:rsidRPr="006B78A6" w:rsidRDefault="005200BD" w:rsidP="005200BD">
      <w:pPr>
        <w:pStyle w:val="Default"/>
        <w:ind w:firstLine="568"/>
        <w:jc w:val="both"/>
      </w:pPr>
      <w:r w:rsidRPr="006B78A6">
        <w:t xml:space="preserve">7.1.3. В судебном порядке. </w:t>
      </w:r>
    </w:p>
    <w:p w:rsidR="005200BD" w:rsidRPr="006B78A6" w:rsidRDefault="005200BD" w:rsidP="005200BD">
      <w:pPr>
        <w:pStyle w:val="Default"/>
        <w:ind w:firstLine="568"/>
        <w:jc w:val="both"/>
      </w:pPr>
      <w:r w:rsidRPr="006B78A6">
        <w:t xml:space="preserve">7.1.4. В случае смерти собственника (со дня смерти, при наличии копии свидетельства о смерти или других подтверждающих документов). </w:t>
      </w:r>
    </w:p>
    <w:p w:rsidR="005200BD" w:rsidRPr="006B78A6" w:rsidRDefault="005200BD" w:rsidP="005200BD">
      <w:pPr>
        <w:pStyle w:val="Default"/>
        <w:ind w:firstLine="568"/>
        <w:jc w:val="both"/>
      </w:pPr>
      <w:r w:rsidRPr="006B78A6">
        <w:t xml:space="preserve">7.1.5. В случае ликвидации Управляющей организации. </w:t>
      </w:r>
    </w:p>
    <w:p w:rsidR="005200BD" w:rsidRPr="006B78A6" w:rsidRDefault="005200BD" w:rsidP="005200BD">
      <w:pPr>
        <w:pStyle w:val="Default"/>
        <w:ind w:firstLine="568"/>
        <w:jc w:val="both"/>
      </w:pPr>
      <w:r w:rsidRPr="006B78A6">
        <w:t xml:space="preserve">7.1.6. В связи с окончанием срока действия Договора и уведомления одной из Сторон другой Стороны о нежелании его продлевать. </w:t>
      </w:r>
    </w:p>
    <w:p w:rsidR="005200BD" w:rsidRPr="006B78A6" w:rsidRDefault="005200BD" w:rsidP="005200BD">
      <w:pPr>
        <w:pStyle w:val="Default"/>
        <w:ind w:firstLine="568"/>
        <w:jc w:val="both"/>
      </w:pPr>
      <w:r w:rsidRPr="006B78A6">
        <w:t xml:space="preserve">7.2. В случае расторжения Договора в одностороннем порядке по инициативе Управляющей организации по основаниям, указанным в настоящем Договоре Управляющая организация одновременно с уведомлением Собственников должна уведомить Администрацию МО </w:t>
      </w:r>
      <w:r>
        <w:t xml:space="preserve">Беляевский </w:t>
      </w:r>
      <w:r w:rsidRPr="006B78A6">
        <w:t xml:space="preserve">сельсовет </w:t>
      </w:r>
      <w:r>
        <w:t>Беляевского</w:t>
      </w:r>
      <w:r w:rsidRPr="006B78A6">
        <w:t xml:space="preserve"> района Оренбургской области для принятия ими соответствующих решений. </w:t>
      </w:r>
    </w:p>
    <w:p w:rsidR="005200BD" w:rsidRPr="006B78A6" w:rsidRDefault="005200BD" w:rsidP="005200BD">
      <w:pPr>
        <w:pStyle w:val="Default"/>
        <w:ind w:firstLine="568"/>
        <w:jc w:val="both"/>
      </w:pPr>
      <w:r w:rsidRPr="006B78A6">
        <w:t xml:space="preserve">7.3. Договор считается исполненным после выполнения Сторонами взаимных обязательств и урегулирования всех расчетов между Управляющей организацией и Собственниками. </w:t>
      </w:r>
    </w:p>
    <w:p w:rsidR="005200BD" w:rsidRPr="006B78A6" w:rsidRDefault="005200BD" w:rsidP="005200BD">
      <w:pPr>
        <w:pStyle w:val="Default"/>
        <w:ind w:firstLine="568"/>
        <w:jc w:val="both"/>
      </w:pPr>
      <w:r w:rsidRPr="006B78A6">
        <w:t xml:space="preserve">7.4. Расторжение Договора не является основанием для прекращения обязательств Собственников по оплате произведенных Управляющей организацией затрат (работ и услуг) во время действия настоящего Договора. </w:t>
      </w:r>
    </w:p>
    <w:p w:rsidR="005200BD" w:rsidRPr="006B78A6" w:rsidRDefault="005200BD" w:rsidP="005200BD">
      <w:pPr>
        <w:pStyle w:val="Default"/>
        <w:ind w:firstLine="568"/>
        <w:jc w:val="both"/>
      </w:pPr>
      <w:r w:rsidRPr="006B78A6">
        <w:t xml:space="preserve">7.5. В случае переплаты Собственниками за работы и услуги по настоящему Договору на момент его расторжения, Управляющая организация обязана уведомить Собственников о сумме переплаты, получить от Собственников распоряжение о перечислении излишне полученных ими средств на указанный ими счет. </w:t>
      </w:r>
    </w:p>
    <w:p w:rsidR="005200BD" w:rsidRPr="006B78A6" w:rsidRDefault="005200BD" w:rsidP="005200BD">
      <w:pPr>
        <w:pStyle w:val="ConsPlusNormal"/>
        <w:ind w:firstLine="568"/>
        <w:jc w:val="both"/>
      </w:pPr>
      <w:r w:rsidRPr="006B78A6">
        <w:lastRenderedPageBreak/>
        <w:t>7.6. Обязательства Сторон по Договору могут быть изменены только в случае наступления обстоятельств непреодолимой силы либо на основании решения общего собрания Собственников. При наступлении обстоятельств непреодолимой силы Управляющая организация осуществляет указанные в Договоре работы и услуги по содержанию и ремонту общего имущества Собственников, выполнение и оказание которых возможно в сложившихся условиях, и предъявляет Собственникам счета по оплате таких выполненных работ и оказанных услуг. При этом размер платы за содержание и ремонт жилого помещения, предусмотренный Договором, должен быть изменен пропорционально объемам и количеству фактически выполненных работ и оказанных услуг.</w:t>
      </w:r>
    </w:p>
    <w:p w:rsidR="005200BD" w:rsidRPr="006B78A6" w:rsidRDefault="005200BD" w:rsidP="005200BD">
      <w:pPr>
        <w:pStyle w:val="Default"/>
        <w:ind w:firstLine="568"/>
        <w:jc w:val="both"/>
        <w:rPr>
          <w:b/>
          <w:bCs/>
        </w:rPr>
      </w:pPr>
    </w:p>
    <w:p w:rsidR="005200BD" w:rsidRPr="006B78A6" w:rsidRDefault="005200BD" w:rsidP="005200BD">
      <w:pPr>
        <w:pStyle w:val="Default"/>
        <w:ind w:firstLine="568"/>
        <w:jc w:val="both"/>
      </w:pPr>
      <w:r w:rsidRPr="006B78A6">
        <w:rPr>
          <w:b/>
          <w:bCs/>
        </w:rPr>
        <w:t>8. Особые условия</w:t>
      </w:r>
    </w:p>
    <w:p w:rsidR="005200BD" w:rsidRPr="006B78A6" w:rsidRDefault="005200BD" w:rsidP="005200BD">
      <w:pPr>
        <w:pStyle w:val="Default"/>
        <w:ind w:firstLine="568"/>
        <w:jc w:val="both"/>
      </w:pPr>
      <w:r w:rsidRPr="006B78A6">
        <w:t>8.1. Все споры, возникшие из Договора или в связи с ним, разрешаются Сторонами путем переговоров. В случае</w:t>
      </w:r>
      <w:proofErr w:type="gramStart"/>
      <w:r w:rsidRPr="006B78A6">
        <w:t>,</w:t>
      </w:r>
      <w:proofErr w:type="gramEnd"/>
      <w:r w:rsidRPr="006B78A6">
        <w:t xml:space="preserve"> если Стороны не могут достичь взаимного соглашения, споры и разногласия разрешаются в судебном порядке по заявлению одной из Сторон. </w:t>
      </w:r>
    </w:p>
    <w:p w:rsidR="005200BD" w:rsidRPr="006B78A6" w:rsidRDefault="005200BD" w:rsidP="005200BD">
      <w:pPr>
        <w:pStyle w:val="Default"/>
        <w:ind w:firstLine="568"/>
        <w:jc w:val="both"/>
      </w:pPr>
      <w:r w:rsidRPr="006B78A6">
        <w:t xml:space="preserve">8.2. Собственник вправе, на основании решения общего собрания собственников, уполномочить Управляющую организацию от имени собственников помещений в многоквартирном доме на заключение договоров об использовании общего имущества собственников помещений в многоквартирном доме (в том числе договоров на установку и эксплуатацию рекламных реконструкций) на условиях, определенных решением общего собрания. </w:t>
      </w:r>
    </w:p>
    <w:p w:rsidR="005200BD" w:rsidRPr="006B78A6" w:rsidRDefault="005200BD" w:rsidP="005200BD">
      <w:pPr>
        <w:pStyle w:val="Default"/>
        <w:ind w:firstLine="568"/>
        <w:jc w:val="both"/>
        <w:rPr>
          <w:b/>
          <w:bCs/>
        </w:rPr>
      </w:pPr>
    </w:p>
    <w:p w:rsidR="005200BD" w:rsidRPr="006B78A6" w:rsidRDefault="005200BD" w:rsidP="005200BD">
      <w:pPr>
        <w:pStyle w:val="Default"/>
        <w:ind w:firstLine="568"/>
        <w:jc w:val="both"/>
      </w:pPr>
      <w:r w:rsidRPr="006B78A6">
        <w:rPr>
          <w:b/>
          <w:bCs/>
        </w:rPr>
        <w:t>9. Форс-мажор</w:t>
      </w:r>
    </w:p>
    <w:p w:rsidR="005200BD" w:rsidRPr="006B78A6" w:rsidRDefault="005200BD" w:rsidP="005200BD">
      <w:pPr>
        <w:pStyle w:val="Default"/>
        <w:ind w:firstLine="568"/>
        <w:jc w:val="both"/>
      </w:pPr>
      <w:r w:rsidRPr="006B78A6">
        <w:t xml:space="preserve">9.1. Управляющая организация, не исполнившая или ненадлежащим образом исполнившая обязательства в соответствии с настоящим Договором, несет ответственность, если не докажет, что надлежащее исполнение оказалось невозможным вследствие непреодолимой силы, то есть чрезвычайных и непредотвратимых при данных условиях обстоятельств. К таким обстоятельствам относятся техногенные и природные катастрофы, не связанные с виновной деятельностью Сторон Договора, военные действия, террористические акты и иные, не зависящие от Сторон обстоятельства. </w:t>
      </w:r>
    </w:p>
    <w:p w:rsidR="005200BD" w:rsidRPr="006B78A6" w:rsidRDefault="005200BD" w:rsidP="005200BD">
      <w:pPr>
        <w:pStyle w:val="Default"/>
        <w:ind w:firstLine="568"/>
        <w:jc w:val="both"/>
      </w:pPr>
      <w:r w:rsidRPr="006B78A6">
        <w:t xml:space="preserve">При этом к таким обстоятельствам не относятся, в частности, нарушение обязанностей со стороны контрагентов Стороны Договора, отсутствие на рынке нужных для исполнения товаров, отсутствие у Стороны Договора необходимых денежных средств, банкротство Стороны Договора. </w:t>
      </w:r>
    </w:p>
    <w:p w:rsidR="005200BD" w:rsidRPr="006B78A6" w:rsidRDefault="005200BD" w:rsidP="005200BD">
      <w:pPr>
        <w:pStyle w:val="Default"/>
        <w:ind w:firstLine="568"/>
        <w:jc w:val="both"/>
      </w:pPr>
      <w:r w:rsidRPr="006B78A6">
        <w:t xml:space="preserve">9.2. Если обстоятельства непреодолимой силы действуют в течение более двух месяцев, любая из Сторон вправе отказаться от дальнейшего выполнения обязательств по Договору, причем ни одна из Сторон не может требовать от другой возмещения возможных убытков. </w:t>
      </w:r>
    </w:p>
    <w:p w:rsidR="005200BD" w:rsidRPr="006B78A6" w:rsidRDefault="005200BD" w:rsidP="005200BD">
      <w:pPr>
        <w:pStyle w:val="Default"/>
        <w:ind w:firstLine="568"/>
        <w:jc w:val="both"/>
        <w:rPr>
          <w:b/>
          <w:bCs/>
        </w:rPr>
      </w:pPr>
      <w:r w:rsidRPr="006B78A6">
        <w:t xml:space="preserve">9.3. Сторона, оказавшаяся не в состоянии выполнить свои обязательства по Договору, обязана незамедлительно известить другую Сторону о наступлении или прекращении действия обстоятельств, препятствующих выполнению этих обязательств. </w:t>
      </w:r>
    </w:p>
    <w:p w:rsidR="005200BD" w:rsidRPr="006B78A6" w:rsidRDefault="005200BD" w:rsidP="005200BD">
      <w:pPr>
        <w:pStyle w:val="Default"/>
        <w:ind w:firstLine="568"/>
        <w:jc w:val="both"/>
      </w:pPr>
      <w:r w:rsidRPr="006B78A6">
        <w:rPr>
          <w:b/>
          <w:bCs/>
        </w:rPr>
        <w:t>10. Срок действия Договора</w:t>
      </w:r>
    </w:p>
    <w:p w:rsidR="005200BD" w:rsidRPr="006B78A6" w:rsidRDefault="005200BD" w:rsidP="005200BD">
      <w:pPr>
        <w:pStyle w:val="Default"/>
        <w:ind w:firstLine="568"/>
        <w:jc w:val="both"/>
      </w:pPr>
      <w:r w:rsidRPr="006B78A6">
        <w:t>10.1. Договор вступает в силу с момента его заключения.</w:t>
      </w:r>
    </w:p>
    <w:p w:rsidR="005200BD" w:rsidRPr="006B78A6" w:rsidRDefault="005200BD" w:rsidP="005200BD">
      <w:pPr>
        <w:pStyle w:val="Default"/>
        <w:ind w:firstLine="568"/>
        <w:jc w:val="both"/>
      </w:pPr>
      <w:r w:rsidRPr="006B78A6">
        <w:t>10.2. Срок действия Договора равен – 3 года.</w:t>
      </w:r>
    </w:p>
    <w:p w:rsidR="005200BD" w:rsidRPr="006B78A6" w:rsidRDefault="005200BD" w:rsidP="005200BD">
      <w:pPr>
        <w:pStyle w:val="ConsPlusNormal"/>
        <w:ind w:firstLine="568"/>
        <w:jc w:val="both"/>
      </w:pPr>
      <w:r w:rsidRPr="006B78A6">
        <w:t>Срок действия Договора продлевается на 3 месяца, в случае если:</w:t>
      </w:r>
    </w:p>
    <w:p w:rsidR="005200BD" w:rsidRPr="006B78A6" w:rsidRDefault="005200BD" w:rsidP="005200BD">
      <w:pPr>
        <w:pStyle w:val="ConsPlusNormal"/>
        <w:ind w:firstLine="568"/>
        <w:jc w:val="both"/>
      </w:pPr>
      <w:r w:rsidRPr="006B78A6">
        <w:t>10.2.1. Большинство Собственников на основании решения общего собрания о выборе способа непосредственного управления многоквартирным домом не заключили договоры, предусмотренные статьей 164 Жилищного кодекса РФ, с лицами, осуществляющими соответствующие виды деятельности.</w:t>
      </w:r>
    </w:p>
    <w:p w:rsidR="005200BD" w:rsidRPr="006B78A6" w:rsidRDefault="005200BD" w:rsidP="005200BD">
      <w:pPr>
        <w:pStyle w:val="ConsPlusNormal"/>
        <w:ind w:firstLine="568"/>
        <w:jc w:val="both"/>
      </w:pPr>
      <w:r w:rsidRPr="006B78A6">
        <w:lastRenderedPageBreak/>
        <w:t>10.2.2. Товарищество собственников жилья либо жилищный кооператив или иной специализи</w:t>
      </w:r>
      <w:r w:rsidRPr="006B78A6">
        <w:softHyphen/>
        <w:t>ро</w:t>
      </w:r>
      <w:r w:rsidRPr="006B78A6">
        <w:softHyphen/>
        <w:t>ванный потребительский кооператив не зарегистрированы на основании решения общего со</w:t>
      </w:r>
      <w:r w:rsidRPr="006B78A6">
        <w:softHyphen/>
        <w:t>бра</w:t>
      </w:r>
      <w:r w:rsidRPr="006B78A6">
        <w:softHyphen/>
        <w:t>ния о выборе способа управления многоквартирным домом.</w:t>
      </w:r>
    </w:p>
    <w:p w:rsidR="005200BD" w:rsidRPr="006B78A6" w:rsidRDefault="005200BD" w:rsidP="005200BD">
      <w:pPr>
        <w:pStyle w:val="ConsPlusNormal"/>
        <w:ind w:firstLine="568"/>
        <w:jc w:val="both"/>
      </w:pPr>
      <w:r w:rsidRPr="006B78A6">
        <w:t>10.2.3. Другая управляющая организация, выбранная на основании решения общего собрания о выборе способа управления многоквартирным домом, созываемого не позднее чем через один год по</w:t>
      </w:r>
      <w:r w:rsidRPr="006B78A6">
        <w:softHyphen/>
        <w:t xml:space="preserve">сле заключения Договора, в течение 30 дней </w:t>
      </w:r>
      <w:proofErr w:type="gramStart"/>
      <w:r w:rsidRPr="006B78A6">
        <w:t>с даты подписания</w:t>
      </w:r>
      <w:proofErr w:type="gramEnd"/>
      <w:r w:rsidRPr="006B78A6">
        <w:t xml:space="preserve"> Договора или с иного установ</w:t>
      </w:r>
      <w:r w:rsidRPr="006B78A6">
        <w:softHyphen/>
        <w:t>лен</w:t>
      </w:r>
      <w:r w:rsidRPr="006B78A6">
        <w:softHyphen/>
        <w:t>но</w:t>
      </w:r>
      <w:r w:rsidRPr="006B78A6">
        <w:softHyphen/>
        <w:t>го таким Договором срока не приступила к их выполнению.</w:t>
      </w:r>
    </w:p>
    <w:p w:rsidR="005200BD" w:rsidRPr="006B78A6" w:rsidRDefault="005200BD" w:rsidP="005200BD">
      <w:pPr>
        <w:pStyle w:val="ConsPlusNormal"/>
        <w:ind w:firstLine="568"/>
        <w:jc w:val="both"/>
      </w:pPr>
      <w:r w:rsidRPr="006B78A6">
        <w:t>10.2.4. Другая управляющая организация, отобранная органом местного самоуправления (ор</w:t>
      </w:r>
      <w:r w:rsidRPr="006B78A6">
        <w:softHyphen/>
        <w:t>га</w:t>
      </w:r>
      <w:r w:rsidRPr="006B78A6">
        <w:softHyphen/>
      </w:r>
      <w:r w:rsidRPr="006B78A6">
        <w:softHyphen/>
        <w:t xml:space="preserve">низатором конкурса) для управления многоквартирным домом в соответствии с </w:t>
      </w:r>
      <w:r w:rsidRPr="006B78A6">
        <w:rPr>
          <w:i/>
        </w:rPr>
        <w:t>Правилами про</w:t>
      </w:r>
      <w:r w:rsidRPr="006B78A6">
        <w:rPr>
          <w:i/>
        </w:rPr>
        <w:softHyphen/>
        <w:t>ве</w:t>
      </w:r>
      <w:r w:rsidRPr="006B78A6">
        <w:rPr>
          <w:i/>
        </w:rPr>
        <w:softHyphen/>
        <w:t>де</w:t>
      </w:r>
      <w:r w:rsidRPr="006B78A6">
        <w:rPr>
          <w:i/>
        </w:rPr>
        <w:softHyphen/>
        <w:t>ния органом местного самоуправления открытого конкурса по отбору управляющей органи</w:t>
      </w:r>
      <w:r w:rsidRPr="006B78A6">
        <w:rPr>
          <w:i/>
        </w:rPr>
        <w:softHyphen/>
        <w:t>за</w:t>
      </w:r>
      <w:r w:rsidRPr="006B78A6">
        <w:rPr>
          <w:i/>
        </w:rPr>
        <w:softHyphen/>
        <w:t>ции для управления многоквартирным домом</w:t>
      </w:r>
      <w:r w:rsidRPr="006B78A6">
        <w:t>, утвержденными постановлением Правительства РФ от 06.02.2006 г. №75, не приступила к выполнению договора управления многоквартирным домом.</w:t>
      </w:r>
    </w:p>
    <w:p w:rsidR="005200BD" w:rsidRPr="006B78A6" w:rsidRDefault="005200BD" w:rsidP="005200BD">
      <w:pPr>
        <w:pStyle w:val="Default"/>
        <w:ind w:firstLine="568"/>
        <w:jc w:val="both"/>
        <w:rPr>
          <w:bCs/>
        </w:rPr>
      </w:pPr>
      <w:r w:rsidRPr="006B78A6">
        <w:rPr>
          <w:bCs/>
        </w:rPr>
        <w:t>10.3. Во всем, что не предусмотрено настоящим договором, Стороны руководствуются действующим законодательством РФ.</w:t>
      </w:r>
    </w:p>
    <w:p w:rsidR="005200BD" w:rsidRPr="006B78A6" w:rsidRDefault="005200BD" w:rsidP="00203F79">
      <w:pPr>
        <w:pStyle w:val="Default"/>
        <w:ind w:firstLine="568"/>
        <w:jc w:val="both"/>
        <w:rPr>
          <w:b/>
          <w:bCs/>
        </w:rPr>
      </w:pPr>
      <w:r w:rsidRPr="006B78A6">
        <w:rPr>
          <w:bCs/>
        </w:rPr>
        <w:t>10.4. Настоящий Договор составлен в двух экземплярах по одному для каждой из Сторон. Оба экземпляра идентичны и имеют одинаковую юридическую силу. Все приложения к настоящему Договору являются его неотъемлемой частью.</w:t>
      </w:r>
    </w:p>
    <w:p w:rsidR="005200BD" w:rsidRPr="006B78A6" w:rsidRDefault="005200BD" w:rsidP="005200BD">
      <w:pPr>
        <w:pStyle w:val="Default"/>
        <w:ind w:firstLine="568"/>
        <w:jc w:val="both"/>
        <w:rPr>
          <w:bCs/>
        </w:rPr>
      </w:pPr>
      <w:r w:rsidRPr="006B78A6">
        <w:rPr>
          <w:bCs/>
        </w:rPr>
        <w:t>Приложения:</w:t>
      </w:r>
    </w:p>
    <w:p w:rsidR="005200BD" w:rsidRPr="006B78A6" w:rsidRDefault="005200BD" w:rsidP="00455EE4">
      <w:pPr>
        <w:pStyle w:val="Default"/>
        <w:numPr>
          <w:ilvl w:val="0"/>
          <w:numId w:val="11"/>
        </w:numPr>
        <w:tabs>
          <w:tab w:val="left" w:pos="851"/>
        </w:tabs>
        <w:ind w:left="567" w:firstLine="1"/>
        <w:jc w:val="both"/>
        <w:rPr>
          <w:bCs/>
        </w:rPr>
      </w:pPr>
      <w:r w:rsidRPr="006B78A6">
        <w:rPr>
          <w:bCs/>
          <w:color w:val="auto"/>
        </w:rPr>
        <w:t>Состав</w:t>
      </w:r>
      <w:r>
        <w:rPr>
          <w:bCs/>
          <w:color w:val="auto"/>
        </w:rPr>
        <w:t xml:space="preserve"> </w:t>
      </w:r>
      <w:r w:rsidRPr="006B78A6">
        <w:rPr>
          <w:bCs/>
          <w:color w:val="auto"/>
        </w:rPr>
        <w:t>общего имущества многоквартирного дома;</w:t>
      </w:r>
    </w:p>
    <w:p w:rsidR="005200BD" w:rsidRPr="006B78A6" w:rsidRDefault="005200BD" w:rsidP="00455EE4">
      <w:pPr>
        <w:pStyle w:val="Default"/>
        <w:numPr>
          <w:ilvl w:val="0"/>
          <w:numId w:val="11"/>
        </w:numPr>
        <w:tabs>
          <w:tab w:val="left" w:pos="851"/>
        </w:tabs>
        <w:ind w:left="567" w:right="560" w:firstLine="1"/>
        <w:jc w:val="both"/>
        <w:rPr>
          <w:bCs/>
          <w:color w:val="auto"/>
        </w:rPr>
      </w:pPr>
      <w:r w:rsidRPr="006B78A6">
        <w:rPr>
          <w:bCs/>
          <w:color w:val="auto"/>
        </w:rPr>
        <w:t>Перечень работ и услуг по содержанию и ремонту общего имущества Собственников помещений в  многоквартирном доме;</w:t>
      </w:r>
    </w:p>
    <w:p w:rsidR="005200BD" w:rsidRPr="00203F79" w:rsidRDefault="005200BD" w:rsidP="00203F79">
      <w:pPr>
        <w:pStyle w:val="Default"/>
        <w:tabs>
          <w:tab w:val="left" w:pos="851"/>
        </w:tabs>
        <w:ind w:left="567" w:right="-1" w:firstLine="1"/>
        <w:jc w:val="both"/>
        <w:rPr>
          <w:bCs/>
          <w:color w:val="auto"/>
        </w:rPr>
      </w:pPr>
      <w:r>
        <w:rPr>
          <w:bCs/>
          <w:color w:val="auto"/>
        </w:rPr>
        <w:t xml:space="preserve">3. </w:t>
      </w:r>
      <w:r w:rsidRPr="006B78A6">
        <w:rPr>
          <w:bCs/>
          <w:color w:val="auto"/>
        </w:rPr>
        <w:t>Перечень дополнительных работ и услуг по содержанию и ремонту общего имущества собственников помещений, лиц, принявших помещения в многоквартирном доме.</w:t>
      </w:r>
    </w:p>
    <w:p w:rsidR="005200BD" w:rsidRPr="006B78A6" w:rsidRDefault="005200BD" w:rsidP="005200BD">
      <w:pPr>
        <w:pStyle w:val="Default"/>
        <w:ind w:firstLine="568"/>
        <w:jc w:val="both"/>
        <w:rPr>
          <w:b/>
          <w:bCs/>
        </w:rPr>
      </w:pPr>
      <w:r w:rsidRPr="006B78A6">
        <w:rPr>
          <w:b/>
          <w:bCs/>
        </w:rPr>
        <w:t>11. Реквизиты Сторон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35"/>
        <w:gridCol w:w="4944"/>
      </w:tblGrid>
      <w:tr w:rsidR="005200BD" w:rsidRPr="006B78A6" w:rsidTr="005200BD">
        <w:trPr>
          <w:trHeight w:val="485"/>
        </w:trPr>
        <w:tc>
          <w:tcPr>
            <w:tcW w:w="5387" w:type="dxa"/>
          </w:tcPr>
          <w:p w:rsidR="005200BD" w:rsidRPr="006B78A6" w:rsidRDefault="005200BD" w:rsidP="005200BD">
            <w:pPr>
              <w:pStyle w:val="Default"/>
              <w:ind w:firstLine="568"/>
              <w:jc w:val="both"/>
            </w:pPr>
            <w:r w:rsidRPr="006B78A6">
              <w:rPr>
                <w:bCs/>
              </w:rPr>
              <w:t>Собственник:</w:t>
            </w:r>
          </w:p>
        </w:tc>
        <w:tc>
          <w:tcPr>
            <w:tcW w:w="5213" w:type="dxa"/>
          </w:tcPr>
          <w:p w:rsidR="005200BD" w:rsidRPr="006B78A6" w:rsidRDefault="005200BD" w:rsidP="005200BD">
            <w:pPr>
              <w:pStyle w:val="Default"/>
              <w:ind w:firstLine="568"/>
              <w:jc w:val="both"/>
            </w:pPr>
            <w:r w:rsidRPr="006B78A6">
              <w:rPr>
                <w:bCs/>
              </w:rPr>
              <w:t>Управляющая организация:</w:t>
            </w:r>
          </w:p>
        </w:tc>
      </w:tr>
      <w:tr w:rsidR="005200BD" w:rsidRPr="006B78A6" w:rsidTr="005200BD">
        <w:trPr>
          <w:cantSplit/>
          <w:trHeight w:val="369"/>
        </w:trPr>
        <w:tc>
          <w:tcPr>
            <w:tcW w:w="5387" w:type="dxa"/>
          </w:tcPr>
          <w:p w:rsidR="005200BD" w:rsidRPr="006B78A6" w:rsidRDefault="005200BD" w:rsidP="00203F79">
            <w:pPr>
              <w:pStyle w:val="Default"/>
              <w:jc w:val="both"/>
            </w:pPr>
          </w:p>
          <w:p w:rsidR="005200BD" w:rsidRPr="006B78A6" w:rsidRDefault="005200BD" w:rsidP="005200BD">
            <w:pPr>
              <w:pStyle w:val="Default"/>
              <w:ind w:firstLine="568"/>
              <w:jc w:val="both"/>
            </w:pPr>
            <w:r w:rsidRPr="006B78A6">
              <w:t>__________________</w:t>
            </w:r>
            <w:r w:rsidR="00203F79">
              <w:t>_________________</w:t>
            </w:r>
          </w:p>
          <w:p w:rsidR="005200BD" w:rsidRPr="006B78A6" w:rsidRDefault="005200BD" w:rsidP="005200BD">
            <w:pPr>
              <w:pStyle w:val="Default"/>
              <w:ind w:firstLine="568"/>
              <w:jc w:val="both"/>
            </w:pPr>
            <w:r w:rsidRPr="006B78A6">
              <w:t>(ФИО для физического лица, наименование (фирменное наименование) для юридического лица)</w:t>
            </w:r>
          </w:p>
          <w:p w:rsidR="005200BD" w:rsidRPr="006B78A6" w:rsidRDefault="005200BD" w:rsidP="005200BD">
            <w:pPr>
              <w:pStyle w:val="Default"/>
              <w:tabs>
                <w:tab w:val="left" w:pos="4612"/>
              </w:tabs>
              <w:ind w:firstLine="568"/>
              <w:jc w:val="both"/>
            </w:pPr>
          </w:p>
        </w:tc>
        <w:tc>
          <w:tcPr>
            <w:tcW w:w="5213" w:type="dxa"/>
            <w:vMerge w:val="restart"/>
          </w:tcPr>
          <w:p w:rsidR="005200BD" w:rsidRPr="006B78A6" w:rsidRDefault="005200BD" w:rsidP="005200BD">
            <w:pPr>
              <w:pStyle w:val="Default"/>
              <w:ind w:firstLine="568"/>
              <w:jc w:val="both"/>
              <w:rPr>
                <w:bCs/>
              </w:rPr>
            </w:pPr>
          </w:p>
          <w:p w:rsidR="005200BD" w:rsidRPr="006B78A6" w:rsidRDefault="005200BD" w:rsidP="005200BD">
            <w:pPr>
              <w:pStyle w:val="Default"/>
              <w:ind w:firstLine="568"/>
              <w:jc w:val="both"/>
              <w:rPr>
                <w:bCs/>
              </w:rPr>
            </w:pPr>
            <w:r w:rsidRPr="006B78A6">
              <w:rPr>
                <w:bCs/>
              </w:rPr>
              <w:t>_______</w:t>
            </w:r>
            <w:r w:rsidR="00203F79">
              <w:rPr>
                <w:bCs/>
              </w:rPr>
              <w:t>__________________________</w:t>
            </w:r>
          </w:p>
          <w:p w:rsidR="005200BD" w:rsidRPr="006B78A6" w:rsidRDefault="005200BD" w:rsidP="005200BD">
            <w:pPr>
              <w:pStyle w:val="Default"/>
              <w:ind w:firstLine="568"/>
              <w:jc w:val="both"/>
              <w:rPr>
                <w:bCs/>
              </w:rPr>
            </w:pPr>
            <w:r w:rsidRPr="006B78A6">
              <w:t>наименование (фирменное наименование) для юридического лица, ФИО для индивидуального предпринимателя</w:t>
            </w:r>
          </w:p>
          <w:p w:rsidR="005200BD" w:rsidRPr="006B78A6" w:rsidRDefault="005200BD" w:rsidP="005200BD">
            <w:pPr>
              <w:pStyle w:val="Default"/>
              <w:jc w:val="both"/>
            </w:pPr>
            <w:r w:rsidRPr="006B78A6">
              <w:rPr>
                <w:bCs/>
              </w:rPr>
              <w:t xml:space="preserve">адрес местонахождения согласно ЕГРЮЛ: </w:t>
            </w:r>
            <w:r w:rsidRPr="006B78A6">
              <w:rPr>
                <w:bCs/>
              </w:rPr>
              <w:lastRenderedPageBreak/>
              <w:t>______</w:t>
            </w:r>
          </w:p>
          <w:p w:rsidR="005200BD" w:rsidRPr="006B78A6" w:rsidRDefault="005200BD" w:rsidP="005200BD">
            <w:pPr>
              <w:pStyle w:val="Default"/>
              <w:jc w:val="both"/>
            </w:pPr>
            <w:r w:rsidRPr="006B78A6">
              <w:rPr>
                <w:bCs/>
              </w:rPr>
              <w:t xml:space="preserve">Фактический адрес:____________________ </w:t>
            </w:r>
          </w:p>
          <w:p w:rsidR="005200BD" w:rsidRPr="006B78A6" w:rsidRDefault="005200BD" w:rsidP="005200BD">
            <w:pPr>
              <w:pStyle w:val="Default"/>
              <w:jc w:val="both"/>
              <w:rPr>
                <w:bCs/>
              </w:rPr>
            </w:pPr>
            <w:r w:rsidRPr="006B78A6">
              <w:rPr>
                <w:bCs/>
              </w:rPr>
              <w:t xml:space="preserve">Банковские реквизиты: </w:t>
            </w:r>
            <w:proofErr w:type="gramStart"/>
            <w:r w:rsidRPr="006B78A6">
              <w:rPr>
                <w:bCs/>
              </w:rPr>
              <w:t>р</w:t>
            </w:r>
            <w:proofErr w:type="gramEnd"/>
            <w:r w:rsidRPr="006B78A6">
              <w:rPr>
                <w:bCs/>
              </w:rPr>
              <w:t>/с ______________</w:t>
            </w:r>
          </w:p>
          <w:p w:rsidR="005200BD" w:rsidRPr="006B78A6" w:rsidRDefault="005200BD" w:rsidP="005200BD">
            <w:pPr>
              <w:pStyle w:val="Default"/>
              <w:jc w:val="both"/>
              <w:rPr>
                <w:bCs/>
              </w:rPr>
            </w:pPr>
            <w:r w:rsidRPr="006B78A6">
              <w:rPr>
                <w:bCs/>
              </w:rPr>
              <w:t xml:space="preserve">БИК _________________________________ </w:t>
            </w:r>
          </w:p>
          <w:p w:rsidR="005200BD" w:rsidRPr="006B78A6" w:rsidRDefault="005200BD" w:rsidP="005200BD">
            <w:pPr>
              <w:pStyle w:val="Default"/>
              <w:jc w:val="both"/>
              <w:rPr>
                <w:bCs/>
              </w:rPr>
            </w:pPr>
            <w:r w:rsidRPr="006B78A6">
              <w:rPr>
                <w:bCs/>
              </w:rPr>
              <w:t>ИНН _________________________________</w:t>
            </w:r>
          </w:p>
          <w:p w:rsidR="005200BD" w:rsidRPr="006B78A6" w:rsidRDefault="005200BD" w:rsidP="005200BD">
            <w:pPr>
              <w:pStyle w:val="Default"/>
              <w:jc w:val="both"/>
              <w:rPr>
                <w:bCs/>
              </w:rPr>
            </w:pPr>
            <w:r w:rsidRPr="006B78A6">
              <w:rPr>
                <w:bCs/>
              </w:rPr>
              <w:t>корреспондентский счет ________________</w:t>
            </w:r>
          </w:p>
          <w:p w:rsidR="005200BD" w:rsidRPr="006B78A6" w:rsidRDefault="005200BD" w:rsidP="005200BD">
            <w:pPr>
              <w:pStyle w:val="Default"/>
              <w:jc w:val="both"/>
              <w:rPr>
                <w:bCs/>
              </w:rPr>
            </w:pPr>
            <w:r w:rsidRPr="006B78A6">
              <w:rPr>
                <w:bCs/>
              </w:rPr>
              <w:t>в ________________________________</w:t>
            </w:r>
          </w:p>
          <w:p w:rsidR="005200BD" w:rsidRPr="006B78A6" w:rsidRDefault="005200BD" w:rsidP="005200BD">
            <w:pPr>
              <w:pStyle w:val="Default"/>
              <w:jc w:val="both"/>
            </w:pPr>
            <w:r w:rsidRPr="006B78A6">
              <w:t>Место государственной регистрации (для юридического лица): _________________________</w:t>
            </w:r>
          </w:p>
          <w:p w:rsidR="005200BD" w:rsidRPr="006B78A6" w:rsidRDefault="005200BD" w:rsidP="005200BD">
            <w:pPr>
              <w:pStyle w:val="Default"/>
              <w:jc w:val="both"/>
            </w:pPr>
            <w:r w:rsidRPr="006B78A6">
              <w:t>Дата рождения (для индивидуального предпринимателя):________________</w:t>
            </w:r>
          </w:p>
          <w:p w:rsidR="005200BD" w:rsidRPr="006B78A6" w:rsidRDefault="005200BD" w:rsidP="005200BD">
            <w:pPr>
              <w:pStyle w:val="Default"/>
              <w:jc w:val="both"/>
            </w:pPr>
            <w:r w:rsidRPr="006B78A6">
              <w:t>Паспортные данные (для индивидуального предпринимателя):</w:t>
            </w:r>
          </w:p>
          <w:p w:rsidR="005200BD" w:rsidRPr="006B78A6" w:rsidRDefault="005200BD" w:rsidP="005200BD">
            <w:pPr>
              <w:pStyle w:val="Default"/>
              <w:jc w:val="both"/>
            </w:pPr>
            <w:r w:rsidRPr="006B78A6">
              <w:t>паспорт серии ________ №_________,</w:t>
            </w:r>
          </w:p>
          <w:p w:rsidR="005200BD" w:rsidRPr="006B78A6" w:rsidRDefault="005200BD" w:rsidP="005200BD">
            <w:pPr>
              <w:pStyle w:val="Default"/>
              <w:jc w:val="both"/>
            </w:pPr>
            <w:r w:rsidRPr="006B78A6">
              <w:t>выдан: (когда) ___________________</w:t>
            </w:r>
          </w:p>
          <w:p w:rsidR="005200BD" w:rsidRPr="006B78A6" w:rsidRDefault="005200BD" w:rsidP="005200BD">
            <w:pPr>
              <w:pStyle w:val="Default"/>
              <w:jc w:val="both"/>
            </w:pPr>
            <w:r w:rsidRPr="006B78A6">
              <w:t>(кем) ___________________________</w:t>
            </w:r>
          </w:p>
          <w:p w:rsidR="005200BD" w:rsidRPr="006B78A6" w:rsidRDefault="005200BD" w:rsidP="005200BD">
            <w:pPr>
              <w:pStyle w:val="Default"/>
              <w:jc w:val="both"/>
            </w:pPr>
            <w:r w:rsidRPr="006B78A6">
              <w:t>Контактный телефон: ____________</w:t>
            </w:r>
          </w:p>
          <w:p w:rsidR="005200BD" w:rsidRPr="006B78A6" w:rsidRDefault="005200BD" w:rsidP="005200BD">
            <w:pPr>
              <w:pStyle w:val="Default"/>
              <w:jc w:val="both"/>
            </w:pPr>
          </w:p>
          <w:p w:rsidR="005200BD" w:rsidRPr="006B78A6" w:rsidRDefault="005200BD" w:rsidP="005200BD">
            <w:pPr>
              <w:pStyle w:val="Default"/>
              <w:ind w:firstLine="568"/>
              <w:jc w:val="both"/>
              <w:rPr>
                <w:bCs/>
              </w:rPr>
            </w:pPr>
            <w:r w:rsidRPr="006B78A6">
              <w:rPr>
                <w:bCs/>
              </w:rPr>
              <w:t>М.П.</w:t>
            </w:r>
          </w:p>
          <w:p w:rsidR="005200BD" w:rsidRPr="006B78A6" w:rsidRDefault="005200BD" w:rsidP="005200BD">
            <w:pPr>
              <w:pStyle w:val="Default"/>
              <w:ind w:firstLine="568"/>
              <w:jc w:val="both"/>
              <w:rPr>
                <w:bCs/>
              </w:rPr>
            </w:pPr>
          </w:p>
          <w:p w:rsidR="005200BD" w:rsidRPr="006B78A6" w:rsidRDefault="005200BD" w:rsidP="005200BD">
            <w:pPr>
              <w:pStyle w:val="Default"/>
              <w:ind w:firstLine="568"/>
              <w:jc w:val="both"/>
            </w:pPr>
            <w:r w:rsidRPr="006B78A6">
              <w:rPr>
                <w:bCs/>
              </w:rPr>
              <w:t>______</w:t>
            </w:r>
            <w:r>
              <w:rPr>
                <w:bCs/>
              </w:rPr>
              <w:t>__________________________</w:t>
            </w:r>
          </w:p>
          <w:p w:rsidR="005200BD" w:rsidRPr="006B78A6" w:rsidRDefault="005200BD" w:rsidP="005200BD">
            <w:pPr>
              <w:pStyle w:val="Default"/>
              <w:ind w:firstLine="568"/>
              <w:jc w:val="both"/>
            </w:pPr>
            <w:r w:rsidRPr="006B78A6">
              <w:rPr>
                <w:bCs/>
              </w:rPr>
              <w:t xml:space="preserve">          (должность)</w:t>
            </w:r>
          </w:p>
          <w:p w:rsidR="005200BD" w:rsidRPr="006B78A6" w:rsidRDefault="005200BD" w:rsidP="005200BD">
            <w:pPr>
              <w:pStyle w:val="Default"/>
              <w:ind w:firstLine="568"/>
              <w:jc w:val="both"/>
            </w:pPr>
            <w:r>
              <w:rPr>
                <w:bCs/>
              </w:rPr>
              <w:t>________</w:t>
            </w:r>
            <w:r w:rsidRPr="006B78A6">
              <w:rPr>
                <w:bCs/>
              </w:rPr>
              <w:t xml:space="preserve"> (____________</w:t>
            </w:r>
            <w:r>
              <w:rPr>
                <w:bCs/>
              </w:rPr>
              <w:t>__________</w:t>
            </w:r>
            <w:r w:rsidRPr="006B78A6">
              <w:rPr>
                <w:bCs/>
              </w:rPr>
              <w:t xml:space="preserve">) </w:t>
            </w:r>
          </w:p>
          <w:p w:rsidR="005200BD" w:rsidRPr="006B78A6" w:rsidRDefault="005200BD" w:rsidP="005200BD">
            <w:pPr>
              <w:pStyle w:val="Default"/>
              <w:ind w:firstLine="568"/>
              <w:jc w:val="both"/>
              <w:rPr>
                <w:bCs/>
              </w:rPr>
            </w:pPr>
            <w:r>
              <w:rPr>
                <w:bCs/>
              </w:rPr>
              <w:t xml:space="preserve">(подпись)      </w:t>
            </w:r>
            <w:r w:rsidRPr="006B78A6">
              <w:rPr>
                <w:bCs/>
              </w:rPr>
              <w:t xml:space="preserve"> (фамилия, инициалы)</w:t>
            </w:r>
          </w:p>
          <w:p w:rsidR="005200BD" w:rsidRPr="006B78A6" w:rsidRDefault="005200BD" w:rsidP="005200BD">
            <w:pPr>
              <w:pStyle w:val="Default"/>
              <w:ind w:firstLine="568"/>
              <w:jc w:val="both"/>
            </w:pPr>
          </w:p>
        </w:tc>
      </w:tr>
      <w:tr w:rsidR="005200BD" w:rsidRPr="006B78A6" w:rsidTr="005200BD">
        <w:trPr>
          <w:cantSplit/>
          <w:trHeight w:val="2374"/>
        </w:trPr>
        <w:tc>
          <w:tcPr>
            <w:tcW w:w="5387" w:type="dxa"/>
          </w:tcPr>
          <w:p w:rsidR="005200BD" w:rsidRPr="006B78A6" w:rsidRDefault="005200BD" w:rsidP="005200BD">
            <w:pPr>
              <w:pStyle w:val="Default"/>
              <w:jc w:val="both"/>
            </w:pPr>
            <w:r w:rsidRPr="006B78A6">
              <w:lastRenderedPageBreak/>
              <w:t>Дата рождения (для физического лица):________________</w:t>
            </w:r>
          </w:p>
          <w:p w:rsidR="005200BD" w:rsidRPr="006B78A6" w:rsidRDefault="005200BD" w:rsidP="005200BD">
            <w:pPr>
              <w:pStyle w:val="Default"/>
              <w:jc w:val="both"/>
            </w:pPr>
            <w:r w:rsidRPr="006B78A6">
              <w:t>Паспортные данные (для физического лица):</w:t>
            </w:r>
          </w:p>
          <w:p w:rsidR="005200BD" w:rsidRPr="006B78A6" w:rsidRDefault="005200BD" w:rsidP="005200BD">
            <w:pPr>
              <w:pStyle w:val="Default"/>
              <w:jc w:val="both"/>
            </w:pPr>
            <w:r w:rsidRPr="006B78A6">
              <w:t>паспорт серии ________ №_________,</w:t>
            </w:r>
          </w:p>
          <w:p w:rsidR="005200BD" w:rsidRPr="006B78A6" w:rsidRDefault="005200BD" w:rsidP="005200BD">
            <w:pPr>
              <w:pStyle w:val="Default"/>
              <w:jc w:val="both"/>
            </w:pPr>
            <w:r w:rsidRPr="006B78A6">
              <w:t>выдан: (когда) ___________________</w:t>
            </w:r>
          </w:p>
          <w:p w:rsidR="005200BD" w:rsidRPr="006B78A6" w:rsidRDefault="005200BD" w:rsidP="005200BD">
            <w:pPr>
              <w:pStyle w:val="Default"/>
              <w:jc w:val="both"/>
            </w:pPr>
            <w:r w:rsidRPr="006B78A6">
              <w:t>(кем) ___________________________</w:t>
            </w:r>
          </w:p>
          <w:p w:rsidR="005200BD" w:rsidRPr="006B78A6" w:rsidRDefault="005200BD" w:rsidP="005200BD">
            <w:pPr>
              <w:pStyle w:val="Default"/>
              <w:jc w:val="both"/>
            </w:pPr>
            <w:r w:rsidRPr="006B78A6">
              <w:t>Контактный телефон: ____________</w:t>
            </w:r>
          </w:p>
          <w:p w:rsidR="005200BD" w:rsidRPr="006B78A6" w:rsidRDefault="005200BD" w:rsidP="005200BD">
            <w:pPr>
              <w:pStyle w:val="Default"/>
              <w:jc w:val="both"/>
            </w:pPr>
            <w:r w:rsidRPr="006B78A6">
              <w:t>Место государственной регистрации (для юридического</w:t>
            </w:r>
            <w:r w:rsidR="0053270B">
              <w:t xml:space="preserve"> лица): ____________________</w:t>
            </w:r>
            <w:r w:rsidRPr="006B78A6">
              <w:t>_</w:t>
            </w:r>
          </w:p>
          <w:p w:rsidR="005200BD" w:rsidRPr="006B78A6" w:rsidRDefault="005200BD" w:rsidP="005200BD">
            <w:pPr>
              <w:pStyle w:val="Default"/>
              <w:jc w:val="both"/>
            </w:pPr>
          </w:p>
          <w:p w:rsidR="005200BD" w:rsidRPr="006B78A6" w:rsidRDefault="005200BD" w:rsidP="005200BD">
            <w:pPr>
              <w:pStyle w:val="Default"/>
              <w:jc w:val="both"/>
            </w:pPr>
            <w:r w:rsidRPr="006B78A6">
              <w:t>_____________</w:t>
            </w:r>
            <w:r>
              <w:t>____ (_______________________</w:t>
            </w:r>
            <w:r w:rsidRPr="006B78A6">
              <w:t>)</w:t>
            </w:r>
          </w:p>
          <w:p w:rsidR="005200BD" w:rsidRPr="006B78A6" w:rsidRDefault="005200BD" w:rsidP="005200BD">
            <w:pPr>
              <w:pStyle w:val="Default"/>
              <w:jc w:val="both"/>
            </w:pPr>
            <w:r w:rsidRPr="006B78A6">
              <w:t xml:space="preserve"> (подпись)              (фамилия, инициалы)</w:t>
            </w:r>
          </w:p>
        </w:tc>
        <w:tc>
          <w:tcPr>
            <w:tcW w:w="5213" w:type="dxa"/>
            <w:vMerge/>
          </w:tcPr>
          <w:p w:rsidR="005200BD" w:rsidRPr="006B78A6" w:rsidRDefault="005200BD" w:rsidP="005200BD">
            <w:pPr>
              <w:pStyle w:val="Default"/>
              <w:ind w:firstLine="1140"/>
              <w:jc w:val="both"/>
            </w:pPr>
          </w:p>
        </w:tc>
      </w:tr>
    </w:tbl>
    <w:p w:rsidR="005200BD" w:rsidRPr="006B78A6" w:rsidRDefault="005200BD" w:rsidP="005200BD">
      <w:pPr>
        <w:pStyle w:val="Default"/>
        <w:ind w:left="6120"/>
        <w:jc w:val="both"/>
        <w:rPr>
          <w:color w:val="auto"/>
        </w:rPr>
        <w:sectPr w:rsidR="005200BD" w:rsidRPr="006B78A6" w:rsidSect="005200BD">
          <w:headerReference w:type="even" r:id="rId57"/>
          <w:pgSz w:w="12240" w:h="15840" w:code="1"/>
          <w:pgMar w:top="1134" w:right="851" w:bottom="1134" w:left="1418" w:header="720" w:footer="720" w:gutter="0"/>
          <w:cols w:space="720"/>
          <w:noEndnote/>
          <w:docGrid w:linePitch="326"/>
        </w:sectPr>
      </w:pPr>
    </w:p>
    <w:p w:rsidR="005200BD" w:rsidRPr="006B78A6" w:rsidRDefault="005200BD" w:rsidP="005200BD">
      <w:pPr>
        <w:pStyle w:val="Default"/>
        <w:tabs>
          <w:tab w:val="left" w:pos="2715"/>
          <w:tab w:val="right" w:pos="10206"/>
        </w:tabs>
        <w:jc w:val="both"/>
        <w:rPr>
          <w:color w:val="auto"/>
        </w:rPr>
      </w:pPr>
      <w:r>
        <w:rPr>
          <w:color w:val="auto"/>
        </w:rPr>
        <w:lastRenderedPageBreak/>
        <w:tab/>
      </w:r>
      <w:r w:rsidRPr="006B78A6">
        <w:rPr>
          <w:color w:val="auto"/>
        </w:rPr>
        <w:t xml:space="preserve">Приложение №1 к Договору </w:t>
      </w:r>
      <w:r>
        <w:rPr>
          <w:color w:val="auto"/>
        </w:rPr>
        <w:t xml:space="preserve"> от «___» __________ 2020</w:t>
      </w:r>
      <w:r w:rsidRPr="006B78A6">
        <w:rPr>
          <w:color w:val="auto"/>
        </w:rPr>
        <w:t xml:space="preserve"> г. № _____</w:t>
      </w:r>
    </w:p>
    <w:p w:rsidR="005200BD" w:rsidRPr="006B78A6" w:rsidRDefault="005200BD" w:rsidP="005200BD">
      <w:pPr>
        <w:pStyle w:val="Default"/>
        <w:jc w:val="both"/>
        <w:rPr>
          <w:color w:val="auto"/>
        </w:rPr>
      </w:pPr>
    </w:p>
    <w:p w:rsidR="005200BD" w:rsidRPr="006B78A6" w:rsidRDefault="005200BD" w:rsidP="005200BD">
      <w:pPr>
        <w:pStyle w:val="Default"/>
        <w:ind w:right="560" w:firstLine="567"/>
        <w:jc w:val="both"/>
        <w:rPr>
          <w:color w:val="auto"/>
        </w:rPr>
      </w:pPr>
      <w:r w:rsidRPr="006B78A6">
        <w:rPr>
          <w:b/>
          <w:bCs/>
          <w:color w:val="auto"/>
        </w:rPr>
        <w:t>Состав</w:t>
      </w:r>
      <w:r>
        <w:rPr>
          <w:b/>
          <w:bCs/>
          <w:color w:val="auto"/>
        </w:rPr>
        <w:t xml:space="preserve"> </w:t>
      </w:r>
      <w:r w:rsidRPr="006B78A6">
        <w:rPr>
          <w:b/>
          <w:bCs/>
          <w:color w:val="auto"/>
        </w:rPr>
        <w:t>общего имущества многоквартирного дома</w:t>
      </w:r>
    </w:p>
    <w:tbl>
      <w:tblPr>
        <w:tblW w:w="967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4600"/>
        <w:gridCol w:w="4330"/>
      </w:tblGrid>
      <w:tr w:rsidR="005200BD" w:rsidRPr="006B78A6" w:rsidTr="005200BD">
        <w:tc>
          <w:tcPr>
            <w:tcW w:w="599" w:type="dxa"/>
          </w:tcPr>
          <w:p w:rsidR="005200BD" w:rsidRPr="006B78A6" w:rsidRDefault="005200BD" w:rsidP="005200BD">
            <w:pPr>
              <w:pStyle w:val="Default"/>
              <w:jc w:val="both"/>
              <w:rPr>
                <w:color w:val="auto"/>
              </w:rPr>
            </w:pPr>
            <w:r w:rsidRPr="006B78A6">
              <w:rPr>
                <w:color w:val="auto"/>
              </w:rPr>
              <w:t>№/№</w:t>
            </w:r>
          </w:p>
        </w:tc>
        <w:tc>
          <w:tcPr>
            <w:tcW w:w="4678" w:type="dxa"/>
          </w:tcPr>
          <w:p w:rsidR="005200BD" w:rsidRPr="006B78A6" w:rsidRDefault="005200BD" w:rsidP="005200BD">
            <w:pPr>
              <w:ind w:firstLine="317"/>
              <w:jc w:val="both"/>
            </w:pPr>
            <w:r w:rsidRPr="006B78A6">
              <w:t>Общий перечень общего имущества многоквартирного дома (в соответствии с действующим законодательством РФ)</w:t>
            </w:r>
          </w:p>
        </w:tc>
        <w:tc>
          <w:tcPr>
            <w:tcW w:w="4394" w:type="dxa"/>
          </w:tcPr>
          <w:p w:rsidR="005200BD" w:rsidRPr="006B78A6" w:rsidRDefault="005200BD" w:rsidP="005200BD">
            <w:pPr>
              <w:pStyle w:val="Default"/>
              <w:ind w:firstLine="6"/>
              <w:jc w:val="both"/>
              <w:rPr>
                <w:color w:val="auto"/>
              </w:rPr>
            </w:pPr>
            <w:r w:rsidRPr="006B78A6">
              <w:rPr>
                <w:color w:val="auto"/>
              </w:rPr>
              <w:t xml:space="preserve">Состав общего имущества многоквартирного дома, в </w:t>
            </w:r>
            <w:r w:rsidRPr="006B78A6">
              <w:t>отношении которого осуществляется управление</w:t>
            </w:r>
            <w:r w:rsidRPr="006B78A6">
              <w:rPr>
                <w:vertAlign w:val="superscript"/>
              </w:rPr>
              <w:t>*</w:t>
            </w:r>
          </w:p>
        </w:tc>
      </w:tr>
      <w:tr w:rsidR="005200BD" w:rsidRPr="006B78A6" w:rsidTr="005200BD">
        <w:tc>
          <w:tcPr>
            <w:tcW w:w="599" w:type="dxa"/>
          </w:tcPr>
          <w:p w:rsidR="005200BD" w:rsidRPr="006B78A6" w:rsidRDefault="005200BD" w:rsidP="005200BD">
            <w:pPr>
              <w:pStyle w:val="Default"/>
              <w:jc w:val="both"/>
              <w:rPr>
                <w:color w:val="auto"/>
              </w:rPr>
            </w:pPr>
            <w:r w:rsidRPr="006B78A6">
              <w:rPr>
                <w:color w:val="auto"/>
              </w:rPr>
              <w:t>1.</w:t>
            </w:r>
          </w:p>
        </w:tc>
        <w:tc>
          <w:tcPr>
            <w:tcW w:w="4678" w:type="dxa"/>
          </w:tcPr>
          <w:p w:rsidR="005200BD" w:rsidRPr="006B78A6" w:rsidRDefault="005200BD" w:rsidP="005200BD">
            <w:pPr>
              <w:ind w:firstLine="317"/>
              <w:jc w:val="both"/>
            </w:pPr>
            <w:proofErr w:type="gramStart"/>
            <w:r w:rsidRPr="006B78A6">
              <w:t>Помещения в многоквартирном доме, не являющиеся частями квартир и предназначенные для обслуживания более одного жилого и (или) нежилого помещения многоквартирном доме, в том числе межквартирные лестничные площадки, лестницы, коридоры, чердаки, технические этажи и технические подвалы, в которых имеются инженерные коммуникации, иное обслуживающее более одного жилого и (или) нежилого помещения в многоквартирном доме оборудование (включая котельные, бойлерные, элеваторные узлы и другое</w:t>
            </w:r>
            <w:proofErr w:type="gramEnd"/>
            <w:r w:rsidRPr="006B78A6">
              <w:t xml:space="preserve"> инженерное оборудование).</w:t>
            </w:r>
          </w:p>
        </w:tc>
        <w:tc>
          <w:tcPr>
            <w:tcW w:w="4394" w:type="dxa"/>
          </w:tcPr>
          <w:p w:rsidR="005200BD" w:rsidRPr="006B78A6" w:rsidRDefault="005200BD" w:rsidP="005200BD">
            <w:pPr>
              <w:pStyle w:val="Default"/>
              <w:jc w:val="both"/>
              <w:rPr>
                <w:color w:val="auto"/>
              </w:rPr>
            </w:pPr>
          </w:p>
        </w:tc>
      </w:tr>
      <w:tr w:rsidR="005200BD" w:rsidRPr="006B78A6" w:rsidTr="005200BD">
        <w:tc>
          <w:tcPr>
            <w:tcW w:w="599" w:type="dxa"/>
          </w:tcPr>
          <w:p w:rsidR="005200BD" w:rsidRPr="006B78A6" w:rsidRDefault="005200BD" w:rsidP="005200BD">
            <w:pPr>
              <w:pStyle w:val="Default"/>
              <w:jc w:val="both"/>
              <w:rPr>
                <w:color w:val="auto"/>
              </w:rPr>
            </w:pPr>
            <w:r w:rsidRPr="006B78A6">
              <w:rPr>
                <w:color w:val="auto"/>
              </w:rPr>
              <w:t>2.</w:t>
            </w:r>
          </w:p>
        </w:tc>
        <w:tc>
          <w:tcPr>
            <w:tcW w:w="4678" w:type="dxa"/>
          </w:tcPr>
          <w:p w:rsidR="005200BD" w:rsidRPr="006B78A6" w:rsidRDefault="005200BD" w:rsidP="005200BD">
            <w:pPr>
              <w:ind w:firstLine="317"/>
              <w:jc w:val="both"/>
            </w:pPr>
            <w:r w:rsidRPr="006B78A6">
              <w:t xml:space="preserve"> Крыши.</w:t>
            </w:r>
          </w:p>
        </w:tc>
        <w:tc>
          <w:tcPr>
            <w:tcW w:w="4394" w:type="dxa"/>
          </w:tcPr>
          <w:p w:rsidR="005200BD" w:rsidRPr="006B78A6" w:rsidRDefault="005200BD" w:rsidP="005200BD">
            <w:pPr>
              <w:pStyle w:val="Default"/>
              <w:jc w:val="both"/>
              <w:rPr>
                <w:color w:val="auto"/>
              </w:rPr>
            </w:pPr>
          </w:p>
        </w:tc>
      </w:tr>
      <w:tr w:rsidR="005200BD" w:rsidRPr="006B78A6" w:rsidTr="005200BD">
        <w:tc>
          <w:tcPr>
            <w:tcW w:w="599" w:type="dxa"/>
          </w:tcPr>
          <w:p w:rsidR="005200BD" w:rsidRPr="006B78A6" w:rsidRDefault="005200BD" w:rsidP="005200BD">
            <w:pPr>
              <w:pStyle w:val="Default"/>
              <w:jc w:val="both"/>
              <w:rPr>
                <w:color w:val="auto"/>
              </w:rPr>
            </w:pPr>
            <w:r w:rsidRPr="006B78A6">
              <w:rPr>
                <w:color w:val="auto"/>
              </w:rPr>
              <w:t>3.</w:t>
            </w:r>
          </w:p>
        </w:tc>
        <w:tc>
          <w:tcPr>
            <w:tcW w:w="4678" w:type="dxa"/>
          </w:tcPr>
          <w:p w:rsidR="005200BD" w:rsidRPr="006B78A6" w:rsidRDefault="005200BD" w:rsidP="005200BD">
            <w:pPr>
              <w:ind w:firstLine="317"/>
              <w:jc w:val="both"/>
            </w:pPr>
            <w:r w:rsidRPr="006B78A6">
              <w:t xml:space="preserve"> Ограждающие несущие конструкции многоквартирного дома (включая фундаменты, несущие стены, плиты перекрытий, балконные и иные плиты, несущие колонны и иные ограждающие несущие конструкции).</w:t>
            </w:r>
          </w:p>
        </w:tc>
        <w:tc>
          <w:tcPr>
            <w:tcW w:w="4394" w:type="dxa"/>
          </w:tcPr>
          <w:p w:rsidR="005200BD" w:rsidRPr="006B78A6" w:rsidRDefault="005200BD" w:rsidP="005200BD">
            <w:pPr>
              <w:pStyle w:val="Default"/>
              <w:jc w:val="both"/>
              <w:rPr>
                <w:color w:val="auto"/>
              </w:rPr>
            </w:pPr>
          </w:p>
        </w:tc>
      </w:tr>
      <w:tr w:rsidR="005200BD" w:rsidRPr="006B78A6" w:rsidTr="005200BD">
        <w:tc>
          <w:tcPr>
            <w:tcW w:w="599" w:type="dxa"/>
          </w:tcPr>
          <w:p w:rsidR="005200BD" w:rsidRPr="006B78A6" w:rsidRDefault="005200BD" w:rsidP="005200BD">
            <w:pPr>
              <w:pStyle w:val="Default"/>
              <w:jc w:val="both"/>
              <w:rPr>
                <w:color w:val="auto"/>
              </w:rPr>
            </w:pPr>
            <w:r w:rsidRPr="006B78A6">
              <w:rPr>
                <w:color w:val="auto"/>
              </w:rPr>
              <w:t>4.</w:t>
            </w:r>
          </w:p>
        </w:tc>
        <w:tc>
          <w:tcPr>
            <w:tcW w:w="4678" w:type="dxa"/>
          </w:tcPr>
          <w:p w:rsidR="005200BD" w:rsidRPr="006B78A6" w:rsidRDefault="005200BD" w:rsidP="005200BD">
            <w:pPr>
              <w:ind w:firstLine="317"/>
              <w:jc w:val="both"/>
            </w:pPr>
            <w:proofErr w:type="gramStart"/>
            <w:r w:rsidRPr="006B78A6">
              <w:t>Внутридомовые инженерные системы холодного и горячего водоснабжения, состоящие из стояков, ответвлений от стояков до первого отключающего устройства, расположенного на ответвлениях от стояков, указанных отключающих устройств, коллективных (общедомовых) приборов учета холодной и горячей воды, первых запорно-регулировочных кранов на отводах внутриквартирной разводки от стояков, а также механического, электрического, санитарно-технического и иного оборудования, расположенного на этих сетях.</w:t>
            </w:r>
            <w:proofErr w:type="gramEnd"/>
          </w:p>
        </w:tc>
        <w:tc>
          <w:tcPr>
            <w:tcW w:w="4394" w:type="dxa"/>
          </w:tcPr>
          <w:p w:rsidR="005200BD" w:rsidRPr="006B78A6" w:rsidRDefault="005200BD" w:rsidP="005200BD">
            <w:pPr>
              <w:pStyle w:val="Default"/>
              <w:jc w:val="both"/>
              <w:rPr>
                <w:color w:val="auto"/>
              </w:rPr>
            </w:pPr>
          </w:p>
        </w:tc>
      </w:tr>
      <w:tr w:rsidR="005200BD" w:rsidRPr="006B78A6" w:rsidTr="005200BD">
        <w:tc>
          <w:tcPr>
            <w:tcW w:w="599" w:type="dxa"/>
          </w:tcPr>
          <w:p w:rsidR="005200BD" w:rsidRPr="006B78A6" w:rsidRDefault="005200BD" w:rsidP="005200BD">
            <w:pPr>
              <w:pStyle w:val="Default"/>
              <w:jc w:val="both"/>
              <w:rPr>
                <w:color w:val="auto"/>
              </w:rPr>
            </w:pPr>
            <w:r w:rsidRPr="006B78A6">
              <w:rPr>
                <w:color w:val="auto"/>
              </w:rPr>
              <w:t>5.</w:t>
            </w:r>
          </w:p>
        </w:tc>
        <w:tc>
          <w:tcPr>
            <w:tcW w:w="4678" w:type="dxa"/>
          </w:tcPr>
          <w:p w:rsidR="005200BD" w:rsidRPr="006B78A6" w:rsidRDefault="005200BD" w:rsidP="005200BD">
            <w:pPr>
              <w:ind w:firstLine="317"/>
              <w:jc w:val="both"/>
            </w:pPr>
            <w:r w:rsidRPr="006B78A6">
              <w:t xml:space="preserve"> </w:t>
            </w:r>
            <w:proofErr w:type="gramStart"/>
            <w:r w:rsidRPr="006B78A6">
              <w:t>Внутридомовая инженерная система водоотведения, состоящая из канализационных выпусков, фасонных частей (в том числе отводов, переходов, патрубков, ревизий, крестовин, тройников), стояков, заглушек, вытяжных труб, водосточных воронок, прочисток, ответвлений от стояков до первых стыковых соединений, а также другого оборудования, расположенного в этой системе.</w:t>
            </w:r>
            <w:proofErr w:type="gramEnd"/>
          </w:p>
        </w:tc>
        <w:tc>
          <w:tcPr>
            <w:tcW w:w="4394" w:type="dxa"/>
          </w:tcPr>
          <w:p w:rsidR="005200BD" w:rsidRPr="006B78A6" w:rsidRDefault="005200BD" w:rsidP="005200BD">
            <w:pPr>
              <w:pStyle w:val="Default"/>
              <w:jc w:val="both"/>
              <w:rPr>
                <w:color w:val="auto"/>
              </w:rPr>
            </w:pPr>
          </w:p>
        </w:tc>
      </w:tr>
      <w:tr w:rsidR="005200BD" w:rsidRPr="006B78A6" w:rsidTr="005200BD">
        <w:tc>
          <w:tcPr>
            <w:tcW w:w="599" w:type="dxa"/>
          </w:tcPr>
          <w:p w:rsidR="005200BD" w:rsidRPr="006B78A6" w:rsidRDefault="005200BD" w:rsidP="005200BD">
            <w:pPr>
              <w:pStyle w:val="Default"/>
              <w:jc w:val="both"/>
              <w:rPr>
                <w:color w:val="auto"/>
              </w:rPr>
            </w:pPr>
            <w:r w:rsidRPr="006B78A6">
              <w:rPr>
                <w:color w:val="auto"/>
              </w:rPr>
              <w:t>6.</w:t>
            </w:r>
          </w:p>
        </w:tc>
        <w:tc>
          <w:tcPr>
            <w:tcW w:w="4678" w:type="dxa"/>
          </w:tcPr>
          <w:p w:rsidR="005200BD" w:rsidRPr="006B78A6" w:rsidRDefault="005200BD" w:rsidP="005200BD">
            <w:pPr>
              <w:ind w:firstLine="317"/>
              <w:jc w:val="both"/>
            </w:pPr>
            <w:r w:rsidRPr="006B78A6">
              <w:t>Внутридомовая система отопления, состоящая из стояков, обогревающих элементов, регулирующей и запорной арматуры, коллективных (общедомовых) приборов учета тепловой энергии, а также другого оборудования, расположенного на этих сетях.</w:t>
            </w:r>
          </w:p>
        </w:tc>
        <w:tc>
          <w:tcPr>
            <w:tcW w:w="4394" w:type="dxa"/>
          </w:tcPr>
          <w:p w:rsidR="005200BD" w:rsidRPr="006B78A6" w:rsidRDefault="005200BD" w:rsidP="005200BD">
            <w:pPr>
              <w:pStyle w:val="Default"/>
              <w:jc w:val="both"/>
              <w:rPr>
                <w:color w:val="auto"/>
              </w:rPr>
            </w:pPr>
          </w:p>
        </w:tc>
      </w:tr>
      <w:tr w:rsidR="005200BD" w:rsidRPr="006B78A6" w:rsidTr="005200BD">
        <w:tc>
          <w:tcPr>
            <w:tcW w:w="599" w:type="dxa"/>
          </w:tcPr>
          <w:p w:rsidR="005200BD" w:rsidRPr="006B78A6" w:rsidRDefault="005200BD" w:rsidP="005200BD">
            <w:pPr>
              <w:pStyle w:val="Default"/>
              <w:jc w:val="both"/>
              <w:rPr>
                <w:color w:val="auto"/>
              </w:rPr>
            </w:pPr>
            <w:r w:rsidRPr="006B78A6">
              <w:rPr>
                <w:color w:val="auto"/>
              </w:rPr>
              <w:t>7.</w:t>
            </w:r>
          </w:p>
        </w:tc>
        <w:tc>
          <w:tcPr>
            <w:tcW w:w="4678" w:type="dxa"/>
          </w:tcPr>
          <w:p w:rsidR="005200BD" w:rsidRPr="006B78A6" w:rsidRDefault="005200BD" w:rsidP="005200BD">
            <w:pPr>
              <w:ind w:firstLine="175"/>
              <w:jc w:val="both"/>
            </w:pPr>
            <w:proofErr w:type="gramStart"/>
            <w:r w:rsidRPr="006B78A6">
              <w:t xml:space="preserve">Внутридомовая система электроснабжения, состоящая из вводных шкафов, вводно-распределительных устройств, аппаратуры защиты, контроля и управления, коллективных (общедомовых) приборов учета электрической энергии, этажных щитков и шкафов, осветительных установок помещений общего пользования, электрических установок систем дымоудаления, систем автоматической пожарной </w:t>
            </w:r>
            <w:r w:rsidRPr="006B78A6">
              <w:lastRenderedPageBreak/>
              <w:t>сигнализации внутреннего противопожарного водопровода, автоматически запирающихся устройств дверей подъездов многоквартирного дома, сетей (кабелей) от внешней границы, определенной в соответствии  с  п.8 Правил содержания</w:t>
            </w:r>
            <w:proofErr w:type="gramEnd"/>
            <w:r w:rsidRPr="006B78A6">
              <w:t xml:space="preserve"> общего имущества в многоквартирном доме, утв. Постановлением Правительства РФ от 13.08.2006г. № 491, до индивидуальных, общих (квартирных) приборов учета электрической энергии, а также другого электрического оборудования, расположенного на этих сетях.</w:t>
            </w:r>
          </w:p>
        </w:tc>
        <w:tc>
          <w:tcPr>
            <w:tcW w:w="4394" w:type="dxa"/>
          </w:tcPr>
          <w:p w:rsidR="005200BD" w:rsidRPr="006B78A6" w:rsidRDefault="005200BD" w:rsidP="005200BD">
            <w:pPr>
              <w:pStyle w:val="Default"/>
              <w:jc w:val="both"/>
              <w:rPr>
                <w:color w:val="auto"/>
              </w:rPr>
            </w:pPr>
          </w:p>
        </w:tc>
      </w:tr>
      <w:tr w:rsidR="005200BD" w:rsidRPr="006B78A6" w:rsidTr="005200BD">
        <w:tc>
          <w:tcPr>
            <w:tcW w:w="599" w:type="dxa"/>
          </w:tcPr>
          <w:p w:rsidR="005200BD" w:rsidRPr="006B78A6" w:rsidRDefault="005200BD" w:rsidP="005200BD">
            <w:pPr>
              <w:pStyle w:val="Default"/>
              <w:jc w:val="both"/>
              <w:rPr>
                <w:color w:val="auto"/>
              </w:rPr>
            </w:pPr>
            <w:r w:rsidRPr="006B78A6">
              <w:rPr>
                <w:color w:val="auto"/>
              </w:rPr>
              <w:lastRenderedPageBreak/>
              <w:t>8.</w:t>
            </w:r>
          </w:p>
        </w:tc>
        <w:tc>
          <w:tcPr>
            <w:tcW w:w="4678" w:type="dxa"/>
          </w:tcPr>
          <w:p w:rsidR="005200BD" w:rsidRPr="006B78A6" w:rsidRDefault="005200BD" w:rsidP="005200BD">
            <w:pPr>
              <w:ind w:firstLine="175"/>
              <w:jc w:val="both"/>
            </w:pPr>
            <w:r w:rsidRPr="006B78A6">
              <w:t>Земельный участок, на котором расположен многоквартирный дом, с элементами озеленения и благоустройства.</w:t>
            </w:r>
          </w:p>
        </w:tc>
        <w:tc>
          <w:tcPr>
            <w:tcW w:w="4394" w:type="dxa"/>
          </w:tcPr>
          <w:p w:rsidR="005200BD" w:rsidRPr="006B78A6" w:rsidRDefault="005200BD" w:rsidP="005200BD">
            <w:pPr>
              <w:pStyle w:val="Default"/>
              <w:jc w:val="both"/>
              <w:rPr>
                <w:color w:val="auto"/>
              </w:rPr>
            </w:pPr>
          </w:p>
        </w:tc>
      </w:tr>
    </w:tbl>
    <w:p w:rsidR="005200BD" w:rsidRPr="006B78A6" w:rsidRDefault="005200BD" w:rsidP="005200BD">
      <w:pPr>
        <w:pStyle w:val="Default"/>
        <w:ind w:left="360" w:firstLine="491"/>
        <w:jc w:val="both"/>
        <w:rPr>
          <w:color w:val="auto"/>
        </w:rPr>
      </w:pPr>
      <w:r w:rsidRPr="006B78A6">
        <w:rPr>
          <w:color w:val="auto"/>
        </w:rPr>
        <w:t xml:space="preserve">* Заполняется в соответствии с </w:t>
      </w:r>
      <w:r w:rsidRPr="006B78A6">
        <w:rPr>
          <w:i/>
          <w:color w:val="auto"/>
        </w:rPr>
        <w:t>Актом о состоянии общего имущества собственников помещений в многоквартирном доме, являющегося объектом конкурс</w:t>
      </w:r>
      <w:proofErr w:type="gramStart"/>
      <w:r w:rsidRPr="006B78A6">
        <w:rPr>
          <w:i/>
          <w:color w:val="auto"/>
        </w:rPr>
        <w:t>а</w:t>
      </w:r>
      <w:r w:rsidRPr="006B78A6">
        <w:rPr>
          <w:color w:val="auto"/>
        </w:rPr>
        <w:t>(</w:t>
      </w:r>
      <w:proofErr w:type="gramEnd"/>
      <w:r w:rsidRPr="006B78A6">
        <w:rPr>
          <w:color w:val="auto"/>
        </w:rPr>
        <w:t>Приложение № 1 к конкурсной документации), по результатам которого заключается настоящий договор.</w:t>
      </w:r>
    </w:p>
    <w:p w:rsidR="005200BD" w:rsidRPr="006B78A6" w:rsidRDefault="005200BD" w:rsidP="005200BD">
      <w:pPr>
        <w:pStyle w:val="Default"/>
        <w:ind w:left="360" w:firstLine="3440"/>
        <w:jc w:val="both"/>
        <w:rPr>
          <w:color w:val="auto"/>
        </w:rPr>
      </w:pPr>
    </w:p>
    <w:p w:rsidR="005200BD" w:rsidRPr="006B78A6" w:rsidRDefault="005200BD" w:rsidP="005200BD">
      <w:pPr>
        <w:pStyle w:val="Default"/>
        <w:ind w:left="360"/>
        <w:jc w:val="both"/>
        <w:rPr>
          <w:color w:val="auto"/>
        </w:rPr>
      </w:pPr>
    </w:p>
    <w:p w:rsidR="005200BD" w:rsidRPr="006B78A6" w:rsidRDefault="005200BD" w:rsidP="005200BD">
      <w:pPr>
        <w:pStyle w:val="Default"/>
        <w:jc w:val="both"/>
        <w:rPr>
          <w:bCs/>
          <w:color w:val="auto"/>
        </w:rPr>
      </w:pPr>
      <w:r w:rsidRPr="006B78A6">
        <w:rPr>
          <w:bCs/>
          <w:color w:val="auto"/>
        </w:rPr>
        <w:t xml:space="preserve">Управляющая организация:                                                   Собственник:       </w:t>
      </w:r>
    </w:p>
    <w:p w:rsidR="005200BD" w:rsidRPr="006B78A6" w:rsidRDefault="005200BD" w:rsidP="005200BD">
      <w:pPr>
        <w:pStyle w:val="Default"/>
        <w:jc w:val="both"/>
        <w:rPr>
          <w:color w:val="auto"/>
        </w:rPr>
      </w:pPr>
      <w:r w:rsidRPr="006B78A6">
        <w:rPr>
          <w:color w:val="auto"/>
        </w:rPr>
        <w:t>______________/____________________/                     ______________/____________________/</w:t>
      </w:r>
    </w:p>
    <w:p w:rsidR="005200BD" w:rsidRPr="006B78A6" w:rsidRDefault="005200BD" w:rsidP="005200BD">
      <w:pPr>
        <w:pStyle w:val="Default"/>
        <w:jc w:val="both"/>
        <w:rPr>
          <w:color w:val="auto"/>
        </w:rPr>
      </w:pPr>
      <w:r w:rsidRPr="006B78A6">
        <w:rPr>
          <w:color w:val="auto"/>
        </w:rPr>
        <w:t xml:space="preserve">    (подпись)        (фамилия, инициалы)                       (подпись)               (фамилия, инициалы)</w:t>
      </w:r>
    </w:p>
    <w:p w:rsidR="005200BD" w:rsidRPr="006B78A6" w:rsidRDefault="005200BD" w:rsidP="005200BD">
      <w:pPr>
        <w:pStyle w:val="Default"/>
        <w:jc w:val="both"/>
        <w:rPr>
          <w:color w:val="auto"/>
        </w:rPr>
      </w:pPr>
      <w:r w:rsidRPr="006B78A6">
        <w:rPr>
          <w:color w:val="auto"/>
        </w:rPr>
        <w:t xml:space="preserve">               М.П.</w:t>
      </w:r>
    </w:p>
    <w:p w:rsidR="005200BD" w:rsidRDefault="005200BD" w:rsidP="005200BD">
      <w:pPr>
        <w:pStyle w:val="Default"/>
        <w:jc w:val="both"/>
        <w:rPr>
          <w:color w:val="auto"/>
        </w:rPr>
      </w:pPr>
    </w:p>
    <w:p w:rsidR="005200BD" w:rsidRDefault="005200BD" w:rsidP="005200BD">
      <w:pPr>
        <w:pStyle w:val="Default"/>
        <w:jc w:val="both"/>
        <w:rPr>
          <w:color w:val="auto"/>
        </w:rPr>
      </w:pPr>
    </w:p>
    <w:p w:rsidR="005200BD" w:rsidRPr="006B78A6" w:rsidRDefault="005200BD" w:rsidP="005200BD">
      <w:pPr>
        <w:pStyle w:val="Default"/>
        <w:jc w:val="both"/>
        <w:rPr>
          <w:color w:val="auto"/>
        </w:rPr>
      </w:pPr>
      <w:r w:rsidRPr="006B78A6">
        <w:rPr>
          <w:color w:val="auto"/>
        </w:rPr>
        <w:t xml:space="preserve"> Приложение №2 к Д</w:t>
      </w:r>
      <w:r>
        <w:rPr>
          <w:color w:val="auto"/>
        </w:rPr>
        <w:t>оговору от «___» __________ 2020</w:t>
      </w:r>
      <w:r w:rsidRPr="006B78A6">
        <w:rPr>
          <w:color w:val="auto"/>
        </w:rPr>
        <w:t xml:space="preserve"> г. № __</w:t>
      </w:r>
    </w:p>
    <w:p w:rsidR="005200BD" w:rsidRPr="006B78A6" w:rsidRDefault="005200BD" w:rsidP="005200BD">
      <w:pPr>
        <w:pStyle w:val="Default"/>
        <w:ind w:left="560" w:right="560"/>
        <w:jc w:val="both"/>
        <w:rPr>
          <w:b/>
          <w:bCs/>
          <w:color w:val="auto"/>
        </w:rPr>
      </w:pPr>
    </w:p>
    <w:p w:rsidR="005200BD" w:rsidRPr="006B78A6" w:rsidRDefault="005200BD" w:rsidP="005200BD">
      <w:pPr>
        <w:pStyle w:val="Default"/>
        <w:ind w:left="560" w:right="560"/>
        <w:jc w:val="both"/>
        <w:rPr>
          <w:color w:val="auto"/>
        </w:rPr>
      </w:pPr>
      <w:r w:rsidRPr="006B78A6">
        <w:rPr>
          <w:b/>
          <w:bCs/>
          <w:color w:val="auto"/>
        </w:rPr>
        <w:t>Перечень</w:t>
      </w:r>
    </w:p>
    <w:p w:rsidR="005200BD" w:rsidRPr="006B78A6" w:rsidRDefault="005200BD" w:rsidP="005200BD">
      <w:pPr>
        <w:pStyle w:val="Default"/>
        <w:ind w:left="2700" w:hanging="2700"/>
        <w:jc w:val="both"/>
        <w:rPr>
          <w:b/>
          <w:bCs/>
          <w:color w:val="auto"/>
        </w:rPr>
      </w:pPr>
      <w:r w:rsidRPr="006B78A6">
        <w:rPr>
          <w:b/>
          <w:bCs/>
          <w:color w:val="auto"/>
        </w:rPr>
        <w:t>работ и услуг по содержанию и ремонту общего имущества</w:t>
      </w:r>
    </w:p>
    <w:p w:rsidR="005200BD" w:rsidRPr="006B78A6" w:rsidRDefault="005200BD" w:rsidP="005200BD">
      <w:pPr>
        <w:pStyle w:val="Default"/>
        <w:ind w:left="2700" w:hanging="2700"/>
        <w:jc w:val="both"/>
        <w:rPr>
          <w:b/>
          <w:bCs/>
          <w:color w:val="auto"/>
        </w:rPr>
      </w:pPr>
      <w:r w:rsidRPr="006B78A6">
        <w:rPr>
          <w:b/>
          <w:bCs/>
          <w:color w:val="auto"/>
        </w:rPr>
        <w:t xml:space="preserve"> Собственников помещений в многоквартирном доме </w:t>
      </w:r>
    </w:p>
    <w:p w:rsidR="005200BD" w:rsidRPr="006B78A6" w:rsidRDefault="005200BD" w:rsidP="005200BD">
      <w:pPr>
        <w:pStyle w:val="Default"/>
        <w:ind w:left="2700" w:hanging="2700"/>
        <w:jc w:val="both"/>
        <w:rPr>
          <w:color w:val="auto"/>
        </w:rPr>
      </w:pPr>
    </w:p>
    <w:tbl>
      <w:tblPr>
        <w:tblW w:w="10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8"/>
        <w:gridCol w:w="2520"/>
        <w:gridCol w:w="1924"/>
        <w:gridCol w:w="2656"/>
      </w:tblGrid>
      <w:tr w:rsidR="005200BD" w:rsidRPr="006B78A6" w:rsidTr="005200BD">
        <w:trPr>
          <w:trHeight w:val="569"/>
        </w:trPr>
        <w:tc>
          <w:tcPr>
            <w:tcW w:w="3708" w:type="dxa"/>
            <w:vAlign w:val="center"/>
          </w:tcPr>
          <w:p w:rsidR="005200BD" w:rsidRPr="006B78A6" w:rsidRDefault="005200BD" w:rsidP="005200BD">
            <w:pPr>
              <w:pStyle w:val="Default"/>
              <w:jc w:val="both"/>
              <w:rPr>
                <w:color w:val="auto"/>
              </w:rPr>
            </w:pPr>
            <w:r w:rsidRPr="006B78A6">
              <w:rPr>
                <w:color w:val="auto"/>
              </w:rPr>
              <w:t>Наименование</w:t>
            </w:r>
          </w:p>
          <w:p w:rsidR="005200BD" w:rsidRPr="006B78A6" w:rsidRDefault="005200BD" w:rsidP="005200BD">
            <w:pPr>
              <w:pStyle w:val="Default"/>
              <w:jc w:val="both"/>
              <w:rPr>
                <w:color w:val="auto"/>
              </w:rPr>
            </w:pPr>
            <w:r w:rsidRPr="006B78A6">
              <w:rPr>
                <w:color w:val="auto"/>
              </w:rPr>
              <w:t>работ и услуг</w:t>
            </w:r>
          </w:p>
        </w:tc>
        <w:tc>
          <w:tcPr>
            <w:tcW w:w="2520" w:type="dxa"/>
            <w:vAlign w:val="center"/>
          </w:tcPr>
          <w:p w:rsidR="005200BD" w:rsidRPr="006B78A6" w:rsidRDefault="005200BD" w:rsidP="005200BD">
            <w:pPr>
              <w:pStyle w:val="Default"/>
              <w:jc w:val="both"/>
              <w:rPr>
                <w:color w:val="auto"/>
              </w:rPr>
            </w:pPr>
            <w:r w:rsidRPr="006B78A6">
              <w:t>Периодичность</w:t>
            </w:r>
          </w:p>
        </w:tc>
        <w:tc>
          <w:tcPr>
            <w:tcW w:w="1924" w:type="dxa"/>
            <w:vAlign w:val="center"/>
          </w:tcPr>
          <w:p w:rsidR="005200BD" w:rsidRPr="006B78A6" w:rsidRDefault="005200BD" w:rsidP="005200BD">
            <w:pPr>
              <w:pStyle w:val="Default"/>
              <w:jc w:val="both"/>
            </w:pPr>
            <w:r w:rsidRPr="006B78A6">
              <w:t>Годовая  плата</w:t>
            </w:r>
          </w:p>
          <w:p w:rsidR="005200BD" w:rsidRPr="006B78A6" w:rsidRDefault="005200BD" w:rsidP="005200BD">
            <w:pPr>
              <w:pStyle w:val="Default"/>
              <w:jc w:val="both"/>
              <w:rPr>
                <w:color w:val="auto"/>
              </w:rPr>
            </w:pPr>
            <w:r w:rsidRPr="006B78A6">
              <w:t>(рублей)</w:t>
            </w:r>
          </w:p>
        </w:tc>
        <w:tc>
          <w:tcPr>
            <w:tcW w:w="2656" w:type="dxa"/>
            <w:vAlign w:val="center"/>
          </w:tcPr>
          <w:p w:rsidR="005200BD" w:rsidRPr="006B78A6" w:rsidRDefault="005200BD" w:rsidP="005200BD">
            <w:pPr>
              <w:pStyle w:val="Default"/>
              <w:jc w:val="both"/>
            </w:pPr>
            <w:r w:rsidRPr="006B78A6">
              <w:t xml:space="preserve">Стоимость </w:t>
            </w:r>
            <w:proofErr w:type="gramStart"/>
            <w:r w:rsidRPr="006B78A6">
              <w:t>на</w:t>
            </w:r>
            <w:proofErr w:type="gramEnd"/>
          </w:p>
          <w:p w:rsidR="005200BD" w:rsidRPr="006B78A6" w:rsidRDefault="005200BD" w:rsidP="005200BD">
            <w:pPr>
              <w:pStyle w:val="Default"/>
              <w:ind w:left="-52"/>
              <w:jc w:val="both"/>
            </w:pPr>
            <w:r w:rsidRPr="006B78A6">
              <w:t xml:space="preserve"> один кв. м общ</w:t>
            </w:r>
            <w:proofErr w:type="gramStart"/>
            <w:r w:rsidRPr="006B78A6">
              <w:t>.</w:t>
            </w:r>
            <w:proofErr w:type="gramEnd"/>
            <w:r w:rsidRPr="006B78A6">
              <w:t xml:space="preserve"> </w:t>
            </w:r>
            <w:proofErr w:type="gramStart"/>
            <w:r w:rsidRPr="006B78A6">
              <w:t>п</w:t>
            </w:r>
            <w:proofErr w:type="gramEnd"/>
            <w:r w:rsidRPr="006B78A6">
              <w:t xml:space="preserve">лощади </w:t>
            </w:r>
          </w:p>
          <w:p w:rsidR="005200BD" w:rsidRPr="006B78A6" w:rsidRDefault="005200BD" w:rsidP="005200BD">
            <w:pPr>
              <w:pStyle w:val="Default"/>
              <w:ind w:right="-108"/>
              <w:jc w:val="both"/>
            </w:pPr>
            <w:r w:rsidRPr="006B78A6">
              <w:t>(рублей в месяц)</w:t>
            </w:r>
          </w:p>
        </w:tc>
      </w:tr>
    </w:tbl>
    <w:p w:rsidR="005200BD" w:rsidRPr="006B78A6" w:rsidRDefault="005200BD" w:rsidP="005200BD">
      <w:pPr>
        <w:pStyle w:val="Default"/>
        <w:jc w:val="both"/>
        <w:rPr>
          <w:bCs/>
          <w:color w:val="auto"/>
        </w:rPr>
      </w:pPr>
    </w:p>
    <w:p w:rsidR="005200BD" w:rsidRPr="006B78A6" w:rsidRDefault="005200BD" w:rsidP="005200BD">
      <w:pPr>
        <w:pStyle w:val="Default"/>
        <w:jc w:val="both"/>
        <w:rPr>
          <w:bCs/>
          <w:color w:val="auto"/>
        </w:rPr>
      </w:pPr>
      <w:r w:rsidRPr="006B78A6">
        <w:rPr>
          <w:bCs/>
          <w:color w:val="auto"/>
        </w:rPr>
        <w:t xml:space="preserve">Управляющая организация:                                                   Собственник:       </w:t>
      </w:r>
    </w:p>
    <w:p w:rsidR="005200BD" w:rsidRPr="006B78A6" w:rsidRDefault="005200BD" w:rsidP="005200BD">
      <w:pPr>
        <w:pStyle w:val="Default"/>
        <w:jc w:val="both"/>
        <w:rPr>
          <w:color w:val="auto"/>
        </w:rPr>
      </w:pPr>
      <w:r w:rsidRPr="006B78A6">
        <w:rPr>
          <w:color w:val="auto"/>
        </w:rPr>
        <w:t>______________/____________________/                     ______________/____________________/</w:t>
      </w:r>
    </w:p>
    <w:p w:rsidR="005200BD" w:rsidRPr="006B78A6" w:rsidRDefault="005200BD" w:rsidP="005200BD">
      <w:pPr>
        <w:pStyle w:val="Default"/>
        <w:jc w:val="both"/>
        <w:rPr>
          <w:color w:val="auto"/>
        </w:rPr>
      </w:pPr>
      <w:r>
        <w:rPr>
          <w:color w:val="auto"/>
        </w:rPr>
        <w:t xml:space="preserve">       (подпись)     </w:t>
      </w:r>
      <w:r w:rsidRPr="006B78A6">
        <w:rPr>
          <w:color w:val="auto"/>
        </w:rPr>
        <w:t xml:space="preserve"> (фамилия, инициалы)       </w:t>
      </w:r>
      <w:r>
        <w:rPr>
          <w:color w:val="auto"/>
        </w:rPr>
        <w:t xml:space="preserve">                       (подпись)        </w:t>
      </w:r>
      <w:r w:rsidRPr="006B78A6">
        <w:rPr>
          <w:color w:val="auto"/>
        </w:rPr>
        <w:t>фамилия, инициалы)</w:t>
      </w:r>
    </w:p>
    <w:p w:rsidR="005200BD" w:rsidRPr="006B78A6" w:rsidRDefault="005200BD" w:rsidP="005200BD">
      <w:pPr>
        <w:pStyle w:val="Default"/>
        <w:jc w:val="both"/>
        <w:rPr>
          <w:color w:val="auto"/>
        </w:rPr>
      </w:pPr>
      <w:r w:rsidRPr="006B78A6">
        <w:rPr>
          <w:color w:val="auto"/>
        </w:rPr>
        <w:t xml:space="preserve">               М.П.</w:t>
      </w:r>
    </w:p>
    <w:p w:rsidR="005200BD" w:rsidRPr="006B78A6" w:rsidRDefault="005200BD" w:rsidP="005200BD">
      <w:pPr>
        <w:pStyle w:val="Default"/>
        <w:jc w:val="both"/>
        <w:rPr>
          <w:color w:val="auto"/>
        </w:rPr>
      </w:pPr>
    </w:p>
    <w:p w:rsidR="005200BD" w:rsidRPr="006B78A6" w:rsidRDefault="005200BD" w:rsidP="005200BD">
      <w:pPr>
        <w:pStyle w:val="Default"/>
        <w:ind w:right="-1"/>
        <w:jc w:val="both"/>
        <w:rPr>
          <w:color w:val="auto"/>
        </w:rPr>
      </w:pPr>
      <w:r w:rsidRPr="006B78A6">
        <w:rPr>
          <w:color w:val="auto"/>
        </w:rPr>
        <w:t>Приложение №3 к Договору от «___» __________ 20</w:t>
      </w:r>
      <w:r>
        <w:rPr>
          <w:color w:val="auto"/>
        </w:rPr>
        <w:t>20</w:t>
      </w:r>
      <w:r w:rsidRPr="006B78A6">
        <w:rPr>
          <w:color w:val="auto"/>
        </w:rPr>
        <w:t xml:space="preserve"> г. № ______</w:t>
      </w:r>
    </w:p>
    <w:p w:rsidR="005200BD" w:rsidRPr="006B78A6" w:rsidRDefault="005200BD" w:rsidP="005200BD">
      <w:pPr>
        <w:pStyle w:val="Default"/>
        <w:ind w:right="-1"/>
        <w:jc w:val="both"/>
        <w:rPr>
          <w:color w:val="auto"/>
        </w:rPr>
      </w:pPr>
    </w:p>
    <w:p w:rsidR="005200BD" w:rsidRPr="006B78A6" w:rsidRDefault="005200BD" w:rsidP="005200BD">
      <w:pPr>
        <w:pStyle w:val="Default"/>
        <w:ind w:right="-1"/>
        <w:jc w:val="both"/>
        <w:rPr>
          <w:color w:val="auto"/>
        </w:rPr>
      </w:pPr>
      <w:r w:rsidRPr="006B78A6">
        <w:rPr>
          <w:b/>
          <w:bCs/>
          <w:color w:val="auto"/>
        </w:rPr>
        <w:t>Перечень</w:t>
      </w:r>
    </w:p>
    <w:p w:rsidR="005200BD" w:rsidRPr="006B78A6" w:rsidRDefault="005200BD" w:rsidP="005200BD">
      <w:pPr>
        <w:pStyle w:val="Default"/>
        <w:ind w:right="-1"/>
        <w:jc w:val="both"/>
        <w:rPr>
          <w:b/>
          <w:bCs/>
          <w:color w:val="auto"/>
        </w:rPr>
      </w:pPr>
      <w:r w:rsidRPr="006B78A6">
        <w:rPr>
          <w:b/>
          <w:bCs/>
          <w:color w:val="auto"/>
        </w:rPr>
        <w:t>дополнительных работ и услуг по содержанию и ремонту общего имущества</w:t>
      </w:r>
    </w:p>
    <w:p w:rsidR="005200BD" w:rsidRPr="006B78A6" w:rsidRDefault="005200BD" w:rsidP="005200BD">
      <w:pPr>
        <w:pStyle w:val="Default"/>
        <w:ind w:right="-1"/>
        <w:jc w:val="both"/>
        <w:rPr>
          <w:b/>
          <w:bCs/>
          <w:color w:val="auto"/>
        </w:rPr>
      </w:pPr>
      <w:r w:rsidRPr="006B78A6">
        <w:rPr>
          <w:b/>
          <w:bCs/>
          <w:color w:val="auto"/>
        </w:rPr>
        <w:t xml:space="preserve">собственников помещений, лиц, принявших помещения в многоквартирном доме </w:t>
      </w:r>
    </w:p>
    <w:p w:rsidR="005200BD" w:rsidRPr="006B78A6" w:rsidRDefault="005200BD" w:rsidP="005200BD">
      <w:pPr>
        <w:pStyle w:val="Default"/>
        <w:ind w:right="-1"/>
        <w:jc w:val="both"/>
        <w:rPr>
          <w:color w:val="auto"/>
        </w:rPr>
      </w:pPr>
    </w:p>
    <w:tbl>
      <w:tblPr>
        <w:tblW w:w="9938" w:type="dxa"/>
        <w:jc w:val="center"/>
        <w:tblInd w:w="93" w:type="dxa"/>
        <w:tblLook w:val="04A0" w:firstRow="1" w:lastRow="0" w:firstColumn="1" w:lastColumn="0" w:noHBand="0" w:noVBand="1"/>
      </w:tblPr>
      <w:tblGrid>
        <w:gridCol w:w="740"/>
        <w:gridCol w:w="5087"/>
        <w:gridCol w:w="1960"/>
        <w:gridCol w:w="2151"/>
      </w:tblGrid>
      <w:tr w:rsidR="005200BD" w:rsidRPr="006B78A6" w:rsidTr="005200BD">
        <w:trPr>
          <w:trHeight w:val="1047"/>
          <w:jc w:val="cent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00BD" w:rsidRPr="006B78A6" w:rsidRDefault="005200BD" w:rsidP="005200BD">
            <w:pPr>
              <w:jc w:val="both"/>
              <w:rPr>
                <w:bCs/>
              </w:rPr>
            </w:pPr>
            <w:r w:rsidRPr="006B78A6">
              <w:rPr>
                <w:bCs/>
              </w:rPr>
              <w:lastRenderedPageBreak/>
              <w:t xml:space="preserve">№ </w:t>
            </w:r>
            <w:proofErr w:type="gramStart"/>
            <w:r w:rsidRPr="006B78A6">
              <w:rPr>
                <w:bCs/>
              </w:rPr>
              <w:t>п</w:t>
            </w:r>
            <w:proofErr w:type="gramEnd"/>
            <w:r w:rsidRPr="006B78A6">
              <w:rPr>
                <w:bCs/>
              </w:rPr>
              <w:t>/п</w:t>
            </w:r>
          </w:p>
        </w:tc>
        <w:tc>
          <w:tcPr>
            <w:tcW w:w="5087" w:type="dxa"/>
            <w:tcBorders>
              <w:top w:val="single" w:sz="4" w:space="0" w:color="auto"/>
              <w:left w:val="nil"/>
              <w:bottom w:val="single" w:sz="4" w:space="0" w:color="auto"/>
              <w:right w:val="single" w:sz="4" w:space="0" w:color="auto"/>
            </w:tcBorders>
            <w:shd w:val="clear" w:color="auto" w:fill="auto"/>
            <w:vAlign w:val="center"/>
            <w:hideMark/>
          </w:tcPr>
          <w:p w:rsidR="005200BD" w:rsidRPr="006B78A6" w:rsidRDefault="005200BD" w:rsidP="005200BD">
            <w:pPr>
              <w:jc w:val="both"/>
              <w:rPr>
                <w:bCs/>
              </w:rPr>
            </w:pPr>
            <w:r w:rsidRPr="006B78A6">
              <w:rPr>
                <w:bCs/>
              </w:rPr>
              <w:t>Наименование работ и услуг</w:t>
            </w:r>
          </w:p>
        </w:tc>
        <w:tc>
          <w:tcPr>
            <w:tcW w:w="1960" w:type="dxa"/>
            <w:tcBorders>
              <w:top w:val="single" w:sz="4" w:space="0" w:color="auto"/>
              <w:left w:val="nil"/>
              <w:bottom w:val="single" w:sz="4" w:space="0" w:color="auto"/>
              <w:right w:val="nil"/>
            </w:tcBorders>
            <w:shd w:val="clear" w:color="auto" w:fill="auto"/>
            <w:vAlign w:val="center"/>
            <w:hideMark/>
          </w:tcPr>
          <w:p w:rsidR="005200BD" w:rsidRPr="006B78A6" w:rsidRDefault="005200BD" w:rsidP="005200BD">
            <w:pPr>
              <w:jc w:val="both"/>
              <w:rPr>
                <w:bCs/>
              </w:rPr>
            </w:pPr>
            <w:r w:rsidRPr="006B78A6">
              <w:rPr>
                <w:bCs/>
              </w:rPr>
              <w:t>Периодичность выполнения работ и оказания услуг</w:t>
            </w:r>
          </w:p>
        </w:tc>
        <w:tc>
          <w:tcPr>
            <w:tcW w:w="21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00BD" w:rsidRPr="006B78A6" w:rsidRDefault="005200BD" w:rsidP="005200BD">
            <w:pPr>
              <w:jc w:val="both"/>
              <w:rPr>
                <w:bCs/>
              </w:rPr>
            </w:pPr>
            <w:r w:rsidRPr="006B78A6">
              <w:rPr>
                <w:bCs/>
              </w:rPr>
              <w:t>Стоимость на 1 кв. метр общей площади (рублей в месяц)</w:t>
            </w:r>
          </w:p>
        </w:tc>
      </w:tr>
    </w:tbl>
    <w:p w:rsidR="005200BD" w:rsidRPr="006B78A6" w:rsidRDefault="005200BD" w:rsidP="005200BD">
      <w:pPr>
        <w:pStyle w:val="Default"/>
        <w:ind w:right="-1"/>
        <w:jc w:val="both"/>
        <w:rPr>
          <w:bCs/>
          <w:color w:val="auto"/>
        </w:rPr>
      </w:pPr>
    </w:p>
    <w:p w:rsidR="005200BD" w:rsidRPr="006B78A6" w:rsidRDefault="005200BD" w:rsidP="005200BD">
      <w:pPr>
        <w:pStyle w:val="Default"/>
        <w:ind w:right="-1"/>
        <w:jc w:val="both"/>
        <w:rPr>
          <w:bCs/>
          <w:color w:val="auto"/>
        </w:rPr>
      </w:pPr>
    </w:p>
    <w:p w:rsidR="005200BD" w:rsidRPr="006B78A6" w:rsidRDefault="005200BD" w:rsidP="005200BD">
      <w:pPr>
        <w:pStyle w:val="Default"/>
        <w:ind w:right="-1"/>
        <w:jc w:val="both"/>
        <w:rPr>
          <w:bCs/>
          <w:color w:val="auto"/>
        </w:rPr>
      </w:pPr>
      <w:r w:rsidRPr="006B78A6">
        <w:rPr>
          <w:bCs/>
          <w:color w:val="auto"/>
        </w:rPr>
        <w:t xml:space="preserve">Управляющая организация:                                                   Собственник, лицо, принявшее помещение:       </w:t>
      </w:r>
    </w:p>
    <w:p w:rsidR="005200BD" w:rsidRPr="006B78A6" w:rsidRDefault="005200BD" w:rsidP="005200BD">
      <w:pPr>
        <w:pStyle w:val="Default"/>
        <w:ind w:right="-1"/>
        <w:jc w:val="both"/>
        <w:rPr>
          <w:color w:val="auto"/>
        </w:rPr>
      </w:pPr>
      <w:r w:rsidRPr="006B78A6">
        <w:rPr>
          <w:color w:val="auto"/>
        </w:rPr>
        <w:t>______________/____________________/                     ______________/____________________/</w:t>
      </w:r>
    </w:p>
    <w:p w:rsidR="005200BD" w:rsidRPr="006B78A6" w:rsidRDefault="005200BD" w:rsidP="005200BD">
      <w:pPr>
        <w:pStyle w:val="Default"/>
        <w:ind w:right="-1"/>
        <w:jc w:val="both"/>
        <w:rPr>
          <w:color w:val="auto"/>
        </w:rPr>
      </w:pPr>
      <w:r>
        <w:rPr>
          <w:color w:val="auto"/>
        </w:rPr>
        <w:t xml:space="preserve">       (подпись)        </w:t>
      </w:r>
      <w:r w:rsidRPr="006B78A6">
        <w:rPr>
          <w:color w:val="auto"/>
        </w:rPr>
        <w:t xml:space="preserve"> (фамилия, инициалы)                   </w:t>
      </w:r>
      <w:r>
        <w:rPr>
          <w:color w:val="auto"/>
        </w:rPr>
        <w:t xml:space="preserve">       (подпись)         </w:t>
      </w:r>
      <w:r w:rsidRPr="006B78A6">
        <w:rPr>
          <w:color w:val="auto"/>
        </w:rPr>
        <w:t>(фамилия, инициалы)</w:t>
      </w:r>
    </w:p>
    <w:p w:rsidR="005200BD" w:rsidRPr="006B78A6" w:rsidRDefault="005200BD" w:rsidP="005200BD">
      <w:pPr>
        <w:pStyle w:val="Default"/>
        <w:ind w:right="-1"/>
        <w:jc w:val="both"/>
        <w:rPr>
          <w:color w:val="auto"/>
        </w:rPr>
      </w:pPr>
      <w:r w:rsidRPr="006B78A6">
        <w:rPr>
          <w:color w:val="auto"/>
        </w:rPr>
        <w:t xml:space="preserve">               М.П.</w:t>
      </w:r>
    </w:p>
    <w:p w:rsidR="005200BD" w:rsidRDefault="005200BD" w:rsidP="005200BD">
      <w:pPr>
        <w:tabs>
          <w:tab w:val="left" w:pos="709"/>
        </w:tabs>
        <w:adjustRightInd w:val="0"/>
        <w:ind w:right="-1"/>
        <w:jc w:val="both"/>
        <w:rPr>
          <w:noProof/>
          <w:color w:val="000000"/>
        </w:rPr>
      </w:pPr>
    </w:p>
    <w:p w:rsidR="005200BD" w:rsidRPr="006B78A6" w:rsidRDefault="005200BD" w:rsidP="005200BD">
      <w:pPr>
        <w:tabs>
          <w:tab w:val="left" w:pos="709"/>
        </w:tabs>
        <w:adjustRightInd w:val="0"/>
        <w:ind w:right="-1"/>
        <w:jc w:val="both"/>
        <w:rPr>
          <w:noProof/>
          <w:color w:val="000000"/>
        </w:rPr>
      </w:pPr>
    </w:p>
    <w:tbl>
      <w:tblPr>
        <w:tblW w:w="9889" w:type="dxa"/>
        <w:tblLook w:val="04A0" w:firstRow="1" w:lastRow="0" w:firstColumn="1" w:lastColumn="0" w:noHBand="0" w:noVBand="1"/>
      </w:tblPr>
      <w:tblGrid>
        <w:gridCol w:w="5778"/>
        <w:gridCol w:w="4111"/>
      </w:tblGrid>
      <w:tr w:rsidR="005200BD" w:rsidRPr="006B78A6" w:rsidTr="005200BD">
        <w:tc>
          <w:tcPr>
            <w:tcW w:w="5778" w:type="dxa"/>
          </w:tcPr>
          <w:p w:rsidR="005200BD" w:rsidRPr="006B78A6" w:rsidRDefault="005200BD" w:rsidP="005200BD">
            <w:pPr>
              <w:adjustRightInd w:val="0"/>
              <w:jc w:val="both"/>
            </w:pPr>
          </w:p>
        </w:tc>
        <w:tc>
          <w:tcPr>
            <w:tcW w:w="4111" w:type="dxa"/>
          </w:tcPr>
          <w:p w:rsidR="005200BD" w:rsidRDefault="005200BD" w:rsidP="005200BD">
            <w:pPr>
              <w:adjustRightInd w:val="0"/>
              <w:ind w:left="459"/>
              <w:jc w:val="right"/>
            </w:pPr>
            <w:r w:rsidRPr="006B78A6">
              <w:t xml:space="preserve">Приложение № 3 </w:t>
            </w:r>
          </w:p>
          <w:p w:rsidR="005200BD" w:rsidRDefault="005200BD" w:rsidP="005200BD">
            <w:pPr>
              <w:adjustRightInd w:val="0"/>
              <w:ind w:left="459"/>
              <w:jc w:val="right"/>
            </w:pPr>
            <w:r w:rsidRPr="006B78A6">
              <w:t xml:space="preserve">к постановлению администрации муниципального образования Беляевский сельсовет </w:t>
            </w:r>
          </w:p>
          <w:p w:rsidR="005200BD" w:rsidRDefault="005200BD" w:rsidP="005200BD">
            <w:pPr>
              <w:adjustRightInd w:val="0"/>
              <w:ind w:left="459"/>
              <w:jc w:val="right"/>
            </w:pPr>
            <w:r w:rsidRPr="006B78A6">
              <w:t xml:space="preserve">Беляевского района </w:t>
            </w:r>
          </w:p>
          <w:p w:rsidR="005200BD" w:rsidRPr="006B78A6" w:rsidRDefault="005200BD" w:rsidP="005200BD">
            <w:pPr>
              <w:adjustRightInd w:val="0"/>
              <w:ind w:left="459"/>
              <w:jc w:val="right"/>
            </w:pPr>
            <w:r w:rsidRPr="006B78A6">
              <w:t>Оренбургской области</w:t>
            </w:r>
          </w:p>
          <w:p w:rsidR="005200BD" w:rsidRPr="006B78A6" w:rsidRDefault="005200BD" w:rsidP="005200BD">
            <w:pPr>
              <w:adjustRightInd w:val="0"/>
              <w:ind w:left="459"/>
              <w:jc w:val="right"/>
            </w:pPr>
            <w:r>
              <w:t>от 02.07.2020</w:t>
            </w:r>
            <w:r w:rsidRPr="006B78A6">
              <w:t xml:space="preserve"> №</w:t>
            </w:r>
            <w:r>
              <w:t>70-п</w:t>
            </w:r>
          </w:p>
        </w:tc>
      </w:tr>
    </w:tbl>
    <w:p w:rsidR="005200BD" w:rsidRPr="006B78A6" w:rsidRDefault="005200BD" w:rsidP="005200BD">
      <w:pPr>
        <w:adjustRightInd w:val="0"/>
        <w:ind w:firstLine="540"/>
        <w:jc w:val="both"/>
      </w:pPr>
    </w:p>
    <w:p w:rsidR="005200BD" w:rsidRPr="006B78A6" w:rsidRDefault="005200BD" w:rsidP="005200BD">
      <w:pPr>
        <w:adjustRightInd w:val="0"/>
        <w:ind w:firstLine="540"/>
        <w:jc w:val="both"/>
      </w:pPr>
    </w:p>
    <w:p w:rsidR="005200BD" w:rsidRPr="006B78A6" w:rsidRDefault="005200BD" w:rsidP="005200BD">
      <w:pPr>
        <w:adjustRightInd w:val="0"/>
        <w:ind w:firstLine="540"/>
        <w:jc w:val="center"/>
      </w:pPr>
      <w:r w:rsidRPr="006B78A6">
        <w:t>ПОРЯДОК</w:t>
      </w:r>
    </w:p>
    <w:p w:rsidR="005200BD" w:rsidRPr="006B78A6" w:rsidRDefault="005200BD" w:rsidP="005200BD">
      <w:pPr>
        <w:adjustRightInd w:val="0"/>
        <w:ind w:firstLine="540"/>
        <w:jc w:val="center"/>
      </w:pPr>
      <w:r w:rsidRPr="006B78A6">
        <w:t>работы конкурсной комиссии для проведения конкурсов по отбору управляющих организаций для управления многоквартирных домами</w:t>
      </w:r>
    </w:p>
    <w:p w:rsidR="005200BD" w:rsidRPr="006B78A6" w:rsidRDefault="005200BD" w:rsidP="005200BD">
      <w:pPr>
        <w:adjustRightInd w:val="0"/>
        <w:ind w:firstLine="540"/>
        <w:jc w:val="center"/>
      </w:pPr>
    </w:p>
    <w:p w:rsidR="005200BD" w:rsidRPr="006B78A6" w:rsidRDefault="005200BD" w:rsidP="005200BD">
      <w:pPr>
        <w:adjustRightInd w:val="0"/>
        <w:ind w:firstLine="540"/>
        <w:jc w:val="both"/>
      </w:pPr>
    </w:p>
    <w:p w:rsidR="005200BD" w:rsidRPr="006B78A6" w:rsidRDefault="005200BD" w:rsidP="00455EE4">
      <w:pPr>
        <w:numPr>
          <w:ilvl w:val="0"/>
          <w:numId w:val="7"/>
        </w:numPr>
        <w:tabs>
          <w:tab w:val="left" w:pos="851"/>
        </w:tabs>
        <w:adjustRightInd w:val="0"/>
        <w:ind w:left="0" w:firstLine="567"/>
        <w:jc w:val="both"/>
      </w:pPr>
      <w:r w:rsidRPr="006B78A6">
        <w:t xml:space="preserve">Настоящее Положение устанавливает общие принципы работы конкурсной комиссии, созданной  для проведения конкурсов по отбору управляющих организаций для управления многоквартирных домов (далее по тексту – </w:t>
      </w:r>
      <w:proofErr w:type="gramStart"/>
      <w:r w:rsidRPr="006B78A6">
        <w:t>конкурсная</w:t>
      </w:r>
      <w:proofErr w:type="gramEnd"/>
      <w:r w:rsidRPr="006B78A6">
        <w:t xml:space="preserve"> комиссии). </w:t>
      </w:r>
    </w:p>
    <w:p w:rsidR="005200BD" w:rsidRPr="006B78A6" w:rsidRDefault="005200BD" w:rsidP="005200BD">
      <w:pPr>
        <w:adjustRightInd w:val="0"/>
        <w:ind w:firstLine="567"/>
        <w:jc w:val="both"/>
      </w:pPr>
      <w:r w:rsidRPr="006B78A6">
        <w:t xml:space="preserve">2. В своей деятельности конкурсная комиссия руководствуется следующими принципами: </w:t>
      </w:r>
    </w:p>
    <w:p w:rsidR="005200BD" w:rsidRPr="006B78A6" w:rsidRDefault="005200BD" w:rsidP="005200BD">
      <w:pPr>
        <w:adjustRightInd w:val="0"/>
        <w:ind w:firstLine="567"/>
        <w:jc w:val="both"/>
      </w:pPr>
      <w:r w:rsidRPr="006B78A6">
        <w:t>- соблюдение принципов публичности, прозрачности, конкурентности, равных условий и не дискриминации при проведении конкурсов;</w:t>
      </w:r>
    </w:p>
    <w:p w:rsidR="005200BD" w:rsidRPr="006B78A6" w:rsidRDefault="005200BD" w:rsidP="005200BD">
      <w:pPr>
        <w:adjustRightInd w:val="0"/>
        <w:ind w:firstLine="567"/>
        <w:jc w:val="both"/>
      </w:pPr>
      <w:r w:rsidRPr="006B78A6">
        <w:t>- устранения возможностей злоупотребления и коррупции при проведении конкурсов.</w:t>
      </w:r>
    </w:p>
    <w:p w:rsidR="005200BD" w:rsidRPr="006B78A6" w:rsidRDefault="005200BD" w:rsidP="005200BD">
      <w:pPr>
        <w:adjustRightInd w:val="0"/>
        <w:ind w:firstLine="567"/>
        <w:jc w:val="both"/>
      </w:pPr>
      <w:r w:rsidRPr="006B78A6">
        <w:t>3. Состав конкурсной комиссии утверждается постановлением главы сельсовета.</w:t>
      </w:r>
    </w:p>
    <w:p w:rsidR="005200BD" w:rsidRPr="006B78A6" w:rsidRDefault="005200BD" w:rsidP="005200BD">
      <w:pPr>
        <w:adjustRightInd w:val="0"/>
        <w:ind w:firstLine="567"/>
        <w:jc w:val="both"/>
        <w:rPr>
          <w:rFonts w:eastAsia="Calibri"/>
        </w:rPr>
      </w:pPr>
      <w:r w:rsidRPr="006B78A6">
        <w:rPr>
          <w:rFonts w:eastAsia="Calibri"/>
        </w:rPr>
        <w:t>4. Замена члена конкурсной  комиссии допускается только по решению главы сельсовета.</w:t>
      </w:r>
    </w:p>
    <w:p w:rsidR="005200BD" w:rsidRPr="006B78A6" w:rsidRDefault="005200BD" w:rsidP="005200BD">
      <w:pPr>
        <w:adjustRightInd w:val="0"/>
        <w:ind w:firstLine="567"/>
        <w:jc w:val="both"/>
        <w:rPr>
          <w:rFonts w:eastAsia="Calibri"/>
        </w:rPr>
      </w:pPr>
      <w:r w:rsidRPr="006B78A6">
        <w:rPr>
          <w:rFonts w:eastAsia="Calibri"/>
        </w:rPr>
        <w:t>5. В состав конкурсной комиссии должно входить не менее 5 человек, в том числе должностные лица администрации (также далее по тексту – организатор конкурса).</w:t>
      </w:r>
    </w:p>
    <w:p w:rsidR="005200BD" w:rsidRPr="006B78A6" w:rsidRDefault="005200BD" w:rsidP="005200BD">
      <w:pPr>
        <w:adjustRightInd w:val="0"/>
        <w:ind w:firstLine="567"/>
        <w:jc w:val="both"/>
        <w:rPr>
          <w:rFonts w:eastAsia="Calibri"/>
        </w:rPr>
      </w:pPr>
      <w:r w:rsidRPr="006B78A6">
        <w:rPr>
          <w:rFonts w:eastAsia="Calibri"/>
        </w:rPr>
        <w:t xml:space="preserve"> 6. За 20 дней до размещения извещения о проведении конкурса организатор конкурса направляет в представительный орган местного самоуправления муниципального образования запрос о делегировании депутатов в состав конкурсной комиссии. Указанный орган местного самоуправления вправе делегировать 2 депутатов для включения в состав конкурсной комиссии. В случае если в течение 15 дней после получения такого запроса представительный орган местного самоуправления делегировал депутатов в состав конкурсной комиссии, организатор конкурса включает указанных лиц в состав конкурсной комиссии.</w:t>
      </w:r>
    </w:p>
    <w:p w:rsidR="005200BD" w:rsidRPr="006B78A6" w:rsidRDefault="005200BD" w:rsidP="005200BD">
      <w:pPr>
        <w:adjustRightInd w:val="0"/>
        <w:ind w:firstLine="567"/>
        <w:jc w:val="both"/>
        <w:rPr>
          <w:rFonts w:eastAsia="Calibri"/>
        </w:rPr>
      </w:pPr>
      <w:r w:rsidRPr="006B78A6">
        <w:rPr>
          <w:rFonts w:eastAsia="Calibri"/>
        </w:rPr>
        <w:t xml:space="preserve">7. </w:t>
      </w:r>
      <w:proofErr w:type="gramStart"/>
      <w:r w:rsidRPr="006B78A6">
        <w:rPr>
          <w:rFonts w:eastAsia="Calibri"/>
        </w:rPr>
        <w:t>Членами конкурсной комиссии не могут быть физические лица, лично заинтересованные в результатах конкурса (в том числе лица, являющиеся претендентами, участниками конкурса или состоящие в трудовых отношениях с организациями, являющимися претендентами, участниками конкурса, а также родственники претендента (участника конкурса) - физического лица (физических лиц), состоящего в трудовых отношениях с организациями, являющимися претендентами, участниками конкурса, либо физические лица, на которых способны оказывать влияние</w:t>
      </w:r>
      <w:proofErr w:type="gramEnd"/>
      <w:r w:rsidRPr="006B78A6">
        <w:rPr>
          <w:rFonts w:eastAsia="Calibri"/>
        </w:rPr>
        <w:t xml:space="preserve"> претенденты, участники конкурса (в том числе лица, являющиеся участниками (акционерами) указанных организаций, членами их органов управления, кредиторами участников конкурса). В случае выявления таких лиц организатор конкурса обязан незамедлительно исключить их из состава конкурсной комиссии и назначить иных лиц в соответствии с настоящими Правилами.</w:t>
      </w:r>
    </w:p>
    <w:p w:rsidR="005200BD" w:rsidRPr="006B78A6" w:rsidRDefault="005200BD" w:rsidP="005200BD">
      <w:pPr>
        <w:adjustRightInd w:val="0"/>
        <w:ind w:firstLine="567"/>
        <w:jc w:val="both"/>
        <w:rPr>
          <w:rFonts w:eastAsia="Calibri"/>
        </w:rPr>
      </w:pPr>
      <w:r w:rsidRPr="006B78A6">
        <w:rPr>
          <w:rFonts w:eastAsia="Calibri"/>
        </w:rPr>
        <w:t>8. Конкурсная комиссия рассматривает заявки на участие в конкурсе и проводит открытые конкурсы по отбору управляющих компаний для управления многоквартирными домами.</w:t>
      </w:r>
    </w:p>
    <w:p w:rsidR="005200BD" w:rsidRPr="006B78A6" w:rsidRDefault="005200BD" w:rsidP="005200BD">
      <w:pPr>
        <w:adjustRightInd w:val="0"/>
        <w:ind w:firstLine="567"/>
        <w:jc w:val="both"/>
        <w:rPr>
          <w:rFonts w:eastAsia="Calibri"/>
        </w:rPr>
      </w:pPr>
      <w:r w:rsidRPr="006B78A6">
        <w:rPr>
          <w:rFonts w:eastAsia="Calibri"/>
        </w:rPr>
        <w:lastRenderedPageBreak/>
        <w:t>9. Руководство работой конкурсной комиссии осуществляет председатель конкурсной комиссии, назначаемый организатором конкурса, а в его отсутствие - заместитель, назначаемый председателем конкурсной комиссии.</w:t>
      </w:r>
    </w:p>
    <w:p w:rsidR="005200BD" w:rsidRPr="006B78A6" w:rsidRDefault="005200BD" w:rsidP="005200BD">
      <w:pPr>
        <w:adjustRightInd w:val="0"/>
        <w:ind w:firstLine="567"/>
        <w:jc w:val="both"/>
        <w:rPr>
          <w:rFonts w:eastAsia="Calibri"/>
        </w:rPr>
      </w:pPr>
      <w:r w:rsidRPr="006B78A6">
        <w:rPr>
          <w:rFonts w:eastAsia="Calibri"/>
        </w:rPr>
        <w:t>10. Члены конкурсной комиссии должны своевременно и должным образом уведомляться организатором конкурса о месте, дате и времени проведения заседания комиссии.</w:t>
      </w:r>
    </w:p>
    <w:p w:rsidR="005200BD" w:rsidRPr="006B78A6" w:rsidRDefault="005200BD" w:rsidP="005200BD">
      <w:pPr>
        <w:adjustRightInd w:val="0"/>
        <w:ind w:firstLine="567"/>
        <w:jc w:val="both"/>
        <w:rPr>
          <w:rFonts w:eastAsia="Calibri"/>
        </w:rPr>
      </w:pPr>
      <w:r w:rsidRPr="006B78A6">
        <w:rPr>
          <w:rFonts w:eastAsia="Calibri"/>
        </w:rPr>
        <w:t>11. Конкурсная комиссия правомочна, если на заседании присутствуют более 50 процентов общего числа ее членов. Каждый член конкурсной комиссии имеет 1 голос.</w:t>
      </w:r>
    </w:p>
    <w:p w:rsidR="005200BD" w:rsidRPr="006B78A6" w:rsidRDefault="005200BD" w:rsidP="005200BD">
      <w:pPr>
        <w:adjustRightInd w:val="0"/>
        <w:ind w:firstLine="567"/>
        <w:jc w:val="both"/>
        <w:rPr>
          <w:rFonts w:eastAsia="Calibri"/>
        </w:rPr>
      </w:pPr>
      <w:r w:rsidRPr="006B78A6">
        <w:rPr>
          <w:rFonts w:eastAsia="Calibri"/>
        </w:rPr>
        <w:t>12. Решения конкурсной комиссии принимаются простым большинством голосов членов конкурсной комиссии, принявших участие в ее заседании. При равенстве голосов решение принимается председателем конкурсной комиссии.</w:t>
      </w:r>
    </w:p>
    <w:p w:rsidR="005200BD" w:rsidRPr="006B78A6" w:rsidRDefault="005200BD" w:rsidP="005200BD">
      <w:pPr>
        <w:adjustRightInd w:val="0"/>
        <w:ind w:firstLine="567"/>
        <w:jc w:val="both"/>
        <w:rPr>
          <w:rFonts w:eastAsia="Calibri"/>
        </w:rPr>
      </w:pPr>
      <w:r w:rsidRPr="006B78A6">
        <w:rPr>
          <w:rFonts w:eastAsia="Calibri"/>
        </w:rPr>
        <w:t>13. Решения конкурсной комиссии в день их принятия оформляются протоколами, которые подписывают члены конкурсной комиссии, принявшие участие в заседании. Не допускаются заполнение протоколов карандашом и внесение в них исправлений.</w:t>
      </w:r>
    </w:p>
    <w:p w:rsidR="005200BD" w:rsidRPr="006B78A6" w:rsidRDefault="005200BD" w:rsidP="005200BD">
      <w:pPr>
        <w:adjustRightInd w:val="0"/>
        <w:ind w:firstLine="567"/>
        <w:jc w:val="both"/>
        <w:rPr>
          <w:rFonts w:eastAsia="Calibri"/>
        </w:rPr>
      </w:pPr>
      <w:r w:rsidRPr="006B78A6">
        <w:rPr>
          <w:rFonts w:eastAsia="Calibri"/>
        </w:rPr>
        <w:t>14. На заседаниях конкурсной комиссии могут присутствовать представители ассоциаций (союзов) товариществ собственников жилья, жилищных, жилищно-строительных кооперативов или иных специализированных потребительских кооперативов, ассоциаций собственников помещений в многоквартирных домах, действующих на территории субъекта Российской Федерации, а также представители общественных объединений потребителей (их ассоциаций, союзов), действующих на территории субъекта Российской Федерации. Полномочия указанных представителей подтверждаются документально.</w:t>
      </w:r>
    </w:p>
    <w:p w:rsidR="005200BD" w:rsidRPr="006B78A6" w:rsidRDefault="005200BD" w:rsidP="005200BD">
      <w:pPr>
        <w:adjustRightInd w:val="0"/>
        <w:ind w:firstLine="567"/>
        <w:jc w:val="both"/>
        <w:rPr>
          <w:rFonts w:eastAsia="Calibri"/>
        </w:rPr>
      </w:pPr>
      <w:r w:rsidRPr="006B78A6">
        <w:rPr>
          <w:rFonts w:eastAsia="Calibri"/>
        </w:rPr>
        <w:t>15. На заседаниях конкурсной комиссии могут присутствовать претенденты, участники конкурса или их представители, а также представители средств массовой информации.</w:t>
      </w:r>
    </w:p>
    <w:p w:rsidR="005200BD" w:rsidRPr="006B78A6" w:rsidRDefault="005200BD" w:rsidP="005200BD">
      <w:pPr>
        <w:adjustRightInd w:val="0"/>
        <w:ind w:firstLine="567"/>
        <w:jc w:val="both"/>
      </w:pPr>
      <w:r w:rsidRPr="006B78A6">
        <w:rPr>
          <w:rFonts w:eastAsia="Calibri"/>
        </w:rPr>
        <w:t xml:space="preserve">16. Во всем, что не предусмотрено настоящим Положением, конкурсная комиссия руководствуется </w:t>
      </w:r>
      <w:r w:rsidRPr="006B78A6">
        <w:t xml:space="preserve">постановлением Правительства РФ от 06.02.2006 г. № 75 «О порядке проведения органом местного самоуправления открытого конкурса по отбору управляющей организации для управления многоквартирными домами» и иными нормативно-правовыми актами РФ. </w:t>
      </w:r>
    </w:p>
    <w:p w:rsidR="005200BD" w:rsidRPr="006B78A6" w:rsidRDefault="005200BD" w:rsidP="005200BD">
      <w:pPr>
        <w:adjustRightInd w:val="0"/>
        <w:jc w:val="both"/>
      </w:pPr>
    </w:p>
    <w:p w:rsidR="005200BD" w:rsidRDefault="005200BD"/>
    <w:p w:rsidR="00203F79" w:rsidRDefault="00203F79"/>
    <w:tbl>
      <w:tblPr>
        <w:tblW w:w="0" w:type="auto"/>
        <w:tblInd w:w="70" w:type="dxa"/>
        <w:tblLayout w:type="fixed"/>
        <w:tblCellMar>
          <w:left w:w="70" w:type="dxa"/>
          <w:right w:w="70" w:type="dxa"/>
        </w:tblCellMar>
        <w:tblLook w:val="04A0" w:firstRow="1" w:lastRow="0" w:firstColumn="1" w:lastColumn="0" w:noHBand="0" w:noVBand="1"/>
      </w:tblPr>
      <w:tblGrid>
        <w:gridCol w:w="9072"/>
      </w:tblGrid>
      <w:tr w:rsidR="00203F79" w:rsidRPr="00203F79" w:rsidTr="00203F79">
        <w:trPr>
          <w:cantSplit/>
          <w:trHeight w:val="1270"/>
        </w:trPr>
        <w:tc>
          <w:tcPr>
            <w:tcW w:w="9072" w:type="dxa"/>
            <w:tcBorders>
              <w:top w:val="nil"/>
              <w:left w:val="nil"/>
              <w:bottom w:val="double" w:sz="12" w:space="0" w:color="auto"/>
              <w:right w:val="nil"/>
            </w:tcBorders>
            <w:hideMark/>
          </w:tcPr>
          <w:p w:rsidR="00203F79" w:rsidRPr="00203F79" w:rsidRDefault="00203F79" w:rsidP="00203F79">
            <w:pPr>
              <w:autoSpaceDE/>
              <w:autoSpaceDN/>
              <w:spacing w:line="276" w:lineRule="auto"/>
              <w:jc w:val="center"/>
              <w:rPr>
                <w:b/>
                <w:sz w:val="24"/>
                <w:szCs w:val="24"/>
                <w:lang w:eastAsia="en-US"/>
              </w:rPr>
            </w:pPr>
            <w:r w:rsidRPr="00203F79">
              <w:rPr>
                <w:b/>
                <w:sz w:val="24"/>
                <w:szCs w:val="24"/>
                <w:lang w:eastAsia="en-US"/>
              </w:rPr>
              <w:t>АДМИНИСТРАЦИЯ</w:t>
            </w:r>
          </w:p>
          <w:p w:rsidR="00203F79" w:rsidRPr="00203F79" w:rsidRDefault="00203F79" w:rsidP="00203F79">
            <w:pPr>
              <w:autoSpaceDE/>
              <w:autoSpaceDN/>
              <w:spacing w:line="276" w:lineRule="auto"/>
              <w:jc w:val="center"/>
              <w:rPr>
                <w:b/>
                <w:sz w:val="24"/>
                <w:szCs w:val="24"/>
                <w:lang w:eastAsia="en-US"/>
              </w:rPr>
            </w:pPr>
            <w:r w:rsidRPr="00203F79">
              <w:rPr>
                <w:b/>
                <w:sz w:val="24"/>
                <w:szCs w:val="24"/>
                <w:lang w:eastAsia="en-US"/>
              </w:rPr>
              <w:t>МУНИЦИПАЛЬНОГО ОБРАЗОВАНИЯ</w:t>
            </w:r>
          </w:p>
          <w:p w:rsidR="00203F79" w:rsidRPr="00203F79" w:rsidRDefault="00203F79" w:rsidP="00203F79">
            <w:pPr>
              <w:autoSpaceDE/>
              <w:autoSpaceDN/>
              <w:spacing w:line="276" w:lineRule="auto"/>
              <w:jc w:val="center"/>
              <w:rPr>
                <w:b/>
                <w:sz w:val="24"/>
                <w:szCs w:val="24"/>
                <w:lang w:eastAsia="en-US"/>
              </w:rPr>
            </w:pPr>
            <w:r w:rsidRPr="00203F79">
              <w:rPr>
                <w:b/>
                <w:sz w:val="24"/>
                <w:szCs w:val="24"/>
                <w:lang w:eastAsia="en-US"/>
              </w:rPr>
              <w:t>БЕЛЯЕВСКИЙ СЕЛЬСОВЕТ</w:t>
            </w:r>
          </w:p>
          <w:p w:rsidR="00203F79" w:rsidRPr="00203F79" w:rsidRDefault="00203F79" w:rsidP="00203F79">
            <w:pPr>
              <w:autoSpaceDE/>
              <w:autoSpaceDN/>
              <w:spacing w:line="276" w:lineRule="auto"/>
              <w:jc w:val="center"/>
              <w:rPr>
                <w:b/>
                <w:sz w:val="24"/>
                <w:szCs w:val="24"/>
                <w:lang w:eastAsia="en-US"/>
              </w:rPr>
            </w:pPr>
            <w:r w:rsidRPr="00203F79">
              <w:rPr>
                <w:b/>
                <w:sz w:val="24"/>
                <w:szCs w:val="24"/>
                <w:lang w:eastAsia="en-US"/>
              </w:rPr>
              <w:t>БЕЛЯЕВСКОГО  РАЙОНА ОРЕНБУРГСКОЙ ОБЛАСТИ</w:t>
            </w:r>
          </w:p>
        </w:tc>
      </w:tr>
      <w:tr w:rsidR="00203F79" w:rsidRPr="00203F79" w:rsidTr="0015124A">
        <w:trPr>
          <w:cantSplit/>
          <w:trHeight w:val="1190"/>
        </w:trPr>
        <w:tc>
          <w:tcPr>
            <w:tcW w:w="9072" w:type="dxa"/>
            <w:vAlign w:val="bottom"/>
          </w:tcPr>
          <w:p w:rsidR="00203F79" w:rsidRPr="00203F79" w:rsidRDefault="00203F79" w:rsidP="00203F79">
            <w:pPr>
              <w:spacing w:line="276" w:lineRule="auto"/>
              <w:jc w:val="center"/>
              <w:rPr>
                <w:b/>
                <w:sz w:val="24"/>
                <w:szCs w:val="24"/>
                <w:lang w:eastAsia="en-US"/>
              </w:rPr>
            </w:pPr>
          </w:p>
          <w:p w:rsidR="00203F79" w:rsidRPr="00203F79" w:rsidRDefault="00203F79" w:rsidP="00203F79">
            <w:pPr>
              <w:spacing w:line="276" w:lineRule="auto"/>
              <w:jc w:val="center"/>
              <w:rPr>
                <w:b/>
                <w:sz w:val="24"/>
                <w:szCs w:val="24"/>
                <w:lang w:eastAsia="en-US"/>
              </w:rPr>
            </w:pPr>
            <w:r w:rsidRPr="00203F79">
              <w:rPr>
                <w:b/>
                <w:sz w:val="24"/>
                <w:szCs w:val="24"/>
                <w:lang w:eastAsia="en-US"/>
              </w:rPr>
              <w:t>ПОСТАНОВЛЕНИЕ</w:t>
            </w:r>
          </w:p>
          <w:p w:rsidR="00203F79" w:rsidRPr="00203F79" w:rsidRDefault="00203F79" w:rsidP="00203F79">
            <w:pPr>
              <w:spacing w:line="276" w:lineRule="auto"/>
              <w:jc w:val="center"/>
              <w:rPr>
                <w:b/>
                <w:sz w:val="24"/>
                <w:szCs w:val="24"/>
                <w:lang w:eastAsia="en-US"/>
              </w:rPr>
            </w:pPr>
          </w:p>
          <w:p w:rsidR="00203F79" w:rsidRPr="00203F79" w:rsidRDefault="00203F79" w:rsidP="00203F79">
            <w:pPr>
              <w:spacing w:line="276" w:lineRule="auto"/>
              <w:rPr>
                <w:sz w:val="24"/>
                <w:szCs w:val="24"/>
                <w:lang w:eastAsia="en-US"/>
              </w:rPr>
            </w:pPr>
            <w:r w:rsidRPr="00203F79">
              <w:rPr>
                <w:sz w:val="24"/>
                <w:szCs w:val="24"/>
                <w:lang w:eastAsia="en-US"/>
              </w:rPr>
              <w:t>10.07.2020                                                                                             № 71-п</w:t>
            </w:r>
          </w:p>
        </w:tc>
      </w:tr>
    </w:tbl>
    <w:p w:rsidR="00203F79" w:rsidRPr="00203F79" w:rsidRDefault="00203F79" w:rsidP="00203F79">
      <w:pPr>
        <w:autoSpaceDE/>
        <w:autoSpaceDN/>
        <w:rPr>
          <w:sz w:val="24"/>
          <w:szCs w:val="24"/>
        </w:rPr>
      </w:pPr>
    </w:p>
    <w:tbl>
      <w:tblPr>
        <w:tblW w:w="0" w:type="auto"/>
        <w:tblInd w:w="1526" w:type="dxa"/>
        <w:tblLook w:val="0000" w:firstRow="0" w:lastRow="0" w:firstColumn="0" w:lastColumn="0" w:noHBand="0" w:noVBand="0"/>
      </w:tblPr>
      <w:tblGrid>
        <w:gridCol w:w="6095"/>
      </w:tblGrid>
      <w:tr w:rsidR="00203F79" w:rsidRPr="00203F79" w:rsidTr="0015124A">
        <w:trPr>
          <w:trHeight w:val="1326"/>
        </w:trPr>
        <w:tc>
          <w:tcPr>
            <w:tcW w:w="6095" w:type="dxa"/>
          </w:tcPr>
          <w:p w:rsidR="00203F79" w:rsidRPr="00203F79" w:rsidRDefault="00203F79" w:rsidP="00203F79">
            <w:pPr>
              <w:autoSpaceDE/>
              <w:autoSpaceDN/>
              <w:jc w:val="center"/>
              <w:rPr>
                <w:bCs/>
                <w:sz w:val="24"/>
                <w:szCs w:val="24"/>
              </w:rPr>
            </w:pPr>
            <w:proofErr w:type="gramStart"/>
            <w:r w:rsidRPr="00203F79">
              <w:rPr>
                <w:bCs/>
                <w:sz w:val="24"/>
                <w:szCs w:val="24"/>
              </w:rPr>
              <w:t xml:space="preserve">О  назначении публичных слушаний по </w:t>
            </w:r>
            <w:r w:rsidRPr="00203F79">
              <w:rPr>
                <w:sz w:val="24"/>
                <w:szCs w:val="24"/>
              </w:rPr>
              <w:t xml:space="preserve">разрешению на отклонения от предельных параметров разрешенного строительства на </w:t>
            </w:r>
            <w:r w:rsidRPr="00203F79">
              <w:rPr>
                <w:bCs/>
                <w:sz w:val="24"/>
                <w:szCs w:val="24"/>
              </w:rPr>
              <w:t>земельном участке</w:t>
            </w:r>
            <w:proofErr w:type="gramEnd"/>
            <w:r w:rsidRPr="00203F79">
              <w:rPr>
                <w:bCs/>
                <w:sz w:val="24"/>
                <w:szCs w:val="24"/>
              </w:rPr>
              <w:t xml:space="preserve">, расположенного по адресу: Оренбургская область, Беляевский район, </w:t>
            </w:r>
          </w:p>
          <w:p w:rsidR="00203F79" w:rsidRPr="00203F79" w:rsidRDefault="00203F79" w:rsidP="00203F79">
            <w:pPr>
              <w:autoSpaceDE/>
              <w:autoSpaceDN/>
              <w:jc w:val="center"/>
              <w:rPr>
                <w:sz w:val="24"/>
                <w:szCs w:val="24"/>
                <w:lang w:eastAsia="en-US"/>
              </w:rPr>
            </w:pPr>
            <w:proofErr w:type="gramStart"/>
            <w:r w:rsidRPr="00203F79">
              <w:rPr>
                <w:sz w:val="24"/>
                <w:szCs w:val="24"/>
              </w:rPr>
              <w:t>с</w:t>
            </w:r>
            <w:proofErr w:type="gramEnd"/>
            <w:r w:rsidRPr="00203F79">
              <w:rPr>
                <w:sz w:val="24"/>
                <w:szCs w:val="24"/>
              </w:rPr>
              <w:t xml:space="preserve">. Беляевка, ул. Советская д.91 </w:t>
            </w:r>
          </w:p>
        </w:tc>
      </w:tr>
    </w:tbl>
    <w:p w:rsidR="00203F79" w:rsidRPr="00203F79" w:rsidRDefault="00203F79" w:rsidP="00203F79">
      <w:pPr>
        <w:autoSpaceDE/>
        <w:autoSpaceDN/>
        <w:jc w:val="center"/>
        <w:rPr>
          <w:b/>
          <w:bCs/>
          <w:sz w:val="24"/>
          <w:szCs w:val="24"/>
        </w:rPr>
      </w:pPr>
    </w:p>
    <w:p w:rsidR="00203F79" w:rsidRPr="00203F79" w:rsidRDefault="00203F79" w:rsidP="00203F79">
      <w:pPr>
        <w:tabs>
          <w:tab w:val="left" w:pos="0"/>
          <w:tab w:val="left" w:pos="567"/>
        </w:tabs>
        <w:autoSpaceDE/>
        <w:autoSpaceDN/>
        <w:spacing w:line="240" w:lineRule="atLeast"/>
        <w:ind w:firstLine="567"/>
        <w:jc w:val="both"/>
        <w:rPr>
          <w:sz w:val="24"/>
          <w:szCs w:val="24"/>
        </w:rPr>
      </w:pPr>
      <w:proofErr w:type="gramStart"/>
      <w:r w:rsidRPr="00203F79">
        <w:rPr>
          <w:sz w:val="24"/>
          <w:szCs w:val="24"/>
        </w:rPr>
        <w:t xml:space="preserve">В целях выявления и учета мнения и интересов жителей села Беляевки по </w:t>
      </w:r>
      <w:r w:rsidRPr="00203F79">
        <w:rPr>
          <w:bCs/>
          <w:sz w:val="24"/>
          <w:szCs w:val="24"/>
        </w:rPr>
        <w:t>вопросам представления разрешений на отклонение от предельных параметров разрешенного строительства</w:t>
      </w:r>
      <w:r w:rsidRPr="00203F79">
        <w:rPr>
          <w:sz w:val="24"/>
          <w:szCs w:val="24"/>
        </w:rPr>
        <w:t>, в соответствии с Градостроительным кодексом Российской Федерации, статьей 28 Федерального закона от 06.10.2003 № 131-ФЗ «Об общих принципах организации местного самоуправления в Российской Федерации», Положением о публичных слушаниях на территории муниципального образования Беляевский сельсовет Беляевского района Оренбургской области, утвержденным</w:t>
      </w:r>
      <w:proofErr w:type="gramEnd"/>
      <w:r w:rsidRPr="00203F79">
        <w:rPr>
          <w:sz w:val="24"/>
          <w:szCs w:val="24"/>
        </w:rPr>
        <w:t xml:space="preserve"> решением Совета депутатов муниципального образования Беляевский сельсовет от 25.12.2014г. № 187, руководствуясь Уставом муниципального образования </w:t>
      </w:r>
      <w:r w:rsidRPr="00203F79">
        <w:rPr>
          <w:bCs/>
          <w:sz w:val="24"/>
          <w:szCs w:val="24"/>
        </w:rPr>
        <w:t>Беляевский сельсовет Беляевского района Оренбургской области</w:t>
      </w:r>
      <w:r w:rsidRPr="00203F79">
        <w:rPr>
          <w:sz w:val="24"/>
          <w:szCs w:val="24"/>
        </w:rPr>
        <w:t>, постановляю:</w:t>
      </w:r>
    </w:p>
    <w:p w:rsidR="00203F79" w:rsidRPr="00203F79" w:rsidRDefault="00203F79" w:rsidP="00203F79">
      <w:pPr>
        <w:tabs>
          <w:tab w:val="left" w:pos="0"/>
          <w:tab w:val="left" w:pos="567"/>
        </w:tabs>
        <w:autoSpaceDE/>
        <w:autoSpaceDN/>
        <w:spacing w:line="240" w:lineRule="atLeast"/>
        <w:ind w:firstLine="567"/>
        <w:jc w:val="both"/>
        <w:rPr>
          <w:sz w:val="24"/>
          <w:szCs w:val="24"/>
        </w:rPr>
      </w:pPr>
      <w:r w:rsidRPr="00203F79">
        <w:rPr>
          <w:sz w:val="24"/>
          <w:szCs w:val="24"/>
        </w:rPr>
        <w:lastRenderedPageBreak/>
        <w:t xml:space="preserve">1. Назначить публичные слушания по вопросу предоставления разрешений на отклонения от предельных параметров разрешенного строительства, Даминовой Э.Р. (на основании заявления): </w:t>
      </w:r>
    </w:p>
    <w:p w:rsidR="00203F79" w:rsidRPr="00203F79" w:rsidRDefault="00203F79" w:rsidP="00203F79">
      <w:pPr>
        <w:tabs>
          <w:tab w:val="left" w:pos="0"/>
          <w:tab w:val="left" w:pos="567"/>
        </w:tabs>
        <w:autoSpaceDE/>
        <w:autoSpaceDN/>
        <w:spacing w:line="240" w:lineRule="atLeast"/>
        <w:ind w:firstLine="567"/>
        <w:jc w:val="both"/>
        <w:rPr>
          <w:sz w:val="24"/>
          <w:szCs w:val="24"/>
        </w:rPr>
      </w:pPr>
      <w:r w:rsidRPr="00203F79">
        <w:rPr>
          <w:sz w:val="24"/>
          <w:szCs w:val="24"/>
        </w:rPr>
        <w:t xml:space="preserve">- разрешение на отклонение от предельных параметров разрешенного строительства, по отступам от границ земельного участка с фасадной стороны улицы </w:t>
      </w:r>
      <w:proofErr w:type="gramStart"/>
      <w:r w:rsidRPr="00203F79">
        <w:rPr>
          <w:sz w:val="24"/>
          <w:szCs w:val="24"/>
        </w:rPr>
        <w:t>Советская</w:t>
      </w:r>
      <w:proofErr w:type="gramEnd"/>
      <w:r w:rsidRPr="00203F79">
        <w:rPr>
          <w:sz w:val="24"/>
          <w:szCs w:val="24"/>
        </w:rPr>
        <w:t xml:space="preserve"> до границ земельного участка 3.30 метра, земельный участок с кадастровым номером 56:06:0201009:108 площадью 1418 кв.м., расположенного по адресу: Оренбургская область, Беляевский район, Беляевский </w:t>
      </w:r>
      <w:proofErr w:type="gramStart"/>
      <w:r w:rsidRPr="00203F79">
        <w:rPr>
          <w:sz w:val="24"/>
          <w:szCs w:val="24"/>
        </w:rPr>
        <w:t>с</w:t>
      </w:r>
      <w:proofErr w:type="gramEnd"/>
      <w:r w:rsidRPr="00203F79">
        <w:rPr>
          <w:sz w:val="24"/>
          <w:szCs w:val="24"/>
        </w:rPr>
        <w:t xml:space="preserve">/с, с. Беляевка, ул. Советская д.91. </w:t>
      </w:r>
    </w:p>
    <w:p w:rsidR="00203F79" w:rsidRPr="00203F79" w:rsidRDefault="00203F79" w:rsidP="00203F79">
      <w:pPr>
        <w:tabs>
          <w:tab w:val="left" w:pos="0"/>
          <w:tab w:val="left" w:pos="567"/>
        </w:tabs>
        <w:autoSpaceDE/>
        <w:autoSpaceDN/>
        <w:ind w:firstLine="567"/>
        <w:jc w:val="both"/>
        <w:rPr>
          <w:sz w:val="24"/>
          <w:szCs w:val="24"/>
        </w:rPr>
      </w:pPr>
      <w:r w:rsidRPr="00203F79">
        <w:rPr>
          <w:sz w:val="24"/>
          <w:szCs w:val="24"/>
        </w:rPr>
        <w:t>2. Провести публичные слушания 10 августа 2020 г. в 16-30 час</w:t>
      </w:r>
      <w:proofErr w:type="gramStart"/>
      <w:r w:rsidRPr="00203F79">
        <w:rPr>
          <w:sz w:val="24"/>
          <w:szCs w:val="24"/>
        </w:rPr>
        <w:t>.</w:t>
      </w:r>
      <w:proofErr w:type="gramEnd"/>
      <w:r w:rsidRPr="00203F79">
        <w:rPr>
          <w:sz w:val="24"/>
          <w:szCs w:val="24"/>
        </w:rPr>
        <w:t xml:space="preserve"> </w:t>
      </w:r>
      <w:proofErr w:type="gramStart"/>
      <w:r w:rsidRPr="00203F79">
        <w:rPr>
          <w:sz w:val="24"/>
          <w:szCs w:val="24"/>
        </w:rPr>
        <w:t>м</w:t>
      </w:r>
      <w:proofErr w:type="gramEnd"/>
      <w:r w:rsidRPr="00203F79">
        <w:rPr>
          <w:sz w:val="24"/>
          <w:szCs w:val="24"/>
        </w:rPr>
        <w:t xml:space="preserve">естного времени по адресу: Оренбургская область, Беляевский район, </w:t>
      </w:r>
      <w:proofErr w:type="gramStart"/>
      <w:r w:rsidRPr="00203F79">
        <w:rPr>
          <w:sz w:val="24"/>
          <w:szCs w:val="24"/>
        </w:rPr>
        <w:t>с</w:t>
      </w:r>
      <w:proofErr w:type="gramEnd"/>
      <w:r w:rsidRPr="00203F79">
        <w:rPr>
          <w:sz w:val="24"/>
          <w:szCs w:val="24"/>
        </w:rPr>
        <w:t xml:space="preserve">. </w:t>
      </w:r>
      <w:proofErr w:type="gramStart"/>
      <w:r w:rsidRPr="00203F79">
        <w:rPr>
          <w:sz w:val="24"/>
          <w:szCs w:val="24"/>
        </w:rPr>
        <w:t>Беляевка</w:t>
      </w:r>
      <w:proofErr w:type="gramEnd"/>
      <w:r w:rsidRPr="00203F79">
        <w:rPr>
          <w:sz w:val="24"/>
          <w:szCs w:val="24"/>
        </w:rPr>
        <w:t xml:space="preserve">, ул. Банковская, д.9, кабинет главы администрации муниципального образования Беляевский сельсовет. </w:t>
      </w:r>
    </w:p>
    <w:p w:rsidR="00203F79" w:rsidRPr="00203F79" w:rsidRDefault="00203F79" w:rsidP="00203F79">
      <w:pPr>
        <w:tabs>
          <w:tab w:val="left" w:pos="0"/>
          <w:tab w:val="left" w:pos="142"/>
          <w:tab w:val="left" w:pos="567"/>
        </w:tabs>
        <w:autoSpaceDE/>
        <w:autoSpaceDN/>
        <w:ind w:firstLine="567"/>
        <w:jc w:val="both"/>
        <w:rPr>
          <w:sz w:val="24"/>
          <w:szCs w:val="24"/>
        </w:rPr>
      </w:pPr>
      <w:r w:rsidRPr="00203F79">
        <w:rPr>
          <w:sz w:val="24"/>
          <w:szCs w:val="24"/>
        </w:rPr>
        <w:t xml:space="preserve">Ознакомиться с материалами дела можно с 10.07.2020  по 10.08.2020 г. в здании администрации муниципального образования </w:t>
      </w:r>
      <w:r w:rsidRPr="00203F79">
        <w:rPr>
          <w:bCs/>
          <w:sz w:val="24"/>
          <w:szCs w:val="24"/>
        </w:rPr>
        <w:t>Беляевский сельсовет Беляевского района Оренбургской области</w:t>
      </w:r>
      <w:r w:rsidRPr="00203F79">
        <w:rPr>
          <w:sz w:val="24"/>
          <w:szCs w:val="24"/>
        </w:rPr>
        <w:t xml:space="preserve"> с 09-00 до 17-00 кабинет специалистов администрации муниципального образования </w:t>
      </w:r>
      <w:r w:rsidRPr="00203F79">
        <w:rPr>
          <w:bCs/>
          <w:sz w:val="24"/>
          <w:szCs w:val="24"/>
        </w:rPr>
        <w:t xml:space="preserve">Беляевский сельсовет  по адресу: Оренбургская область, Беляевский район, </w:t>
      </w:r>
      <w:proofErr w:type="gramStart"/>
      <w:r w:rsidRPr="00203F79">
        <w:rPr>
          <w:bCs/>
          <w:sz w:val="24"/>
          <w:szCs w:val="24"/>
        </w:rPr>
        <w:t>с</w:t>
      </w:r>
      <w:proofErr w:type="gramEnd"/>
      <w:r w:rsidRPr="00203F79">
        <w:rPr>
          <w:bCs/>
          <w:sz w:val="24"/>
          <w:szCs w:val="24"/>
        </w:rPr>
        <w:t>. Беляевка, ул. Банковская, д. 9</w:t>
      </w:r>
      <w:r w:rsidRPr="00203F79">
        <w:rPr>
          <w:sz w:val="24"/>
          <w:szCs w:val="24"/>
        </w:rPr>
        <w:t>.</w:t>
      </w:r>
    </w:p>
    <w:p w:rsidR="00203F79" w:rsidRPr="00203F79" w:rsidRDefault="00203F79" w:rsidP="00203F79">
      <w:pPr>
        <w:tabs>
          <w:tab w:val="left" w:pos="0"/>
          <w:tab w:val="left" w:pos="567"/>
        </w:tabs>
        <w:autoSpaceDE/>
        <w:autoSpaceDN/>
        <w:spacing w:line="240" w:lineRule="atLeast"/>
        <w:ind w:firstLine="567"/>
        <w:jc w:val="both"/>
        <w:rPr>
          <w:sz w:val="24"/>
          <w:szCs w:val="24"/>
        </w:rPr>
      </w:pPr>
      <w:r w:rsidRPr="00203F79">
        <w:rPr>
          <w:sz w:val="24"/>
          <w:szCs w:val="24"/>
        </w:rPr>
        <w:t xml:space="preserve">3. Определить местом сбора предложений и замечаний </w:t>
      </w:r>
      <w:r w:rsidRPr="00203F79">
        <w:rPr>
          <w:bCs/>
          <w:sz w:val="24"/>
          <w:szCs w:val="24"/>
        </w:rPr>
        <w:t xml:space="preserve">по вопросам представления </w:t>
      </w:r>
      <w:r w:rsidRPr="00203F79">
        <w:rPr>
          <w:sz w:val="24"/>
          <w:szCs w:val="24"/>
        </w:rPr>
        <w:t xml:space="preserve">разрешение на отклонение от предельных параметров разрешенного строительства, по отступам от границ земельного участка с фасадной стороны улицы </w:t>
      </w:r>
      <w:proofErr w:type="gramStart"/>
      <w:r w:rsidRPr="00203F79">
        <w:rPr>
          <w:sz w:val="24"/>
          <w:szCs w:val="24"/>
        </w:rPr>
        <w:t>Советская</w:t>
      </w:r>
      <w:proofErr w:type="gramEnd"/>
      <w:r w:rsidRPr="00203F79">
        <w:rPr>
          <w:sz w:val="24"/>
          <w:szCs w:val="24"/>
        </w:rPr>
        <w:t xml:space="preserve"> до границ земельного участка 3.30 метра, земельный участок с кадастровым номером 56:06:0201009:108 площадью 1418 кв.м., расположенного по адресу: </w:t>
      </w:r>
      <w:proofErr w:type="gramStart"/>
      <w:r w:rsidRPr="00203F79">
        <w:rPr>
          <w:sz w:val="24"/>
          <w:szCs w:val="24"/>
        </w:rPr>
        <w:t xml:space="preserve">Оренбургская область, Беляевский район, Беляевский с/с, с. Беляевка, ул. Советская д.91. кабинет специалистов администрации муниципального образования </w:t>
      </w:r>
      <w:r w:rsidRPr="00203F79">
        <w:rPr>
          <w:bCs/>
          <w:sz w:val="24"/>
          <w:szCs w:val="24"/>
        </w:rPr>
        <w:t>Беляевский сельсовет Беляевского района Оренбургской области по адресу:</w:t>
      </w:r>
      <w:proofErr w:type="gramEnd"/>
      <w:r w:rsidRPr="00203F79">
        <w:rPr>
          <w:bCs/>
          <w:sz w:val="24"/>
          <w:szCs w:val="24"/>
        </w:rPr>
        <w:t xml:space="preserve"> Оренбургская область, Беляевский район, </w:t>
      </w:r>
      <w:proofErr w:type="gramStart"/>
      <w:r w:rsidRPr="00203F79">
        <w:rPr>
          <w:bCs/>
          <w:sz w:val="24"/>
          <w:szCs w:val="24"/>
        </w:rPr>
        <w:t>с</w:t>
      </w:r>
      <w:proofErr w:type="gramEnd"/>
      <w:r w:rsidRPr="00203F79">
        <w:rPr>
          <w:bCs/>
          <w:sz w:val="24"/>
          <w:szCs w:val="24"/>
        </w:rPr>
        <w:t>. Беляевка, ул. Банковская, д. 9</w:t>
      </w:r>
      <w:r w:rsidRPr="00203F79">
        <w:rPr>
          <w:sz w:val="24"/>
          <w:szCs w:val="24"/>
        </w:rPr>
        <w:t xml:space="preserve">. </w:t>
      </w:r>
    </w:p>
    <w:p w:rsidR="00203F79" w:rsidRPr="00203F79" w:rsidRDefault="00203F79" w:rsidP="00203F79">
      <w:pPr>
        <w:tabs>
          <w:tab w:val="left" w:pos="0"/>
          <w:tab w:val="left" w:pos="567"/>
        </w:tabs>
        <w:autoSpaceDE/>
        <w:autoSpaceDN/>
        <w:ind w:firstLine="567"/>
        <w:jc w:val="both"/>
        <w:rPr>
          <w:bCs/>
          <w:sz w:val="24"/>
          <w:szCs w:val="24"/>
        </w:rPr>
      </w:pPr>
      <w:r w:rsidRPr="00203F79">
        <w:rPr>
          <w:bCs/>
          <w:sz w:val="24"/>
          <w:szCs w:val="24"/>
        </w:rPr>
        <w:t xml:space="preserve">4. </w:t>
      </w:r>
      <w:proofErr w:type="gramStart"/>
      <w:r w:rsidRPr="00203F79">
        <w:rPr>
          <w:bCs/>
          <w:sz w:val="24"/>
          <w:szCs w:val="24"/>
        </w:rPr>
        <w:t>Разместить постановление</w:t>
      </w:r>
      <w:proofErr w:type="gramEnd"/>
      <w:r w:rsidRPr="00203F79">
        <w:rPr>
          <w:bCs/>
          <w:sz w:val="24"/>
          <w:szCs w:val="24"/>
        </w:rPr>
        <w:t xml:space="preserve"> и информационное сообщение о проведении публичных слушаний на официальном сайте в сети «Интернет».</w:t>
      </w:r>
    </w:p>
    <w:p w:rsidR="00203F79" w:rsidRPr="00203F79" w:rsidRDefault="00203F79" w:rsidP="00203F79">
      <w:pPr>
        <w:tabs>
          <w:tab w:val="left" w:pos="0"/>
          <w:tab w:val="left" w:pos="567"/>
        </w:tabs>
        <w:autoSpaceDE/>
        <w:autoSpaceDN/>
        <w:ind w:firstLine="567"/>
        <w:jc w:val="both"/>
        <w:rPr>
          <w:sz w:val="24"/>
          <w:szCs w:val="24"/>
        </w:rPr>
      </w:pPr>
      <w:r w:rsidRPr="00203F79">
        <w:rPr>
          <w:sz w:val="24"/>
          <w:szCs w:val="24"/>
        </w:rPr>
        <w:t xml:space="preserve">5. </w:t>
      </w:r>
      <w:proofErr w:type="gramStart"/>
      <w:r w:rsidRPr="00203F79">
        <w:rPr>
          <w:sz w:val="24"/>
          <w:szCs w:val="24"/>
        </w:rPr>
        <w:t>Контроль за</w:t>
      </w:r>
      <w:proofErr w:type="gramEnd"/>
      <w:r w:rsidRPr="00203F79">
        <w:rPr>
          <w:sz w:val="24"/>
          <w:szCs w:val="24"/>
        </w:rPr>
        <w:t xml:space="preserve"> выполнением настоящего постановления оставляю за собой.</w:t>
      </w:r>
    </w:p>
    <w:p w:rsidR="00203F79" w:rsidRPr="00203F79" w:rsidRDefault="00203F79" w:rsidP="00203F79">
      <w:pPr>
        <w:jc w:val="both"/>
        <w:rPr>
          <w:sz w:val="24"/>
          <w:szCs w:val="24"/>
        </w:rPr>
      </w:pPr>
    </w:p>
    <w:tbl>
      <w:tblPr>
        <w:tblW w:w="0" w:type="auto"/>
        <w:tblInd w:w="108" w:type="dxa"/>
        <w:tblLook w:val="04A0" w:firstRow="1" w:lastRow="0" w:firstColumn="1" w:lastColumn="0" w:noHBand="0" w:noVBand="1"/>
      </w:tblPr>
      <w:tblGrid>
        <w:gridCol w:w="6096"/>
        <w:gridCol w:w="3345"/>
      </w:tblGrid>
      <w:tr w:rsidR="00203F79" w:rsidRPr="00203F79" w:rsidTr="0053270B">
        <w:trPr>
          <w:trHeight w:val="477"/>
        </w:trPr>
        <w:tc>
          <w:tcPr>
            <w:tcW w:w="6096" w:type="dxa"/>
            <w:hideMark/>
          </w:tcPr>
          <w:p w:rsidR="00203F79" w:rsidRPr="00203F79" w:rsidRDefault="00203F79" w:rsidP="00203F79">
            <w:pPr>
              <w:tabs>
                <w:tab w:val="left" w:pos="3836"/>
              </w:tabs>
              <w:autoSpaceDE/>
              <w:autoSpaceDN/>
              <w:spacing w:line="276" w:lineRule="auto"/>
              <w:rPr>
                <w:sz w:val="24"/>
                <w:szCs w:val="24"/>
                <w:lang w:eastAsia="en-US"/>
              </w:rPr>
            </w:pPr>
            <w:r w:rsidRPr="00203F79">
              <w:rPr>
                <w:sz w:val="24"/>
                <w:szCs w:val="24"/>
                <w:lang w:eastAsia="en-US"/>
              </w:rPr>
              <w:t xml:space="preserve">Глава  администрации </w:t>
            </w:r>
          </w:p>
          <w:p w:rsidR="00203F79" w:rsidRDefault="00203F79" w:rsidP="00203F79">
            <w:pPr>
              <w:tabs>
                <w:tab w:val="left" w:pos="3836"/>
              </w:tabs>
              <w:autoSpaceDE/>
              <w:autoSpaceDN/>
              <w:spacing w:line="276" w:lineRule="auto"/>
              <w:rPr>
                <w:sz w:val="24"/>
                <w:szCs w:val="24"/>
                <w:lang w:eastAsia="en-US"/>
              </w:rPr>
            </w:pPr>
            <w:r w:rsidRPr="00203F79">
              <w:rPr>
                <w:sz w:val="24"/>
                <w:szCs w:val="24"/>
                <w:lang w:eastAsia="en-US"/>
              </w:rPr>
              <w:t xml:space="preserve">муниципального образования </w:t>
            </w:r>
          </w:p>
          <w:p w:rsidR="00203F79" w:rsidRPr="00203F79" w:rsidRDefault="00203F79" w:rsidP="00203F79">
            <w:pPr>
              <w:tabs>
                <w:tab w:val="left" w:pos="3836"/>
              </w:tabs>
              <w:autoSpaceDE/>
              <w:autoSpaceDN/>
              <w:spacing w:line="276" w:lineRule="auto"/>
              <w:rPr>
                <w:sz w:val="24"/>
                <w:szCs w:val="24"/>
                <w:lang w:eastAsia="en-US"/>
              </w:rPr>
            </w:pPr>
            <w:r w:rsidRPr="00203F79">
              <w:rPr>
                <w:sz w:val="24"/>
                <w:szCs w:val="24"/>
                <w:lang w:eastAsia="en-US"/>
              </w:rPr>
              <w:t>Беляевский сельсовет</w:t>
            </w:r>
            <w:r w:rsidR="0053270B">
              <w:rPr>
                <w:sz w:val="24"/>
                <w:szCs w:val="24"/>
                <w:lang w:eastAsia="en-US"/>
              </w:rPr>
              <w:t xml:space="preserve">                                            </w:t>
            </w:r>
            <w:r w:rsidR="0053270B" w:rsidRPr="0053270B">
              <w:rPr>
                <w:i/>
                <w:sz w:val="24"/>
                <w:szCs w:val="24"/>
                <w:lang w:eastAsia="en-US"/>
              </w:rPr>
              <w:t xml:space="preserve"> подпись</w:t>
            </w:r>
          </w:p>
        </w:tc>
        <w:tc>
          <w:tcPr>
            <w:tcW w:w="3345" w:type="dxa"/>
            <w:hideMark/>
          </w:tcPr>
          <w:p w:rsidR="00203F79" w:rsidRPr="00203F79" w:rsidRDefault="00203F79" w:rsidP="00203F79">
            <w:pPr>
              <w:tabs>
                <w:tab w:val="left" w:pos="3836"/>
              </w:tabs>
              <w:autoSpaceDE/>
              <w:autoSpaceDN/>
              <w:spacing w:line="276" w:lineRule="auto"/>
              <w:jc w:val="right"/>
              <w:rPr>
                <w:sz w:val="24"/>
                <w:szCs w:val="24"/>
                <w:lang w:eastAsia="en-US"/>
              </w:rPr>
            </w:pPr>
          </w:p>
          <w:p w:rsidR="00203F79" w:rsidRPr="00203F79" w:rsidRDefault="00203F79" w:rsidP="00203F79">
            <w:pPr>
              <w:tabs>
                <w:tab w:val="left" w:pos="3836"/>
              </w:tabs>
              <w:autoSpaceDE/>
              <w:autoSpaceDN/>
              <w:spacing w:line="276" w:lineRule="auto"/>
              <w:jc w:val="right"/>
              <w:rPr>
                <w:sz w:val="24"/>
                <w:szCs w:val="24"/>
                <w:lang w:eastAsia="en-US"/>
              </w:rPr>
            </w:pPr>
          </w:p>
          <w:p w:rsidR="00203F79" w:rsidRPr="00203F79" w:rsidRDefault="00203F79" w:rsidP="00203F79">
            <w:pPr>
              <w:tabs>
                <w:tab w:val="left" w:pos="3836"/>
              </w:tabs>
              <w:autoSpaceDE/>
              <w:autoSpaceDN/>
              <w:spacing w:line="276" w:lineRule="auto"/>
              <w:jc w:val="right"/>
              <w:rPr>
                <w:sz w:val="24"/>
                <w:szCs w:val="24"/>
                <w:lang w:eastAsia="en-US"/>
              </w:rPr>
            </w:pPr>
            <w:r w:rsidRPr="00203F79">
              <w:rPr>
                <w:sz w:val="24"/>
                <w:szCs w:val="24"/>
                <w:lang w:eastAsia="en-US"/>
              </w:rPr>
              <w:t>Ю.В. Злубко</w:t>
            </w:r>
          </w:p>
        </w:tc>
      </w:tr>
    </w:tbl>
    <w:p w:rsidR="00203F79" w:rsidRDefault="00203F79"/>
    <w:p w:rsidR="00203F79" w:rsidRDefault="00203F79"/>
    <w:p w:rsidR="00203F79" w:rsidRDefault="00203F79"/>
    <w:tbl>
      <w:tblPr>
        <w:tblW w:w="0" w:type="auto"/>
        <w:tblInd w:w="-72" w:type="dxa"/>
        <w:tblLayout w:type="fixed"/>
        <w:tblCellMar>
          <w:left w:w="70" w:type="dxa"/>
          <w:right w:w="70" w:type="dxa"/>
        </w:tblCellMar>
        <w:tblLook w:val="04A0" w:firstRow="1" w:lastRow="0" w:firstColumn="1" w:lastColumn="0" w:noHBand="0" w:noVBand="1"/>
      </w:tblPr>
      <w:tblGrid>
        <w:gridCol w:w="9214"/>
      </w:tblGrid>
      <w:tr w:rsidR="00203F79" w:rsidRPr="00203F79" w:rsidTr="0015124A">
        <w:trPr>
          <w:cantSplit/>
          <w:trHeight w:val="1519"/>
        </w:trPr>
        <w:tc>
          <w:tcPr>
            <w:tcW w:w="9214" w:type="dxa"/>
            <w:tcBorders>
              <w:top w:val="nil"/>
              <w:left w:val="nil"/>
              <w:bottom w:val="double" w:sz="12" w:space="0" w:color="auto"/>
              <w:right w:val="nil"/>
            </w:tcBorders>
            <w:hideMark/>
          </w:tcPr>
          <w:p w:rsidR="00203F79" w:rsidRPr="00203F79" w:rsidRDefault="00203F79" w:rsidP="00203F79">
            <w:pPr>
              <w:tabs>
                <w:tab w:val="center" w:pos="4466"/>
                <w:tab w:val="left" w:pos="7455"/>
              </w:tabs>
              <w:autoSpaceDE/>
              <w:autoSpaceDN/>
              <w:spacing w:line="276" w:lineRule="auto"/>
              <w:rPr>
                <w:b/>
                <w:sz w:val="24"/>
                <w:szCs w:val="24"/>
                <w:lang w:eastAsia="en-US"/>
              </w:rPr>
            </w:pPr>
            <w:r w:rsidRPr="00203F79">
              <w:rPr>
                <w:b/>
                <w:sz w:val="24"/>
                <w:szCs w:val="24"/>
                <w:lang w:eastAsia="en-US"/>
              </w:rPr>
              <w:tab/>
              <w:t>АДМИНИСТРАЦИЯ</w:t>
            </w:r>
            <w:r w:rsidRPr="00203F79">
              <w:rPr>
                <w:b/>
                <w:sz w:val="24"/>
                <w:szCs w:val="24"/>
                <w:lang w:eastAsia="en-US"/>
              </w:rPr>
              <w:tab/>
            </w:r>
          </w:p>
          <w:p w:rsidR="00203F79" w:rsidRPr="00203F79" w:rsidRDefault="00203F79" w:rsidP="00203F79">
            <w:pPr>
              <w:autoSpaceDE/>
              <w:autoSpaceDN/>
              <w:spacing w:line="276" w:lineRule="auto"/>
              <w:jc w:val="center"/>
              <w:rPr>
                <w:b/>
                <w:sz w:val="24"/>
                <w:szCs w:val="24"/>
                <w:lang w:eastAsia="en-US"/>
              </w:rPr>
            </w:pPr>
            <w:r w:rsidRPr="00203F79">
              <w:rPr>
                <w:b/>
                <w:sz w:val="24"/>
                <w:szCs w:val="24"/>
                <w:lang w:eastAsia="en-US"/>
              </w:rPr>
              <w:t xml:space="preserve">  МУНИЦИПАЛЬНОГО ОБРАЗОВАНИЯ </w:t>
            </w:r>
          </w:p>
          <w:p w:rsidR="00203F79" w:rsidRPr="00203F79" w:rsidRDefault="00203F79" w:rsidP="00203F79">
            <w:pPr>
              <w:autoSpaceDE/>
              <w:autoSpaceDN/>
              <w:spacing w:line="276" w:lineRule="auto"/>
              <w:jc w:val="center"/>
              <w:rPr>
                <w:b/>
                <w:sz w:val="24"/>
                <w:szCs w:val="24"/>
                <w:lang w:eastAsia="en-US"/>
              </w:rPr>
            </w:pPr>
            <w:r w:rsidRPr="00203F79">
              <w:rPr>
                <w:b/>
                <w:sz w:val="24"/>
                <w:szCs w:val="24"/>
                <w:lang w:eastAsia="en-US"/>
              </w:rPr>
              <w:t xml:space="preserve">БЕЛЯЕВСКИЙ СЕЛЬСОВЕТ </w:t>
            </w:r>
          </w:p>
          <w:p w:rsidR="00203F79" w:rsidRPr="00203F79" w:rsidRDefault="00203F79" w:rsidP="00203F79">
            <w:pPr>
              <w:autoSpaceDE/>
              <w:autoSpaceDN/>
              <w:spacing w:line="276" w:lineRule="auto"/>
              <w:jc w:val="center"/>
              <w:rPr>
                <w:b/>
                <w:sz w:val="24"/>
                <w:szCs w:val="24"/>
                <w:lang w:eastAsia="en-US"/>
              </w:rPr>
            </w:pPr>
            <w:r w:rsidRPr="00203F79">
              <w:rPr>
                <w:b/>
                <w:sz w:val="24"/>
                <w:szCs w:val="24"/>
                <w:lang w:eastAsia="en-US"/>
              </w:rPr>
              <w:t>БЕЛЯЕВСКОГО  РАЙОНА ОРЕНБУРГСКОЙ ОБЛАСТИ</w:t>
            </w:r>
          </w:p>
        </w:tc>
      </w:tr>
      <w:tr w:rsidR="00203F79" w:rsidRPr="00203F79" w:rsidTr="0015124A">
        <w:trPr>
          <w:cantSplit/>
          <w:trHeight w:val="1190"/>
        </w:trPr>
        <w:tc>
          <w:tcPr>
            <w:tcW w:w="9214" w:type="dxa"/>
            <w:vAlign w:val="bottom"/>
          </w:tcPr>
          <w:p w:rsidR="00203F79" w:rsidRPr="00203F79" w:rsidRDefault="00203F79" w:rsidP="00203F79">
            <w:pPr>
              <w:spacing w:line="276" w:lineRule="auto"/>
              <w:jc w:val="center"/>
              <w:rPr>
                <w:b/>
                <w:sz w:val="24"/>
                <w:szCs w:val="24"/>
                <w:lang w:eastAsia="en-US"/>
              </w:rPr>
            </w:pPr>
          </w:p>
          <w:p w:rsidR="00203F79" w:rsidRPr="00203F79" w:rsidRDefault="00203F79" w:rsidP="00203F79">
            <w:pPr>
              <w:spacing w:line="276" w:lineRule="auto"/>
              <w:jc w:val="center"/>
              <w:rPr>
                <w:b/>
                <w:sz w:val="24"/>
                <w:szCs w:val="24"/>
                <w:lang w:eastAsia="en-US"/>
              </w:rPr>
            </w:pPr>
            <w:r w:rsidRPr="00203F79">
              <w:rPr>
                <w:b/>
                <w:sz w:val="24"/>
                <w:szCs w:val="24"/>
                <w:lang w:eastAsia="en-US"/>
              </w:rPr>
              <w:t>ПОСТАНОВЛЕНИЕ</w:t>
            </w:r>
          </w:p>
          <w:p w:rsidR="00203F79" w:rsidRPr="00203F79" w:rsidRDefault="00203F79" w:rsidP="00203F79">
            <w:pPr>
              <w:spacing w:line="276" w:lineRule="auto"/>
              <w:jc w:val="center"/>
              <w:rPr>
                <w:sz w:val="24"/>
                <w:szCs w:val="24"/>
                <w:lang w:eastAsia="en-US"/>
              </w:rPr>
            </w:pPr>
            <w:r w:rsidRPr="00203F79">
              <w:rPr>
                <w:sz w:val="24"/>
                <w:szCs w:val="24"/>
                <w:lang w:eastAsia="en-US"/>
              </w:rPr>
              <w:t>10.07.2020г.                                                                                       №  74-п</w:t>
            </w:r>
          </w:p>
        </w:tc>
      </w:tr>
    </w:tbl>
    <w:p w:rsidR="00203F79" w:rsidRPr="00203F79" w:rsidRDefault="00203F79" w:rsidP="00203F79">
      <w:pPr>
        <w:rPr>
          <w:sz w:val="24"/>
          <w:szCs w:val="24"/>
        </w:rPr>
      </w:pPr>
    </w:p>
    <w:tbl>
      <w:tblPr>
        <w:tblW w:w="0" w:type="auto"/>
        <w:tblInd w:w="1384" w:type="dxa"/>
        <w:tblLook w:val="04A0" w:firstRow="1" w:lastRow="0" w:firstColumn="1" w:lastColumn="0" w:noHBand="0" w:noVBand="1"/>
      </w:tblPr>
      <w:tblGrid>
        <w:gridCol w:w="6379"/>
      </w:tblGrid>
      <w:tr w:rsidR="00203F79" w:rsidRPr="00203F79" w:rsidTr="0015124A">
        <w:trPr>
          <w:trHeight w:val="1663"/>
        </w:trPr>
        <w:tc>
          <w:tcPr>
            <w:tcW w:w="6379" w:type="dxa"/>
          </w:tcPr>
          <w:p w:rsidR="00203F79" w:rsidRPr="00203F79" w:rsidRDefault="00203F79" w:rsidP="00203F79">
            <w:pPr>
              <w:jc w:val="both"/>
              <w:rPr>
                <w:sz w:val="24"/>
                <w:szCs w:val="24"/>
              </w:rPr>
            </w:pPr>
          </w:p>
          <w:p w:rsidR="00203F79" w:rsidRPr="00203F79" w:rsidRDefault="00203F79" w:rsidP="00203F79">
            <w:pPr>
              <w:jc w:val="center"/>
              <w:rPr>
                <w:sz w:val="24"/>
                <w:szCs w:val="24"/>
              </w:rPr>
            </w:pPr>
            <w:r w:rsidRPr="00203F79">
              <w:rPr>
                <w:sz w:val="24"/>
                <w:szCs w:val="24"/>
              </w:rPr>
              <w:t>О внесении изменений в постановление администрации муниципального образования Беляевский сельсовет Беляевского района Оренбургской области от 26.11.2019 № 160-п</w:t>
            </w:r>
          </w:p>
          <w:p w:rsidR="00203F79" w:rsidRPr="00203F79" w:rsidRDefault="00203F79" w:rsidP="00203F79">
            <w:pPr>
              <w:jc w:val="both"/>
              <w:rPr>
                <w:sz w:val="24"/>
                <w:szCs w:val="24"/>
              </w:rPr>
            </w:pPr>
          </w:p>
        </w:tc>
      </w:tr>
    </w:tbl>
    <w:p w:rsidR="00203F79" w:rsidRPr="00203F79" w:rsidRDefault="00203F79" w:rsidP="00203F79">
      <w:pPr>
        <w:adjustRightInd w:val="0"/>
        <w:ind w:firstLine="567"/>
        <w:jc w:val="both"/>
        <w:rPr>
          <w:sz w:val="24"/>
          <w:szCs w:val="24"/>
        </w:rPr>
      </w:pPr>
      <w:r w:rsidRPr="00203F79">
        <w:rPr>
          <w:color w:val="000000"/>
          <w:sz w:val="24"/>
          <w:szCs w:val="24"/>
        </w:rPr>
        <w:lastRenderedPageBreak/>
        <w:t>Руководствуясь Федеральным Законом от 06 октября 2003 года №131-ФЗ «Об общих принципах организации местного самоуправления в Российской Федерации», Уставом муниципального образования Беляевский сельсовет Беляевского района Оренбургской области</w:t>
      </w:r>
      <w:r w:rsidRPr="00203F79">
        <w:rPr>
          <w:sz w:val="24"/>
          <w:szCs w:val="24"/>
        </w:rPr>
        <w:t>:</w:t>
      </w:r>
    </w:p>
    <w:p w:rsidR="00203F79" w:rsidRPr="00203F79" w:rsidRDefault="00203F79" w:rsidP="00455EE4">
      <w:pPr>
        <w:widowControl w:val="0"/>
        <w:numPr>
          <w:ilvl w:val="0"/>
          <w:numId w:val="12"/>
        </w:numPr>
        <w:autoSpaceDE/>
        <w:autoSpaceDN/>
        <w:adjustRightInd w:val="0"/>
        <w:ind w:left="0" w:firstLine="567"/>
        <w:jc w:val="both"/>
        <w:rPr>
          <w:rFonts w:eastAsiaTheme="minorEastAsia" w:cs="Arial"/>
          <w:sz w:val="24"/>
          <w:szCs w:val="24"/>
        </w:rPr>
      </w:pPr>
      <w:r w:rsidRPr="00203F79">
        <w:rPr>
          <w:rFonts w:cs="Arial"/>
          <w:sz w:val="24"/>
          <w:szCs w:val="24"/>
        </w:rPr>
        <w:t xml:space="preserve">Внести изменения в постановление администрации муниципального образования Беляевский сельсовет Беляевского района Оренбургской области </w:t>
      </w:r>
      <w:r w:rsidRPr="00203F79">
        <w:rPr>
          <w:rFonts w:eastAsiaTheme="minorEastAsia" w:cs="Arial"/>
          <w:sz w:val="24"/>
          <w:szCs w:val="24"/>
        </w:rPr>
        <w:t xml:space="preserve">от  </w:t>
      </w:r>
      <w:bookmarkStart w:id="1" w:name="_Hlk26781106"/>
      <w:r w:rsidRPr="00203F79">
        <w:rPr>
          <w:rFonts w:eastAsiaTheme="minorEastAsia" w:cs="Arial"/>
          <w:sz w:val="24"/>
          <w:szCs w:val="24"/>
        </w:rPr>
        <w:t xml:space="preserve">26.11.2019 № 160-п </w:t>
      </w:r>
      <w:r w:rsidRPr="00203F79">
        <w:rPr>
          <w:rFonts w:eastAsiaTheme="minorEastAsia" w:cs="Arial"/>
          <w:color w:val="000000"/>
          <w:sz w:val="24"/>
          <w:szCs w:val="24"/>
        </w:rPr>
        <w:t>«</w:t>
      </w:r>
      <w:r w:rsidRPr="00203F79">
        <w:rPr>
          <w:rFonts w:eastAsiaTheme="minorEastAsia" w:cs="Arial"/>
          <w:sz w:val="24"/>
          <w:szCs w:val="24"/>
        </w:rPr>
        <w:t xml:space="preserve">Об утверждении </w:t>
      </w:r>
      <w:bookmarkEnd w:id="1"/>
      <w:r w:rsidRPr="00203F79">
        <w:rPr>
          <w:rFonts w:eastAsiaTheme="minorEastAsia" w:cs="Arial"/>
          <w:sz w:val="24"/>
          <w:szCs w:val="24"/>
        </w:rPr>
        <w:t>Порядка опубликования информации об объектах движимого и недвижимого имущества, в том числе земельных участков, находящихся в муниципальной собственности муниципального образования Беляевский сельсовет»:</w:t>
      </w:r>
    </w:p>
    <w:p w:rsidR="00203F79" w:rsidRPr="00203F79" w:rsidRDefault="00203F79" w:rsidP="00455EE4">
      <w:pPr>
        <w:widowControl w:val="0"/>
        <w:numPr>
          <w:ilvl w:val="1"/>
          <w:numId w:val="12"/>
        </w:numPr>
        <w:autoSpaceDE/>
        <w:autoSpaceDN/>
        <w:adjustRightInd w:val="0"/>
        <w:ind w:left="0" w:firstLine="567"/>
        <w:jc w:val="both"/>
        <w:rPr>
          <w:rFonts w:eastAsiaTheme="minorEastAsia" w:cs="Arial"/>
          <w:sz w:val="24"/>
          <w:szCs w:val="24"/>
        </w:rPr>
      </w:pPr>
      <w:r w:rsidRPr="00203F79">
        <w:rPr>
          <w:rFonts w:eastAsiaTheme="minorEastAsia" w:cs="Arial"/>
          <w:sz w:val="24"/>
          <w:szCs w:val="24"/>
        </w:rPr>
        <w:t xml:space="preserve">Пункт 2 части </w:t>
      </w:r>
      <w:r w:rsidRPr="00203F79">
        <w:rPr>
          <w:rFonts w:eastAsiaTheme="minorEastAsia" w:cs="Arial"/>
          <w:sz w:val="24"/>
          <w:szCs w:val="24"/>
          <w:lang w:val="en-US"/>
        </w:rPr>
        <w:t>II</w:t>
      </w:r>
      <w:r w:rsidRPr="00203F79">
        <w:rPr>
          <w:rFonts w:eastAsiaTheme="minorEastAsia" w:cs="Arial"/>
          <w:sz w:val="24"/>
          <w:szCs w:val="24"/>
        </w:rPr>
        <w:t xml:space="preserve"> постановления изложить в новой редакции «Уполномоченным специалистом, ответственным за обеспечение опубликования и актуализации на официальном сайте муниципального образования Беляевский сельсовет </w:t>
      </w:r>
      <w:r w:rsidRPr="00203F79">
        <w:rPr>
          <w:sz w:val="24"/>
          <w:szCs w:val="24"/>
          <w:u w:val="single"/>
        </w:rPr>
        <w:t>беляевский-с-с</w:t>
      </w:r>
      <w:proofErr w:type="gramStart"/>
      <w:r w:rsidRPr="00203F79">
        <w:rPr>
          <w:sz w:val="24"/>
          <w:szCs w:val="24"/>
          <w:u w:val="single"/>
        </w:rPr>
        <w:t>.р</w:t>
      </w:r>
      <w:proofErr w:type="gramEnd"/>
      <w:r w:rsidRPr="00203F79">
        <w:rPr>
          <w:sz w:val="24"/>
          <w:szCs w:val="24"/>
          <w:u w:val="single"/>
        </w:rPr>
        <w:t>ф</w:t>
      </w:r>
      <w:r w:rsidRPr="00203F79">
        <w:rPr>
          <w:sz w:val="24"/>
          <w:szCs w:val="24"/>
        </w:rPr>
        <w:t xml:space="preserve"> в информационно-телекоммуникационной сети «Интернет» информации об объектах, движимого и недвижимого имущества, в том числе земельных участках, находящихся в муниципальной собственности муниципального образования Беляевский сельсовет. Информация об объектах движимого и недвижимого имущества опубликовывается в виде перечня объектов согласно приложения 1 к настоящему Порядку</w:t>
      </w:r>
      <w:proofErr w:type="gramStart"/>
      <w:r w:rsidRPr="00203F79">
        <w:rPr>
          <w:sz w:val="24"/>
          <w:szCs w:val="24"/>
        </w:rPr>
        <w:t>.»</w:t>
      </w:r>
      <w:proofErr w:type="gramEnd"/>
    </w:p>
    <w:p w:rsidR="00203F79" w:rsidRPr="00203F79" w:rsidRDefault="00203F79" w:rsidP="00455EE4">
      <w:pPr>
        <w:widowControl w:val="0"/>
        <w:numPr>
          <w:ilvl w:val="1"/>
          <w:numId w:val="12"/>
        </w:numPr>
        <w:autoSpaceDE/>
        <w:autoSpaceDN/>
        <w:adjustRightInd w:val="0"/>
        <w:ind w:left="0" w:firstLine="567"/>
        <w:jc w:val="both"/>
        <w:rPr>
          <w:rFonts w:eastAsiaTheme="minorEastAsia"/>
          <w:sz w:val="24"/>
          <w:szCs w:val="24"/>
        </w:rPr>
      </w:pPr>
      <w:r w:rsidRPr="00203F79">
        <w:rPr>
          <w:rFonts w:eastAsiaTheme="minorEastAsia"/>
          <w:sz w:val="24"/>
          <w:szCs w:val="24"/>
        </w:rPr>
        <w:t xml:space="preserve">Дополнить порядок опубликования информации об объектах движимого и недвижимого имущества, в том числе земельных участков, находящихся в муниципальной собственности МО Беляевский сельсовет постановления от 26.11.2019 № 160-п  приложением № 1 в редакции </w:t>
      </w:r>
      <w:proofErr w:type="gramStart"/>
      <w:r w:rsidRPr="00203F79">
        <w:rPr>
          <w:rFonts w:eastAsiaTheme="minorEastAsia"/>
          <w:sz w:val="24"/>
          <w:szCs w:val="24"/>
        </w:rPr>
        <w:t>согласно приложения</w:t>
      </w:r>
      <w:proofErr w:type="gramEnd"/>
      <w:r w:rsidRPr="00203F79">
        <w:rPr>
          <w:rFonts w:eastAsiaTheme="minorEastAsia"/>
          <w:sz w:val="24"/>
          <w:szCs w:val="24"/>
        </w:rPr>
        <w:t xml:space="preserve"> № 1 к настоящему постановлению. </w:t>
      </w:r>
    </w:p>
    <w:p w:rsidR="00203F79" w:rsidRPr="00203F79" w:rsidRDefault="00203F79" w:rsidP="00455EE4">
      <w:pPr>
        <w:numPr>
          <w:ilvl w:val="0"/>
          <w:numId w:val="12"/>
        </w:numPr>
        <w:tabs>
          <w:tab w:val="left" w:pos="567"/>
        </w:tabs>
        <w:autoSpaceDE/>
        <w:autoSpaceDN/>
        <w:ind w:left="0" w:firstLine="567"/>
        <w:contextualSpacing/>
        <w:jc w:val="both"/>
        <w:rPr>
          <w:sz w:val="24"/>
          <w:szCs w:val="24"/>
        </w:rPr>
      </w:pPr>
      <w:proofErr w:type="gramStart"/>
      <w:r w:rsidRPr="00203F79">
        <w:rPr>
          <w:sz w:val="24"/>
          <w:szCs w:val="24"/>
        </w:rPr>
        <w:t>Контроль за</w:t>
      </w:r>
      <w:proofErr w:type="gramEnd"/>
      <w:r w:rsidRPr="00203F79">
        <w:rPr>
          <w:sz w:val="24"/>
          <w:szCs w:val="24"/>
        </w:rPr>
        <w:t xml:space="preserve"> исполнением настоящего постановления оставляю за собой.</w:t>
      </w:r>
    </w:p>
    <w:p w:rsidR="00203F79" w:rsidRPr="00203F79" w:rsidRDefault="00203F79" w:rsidP="00455EE4">
      <w:pPr>
        <w:numPr>
          <w:ilvl w:val="0"/>
          <w:numId w:val="12"/>
        </w:numPr>
        <w:tabs>
          <w:tab w:val="left" w:pos="567"/>
        </w:tabs>
        <w:autoSpaceDE/>
        <w:autoSpaceDN/>
        <w:ind w:left="0" w:firstLine="567"/>
        <w:contextualSpacing/>
        <w:jc w:val="both"/>
        <w:rPr>
          <w:sz w:val="24"/>
          <w:szCs w:val="24"/>
        </w:rPr>
      </w:pPr>
      <w:r w:rsidRPr="00203F79">
        <w:rPr>
          <w:sz w:val="24"/>
          <w:szCs w:val="24"/>
        </w:rPr>
        <w:t>Постановление подлежит размещению на официальном сайте муниципального образования Беляевский сельсовет в сети «Интернет».</w:t>
      </w:r>
    </w:p>
    <w:p w:rsidR="00203F79" w:rsidRPr="00203F79" w:rsidRDefault="00203F79" w:rsidP="00455EE4">
      <w:pPr>
        <w:numPr>
          <w:ilvl w:val="0"/>
          <w:numId w:val="12"/>
        </w:numPr>
        <w:tabs>
          <w:tab w:val="left" w:pos="567"/>
        </w:tabs>
        <w:autoSpaceDE/>
        <w:autoSpaceDN/>
        <w:ind w:left="0" w:firstLine="567"/>
        <w:contextualSpacing/>
        <w:jc w:val="both"/>
        <w:rPr>
          <w:sz w:val="24"/>
          <w:szCs w:val="24"/>
        </w:rPr>
      </w:pPr>
      <w:r w:rsidRPr="00203F79">
        <w:rPr>
          <w:sz w:val="24"/>
          <w:szCs w:val="24"/>
        </w:rPr>
        <w:t>Постановление вступает в силу после его подписания.</w:t>
      </w:r>
    </w:p>
    <w:p w:rsidR="00203F79" w:rsidRPr="00203F79" w:rsidRDefault="00203F79" w:rsidP="00203F79">
      <w:pPr>
        <w:autoSpaceDE/>
        <w:autoSpaceDN/>
        <w:rPr>
          <w:sz w:val="24"/>
          <w:szCs w:val="24"/>
        </w:rPr>
      </w:pPr>
    </w:p>
    <w:p w:rsidR="00203F79" w:rsidRPr="00203F79" w:rsidRDefault="00203F79" w:rsidP="00203F79">
      <w:pPr>
        <w:autoSpaceDE/>
        <w:autoSpaceDN/>
        <w:rPr>
          <w:sz w:val="24"/>
          <w:szCs w:val="24"/>
        </w:rPr>
      </w:pPr>
    </w:p>
    <w:tbl>
      <w:tblPr>
        <w:tblW w:w="0" w:type="auto"/>
        <w:tblInd w:w="108" w:type="dxa"/>
        <w:tblLook w:val="04A0" w:firstRow="1" w:lastRow="0" w:firstColumn="1" w:lastColumn="0" w:noHBand="0" w:noVBand="1"/>
      </w:tblPr>
      <w:tblGrid>
        <w:gridCol w:w="5812"/>
        <w:gridCol w:w="3651"/>
      </w:tblGrid>
      <w:tr w:rsidR="00203F79" w:rsidRPr="00203F79" w:rsidTr="007220E8">
        <w:trPr>
          <w:trHeight w:val="477"/>
        </w:trPr>
        <w:tc>
          <w:tcPr>
            <w:tcW w:w="5812" w:type="dxa"/>
            <w:hideMark/>
          </w:tcPr>
          <w:p w:rsidR="00203F79" w:rsidRPr="00203F79" w:rsidRDefault="00203F79" w:rsidP="00203F79">
            <w:pPr>
              <w:tabs>
                <w:tab w:val="left" w:pos="3836"/>
              </w:tabs>
              <w:autoSpaceDE/>
              <w:autoSpaceDN/>
              <w:spacing w:line="276" w:lineRule="auto"/>
              <w:rPr>
                <w:sz w:val="24"/>
                <w:szCs w:val="24"/>
                <w:lang w:eastAsia="en-US"/>
              </w:rPr>
            </w:pPr>
            <w:r w:rsidRPr="00203F79">
              <w:rPr>
                <w:sz w:val="24"/>
                <w:szCs w:val="24"/>
                <w:lang w:eastAsia="en-US"/>
              </w:rPr>
              <w:t xml:space="preserve">Глава администрации </w:t>
            </w:r>
          </w:p>
          <w:p w:rsidR="0053270B" w:rsidRDefault="00203F79" w:rsidP="00203F79">
            <w:pPr>
              <w:tabs>
                <w:tab w:val="left" w:pos="3836"/>
              </w:tabs>
              <w:spacing w:line="276" w:lineRule="auto"/>
              <w:rPr>
                <w:sz w:val="24"/>
                <w:szCs w:val="24"/>
                <w:lang w:eastAsia="en-US"/>
              </w:rPr>
            </w:pPr>
            <w:r w:rsidRPr="00203F79">
              <w:rPr>
                <w:sz w:val="24"/>
                <w:szCs w:val="24"/>
                <w:lang w:eastAsia="en-US"/>
              </w:rPr>
              <w:t xml:space="preserve">муниципального образования </w:t>
            </w:r>
          </w:p>
          <w:p w:rsidR="00203F79" w:rsidRPr="00203F79" w:rsidRDefault="00203F79" w:rsidP="00203F79">
            <w:pPr>
              <w:tabs>
                <w:tab w:val="left" w:pos="3836"/>
              </w:tabs>
              <w:spacing w:line="276" w:lineRule="auto"/>
              <w:rPr>
                <w:sz w:val="24"/>
                <w:szCs w:val="24"/>
                <w:lang w:eastAsia="en-US"/>
              </w:rPr>
            </w:pPr>
            <w:r w:rsidRPr="00203F79">
              <w:rPr>
                <w:sz w:val="24"/>
                <w:szCs w:val="24"/>
                <w:lang w:eastAsia="en-US"/>
              </w:rPr>
              <w:t>Беляевский сельсовет</w:t>
            </w:r>
            <w:r w:rsidR="0053270B">
              <w:rPr>
                <w:sz w:val="24"/>
                <w:szCs w:val="24"/>
                <w:lang w:eastAsia="en-US"/>
              </w:rPr>
              <w:t xml:space="preserve">                            </w:t>
            </w:r>
            <w:r w:rsidR="007220E8">
              <w:rPr>
                <w:sz w:val="24"/>
                <w:szCs w:val="24"/>
                <w:lang w:eastAsia="en-US"/>
              </w:rPr>
              <w:t xml:space="preserve">         </w:t>
            </w:r>
            <w:r w:rsidR="0053270B">
              <w:rPr>
                <w:sz w:val="24"/>
                <w:szCs w:val="24"/>
                <w:lang w:eastAsia="en-US"/>
              </w:rPr>
              <w:t xml:space="preserve">  п</w:t>
            </w:r>
            <w:r w:rsidR="0053270B" w:rsidRPr="007220E8">
              <w:rPr>
                <w:i/>
                <w:sz w:val="24"/>
                <w:szCs w:val="24"/>
                <w:lang w:eastAsia="en-US"/>
              </w:rPr>
              <w:t>о</w:t>
            </w:r>
            <w:r w:rsidR="007220E8" w:rsidRPr="007220E8">
              <w:rPr>
                <w:i/>
                <w:sz w:val="24"/>
                <w:szCs w:val="24"/>
                <w:lang w:eastAsia="en-US"/>
              </w:rPr>
              <w:t>дпись</w:t>
            </w:r>
          </w:p>
        </w:tc>
        <w:tc>
          <w:tcPr>
            <w:tcW w:w="3651" w:type="dxa"/>
          </w:tcPr>
          <w:p w:rsidR="00203F79" w:rsidRPr="00203F79" w:rsidRDefault="00203F79" w:rsidP="00203F79">
            <w:pPr>
              <w:tabs>
                <w:tab w:val="left" w:pos="3836"/>
              </w:tabs>
              <w:autoSpaceDE/>
              <w:autoSpaceDN/>
              <w:spacing w:line="276" w:lineRule="auto"/>
              <w:jc w:val="right"/>
              <w:rPr>
                <w:sz w:val="24"/>
                <w:szCs w:val="24"/>
                <w:lang w:eastAsia="en-US"/>
              </w:rPr>
            </w:pPr>
          </w:p>
          <w:p w:rsidR="00203F79" w:rsidRPr="00203F79" w:rsidRDefault="00203F79" w:rsidP="00203F79">
            <w:pPr>
              <w:tabs>
                <w:tab w:val="left" w:pos="3836"/>
              </w:tabs>
              <w:autoSpaceDE/>
              <w:autoSpaceDN/>
              <w:spacing w:line="276" w:lineRule="auto"/>
              <w:jc w:val="right"/>
              <w:rPr>
                <w:sz w:val="24"/>
                <w:szCs w:val="24"/>
                <w:lang w:eastAsia="en-US"/>
              </w:rPr>
            </w:pPr>
          </w:p>
          <w:p w:rsidR="00203F79" w:rsidRPr="00203F79" w:rsidRDefault="00203F79" w:rsidP="00203F79">
            <w:pPr>
              <w:tabs>
                <w:tab w:val="left" w:pos="3836"/>
              </w:tabs>
              <w:spacing w:line="276" w:lineRule="auto"/>
              <w:jc w:val="right"/>
              <w:rPr>
                <w:sz w:val="24"/>
                <w:szCs w:val="24"/>
                <w:lang w:eastAsia="en-US"/>
              </w:rPr>
            </w:pPr>
            <w:r w:rsidRPr="00203F79">
              <w:rPr>
                <w:sz w:val="24"/>
                <w:szCs w:val="24"/>
                <w:lang w:eastAsia="en-US"/>
              </w:rPr>
              <w:t>Ю.В. Злубко</w:t>
            </w:r>
          </w:p>
          <w:p w:rsidR="00203F79" w:rsidRPr="00203F79" w:rsidRDefault="00203F79" w:rsidP="00203F79">
            <w:pPr>
              <w:tabs>
                <w:tab w:val="left" w:pos="3836"/>
              </w:tabs>
              <w:spacing w:line="276" w:lineRule="auto"/>
              <w:jc w:val="right"/>
              <w:rPr>
                <w:sz w:val="24"/>
                <w:szCs w:val="24"/>
                <w:lang w:eastAsia="en-US"/>
              </w:rPr>
            </w:pPr>
          </w:p>
        </w:tc>
      </w:tr>
    </w:tbl>
    <w:p w:rsidR="00203F79" w:rsidRPr="00203F79" w:rsidRDefault="00203F79" w:rsidP="00203F79">
      <w:pPr>
        <w:autoSpaceDE/>
        <w:autoSpaceDN/>
        <w:rPr>
          <w:sz w:val="24"/>
          <w:szCs w:val="24"/>
        </w:rPr>
      </w:pPr>
    </w:p>
    <w:p w:rsidR="00203F79" w:rsidRPr="00203F79" w:rsidRDefault="00203F79" w:rsidP="00203F79">
      <w:pPr>
        <w:autoSpaceDE/>
        <w:autoSpaceDN/>
        <w:rPr>
          <w:sz w:val="24"/>
          <w:szCs w:val="24"/>
        </w:rPr>
      </w:pPr>
    </w:p>
    <w:p w:rsidR="00203F79" w:rsidRPr="00203F79" w:rsidRDefault="00203F79" w:rsidP="00203F79">
      <w:pPr>
        <w:autoSpaceDE/>
        <w:autoSpaceDN/>
        <w:rPr>
          <w:sz w:val="24"/>
          <w:szCs w:val="24"/>
        </w:rPr>
      </w:pPr>
    </w:p>
    <w:p w:rsidR="00203F79" w:rsidRPr="00203F79" w:rsidRDefault="00203F79" w:rsidP="00203F79">
      <w:pPr>
        <w:autoSpaceDE/>
        <w:autoSpaceDN/>
        <w:rPr>
          <w:sz w:val="24"/>
          <w:szCs w:val="24"/>
        </w:rPr>
      </w:pPr>
    </w:p>
    <w:p w:rsidR="00203F79" w:rsidRPr="00203F79" w:rsidRDefault="00203F79" w:rsidP="00203F79">
      <w:pPr>
        <w:autoSpaceDE/>
        <w:autoSpaceDN/>
        <w:rPr>
          <w:sz w:val="24"/>
          <w:szCs w:val="24"/>
        </w:rPr>
      </w:pPr>
    </w:p>
    <w:p w:rsidR="00203F79" w:rsidRPr="00203F79" w:rsidRDefault="00203F79" w:rsidP="00203F79">
      <w:pPr>
        <w:shd w:val="clear" w:color="auto" w:fill="FFFFFF"/>
        <w:autoSpaceDE/>
        <w:autoSpaceDN/>
        <w:ind w:left="4896"/>
        <w:jc w:val="right"/>
        <w:rPr>
          <w:sz w:val="28"/>
          <w:szCs w:val="28"/>
        </w:rPr>
        <w:sectPr w:rsidR="00203F79" w:rsidRPr="00203F79">
          <w:pgSz w:w="11906" w:h="16838"/>
          <w:pgMar w:top="1134" w:right="850" w:bottom="1134" w:left="1701" w:header="708" w:footer="708" w:gutter="0"/>
          <w:cols w:space="708"/>
          <w:docGrid w:linePitch="360"/>
        </w:sectPr>
      </w:pPr>
    </w:p>
    <w:p w:rsidR="00203F79" w:rsidRPr="00203F79" w:rsidRDefault="00203F79" w:rsidP="00203F79">
      <w:pPr>
        <w:shd w:val="clear" w:color="auto" w:fill="FFFFFF"/>
        <w:autoSpaceDE/>
        <w:autoSpaceDN/>
        <w:ind w:left="4896"/>
        <w:jc w:val="right"/>
        <w:rPr>
          <w:sz w:val="28"/>
          <w:szCs w:val="28"/>
        </w:rPr>
      </w:pPr>
      <w:r w:rsidRPr="00203F79">
        <w:rPr>
          <w:sz w:val="28"/>
          <w:szCs w:val="28"/>
        </w:rPr>
        <w:lastRenderedPageBreak/>
        <w:t>Приложение</w:t>
      </w:r>
    </w:p>
    <w:p w:rsidR="00203F79" w:rsidRPr="00203F79" w:rsidRDefault="00203F79" w:rsidP="00203F79">
      <w:pPr>
        <w:autoSpaceDE/>
        <w:autoSpaceDN/>
        <w:ind w:left="5200" w:hanging="304"/>
        <w:jc w:val="right"/>
        <w:rPr>
          <w:sz w:val="28"/>
          <w:szCs w:val="28"/>
        </w:rPr>
      </w:pPr>
      <w:r w:rsidRPr="00203F79">
        <w:rPr>
          <w:sz w:val="28"/>
          <w:szCs w:val="28"/>
        </w:rPr>
        <w:t>к постановлению администрации</w:t>
      </w:r>
    </w:p>
    <w:p w:rsidR="00203F79" w:rsidRPr="00203F79" w:rsidRDefault="00203F79" w:rsidP="00203F79">
      <w:pPr>
        <w:autoSpaceDE/>
        <w:autoSpaceDN/>
        <w:ind w:left="5200" w:hanging="304"/>
        <w:jc w:val="right"/>
        <w:rPr>
          <w:sz w:val="28"/>
          <w:szCs w:val="28"/>
        </w:rPr>
      </w:pPr>
      <w:r w:rsidRPr="00203F79">
        <w:rPr>
          <w:sz w:val="28"/>
          <w:szCs w:val="28"/>
        </w:rPr>
        <w:t>Беляевского сельсовета</w:t>
      </w:r>
    </w:p>
    <w:p w:rsidR="00203F79" w:rsidRPr="00203F79" w:rsidRDefault="00203F79" w:rsidP="00203F79">
      <w:pPr>
        <w:autoSpaceDE/>
        <w:autoSpaceDN/>
        <w:ind w:left="5200" w:hanging="304"/>
        <w:jc w:val="right"/>
        <w:rPr>
          <w:sz w:val="28"/>
          <w:szCs w:val="28"/>
        </w:rPr>
      </w:pPr>
      <w:r w:rsidRPr="00203F79">
        <w:rPr>
          <w:sz w:val="28"/>
          <w:szCs w:val="28"/>
        </w:rPr>
        <w:t xml:space="preserve"> от 10.07.2020  № 74-п</w:t>
      </w:r>
    </w:p>
    <w:p w:rsidR="00203F79" w:rsidRPr="00203F79" w:rsidRDefault="00203F79" w:rsidP="00203F79">
      <w:pPr>
        <w:autoSpaceDE/>
        <w:autoSpaceDN/>
        <w:jc w:val="center"/>
        <w:rPr>
          <w:sz w:val="28"/>
          <w:szCs w:val="24"/>
        </w:rPr>
      </w:pPr>
      <w:r w:rsidRPr="00203F79">
        <w:rPr>
          <w:sz w:val="28"/>
          <w:szCs w:val="24"/>
        </w:rPr>
        <w:t>Реестр объектов недвижимого имущества муниципального образования Беляевский сельсовет Беляевского района Оренбургской области</w:t>
      </w:r>
    </w:p>
    <w:p w:rsidR="00203F79" w:rsidRPr="00203F79" w:rsidRDefault="00203F79" w:rsidP="00203F79">
      <w:pPr>
        <w:autoSpaceDE/>
        <w:autoSpaceDN/>
        <w:rPr>
          <w:sz w:val="24"/>
          <w:szCs w:val="24"/>
        </w:rPr>
      </w:pPr>
    </w:p>
    <w:tbl>
      <w:tblPr>
        <w:tblStyle w:val="16"/>
        <w:tblW w:w="15390" w:type="dxa"/>
        <w:tblLayout w:type="fixed"/>
        <w:tblLook w:val="04A0" w:firstRow="1" w:lastRow="0" w:firstColumn="1" w:lastColumn="0" w:noHBand="0" w:noVBand="1"/>
      </w:tblPr>
      <w:tblGrid>
        <w:gridCol w:w="540"/>
        <w:gridCol w:w="2403"/>
        <w:gridCol w:w="1560"/>
        <w:gridCol w:w="2208"/>
        <w:gridCol w:w="1566"/>
        <w:gridCol w:w="1754"/>
        <w:gridCol w:w="1984"/>
        <w:gridCol w:w="1427"/>
        <w:gridCol w:w="1948"/>
      </w:tblGrid>
      <w:tr w:rsidR="00203F79" w:rsidRPr="00203F79" w:rsidTr="0015124A">
        <w:tc>
          <w:tcPr>
            <w:tcW w:w="540" w:type="dxa"/>
          </w:tcPr>
          <w:p w:rsidR="00203F79" w:rsidRPr="00203F79" w:rsidRDefault="00203F79" w:rsidP="00203F79">
            <w:pPr>
              <w:autoSpaceDE/>
              <w:autoSpaceDN/>
              <w:jc w:val="center"/>
              <w:rPr>
                <w:sz w:val="24"/>
                <w:szCs w:val="24"/>
              </w:rPr>
            </w:pPr>
            <w:r w:rsidRPr="00203F79">
              <w:rPr>
                <w:sz w:val="24"/>
                <w:szCs w:val="24"/>
              </w:rPr>
              <w:t>№</w:t>
            </w:r>
          </w:p>
          <w:p w:rsidR="00203F79" w:rsidRPr="00203F79" w:rsidRDefault="00203F79" w:rsidP="00203F79">
            <w:pPr>
              <w:autoSpaceDE/>
              <w:autoSpaceDN/>
              <w:jc w:val="center"/>
              <w:rPr>
                <w:sz w:val="24"/>
                <w:szCs w:val="24"/>
              </w:rPr>
            </w:pPr>
            <w:proofErr w:type="gramStart"/>
            <w:r w:rsidRPr="00203F79">
              <w:rPr>
                <w:sz w:val="24"/>
                <w:szCs w:val="24"/>
              </w:rPr>
              <w:t>п</w:t>
            </w:r>
            <w:proofErr w:type="gramEnd"/>
            <w:r w:rsidRPr="00203F79">
              <w:rPr>
                <w:sz w:val="24"/>
                <w:szCs w:val="24"/>
              </w:rPr>
              <w:t>/п</w:t>
            </w:r>
          </w:p>
        </w:tc>
        <w:tc>
          <w:tcPr>
            <w:tcW w:w="2403" w:type="dxa"/>
          </w:tcPr>
          <w:p w:rsidR="00203F79" w:rsidRPr="00203F79" w:rsidRDefault="00203F79" w:rsidP="00203F79">
            <w:pPr>
              <w:autoSpaceDE/>
              <w:autoSpaceDN/>
              <w:jc w:val="center"/>
              <w:rPr>
                <w:sz w:val="24"/>
                <w:szCs w:val="24"/>
              </w:rPr>
            </w:pPr>
            <w:r w:rsidRPr="00203F79">
              <w:rPr>
                <w:sz w:val="24"/>
                <w:szCs w:val="24"/>
              </w:rPr>
              <w:t>Наименование имущества</w:t>
            </w:r>
          </w:p>
        </w:tc>
        <w:tc>
          <w:tcPr>
            <w:tcW w:w="1560" w:type="dxa"/>
          </w:tcPr>
          <w:p w:rsidR="00203F79" w:rsidRPr="00203F79" w:rsidRDefault="00203F79" w:rsidP="00203F79">
            <w:pPr>
              <w:autoSpaceDE/>
              <w:autoSpaceDN/>
              <w:rPr>
                <w:sz w:val="24"/>
                <w:szCs w:val="24"/>
              </w:rPr>
            </w:pPr>
            <w:r w:rsidRPr="00203F79">
              <w:rPr>
                <w:sz w:val="24"/>
                <w:szCs w:val="24"/>
              </w:rPr>
              <w:t>Идентификационный  номер объекта учета в реестре муниципального имущества</w:t>
            </w:r>
          </w:p>
          <w:p w:rsidR="00203F79" w:rsidRPr="00203F79" w:rsidRDefault="00203F79" w:rsidP="00203F79">
            <w:pPr>
              <w:autoSpaceDE/>
              <w:autoSpaceDN/>
              <w:jc w:val="center"/>
              <w:rPr>
                <w:sz w:val="24"/>
                <w:szCs w:val="24"/>
              </w:rPr>
            </w:pPr>
          </w:p>
        </w:tc>
        <w:tc>
          <w:tcPr>
            <w:tcW w:w="2208" w:type="dxa"/>
          </w:tcPr>
          <w:p w:rsidR="00203F79" w:rsidRPr="00203F79" w:rsidRDefault="00203F79" w:rsidP="00203F79">
            <w:pPr>
              <w:autoSpaceDE/>
              <w:autoSpaceDN/>
              <w:jc w:val="center"/>
              <w:rPr>
                <w:sz w:val="24"/>
                <w:szCs w:val="24"/>
              </w:rPr>
            </w:pPr>
            <w:r w:rsidRPr="00203F79">
              <w:rPr>
                <w:sz w:val="24"/>
                <w:szCs w:val="24"/>
              </w:rPr>
              <w:t>Адрес (местоположение) имущества</w:t>
            </w:r>
          </w:p>
        </w:tc>
        <w:tc>
          <w:tcPr>
            <w:tcW w:w="1566" w:type="dxa"/>
          </w:tcPr>
          <w:p w:rsidR="00203F79" w:rsidRPr="00203F79" w:rsidRDefault="00203F79" w:rsidP="00203F79">
            <w:pPr>
              <w:autoSpaceDE/>
              <w:autoSpaceDN/>
              <w:jc w:val="center"/>
              <w:rPr>
                <w:sz w:val="24"/>
                <w:szCs w:val="24"/>
              </w:rPr>
            </w:pPr>
            <w:r w:rsidRPr="00203F79">
              <w:rPr>
                <w:sz w:val="24"/>
                <w:szCs w:val="24"/>
              </w:rPr>
              <w:t>Кадастровый номер имущества</w:t>
            </w:r>
          </w:p>
        </w:tc>
        <w:tc>
          <w:tcPr>
            <w:tcW w:w="1754" w:type="dxa"/>
          </w:tcPr>
          <w:p w:rsidR="00203F79" w:rsidRPr="00203F79" w:rsidRDefault="00203F79" w:rsidP="00203F79">
            <w:pPr>
              <w:autoSpaceDE/>
              <w:autoSpaceDN/>
              <w:jc w:val="center"/>
              <w:rPr>
                <w:sz w:val="24"/>
                <w:szCs w:val="24"/>
              </w:rPr>
            </w:pPr>
            <w:r w:rsidRPr="00203F79">
              <w:rPr>
                <w:sz w:val="24"/>
                <w:szCs w:val="24"/>
              </w:rPr>
              <w:t>Площадь/основная характеристика и ее значение имущества</w:t>
            </w:r>
          </w:p>
        </w:tc>
        <w:tc>
          <w:tcPr>
            <w:tcW w:w="1984" w:type="dxa"/>
          </w:tcPr>
          <w:p w:rsidR="00203F79" w:rsidRPr="00203F79" w:rsidRDefault="00203F79" w:rsidP="00203F79">
            <w:pPr>
              <w:autoSpaceDE/>
              <w:autoSpaceDN/>
              <w:jc w:val="center"/>
              <w:rPr>
                <w:sz w:val="24"/>
                <w:szCs w:val="24"/>
              </w:rPr>
            </w:pPr>
            <w:r w:rsidRPr="00203F79">
              <w:rPr>
                <w:sz w:val="24"/>
                <w:szCs w:val="24"/>
              </w:rPr>
              <w:t>Назначение объекта/категория земель</w:t>
            </w:r>
          </w:p>
        </w:tc>
        <w:tc>
          <w:tcPr>
            <w:tcW w:w="1427" w:type="dxa"/>
          </w:tcPr>
          <w:p w:rsidR="00203F79" w:rsidRPr="00203F79" w:rsidRDefault="00203F79" w:rsidP="00203F79">
            <w:pPr>
              <w:autoSpaceDE/>
              <w:autoSpaceDN/>
              <w:jc w:val="center"/>
              <w:rPr>
                <w:sz w:val="24"/>
                <w:szCs w:val="24"/>
              </w:rPr>
            </w:pPr>
            <w:r w:rsidRPr="00203F79">
              <w:rPr>
                <w:sz w:val="24"/>
                <w:szCs w:val="24"/>
              </w:rPr>
              <w:t>Вид права</w:t>
            </w:r>
          </w:p>
          <w:p w:rsidR="00203F79" w:rsidRPr="00203F79" w:rsidRDefault="00203F79" w:rsidP="00203F79">
            <w:pPr>
              <w:autoSpaceDE/>
              <w:autoSpaceDN/>
              <w:jc w:val="center"/>
              <w:rPr>
                <w:sz w:val="24"/>
                <w:szCs w:val="24"/>
              </w:rPr>
            </w:pPr>
          </w:p>
        </w:tc>
        <w:tc>
          <w:tcPr>
            <w:tcW w:w="1948" w:type="dxa"/>
          </w:tcPr>
          <w:p w:rsidR="00203F79" w:rsidRPr="00203F79" w:rsidRDefault="00203F79" w:rsidP="00203F79">
            <w:pPr>
              <w:autoSpaceDE/>
              <w:autoSpaceDN/>
              <w:jc w:val="center"/>
              <w:rPr>
                <w:sz w:val="24"/>
                <w:szCs w:val="24"/>
              </w:rPr>
            </w:pPr>
            <w:r w:rsidRPr="00203F79">
              <w:rPr>
                <w:sz w:val="22"/>
                <w:szCs w:val="24"/>
              </w:rPr>
              <w:t>Сведения об установлении в отношении имущества ограничений (обременений) с указанием основания и даты их возникновения и прекращения</w:t>
            </w:r>
          </w:p>
        </w:tc>
      </w:tr>
      <w:tr w:rsidR="00203F79" w:rsidRPr="00203F79" w:rsidTr="0015124A">
        <w:tc>
          <w:tcPr>
            <w:tcW w:w="540" w:type="dxa"/>
          </w:tcPr>
          <w:p w:rsidR="00203F79" w:rsidRPr="00203F79" w:rsidRDefault="00203F79" w:rsidP="00203F79">
            <w:pPr>
              <w:autoSpaceDE/>
              <w:autoSpaceDN/>
              <w:jc w:val="center"/>
              <w:rPr>
                <w:sz w:val="24"/>
                <w:szCs w:val="24"/>
              </w:rPr>
            </w:pPr>
            <w:r w:rsidRPr="00203F79">
              <w:rPr>
                <w:sz w:val="24"/>
                <w:szCs w:val="24"/>
              </w:rPr>
              <w:t>1</w:t>
            </w:r>
          </w:p>
        </w:tc>
        <w:tc>
          <w:tcPr>
            <w:tcW w:w="2403" w:type="dxa"/>
          </w:tcPr>
          <w:p w:rsidR="00203F79" w:rsidRPr="00203F79" w:rsidRDefault="00203F79" w:rsidP="00203F79">
            <w:pPr>
              <w:autoSpaceDE/>
              <w:autoSpaceDN/>
              <w:jc w:val="center"/>
              <w:rPr>
                <w:sz w:val="24"/>
                <w:szCs w:val="24"/>
              </w:rPr>
            </w:pPr>
            <w:r w:rsidRPr="00203F79">
              <w:rPr>
                <w:sz w:val="24"/>
                <w:szCs w:val="24"/>
              </w:rPr>
              <w:t>2</w:t>
            </w:r>
          </w:p>
        </w:tc>
        <w:tc>
          <w:tcPr>
            <w:tcW w:w="1560" w:type="dxa"/>
          </w:tcPr>
          <w:p w:rsidR="00203F79" w:rsidRPr="00203F79" w:rsidRDefault="00203F79" w:rsidP="00203F79">
            <w:pPr>
              <w:autoSpaceDE/>
              <w:autoSpaceDN/>
              <w:jc w:val="center"/>
              <w:rPr>
                <w:sz w:val="24"/>
                <w:szCs w:val="24"/>
              </w:rPr>
            </w:pPr>
            <w:r w:rsidRPr="00203F79">
              <w:rPr>
                <w:sz w:val="24"/>
                <w:szCs w:val="24"/>
              </w:rPr>
              <w:t>3</w:t>
            </w:r>
          </w:p>
        </w:tc>
        <w:tc>
          <w:tcPr>
            <w:tcW w:w="2208" w:type="dxa"/>
          </w:tcPr>
          <w:p w:rsidR="00203F79" w:rsidRPr="00203F79" w:rsidRDefault="00203F79" w:rsidP="00203F79">
            <w:pPr>
              <w:autoSpaceDE/>
              <w:autoSpaceDN/>
              <w:jc w:val="center"/>
              <w:rPr>
                <w:sz w:val="24"/>
                <w:szCs w:val="24"/>
              </w:rPr>
            </w:pPr>
            <w:r w:rsidRPr="00203F79">
              <w:rPr>
                <w:sz w:val="24"/>
                <w:szCs w:val="24"/>
              </w:rPr>
              <w:t>4</w:t>
            </w:r>
          </w:p>
        </w:tc>
        <w:tc>
          <w:tcPr>
            <w:tcW w:w="1566" w:type="dxa"/>
          </w:tcPr>
          <w:p w:rsidR="00203F79" w:rsidRPr="00203F79" w:rsidRDefault="00203F79" w:rsidP="00203F79">
            <w:pPr>
              <w:autoSpaceDE/>
              <w:autoSpaceDN/>
              <w:jc w:val="center"/>
              <w:rPr>
                <w:sz w:val="24"/>
                <w:szCs w:val="24"/>
              </w:rPr>
            </w:pPr>
            <w:r w:rsidRPr="00203F79">
              <w:rPr>
                <w:sz w:val="24"/>
                <w:szCs w:val="24"/>
              </w:rPr>
              <w:t>5</w:t>
            </w:r>
          </w:p>
        </w:tc>
        <w:tc>
          <w:tcPr>
            <w:tcW w:w="1754" w:type="dxa"/>
          </w:tcPr>
          <w:p w:rsidR="00203F79" w:rsidRPr="00203F79" w:rsidRDefault="00203F79" w:rsidP="00203F79">
            <w:pPr>
              <w:autoSpaceDE/>
              <w:autoSpaceDN/>
              <w:jc w:val="center"/>
              <w:rPr>
                <w:sz w:val="24"/>
                <w:szCs w:val="24"/>
              </w:rPr>
            </w:pPr>
            <w:r w:rsidRPr="00203F79">
              <w:rPr>
                <w:sz w:val="24"/>
                <w:szCs w:val="24"/>
              </w:rPr>
              <w:t>6</w:t>
            </w:r>
          </w:p>
        </w:tc>
        <w:tc>
          <w:tcPr>
            <w:tcW w:w="1984" w:type="dxa"/>
          </w:tcPr>
          <w:p w:rsidR="00203F79" w:rsidRPr="00203F79" w:rsidRDefault="00203F79" w:rsidP="00203F79">
            <w:pPr>
              <w:autoSpaceDE/>
              <w:autoSpaceDN/>
              <w:jc w:val="center"/>
              <w:rPr>
                <w:sz w:val="24"/>
                <w:szCs w:val="24"/>
              </w:rPr>
            </w:pPr>
            <w:r w:rsidRPr="00203F79">
              <w:rPr>
                <w:sz w:val="24"/>
                <w:szCs w:val="24"/>
              </w:rPr>
              <w:t>7</w:t>
            </w:r>
          </w:p>
        </w:tc>
        <w:tc>
          <w:tcPr>
            <w:tcW w:w="1427" w:type="dxa"/>
          </w:tcPr>
          <w:p w:rsidR="00203F79" w:rsidRPr="00203F79" w:rsidRDefault="00203F79" w:rsidP="00203F79">
            <w:pPr>
              <w:autoSpaceDE/>
              <w:autoSpaceDN/>
              <w:jc w:val="center"/>
              <w:rPr>
                <w:sz w:val="24"/>
                <w:szCs w:val="24"/>
              </w:rPr>
            </w:pPr>
            <w:r w:rsidRPr="00203F79">
              <w:rPr>
                <w:sz w:val="24"/>
                <w:szCs w:val="24"/>
              </w:rPr>
              <w:t>8</w:t>
            </w:r>
          </w:p>
        </w:tc>
        <w:tc>
          <w:tcPr>
            <w:tcW w:w="1948" w:type="dxa"/>
          </w:tcPr>
          <w:p w:rsidR="00203F79" w:rsidRPr="00203F79" w:rsidRDefault="00203F79" w:rsidP="00203F79">
            <w:pPr>
              <w:autoSpaceDE/>
              <w:autoSpaceDN/>
              <w:jc w:val="center"/>
              <w:rPr>
                <w:sz w:val="24"/>
                <w:szCs w:val="24"/>
              </w:rPr>
            </w:pPr>
            <w:r w:rsidRPr="00203F79">
              <w:rPr>
                <w:sz w:val="24"/>
                <w:szCs w:val="24"/>
              </w:rPr>
              <w:t>9</w:t>
            </w:r>
          </w:p>
        </w:tc>
      </w:tr>
      <w:tr w:rsidR="00203F79" w:rsidRPr="00203F79" w:rsidTr="0015124A">
        <w:tc>
          <w:tcPr>
            <w:tcW w:w="540" w:type="dxa"/>
          </w:tcPr>
          <w:p w:rsidR="00203F79" w:rsidRPr="00203F79" w:rsidRDefault="00203F79" w:rsidP="00203F79">
            <w:pPr>
              <w:autoSpaceDE/>
              <w:autoSpaceDN/>
              <w:rPr>
                <w:sz w:val="24"/>
                <w:szCs w:val="24"/>
              </w:rPr>
            </w:pPr>
          </w:p>
        </w:tc>
        <w:tc>
          <w:tcPr>
            <w:tcW w:w="2403" w:type="dxa"/>
          </w:tcPr>
          <w:p w:rsidR="00203F79" w:rsidRPr="00203F79" w:rsidRDefault="00203F79" w:rsidP="00203F79">
            <w:pPr>
              <w:autoSpaceDE/>
              <w:autoSpaceDN/>
              <w:rPr>
                <w:sz w:val="24"/>
                <w:szCs w:val="24"/>
              </w:rPr>
            </w:pPr>
          </w:p>
        </w:tc>
        <w:tc>
          <w:tcPr>
            <w:tcW w:w="1560" w:type="dxa"/>
          </w:tcPr>
          <w:p w:rsidR="00203F79" w:rsidRPr="00203F79" w:rsidRDefault="00203F79" w:rsidP="00203F79">
            <w:pPr>
              <w:autoSpaceDE/>
              <w:autoSpaceDN/>
              <w:rPr>
                <w:sz w:val="24"/>
                <w:szCs w:val="24"/>
              </w:rPr>
            </w:pPr>
          </w:p>
        </w:tc>
        <w:tc>
          <w:tcPr>
            <w:tcW w:w="2208" w:type="dxa"/>
          </w:tcPr>
          <w:p w:rsidR="00203F79" w:rsidRPr="00203F79" w:rsidRDefault="00203F79" w:rsidP="00203F79">
            <w:pPr>
              <w:autoSpaceDE/>
              <w:autoSpaceDN/>
              <w:rPr>
                <w:sz w:val="24"/>
                <w:szCs w:val="24"/>
              </w:rPr>
            </w:pPr>
          </w:p>
        </w:tc>
        <w:tc>
          <w:tcPr>
            <w:tcW w:w="1566" w:type="dxa"/>
          </w:tcPr>
          <w:p w:rsidR="00203F79" w:rsidRPr="00203F79" w:rsidRDefault="00203F79" w:rsidP="00203F79">
            <w:pPr>
              <w:autoSpaceDE/>
              <w:autoSpaceDN/>
              <w:rPr>
                <w:sz w:val="24"/>
                <w:szCs w:val="24"/>
              </w:rPr>
            </w:pPr>
          </w:p>
        </w:tc>
        <w:tc>
          <w:tcPr>
            <w:tcW w:w="1754" w:type="dxa"/>
          </w:tcPr>
          <w:p w:rsidR="00203F79" w:rsidRPr="00203F79" w:rsidRDefault="00203F79" w:rsidP="00203F79">
            <w:pPr>
              <w:autoSpaceDE/>
              <w:autoSpaceDN/>
              <w:rPr>
                <w:sz w:val="24"/>
                <w:szCs w:val="24"/>
              </w:rPr>
            </w:pPr>
          </w:p>
        </w:tc>
        <w:tc>
          <w:tcPr>
            <w:tcW w:w="1984" w:type="dxa"/>
          </w:tcPr>
          <w:p w:rsidR="00203F79" w:rsidRPr="00203F79" w:rsidRDefault="00203F79" w:rsidP="00203F79">
            <w:pPr>
              <w:autoSpaceDE/>
              <w:autoSpaceDN/>
              <w:rPr>
                <w:sz w:val="24"/>
                <w:szCs w:val="24"/>
              </w:rPr>
            </w:pPr>
          </w:p>
        </w:tc>
        <w:tc>
          <w:tcPr>
            <w:tcW w:w="1427" w:type="dxa"/>
          </w:tcPr>
          <w:p w:rsidR="00203F79" w:rsidRPr="00203F79" w:rsidRDefault="00203F79" w:rsidP="00203F79">
            <w:pPr>
              <w:autoSpaceDE/>
              <w:autoSpaceDN/>
              <w:rPr>
                <w:sz w:val="24"/>
                <w:szCs w:val="24"/>
              </w:rPr>
            </w:pPr>
          </w:p>
        </w:tc>
        <w:tc>
          <w:tcPr>
            <w:tcW w:w="1948" w:type="dxa"/>
          </w:tcPr>
          <w:p w:rsidR="00203F79" w:rsidRPr="00203F79" w:rsidRDefault="00203F79" w:rsidP="00203F79">
            <w:pPr>
              <w:autoSpaceDE/>
              <w:autoSpaceDN/>
              <w:rPr>
                <w:sz w:val="24"/>
                <w:szCs w:val="24"/>
              </w:rPr>
            </w:pPr>
          </w:p>
        </w:tc>
      </w:tr>
    </w:tbl>
    <w:p w:rsidR="00203F79" w:rsidRPr="00203F79" w:rsidRDefault="00203F79" w:rsidP="00203F79">
      <w:pPr>
        <w:autoSpaceDE/>
        <w:autoSpaceDN/>
        <w:rPr>
          <w:sz w:val="24"/>
          <w:szCs w:val="24"/>
        </w:rPr>
      </w:pPr>
    </w:p>
    <w:p w:rsidR="00203F79" w:rsidRPr="00203F79" w:rsidRDefault="00203F79" w:rsidP="00704BDE">
      <w:pPr>
        <w:autoSpaceDE/>
        <w:autoSpaceDN/>
        <w:jc w:val="center"/>
        <w:rPr>
          <w:sz w:val="28"/>
          <w:szCs w:val="24"/>
        </w:rPr>
      </w:pPr>
      <w:r w:rsidRPr="00203F79">
        <w:rPr>
          <w:sz w:val="28"/>
          <w:szCs w:val="24"/>
        </w:rPr>
        <w:t>Реестр объектов движимого имущества муниципального образования Беляевский сельсовет Беляевского района Оренбургской области</w:t>
      </w:r>
    </w:p>
    <w:tbl>
      <w:tblPr>
        <w:tblStyle w:val="16"/>
        <w:tblW w:w="0" w:type="auto"/>
        <w:tblLook w:val="04A0" w:firstRow="1" w:lastRow="0" w:firstColumn="1" w:lastColumn="0" w:noHBand="0" w:noVBand="1"/>
      </w:tblPr>
      <w:tblGrid>
        <w:gridCol w:w="731"/>
        <w:gridCol w:w="3063"/>
        <w:gridCol w:w="2410"/>
        <w:gridCol w:w="3866"/>
        <w:gridCol w:w="2057"/>
        <w:gridCol w:w="2659"/>
      </w:tblGrid>
      <w:tr w:rsidR="00203F79" w:rsidRPr="00203F79" w:rsidTr="0015124A">
        <w:tc>
          <w:tcPr>
            <w:tcW w:w="731" w:type="dxa"/>
          </w:tcPr>
          <w:p w:rsidR="00203F79" w:rsidRPr="00203F79" w:rsidRDefault="00203F79" w:rsidP="00203F79">
            <w:pPr>
              <w:autoSpaceDE/>
              <w:autoSpaceDN/>
              <w:jc w:val="center"/>
              <w:rPr>
                <w:sz w:val="24"/>
                <w:szCs w:val="24"/>
              </w:rPr>
            </w:pPr>
            <w:r w:rsidRPr="00203F79">
              <w:rPr>
                <w:sz w:val="24"/>
                <w:szCs w:val="24"/>
              </w:rPr>
              <w:t>№</w:t>
            </w:r>
          </w:p>
          <w:p w:rsidR="00203F79" w:rsidRPr="00203F79" w:rsidRDefault="00203F79" w:rsidP="00203F79">
            <w:pPr>
              <w:autoSpaceDE/>
              <w:autoSpaceDN/>
              <w:jc w:val="center"/>
              <w:rPr>
                <w:sz w:val="24"/>
                <w:szCs w:val="24"/>
              </w:rPr>
            </w:pPr>
            <w:proofErr w:type="gramStart"/>
            <w:r w:rsidRPr="00203F79">
              <w:rPr>
                <w:sz w:val="24"/>
                <w:szCs w:val="24"/>
              </w:rPr>
              <w:t>п</w:t>
            </w:r>
            <w:proofErr w:type="gramEnd"/>
            <w:r w:rsidRPr="00203F79">
              <w:rPr>
                <w:sz w:val="24"/>
                <w:szCs w:val="24"/>
              </w:rPr>
              <w:t>/п</w:t>
            </w:r>
          </w:p>
        </w:tc>
        <w:tc>
          <w:tcPr>
            <w:tcW w:w="3063" w:type="dxa"/>
          </w:tcPr>
          <w:p w:rsidR="00203F79" w:rsidRPr="00203F79" w:rsidRDefault="00203F79" w:rsidP="00203F79">
            <w:pPr>
              <w:autoSpaceDE/>
              <w:autoSpaceDN/>
              <w:jc w:val="center"/>
              <w:rPr>
                <w:sz w:val="24"/>
                <w:szCs w:val="24"/>
              </w:rPr>
            </w:pPr>
            <w:r w:rsidRPr="00203F79">
              <w:rPr>
                <w:sz w:val="24"/>
                <w:szCs w:val="24"/>
              </w:rPr>
              <w:t>Наименование движимого имущества</w:t>
            </w:r>
          </w:p>
        </w:tc>
        <w:tc>
          <w:tcPr>
            <w:tcW w:w="2410" w:type="dxa"/>
          </w:tcPr>
          <w:p w:rsidR="00203F79" w:rsidRPr="00203F79" w:rsidRDefault="00203F79" w:rsidP="00203F79">
            <w:pPr>
              <w:autoSpaceDE/>
              <w:autoSpaceDN/>
              <w:rPr>
                <w:sz w:val="24"/>
                <w:szCs w:val="24"/>
              </w:rPr>
            </w:pPr>
            <w:r w:rsidRPr="00203F79">
              <w:rPr>
                <w:sz w:val="24"/>
                <w:szCs w:val="24"/>
              </w:rPr>
              <w:t>идентификационный  номер объекта учета в реестре муниципального имущества</w:t>
            </w:r>
          </w:p>
          <w:p w:rsidR="00203F79" w:rsidRPr="00203F79" w:rsidRDefault="00203F79" w:rsidP="00203F79">
            <w:pPr>
              <w:autoSpaceDE/>
              <w:autoSpaceDN/>
              <w:jc w:val="center"/>
              <w:rPr>
                <w:sz w:val="24"/>
                <w:szCs w:val="24"/>
              </w:rPr>
            </w:pPr>
          </w:p>
        </w:tc>
        <w:tc>
          <w:tcPr>
            <w:tcW w:w="3866" w:type="dxa"/>
          </w:tcPr>
          <w:p w:rsidR="00203F79" w:rsidRPr="00203F79" w:rsidRDefault="00704BDE" w:rsidP="00203F79">
            <w:pPr>
              <w:autoSpaceDE/>
              <w:autoSpaceDN/>
              <w:jc w:val="center"/>
              <w:rPr>
                <w:sz w:val="24"/>
                <w:szCs w:val="24"/>
              </w:rPr>
            </w:pPr>
            <w:r>
              <w:rPr>
                <w:sz w:val="24"/>
                <w:szCs w:val="24"/>
              </w:rPr>
              <w:t>Осно</w:t>
            </w:r>
            <w:r w:rsidR="00203F79" w:rsidRPr="00203F79">
              <w:rPr>
                <w:sz w:val="24"/>
                <w:szCs w:val="24"/>
              </w:rPr>
              <w:t>ные характеристики</w:t>
            </w:r>
          </w:p>
        </w:tc>
        <w:tc>
          <w:tcPr>
            <w:tcW w:w="2057" w:type="dxa"/>
          </w:tcPr>
          <w:p w:rsidR="00203F79" w:rsidRPr="00203F79" w:rsidRDefault="00203F79" w:rsidP="00203F79">
            <w:pPr>
              <w:autoSpaceDE/>
              <w:autoSpaceDN/>
              <w:jc w:val="center"/>
              <w:rPr>
                <w:sz w:val="24"/>
                <w:szCs w:val="24"/>
              </w:rPr>
            </w:pPr>
            <w:r w:rsidRPr="00203F79">
              <w:rPr>
                <w:sz w:val="24"/>
                <w:szCs w:val="24"/>
              </w:rPr>
              <w:t>Вид права</w:t>
            </w:r>
          </w:p>
        </w:tc>
        <w:tc>
          <w:tcPr>
            <w:tcW w:w="2659" w:type="dxa"/>
          </w:tcPr>
          <w:p w:rsidR="00203F79" w:rsidRPr="00203F79" w:rsidRDefault="00203F79" w:rsidP="00203F79">
            <w:pPr>
              <w:autoSpaceDE/>
              <w:autoSpaceDN/>
              <w:jc w:val="center"/>
              <w:rPr>
                <w:sz w:val="24"/>
                <w:szCs w:val="24"/>
              </w:rPr>
            </w:pPr>
            <w:r w:rsidRPr="00203F79">
              <w:rPr>
                <w:sz w:val="22"/>
                <w:szCs w:val="24"/>
              </w:rPr>
              <w:t>Сведения об установлении в отношении имущества ограничений (обременений)  с указанием основания и даты их возникновения и прекращения</w:t>
            </w:r>
          </w:p>
        </w:tc>
      </w:tr>
      <w:tr w:rsidR="00203F79" w:rsidRPr="00203F79" w:rsidTr="0015124A">
        <w:tc>
          <w:tcPr>
            <w:tcW w:w="731" w:type="dxa"/>
          </w:tcPr>
          <w:p w:rsidR="00203F79" w:rsidRPr="00203F79" w:rsidRDefault="00203F79" w:rsidP="00203F79">
            <w:pPr>
              <w:autoSpaceDE/>
              <w:autoSpaceDN/>
              <w:jc w:val="center"/>
              <w:rPr>
                <w:sz w:val="24"/>
                <w:szCs w:val="24"/>
              </w:rPr>
            </w:pPr>
            <w:r w:rsidRPr="00203F79">
              <w:rPr>
                <w:sz w:val="24"/>
                <w:szCs w:val="24"/>
              </w:rPr>
              <w:t>1</w:t>
            </w:r>
          </w:p>
        </w:tc>
        <w:tc>
          <w:tcPr>
            <w:tcW w:w="3063" w:type="dxa"/>
          </w:tcPr>
          <w:p w:rsidR="00203F79" w:rsidRPr="00203F79" w:rsidRDefault="00203F79" w:rsidP="00203F79">
            <w:pPr>
              <w:autoSpaceDE/>
              <w:autoSpaceDN/>
              <w:jc w:val="center"/>
              <w:rPr>
                <w:sz w:val="24"/>
                <w:szCs w:val="24"/>
              </w:rPr>
            </w:pPr>
            <w:r w:rsidRPr="00203F79">
              <w:rPr>
                <w:sz w:val="24"/>
                <w:szCs w:val="24"/>
              </w:rPr>
              <w:t>2</w:t>
            </w:r>
          </w:p>
        </w:tc>
        <w:tc>
          <w:tcPr>
            <w:tcW w:w="2410" w:type="dxa"/>
          </w:tcPr>
          <w:p w:rsidR="00203F79" w:rsidRPr="00203F79" w:rsidRDefault="00203F79" w:rsidP="00203F79">
            <w:pPr>
              <w:autoSpaceDE/>
              <w:autoSpaceDN/>
              <w:jc w:val="center"/>
              <w:rPr>
                <w:sz w:val="24"/>
                <w:szCs w:val="24"/>
              </w:rPr>
            </w:pPr>
            <w:r w:rsidRPr="00203F79">
              <w:rPr>
                <w:sz w:val="24"/>
                <w:szCs w:val="24"/>
              </w:rPr>
              <w:t>3</w:t>
            </w:r>
          </w:p>
        </w:tc>
        <w:tc>
          <w:tcPr>
            <w:tcW w:w="3866" w:type="dxa"/>
          </w:tcPr>
          <w:p w:rsidR="00203F79" w:rsidRPr="00203F79" w:rsidRDefault="00203F79" w:rsidP="00203F79">
            <w:pPr>
              <w:autoSpaceDE/>
              <w:autoSpaceDN/>
              <w:jc w:val="center"/>
              <w:rPr>
                <w:sz w:val="24"/>
                <w:szCs w:val="24"/>
              </w:rPr>
            </w:pPr>
            <w:r w:rsidRPr="00203F79">
              <w:rPr>
                <w:sz w:val="24"/>
                <w:szCs w:val="24"/>
              </w:rPr>
              <w:t>4</w:t>
            </w:r>
          </w:p>
        </w:tc>
        <w:tc>
          <w:tcPr>
            <w:tcW w:w="2057" w:type="dxa"/>
          </w:tcPr>
          <w:p w:rsidR="00203F79" w:rsidRPr="00203F79" w:rsidRDefault="00203F79" w:rsidP="00203F79">
            <w:pPr>
              <w:autoSpaceDE/>
              <w:autoSpaceDN/>
              <w:jc w:val="center"/>
              <w:rPr>
                <w:sz w:val="24"/>
                <w:szCs w:val="24"/>
              </w:rPr>
            </w:pPr>
            <w:r w:rsidRPr="00203F79">
              <w:rPr>
                <w:sz w:val="24"/>
                <w:szCs w:val="24"/>
              </w:rPr>
              <w:t>5</w:t>
            </w:r>
          </w:p>
        </w:tc>
        <w:tc>
          <w:tcPr>
            <w:tcW w:w="2659" w:type="dxa"/>
          </w:tcPr>
          <w:p w:rsidR="00203F79" w:rsidRPr="00203F79" w:rsidRDefault="00203F79" w:rsidP="00203F79">
            <w:pPr>
              <w:autoSpaceDE/>
              <w:autoSpaceDN/>
              <w:jc w:val="center"/>
              <w:rPr>
                <w:sz w:val="24"/>
                <w:szCs w:val="24"/>
              </w:rPr>
            </w:pPr>
            <w:r w:rsidRPr="00203F79">
              <w:rPr>
                <w:sz w:val="24"/>
                <w:szCs w:val="24"/>
              </w:rPr>
              <w:t>6</w:t>
            </w:r>
          </w:p>
        </w:tc>
      </w:tr>
      <w:tr w:rsidR="00203F79" w:rsidRPr="00203F79" w:rsidTr="0015124A">
        <w:tc>
          <w:tcPr>
            <w:tcW w:w="731" w:type="dxa"/>
          </w:tcPr>
          <w:p w:rsidR="00203F79" w:rsidRPr="00203F79" w:rsidRDefault="00203F79" w:rsidP="00203F79">
            <w:pPr>
              <w:autoSpaceDE/>
              <w:autoSpaceDN/>
              <w:jc w:val="center"/>
              <w:rPr>
                <w:sz w:val="24"/>
                <w:szCs w:val="24"/>
              </w:rPr>
            </w:pPr>
          </w:p>
        </w:tc>
        <w:tc>
          <w:tcPr>
            <w:tcW w:w="3063" w:type="dxa"/>
          </w:tcPr>
          <w:p w:rsidR="00203F79" w:rsidRPr="00203F79" w:rsidRDefault="00203F79" w:rsidP="00203F79">
            <w:pPr>
              <w:autoSpaceDE/>
              <w:autoSpaceDN/>
              <w:jc w:val="center"/>
              <w:rPr>
                <w:sz w:val="24"/>
                <w:szCs w:val="24"/>
              </w:rPr>
            </w:pPr>
          </w:p>
        </w:tc>
        <w:tc>
          <w:tcPr>
            <w:tcW w:w="2410" w:type="dxa"/>
          </w:tcPr>
          <w:p w:rsidR="00203F79" w:rsidRPr="00203F79" w:rsidRDefault="00203F79" w:rsidP="00203F79">
            <w:pPr>
              <w:autoSpaceDE/>
              <w:autoSpaceDN/>
              <w:jc w:val="center"/>
              <w:rPr>
                <w:sz w:val="24"/>
                <w:szCs w:val="24"/>
              </w:rPr>
            </w:pPr>
          </w:p>
        </w:tc>
        <w:tc>
          <w:tcPr>
            <w:tcW w:w="3866" w:type="dxa"/>
          </w:tcPr>
          <w:p w:rsidR="00203F79" w:rsidRPr="00203F79" w:rsidRDefault="00203F79" w:rsidP="00203F79">
            <w:pPr>
              <w:autoSpaceDE/>
              <w:autoSpaceDN/>
              <w:jc w:val="center"/>
              <w:rPr>
                <w:sz w:val="24"/>
                <w:szCs w:val="24"/>
              </w:rPr>
            </w:pPr>
          </w:p>
        </w:tc>
        <w:tc>
          <w:tcPr>
            <w:tcW w:w="2057" w:type="dxa"/>
          </w:tcPr>
          <w:p w:rsidR="00203F79" w:rsidRPr="00203F79" w:rsidRDefault="00203F79" w:rsidP="00203F79">
            <w:pPr>
              <w:autoSpaceDE/>
              <w:autoSpaceDN/>
              <w:jc w:val="center"/>
              <w:rPr>
                <w:sz w:val="24"/>
                <w:szCs w:val="24"/>
              </w:rPr>
            </w:pPr>
          </w:p>
        </w:tc>
        <w:tc>
          <w:tcPr>
            <w:tcW w:w="2659" w:type="dxa"/>
          </w:tcPr>
          <w:p w:rsidR="00203F79" w:rsidRPr="00203F79" w:rsidRDefault="00203F79" w:rsidP="00203F79">
            <w:pPr>
              <w:autoSpaceDE/>
              <w:autoSpaceDN/>
              <w:jc w:val="center"/>
              <w:rPr>
                <w:sz w:val="24"/>
                <w:szCs w:val="24"/>
              </w:rPr>
            </w:pPr>
          </w:p>
        </w:tc>
      </w:tr>
    </w:tbl>
    <w:p w:rsidR="00203F79" w:rsidRPr="00203F79" w:rsidRDefault="00203F79" w:rsidP="00203F79">
      <w:pPr>
        <w:autoSpaceDE/>
        <w:autoSpaceDN/>
        <w:rPr>
          <w:sz w:val="24"/>
          <w:szCs w:val="24"/>
        </w:rPr>
      </w:pPr>
    </w:p>
    <w:p w:rsidR="00203F79" w:rsidRDefault="00203F79">
      <w:pPr>
        <w:sectPr w:rsidR="00203F79" w:rsidSect="00704BDE">
          <w:pgSz w:w="16838" w:h="11906" w:orient="landscape"/>
          <w:pgMar w:top="1276" w:right="1134" w:bottom="851" w:left="1134" w:header="709" w:footer="709" w:gutter="0"/>
          <w:cols w:space="708"/>
          <w:docGrid w:linePitch="360"/>
        </w:sectPr>
      </w:pPr>
    </w:p>
    <w:tbl>
      <w:tblPr>
        <w:tblW w:w="0" w:type="auto"/>
        <w:tblInd w:w="70" w:type="dxa"/>
        <w:tblLayout w:type="fixed"/>
        <w:tblCellMar>
          <w:left w:w="70" w:type="dxa"/>
          <w:right w:w="70" w:type="dxa"/>
        </w:tblCellMar>
        <w:tblLook w:val="04A0" w:firstRow="1" w:lastRow="0" w:firstColumn="1" w:lastColumn="0" w:noHBand="0" w:noVBand="1"/>
      </w:tblPr>
      <w:tblGrid>
        <w:gridCol w:w="9072"/>
      </w:tblGrid>
      <w:tr w:rsidR="00704BDE" w:rsidRPr="00704BDE" w:rsidTr="00704BDE">
        <w:trPr>
          <w:cantSplit/>
          <w:trHeight w:val="1275"/>
        </w:trPr>
        <w:tc>
          <w:tcPr>
            <w:tcW w:w="9072" w:type="dxa"/>
            <w:tcBorders>
              <w:top w:val="nil"/>
              <w:left w:val="nil"/>
              <w:bottom w:val="double" w:sz="12" w:space="0" w:color="auto"/>
              <w:right w:val="nil"/>
            </w:tcBorders>
            <w:hideMark/>
          </w:tcPr>
          <w:p w:rsidR="00704BDE" w:rsidRPr="00704BDE" w:rsidRDefault="00704BDE" w:rsidP="0015124A">
            <w:pPr>
              <w:autoSpaceDE/>
              <w:spacing w:line="276" w:lineRule="auto"/>
              <w:jc w:val="center"/>
              <w:rPr>
                <w:b/>
                <w:sz w:val="24"/>
                <w:szCs w:val="24"/>
                <w:lang w:eastAsia="en-US"/>
              </w:rPr>
            </w:pPr>
            <w:r w:rsidRPr="00704BDE">
              <w:rPr>
                <w:b/>
                <w:sz w:val="24"/>
                <w:szCs w:val="24"/>
                <w:lang w:eastAsia="en-US"/>
              </w:rPr>
              <w:lastRenderedPageBreak/>
              <w:t>АДМИНИСТРАЦИЯ</w:t>
            </w:r>
          </w:p>
          <w:p w:rsidR="00704BDE" w:rsidRPr="00704BDE" w:rsidRDefault="00704BDE" w:rsidP="0015124A">
            <w:pPr>
              <w:autoSpaceDE/>
              <w:spacing w:line="276" w:lineRule="auto"/>
              <w:jc w:val="center"/>
              <w:rPr>
                <w:b/>
                <w:sz w:val="24"/>
                <w:szCs w:val="24"/>
                <w:u w:val="single"/>
                <w:lang w:eastAsia="en-US"/>
              </w:rPr>
            </w:pPr>
            <w:r w:rsidRPr="00704BDE">
              <w:rPr>
                <w:b/>
                <w:sz w:val="24"/>
                <w:szCs w:val="24"/>
                <w:lang w:eastAsia="en-US"/>
              </w:rPr>
              <w:t>МУНИЦИПАЛЬНОГО ОБРАЗОВАНИЯ</w:t>
            </w:r>
          </w:p>
          <w:p w:rsidR="00704BDE" w:rsidRPr="00704BDE" w:rsidRDefault="00704BDE" w:rsidP="0015124A">
            <w:pPr>
              <w:autoSpaceDE/>
              <w:spacing w:line="276" w:lineRule="auto"/>
              <w:jc w:val="center"/>
              <w:rPr>
                <w:b/>
                <w:sz w:val="24"/>
                <w:szCs w:val="24"/>
                <w:lang w:eastAsia="en-US"/>
              </w:rPr>
            </w:pPr>
            <w:r w:rsidRPr="00704BDE">
              <w:rPr>
                <w:b/>
                <w:sz w:val="24"/>
                <w:szCs w:val="24"/>
                <w:lang w:eastAsia="en-US"/>
              </w:rPr>
              <w:t>БЕЛЯЕВСКИЙ СЕЛЬСОВЕТ</w:t>
            </w:r>
          </w:p>
          <w:p w:rsidR="00704BDE" w:rsidRPr="00704BDE" w:rsidRDefault="00704BDE" w:rsidP="0015124A">
            <w:pPr>
              <w:autoSpaceDE/>
              <w:spacing w:line="276" w:lineRule="auto"/>
              <w:jc w:val="center"/>
              <w:rPr>
                <w:b/>
                <w:sz w:val="24"/>
                <w:szCs w:val="24"/>
                <w:lang w:eastAsia="en-US"/>
              </w:rPr>
            </w:pPr>
            <w:r w:rsidRPr="00704BDE">
              <w:rPr>
                <w:b/>
                <w:sz w:val="24"/>
                <w:szCs w:val="24"/>
                <w:lang w:eastAsia="en-US"/>
              </w:rPr>
              <w:t>БЕЛЯЕВСКОГО  РАЙОНА ОРЕНБУРГСКОЙ ОБЛАСТИ</w:t>
            </w:r>
          </w:p>
        </w:tc>
      </w:tr>
      <w:tr w:rsidR="00704BDE" w:rsidRPr="00704BDE" w:rsidTr="0015124A">
        <w:trPr>
          <w:cantSplit/>
          <w:trHeight w:val="1190"/>
        </w:trPr>
        <w:tc>
          <w:tcPr>
            <w:tcW w:w="9072" w:type="dxa"/>
            <w:vAlign w:val="bottom"/>
          </w:tcPr>
          <w:p w:rsidR="00704BDE" w:rsidRPr="00704BDE" w:rsidRDefault="00704BDE" w:rsidP="0015124A">
            <w:pPr>
              <w:spacing w:line="276" w:lineRule="auto"/>
              <w:jc w:val="center"/>
              <w:rPr>
                <w:b/>
                <w:sz w:val="24"/>
                <w:szCs w:val="24"/>
                <w:lang w:eastAsia="en-US"/>
              </w:rPr>
            </w:pPr>
          </w:p>
          <w:p w:rsidR="00704BDE" w:rsidRPr="00704BDE" w:rsidRDefault="00704BDE" w:rsidP="0015124A">
            <w:pPr>
              <w:spacing w:line="276" w:lineRule="auto"/>
              <w:jc w:val="center"/>
              <w:rPr>
                <w:b/>
                <w:sz w:val="24"/>
                <w:szCs w:val="24"/>
                <w:lang w:eastAsia="en-US"/>
              </w:rPr>
            </w:pPr>
            <w:r w:rsidRPr="00704BDE">
              <w:rPr>
                <w:b/>
                <w:sz w:val="24"/>
                <w:szCs w:val="24"/>
                <w:lang w:eastAsia="en-US"/>
              </w:rPr>
              <w:t>ПОСТАНОВЛЕНИЕ</w:t>
            </w:r>
          </w:p>
          <w:p w:rsidR="00704BDE" w:rsidRPr="00704BDE" w:rsidRDefault="00704BDE" w:rsidP="0015124A">
            <w:pPr>
              <w:spacing w:line="276" w:lineRule="auto"/>
              <w:rPr>
                <w:sz w:val="24"/>
                <w:szCs w:val="24"/>
                <w:lang w:eastAsia="en-US"/>
              </w:rPr>
            </w:pPr>
            <w:r w:rsidRPr="00704BDE">
              <w:rPr>
                <w:sz w:val="24"/>
                <w:szCs w:val="24"/>
                <w:lang w:val="en-US" w:eastAsia="en-US"/>
              </w:rPr>
              <w:t>27</w:t>
            </w:r>
            <w:r w:rsidRPr="00704BDE">
              <w:rPr>
                <w:sz w:val="24"/>
                <w:szCs w:val="24"/>
                <w:lang w:eastAsia="en-US"/>
              </w:rPr>
              <w:t>.0</w:t>
            </w:r>
            <w:r w:rsidRPr="00704BDE">
              <w:rPr>
                <w:sz w:val="24"/>
                <w:szCs w:val="24"/>
                <w:lang w:val="en-US" w:eastAsia="en-US"/>
              </w:rPr>
              <w:t>7</w:t>
            </w:r>
            <w:r w:rsidRPr="00704BDE">
              <w:rPr>
                <w:sz w:val="24"/>
                <w:szCs w:val="24"/>
                <w:lang w:eastAsia="en-US"/>
              </w:rPr>
              <w:t xml:space="preserve">.2020                                                                                                 № </w:t>
            </w:r>
            <w:r w:rsidRPr="00704BDE">
              <w:rPr>
                <w:sz w:val="24"/>
                <w:szCs w:val="24"/>
                <w:lang w:val="en-US" w:eastAsia="en-US"/>
              </w:rPr>
              <w:t>75</w:t>
            </w:r>
            <w:r w:rsidRPr="00704BDE">
              <w:rPr>
                <w:sz w:val="24"/>
                <w:szCs w:val="24"/>
                <w:lang w:eastAsia="en-US"/>
              </w:rPr>
              <w:t>-п</w:t>
            </w:r>
          </w:p>
        </w:tc>
      </w:tr>
    </w:tbl>
    <w:p w:rsidR="00704BDE" w:rsidRPr="00704BDE" w:rsidRDefault="00704BDE" w:rsidP="00704BDE">
      <w:pPr>
        <w:jc w:val="center"/>
        <w:rPr>
          <w:b/>
          <w:bCs/>
          <w:sz w:val="24"/>
          <w:szCs w:val="24"/>
        </w:rPr>
      </w:pPr>
    </w:p>
    <w:p w:rsidR="00704BDE" w:rsidRPr="00704BDE" w:rsidRDefault="00704BDE" w:rsidP="00704BDE">
      <w:pPr>
        <w:jc w:val="center"/>
        <w:rPr>
          <w:sz w:val="24"/>
          <w:szCs w:val="24"/>
        </w:rPr>
      </w:pPr>
      <w:r w:rsidRPr="00704BDE">
        <w:rPr>
          <w:sz w:val="24"/>
          <w:szCs w:val="24"/>
        </w:rPr>
        <w:t>Об утверждении Положения о порядке</w:t>
      </w:r>
    </w:p>
    <w:p w:rsidR="00704BDE" w:rsidRPr="00704BDE" w:rsidRDefault="00704BDE" w:rsidP="00704BDE">
      <w:pPr>
        <w:jc w:val="center"/>
        <w:rPr>
          <w:sz w:val="24"/>
          <w:szCs w:val="24"/>
        </w:rPr>
      </w:pPr>
      <w:r w:rsidRPr="00704BDE">
        <w:rPr>
          <w:sz w:val="24"/>
          <w:szCs w:val="24"/>
        </w:rPr>
        <w:t xml:space="preserve">расходования средств резервного фонда Администрации </w:t>
      </w:r>
    </w:p>
    <w:p w:rsidR="00704BDE" w:rsidRPr="00704BDE" w:rsidRDefault="00704BDE" w:rsidP="00704BDE">
      <w:pPr>
        <w:jc w:val="center"/>
        <w:rPr>
          <w:sz w:val="24"/>
          <w:szCs w:val="24"/>
        </w:rPr>
      </w:pPr>
      <w:r w:rsidRPr="00704BDE">
        <w:rPr>
          <w:sz w:val="24"/>
          <w:szCs w:val="24"/>
        </w:rPr>
        <w:t xml:space="preserve">Беляевского  сельсовета Беляевского района </w:t>
      </w:r>
    </w:p>
    <w:p w:rsidR="00704BDE" w:rsidRPr="00704BDE" w:rsidRDefault="00704BDE" w:rsidP="00704BDE">
      <w:pPr>
        <w:jc w:val="center"/>
        <w:rPr>
          <w:sz w:val="24"/>
          <w:szCs w:val="24"/>
        </w:rPr>
      </w:pPr>
      <w:r w:rsidRPr="00704BDE">
        <w:rPr>
          <w:sz w:val="24"/>
          <w:szCs w:val="24"/>
        </w:rPr>
        <w:t>Оренбургской области</w:t>
      </w:r>
    </w:p>
    <w:p w:rsidR="00704BDE" w:rsidRPr="00704BDE" w:rsidRDefault="00704BDE" w:rsidP="00704BDE">
      <w:pPr>
        <w:rPr>
          <w:b/>
          <w:sz w:val="24"/>
          <w:szCs w:val="24"/>
        </w:rPr>
      </w:pPr>
    </w:p>
    <w:p w:rsidR="00704BDE" w:rsidRPr="00704BDE" w:rsidRDefault="00704BDE" w:rsidP="00704BDE">
      <w:pPr>
        <w:spacing w:line="276" w:lineRule="auto"/>
        <w:ind w:firstLine="567"/>
        <w:jc w:val="both"/>
        <w:rPr>
          <w:sz w:val="24"/>
          <w:szCs w:val="24"/>
        </w:rPr>
      </w:pPr>
      <w:r w:rsidRPr="00704BDE">
        <w:rPr>
          <w:sz w:val="24"/>
          <w:szCs w:val="24"/>
        </w:rPr>
        <w:t xml:space="preserve">В соответствии со статьей 81 Бюджетного кодекса Российской  Федерации, статьей  17  «Положения о </w:t>
      </w:r>
      <w:r w:rsidRPr="00704BDE">
        <w:rPr>
          <w:bCs/>
          <w:color w:val="000000"/>
          <w:sz w:val="24"/>
          <w:szCs w:val="24"/>
        </w:rPr>
        <w:t xml:space="preserve">бюджетном устройстве и бюджетном процессе в муниципальном образовании </w:t>
      </w:r>
      <w:r w:rsidRPr="00704BDE">
        <w:rPr>
          <w:color w:val="000000"/>
          <w:sz w:val="24"/>
          <w:szCs w:val="24"/>
        </w:rPr>
        <w:t>Беляевский сельсовет Беляевского района  Оренбургской области»  решением Совета депутатов от 31.05.2011 № 38</w:t>
      </w:r>
      <w:r w:rsidRPr="00704BDE">
        <w:rPr>
          <w:sz w:val="24"/>
          <w:szCs w:val="24"/>
        </w:rPr>
        <w:t>, Администрация Беляевского сельсовета постановляет:</w:t>
      </w:r>
    </w:p>
    <w:p w:rsidR="00704BDE" w:rsidRPr="00704BDE" w:rsidRDefault="00704BDE" w:rsidP="00704BDE">
      <w:pPr>
        <w:spacing w:line="276" w:lineRule="auto"/>
        <w:ind w:firstLine="567"/>
        <w:jc w:val="both"/>
        <w:rPr>
          <w:sz w:val="24"/>
          <w:szCs w:val="24"/>
        </w:rPr>
      </w:pPr>
      <w:r w:rsidRPr="00704BDE">
        <w:rPr>
          <w:sz w:val="24"/>
          <w:szCs w:val="24"/>
        </w:rPr>
        <w:t>1. Утвердить Положение о порядке расходования средств резервного фонда Администрации Беляевского сельсовета Беляевского района Оренбургской области, согласно приложению.</w:t>
      </w:r>
    </w:p>
    <w:p w:rsidR="00704BDE" w:rsidRPr="00704BDE" w:rsidRDefault="00704BDE" w:rsidP="00704BDE">
      <w:pPr>
        <w:spacing w:line="276" w:lineRule="auto"/>
        <w:ind w:firstLine="567"/>
        <w:jc w:val="both"/>
        <w:rPr>
          <w:sz w:val="24"/>
          <w:szCs w:val="24"/>
        </w:rPr>
      </w:pPr>
      <w:r w:rsidRPr="00704BDE">
        <w:rPr>
          <w:sz w:val="24"/>
          <w:szCs w:val="24"/>
        </w:rPr>
        <w:t xml:space="preserve">2. Администрации муниципального образования Беляевский сельсовет обеспечить финансирование расходов из резервного фонда муниципального образования Беляевский сельсовет в соответствии с Положением, утвержденным настоящим Постановлением главы муниципального образования Беляевский сельсовет о выделении средств из резервного фонда. </w:t>
      </w:r>
    </w:p>
    <w:p w:rsidR="00704BDE" w:rsidRPr="00704BDE" w:rsidRDefault="00704BDE" w:rsidP="00704BDE">
      <w:pPr>
        <w:spacing w:line="276" w:lineRule="auto"/>
        <w:ind w:firstLine="567"/>
        <w:jc w:val="both"/>
        <w:rPr>
          <w:sz w:val="24"/>
          <w:szCs w:val="24"/>
        </w:rPr>
      </w:pPr>
      <w:r w:rsidRPr="00704BDE">
        <w:rPr>
          <w:sz w:val="24"/>
          <w:szCs w:val="24"/>
        </w:rPr>
        <w:t xml:space="preserve"> 3. Настоящее постановление вступает в силу с момента его опубликования.</w:t>
      </w:r>
    </w:p>
    <w:p w:rsidR="00704BDE" w:rsidRPr="00704BDE" w:rsidRDefault="00704BDE" w:rsidP="00704BDE">
      <w:pPr>
        <w:spacing w:line="276" w:lineRule="auto"/>
        <w:ind w:firstLine="567"/>
        <w:jc w:val="both"/>
        <w:rPr>
          <w:sz w:val="24"/>
          <w:szCs w:val="24"/>
        </w:rPr>
      </w:pPr>
      <w:r w:rsidRPr="00704BDE">
        <w:rPr>
          <w:sz w:val="24"/>
          <w:szCs w:val="24"/>
        </w:rPr>
        <w:t xml:space="preserve">4. </w:t>
      </w:r>
      <w:proofErr w:type="gramStart"/>
      <w:r w:rsidRPr="00704BDE">
        <w:rPr>
          <w:sz w:val="24"/>
          <w:szCs w:val="24"/>
        </w:rPr>
        <w:t>Контроль за</w:t>
      </w:r>
      <w:proofErr w:type="gramEnd"/>
      <w:r w:rsidRPr="00704BDE">
        <w:rPr>
          <w:sz w:val="24"/>
          <w:szCs w:val="24"/>
        </w:rPr>
        <w:t xml:space="preserve"> выполнением настоящего постановления оставляю за собой.</w:t>
      </w:r>
    </w:p>
    <w:p w:rsidR="00704BDE" w:rsidRPr="00704BDE" w:rsidRDefault="00704BDE" w:rsidP="00704BDE">
      <w:pPr>
        <w:jc w:val="both"/>
        <w:rPr>
          <w:sz w:val="24"/>
          <w:szCs w:val="24"/>
        </w:rPr>
      </w:pPr>
    </w:p>
    <w:tbl>
      <w:tblPr>
        <w:tblW w:w="0" w:type="auto"/>
        <w:tblLook w:val="04A0" w:firstRow="1" w:lastRow="0" w:firstColumn="1" w:lastColumn="0" w:noHBand="0" w:noVBand="1"/>
      </w:tblPr>
      <w:tblGrid>
        <w:gridCol w:w="6062"/>
        <w:gridCol w:w="3400"/>
      </w:tblGrid>
      <w:tr w:rsidR="00704BDE" w:rsidRPr="00704BDE" w:rsidTr="007220E8">
        <w:trPr>
          <w:trHeight w:val="477"/>
        </w:trPr>
        <w:tc>
          <w:tcPr>
            <w:tcW w:w="6062" w:type="dxa"/>
            <w:hideMark/>
          </w:tcPr>
          <w:p w:rsidR="00704BDE" w:rsidRPr="00704BDE" w:rsidRDefault="00704BDE" w:rsidP="0015124A">
            <w:pPr>
              <w:tabs>
                <w:tab w:val="left" w:pos="3836"/>
              </w:tabs>
              <w:spacing w:line="276" w:lineRule="auto"/>
              <w:rPr>
                <w:sz w:val="24"/>
                <w:szCs w:val="24"/>
                <w:lang w:eastAsia="en-US"/>
              </w:rPr>
            </w:pPr>
            <w:r w:rsidRPr="00704BDE">
              <w:rPr>
                <w:sz w:val="24"/>
                <w:szCs w:val="24"/>
                <w:lang w:eastAsia="en-US"/>
              </w:rPr>
              <w:t xml:space="preserve">Глава администрации </w:t>
            </w:r>
          </w:p>
          <w:p w:rsidR="007220E8" w:rsidRDefault="00704BDE" w:rsidP="0015124A">
            <w:pPr>
              <w:tabs>
                <w:tab w:val="left" w:pos="3836"/>
              </w:tabs>
              <w:spacing w:line="276" w:lineRule="auto"/>
              <w:rPr>
                <w:sz w:val="24"/>
                <w:szCs w:val="24"/>
                <w:lang w:eastAsia="en-US"/>
              </w:rPr>
            </w:pPr>
            <w:r w:rsidRPr="00704BDE">
              <w:rPr>
                <w:sz w:val="24"/>
                <w:szCs w:val="24"/>
                <w:lang w:eastAsia="en-US"/>
              </w:rPr>
              <w:t xml:space="preserve">муниципального образования </w:t>
            </w:r>
          </w:p>
          <w:p w:rsidR="00704BDE" w:rsidRPr="00704BDE" w:rsidRDefault="00704BDE" w:rsidP="0015124A">
            <w:pPr>
              <w:tabs>
                <w:tab w:val="left" w:pos="3836"/>
              </w:tabs>
              <w:spacing w:line="276" w:lineRule="auto"/>
              <w:rPr>
                <w:sz w:val="24"/>
                <w:szCs w:val="24"/>
                <w:lang w:eastAsia="en-US"/>
              </w:rPr>
            </w:pPr>
            <w:r w:rsidRPr="00704BDE">
              <w:rPr>
                <w:sz w:val="24"/>
                <w:szCs w:val="24"/>
                <w:lang w:eastAsia="en-US"/>
              </w:rPr>
              <w:t>Беляевский сельсовет</w:t>
            </w:r>
            <w:r w:rsidR="007220E8">
              <w:rPr>
                <w:sz w:val="24"/>
                <w:szCs w:val="24"/>
                <w:lang w:eastAsia="en-US"/>
              </w:rPr>
              <w:t xml:space="preserve">                                   </w:t>
            </w:r>
            <w:r w:rsidR="007220E8" w:rsidRPr="007220E8">
              <w:rPr>
                <w:i/>
                <w:sz w:val="24"/>
                <w:szCs w:val="24"/>
                <w:lang w:eastAsia="en-US"/>
              </w:rPr>
              <w:t xml:space="preserve"> подпись </w:t>
            </w:r>
          </w:p>
        </w:tc>
        <w:tc>
          <w:tcPr>
            <w:tcW w:w="3400" w:type="dxa"/>
          </w:tcPr>
          <w:p w:rsidR="00704BDE" w:rsidRPr="00704BDE" w:rsidRDefault="00704BDE" w:rsidP="0015124A">
            <w:pPr>
              <w:tabs>
                <w:tab w:val="left" w:pos="3836"/>
              </w:tabs>
              <w:spacing w:line="276" w:lineRule="auto"/>
              <w:jc w:val="right"/>
              <w:rPr>
                <w:sz w:val="24"/>
                <w:szCs w:val="24"/>
                <w:lang w:eastAsia="en-US"/>
              </w:rPr>
            </w:pPr>
          </w:p>
          <w:p w:rsidR="00704BDE" w:rsidRPr="00704BDE" w:rsidRDefault="00704BDE" w:rsidP="0015124A">
            <w:pPr>
              <w:tabs>
                <w:tab w:val="left" w:pos="3836"/>
              </w:tabs>
              <w:spacing w:line="276" w:lineRule="auto"/>
              <w:jc w:val="right"/>
              <w:rPr>
                <w:sz w:val="24"/>
                <w:szCs w:val="24"/>
                <w:lang w:eastAsia="en-US"/>
              </w:rPr>
            </w:pPr>
          </w:p>
          <w:p w:rsidR="00704BDE" w:rsidRPr="00704BDE" w:rsidRDefault="00704BDE" w:rsidP="0015124A">
            <w:pPr>
              <w:tabs>
                <w:tab w:val="left" w:pos="3836"/>
              </w:tabs>
              <w:spacing w:line="276" w:lineRule="auto"/>
              <w:jc w:val="right"/>
              <w:rPr>
                <w:sz w:val="24"/>
                <w:szCs w:val="24"/>
                <w:lang w:eastAsia="en-US"/>
              </w:rPr>
            </w:pPr>
            <w:r w:rsidRPr="00704BDE">
              <w:rPr>
                <w:sz w:val="24"/>
                <w:szCs w:val="24"/>
                <w:lang w:eastAsia="en-US"/>
              </w:rPr>
              <w:t>Ю.В. Злубко</w:t>
            </w:r>
          </w:p>
          <w:p w:rsidR="00704BDE" w:rsidRPr="00704BDE" w:rsidRDefault="00704BDE" w:rsidP="0015124A">
            <w:pPr>
              <w:tabs>
                <w:tab w:val="left" w:pos="3836"/>
              </w:tabs>
              <w:spacing w:line="276" w:lineRule="auto"/>
              <w:jc w:val="right"/>
              <w:rPr>
                <w:sz w:val="24"/>
                <w:szCs w:val="24"/>
                <w:lang w:eastAsia="en-US"/>
              </w:rPr>
            </w:pPr>
          </w:p>
        </w:tc>
      </w:tr>
    </w:tbl>
    <w:p w:rsidR="00704BDE" w:rsidRPr="00704BDE" w:rsidRDefault="00704BDE" w:rsidP="00704BDE">
      <w:pPr>
        <w:pStyle w:val="ConsNormal"/>
        <w:ind w:right="0" w:firstLine="0"/>
        <w:rPr>
          <w:rFonts w:ascii="Times New Roman" w:hAnsi="Times New Roman" w:cs="Times New Roman"/>
          <w:sz w:val="24"/>
          <w:szCs w:val="24"/>
        </w:rPr>
      </w:pPr>
    </w:p>
    <w:p w:rsidR="00704BDE" w:rsidRPr="00704BDE" w:rsidRDefault="00704BDE" w:rsidP="00704BDE">
      <w:pPr>
        <w:pStyle w:val="ConsNormal"/>
        <w:ind w:right="0" w:firstLine="0"/>
        <w:rPr>
          <w:rFonts w:ascii="Times New Roman" w:hAnsi="Times New Roman" w:cs="Times New Roman"/>
          <w:sz w:val="24"/>
          <w:szCs w:val="24"/>
        </w:rPr>
      </w:pPr>
    </w:p>
    <w:tbl>
      <w:tblPr>
        <w:tblW w:w="9571" w:type="dxa"/>
        <w:tblInd w:w="-108" w:type="dxa"/>
        <w:tblLook w:val="04A0" w:firstRow="1" w:lastRow="0" w:firstColumn="1" w:lastColumn="0" w:noHBand="0" w:noVBand="1"/>
      </w:tblPr>
      <w:tblGrid>
        <w:gridCol w:w="4443"/>
        <w:gridCol w:w="5128"/>
      </w:tblGrid>
      <w:tr w:rsidR="00704BDE" w:rsidRPr="00704BDE" w:rsidTr="0015124A">
        <w:tc>
          <w:tcPr>
            <w:tcW w:w="4443" w:type="dxa"/>
            <w:shd w:val="clear" w:color="auto" w:fill="auto"/>
          </w:tcPr>
          <w:p w:rsidR="00704BDE" w:rsidRPr="00704BDE" w:rsidRDefault="00704BDE" w:rsidP="0015124A">
            <w:pPr>
              <w:snapToGrid w:val="0"/>
              <w:jc w:val="both"/>
              <w:rPr>
                <w:sz w:val="24"/>
                <w:szCs w:val="24"/>
              </w:rPr>
            </w:pPr>
          </w:p>
        </w:tc>
        <w:tc>
          <w:tcPr>
            <w:tcW w:w="5128" w:type="dxa"/>
            <w:shd w:val="clear" w:color="auto" w:fill="auto"/>
          </w:tcPr>
          <w:p w:rsidR="00704BDE" w:rsidRPr="00704BDE" w:rsidRDefault="00704BDE" w:rsidP="0015124A">
            <w:pPr>
              <w:jc w:val="right"/>
              <w:rPr>
                <w:sz w:val="24"/>
                <w:szCs w:val="24"/>
              </w:rPr>
            </w:pPr>
            <w:r w:rsidRPr="00704BDE">
              <w:rPr>
                <w:sz w:val="24"/>
                <w:szCs w:val="24"/>
              </w:rPr>
              <w:t xml:space="preserve">                           </w:t>
            </w:r>
          </w:p>
          <w:p w:rsidR="00704BDE" w:rsidRPr="00704BDE" w:rsidRDefault="00704BDE" w:rsidP="0015124A">
            <w:pPr>
              <w:jc w:val="right"/>
              <w:rPr>
                <w:sz w:val="24"/>
                <w:szCs w:val="24"/>
              </w:rPr>
            </w:pPr>
            <w:r w:rsidRPr="00704BDE">
              <w:rPr>
                <w:sz w:val="24"/>
                <w:szCs w:val="24"/>
              </w:rPr>
              <w:t xml:space="preserve">                               Приложение </w:t>
            </w:r>
          </w:p>
        </w:tc>
      </w:tr>
      <w:tr w:rsidR="00704BDE" w:rsidRPr="00704BDE" w:rsidTr="0015124A">
        <w:tc>
          <w:tcPr>
            <w:tcW w:w="4443" w:type="dxa"/>
            <w:shd w:val="clear" w:color="auto" w:fill="auto"/>
          </w:tcPr>
          <w:p w:rsidR="00704BDE" w:rsidRPr="00704BDE" w:rsidRDefault="00704BDE" w:rsidP="0015124A">
            <w:pPr>
              <w:snapToGrid w:val="0"/>
              <w:jc w:val="both"/>
              <w:rPr>
                <w:sz w:val="24"/>
                <w:szCs w:val="24"/>
              </w:rPr>
            </w:pPr>
          </w:p>
        </w:tc>
        <w:tc>
          <w:tcPr>
            <w:tcW w:w="5128" w:type="dxa"/>
            <w:shd w:val="clear" w:color="auto" w:fill="auto"/>
          </w:tcPr>
          <w:p w:rsidR="00704BDE" w:rsidRPr="00704BDE" w:rsidRDefault="00704BDE" w:rsidP="0015124A">
            <w:pPr>
              <w:jc w:val="right"/>
              <w:rPr>
                <w:sz w:val="24"/>
                <w:szCs w:val="24"/>
              </w:rPr>
            </w:pPr>
            <w:r w:rsidRPr="00704BDE">
              <w:rPr>
                <w:sz w:val="24"/>
                <w:szCs w:val="24"/>
              </w:rPr>
              <w:t xml:space="preserve">к постановлению  администрации  </w:t>
            </w:r>
          </w:p>
          <w:p w:rsidR="00704BDE" w:rsidRPr="00704BDE" w:rsidRDefault="00704BDE" w:rsidP="0015124A">
            <w:pPr>
              <w:jc w:val="right"/>
              <w:rPr>
                <w:sz w:val="24"/>
                <w:szCs w:val="24"/>
              </w:rPr>
            </w:pPr>
            <w:r w:rsidRPr="00704BDE">
              <w:rPr>
                <w:sz w:val="24"/>
                <w:szCs w:val="24"/>
              </w:rPr>
              <w:t xml:space="preserve"> муниципального образования</w:t>
            </w:r>
          </w:p>
          <w:p w:rsidR="00704BDE" w:rsidRPr="00704BDE" w:rsidRDefault="00704BDE" w:rsidP="0015124A">
            <w:pPr>
              <w:jc w:val="right"/>
              <w:rPr>
                <w:sz w:val="24"/>
                <w:szCs w:val="24"/>
              </w:rPr>
            </w:pPr>
            <w:r w:rsidRPr="00704BDE">
              <w:rPr>
                <w:sz w:val="24"/>
                <w:szCs w:val="24"/>
              </w:rPr>
              <w:t xml:space="preserve">Беляевский сельсовет </w:t>
            </w:r>
          </w:p>
          <w:p w:rsidR="00704BDE" w:rsidRPr="00704BDE" w:rsidRDefault="00704BDE" w:rsidP="0015124A">
            <w:pPr>
              <w:jc w:val="right"/>
              <w:rPr>
                <w:sz w:val="24"/>
                <w:szCs w:val="24"/>
              </w:rPr>
            </w:pPr>
            <w:r w:rsidRPr="00704BDE">
              <w:rPr>
                <w:sz w:val="24"/>
                <w:szCs w:val="24"/>
              </w:rPr>
              <w:t xml:space="preserve">                               от 27.07.2020 № 75-п</w:t>
            </w:r>
          </w:p>
        </w:tc>
      </w:tr>
      <w:tr w:rsidR="00704BDE" w:rsidRPr="00704BDE" w:rsidTr="0015124A">
        <w:tc>
          <w:tcPr>
            <w:tcW w:w="4443" w:type="dxa"/>
            <w:shd w:val="clear" w:color="auto" w:fill="auto"/>
          </w:tcPr>
          <w:p w:rsidR="00704BDE" w:rsidRPr="00704BDE" w:rsidRDefault="00704BDE" w:rsidP="0015124A">
            <w:pPr>
              <w:snapToGrid w:val="0"/>
              <w:jc w:val="both"/>
              <w:rPr>
                <w:sz w:val="24"/>
                <w:szCs w:val="24"/>
              </w:rPr>
            </w:pPr>
          </w:p>
        </w:tc>
        <w:tc>
          <w:tcPr>
            <w:tcW w:w="5128" w:type="dxa"/>
            <w:shd w:val="clear" w:color="auto" w:fill="auto"/>
          </w:tcPr>
          <w:p w:rsidR="00704BDE" w:rsidRPr="00704BDE" w:rsidRDefault="00704BDE" w:rsidP="0015124A">
            <w:pPr>
              <w:snapToGrid w:val="0"/>
              <w:jc w:val="both"/>
              <w:rPr>
                <w:sz w:val="24"/>
                <w:szCs w:val="24"/>
              </w:rPr>
            </w:pPr>
          </w:p>
        </w:tc>
      </w:tr>
    </w:tbl>
    <w:p w:rsidR="00704BDE" w:rsidRPr="00704BDE" w:rsidRDefault="00704BDE" w:rsidP="00704BDE">
      <w:pPr>
        <w:pStyle w:val="ConsPlusTitle"/>
        <w:widowControl/>
        <w:jc w:val="center"/>
        <w:rPr>
          <w:rFonts w:ascii="Times New Roman" w:hAnsi="Times New Roman" w:cs="Times New Roman"/>
          <w:sz w:val="24"/>
          <w:szCs w:val="24"/>
        </w:rPr>
      </w:pPr>
      <w:r w:rsidRPr="00704BDE">
        <w:rPr>
          <w:rFonts w:ascii="Times New Roman" w:hAnsi="Times New Roman" w:cs="Times New Roman"/>
          <w:sz w:val="24"/>
          <w:szCs w:val="24"/>
        </w:rPr>
        <w:t xml:space="preserve">Положение </w:t>
      </w:r>
    </w:p>
    <w:p w:rsidR="00704BDE" w:rsidRPr="00704BDE" w:rsidRDefault="00704BDE" w:rsidP="00704BDE">
      <w:pPr>
        <w:pStyle w:val="ConsPlusTitle"/>
        <w:widowControl/>
        <w:jc w:val="center"/>
        <w:rPr>
          <w:rFonts w:ascii="Times New Roman" w:hAnsi="Times New Roman" w:cs="Times New Roman"/>
          <w:sz w:val="24"/>
          <w:szCs w:val="24"/>
        </w:rPr>
      </w:pPr>
      <w:r w:rsidRPr="00704BDE">
        <w:rPr>
          <w:rFonts w:ascii="Times New Roman" w:hAnsi="Times New Roman" w:cs="Times New Roman"/>
          <w:sz w:val="24"/>
          <w:szCs w:val="24"/>
        </w:rPr>
        <w:t xml:space="preserve">о порядке расходования средств резервного фонда </w:t>
      </w:r>
    </w:p>
    <w:p w:rsidR="00704BDE" w:rsidRPr="00704BDE" w:rsidRDefault="00704BDE" w:rsidP="00704BDE">
      <w:pPr>
        <w:pStyle w:val="ConsPlusTitle"/>
        <w:widowControl/>
        <w:jc w:val="center"/>
        <w:rPr>
          <w:rFonts w:ascii="Times New Roman" w:hAnsi="Times New Roman" w:cs="Times New Roman"/>
          <w:sz w:val="24"/>
          <w:szCs w:val="24"/>
        </w:rPr>
      </w:pPr>
      <w:r w:rsidRPr="00704BDE">
        <w:rPr>
          <w:rFonts w:ascii="Times New Roman" w:hAnsi="Times New Roman" w:cs="Times New Roman"/>
          <w:sz w:val="24"/>
          <w:szCs w:val="24"/>
        </w:rPr>
        <w:t>Администрации Беляевского сельсовета Беляевского района Оренбургской области</w:t>
      </w:r>
    </w:p>
    <w:p w:rsidR="00704BDE" w:rsidRPr="00704BDE" w:rsidRDefault="00704BDE" w:rsidP="00704BDE">
      <w:pPr>
        <w:pStyle w:val="ConsPlusTitle"/>
        <w:widowControl/>
        <w:jc w:val="center"/>
        <w:rPr>
          <w:rFonts w:ascii="Times New Roman" w:hAnsi="Times New Roman" w:cs="Times New Roman"/>
          <w:sz w:val="24"/>
          <w:szCs w:val="24"/>
        </w:rPr>
      </w:pPr>
    </w:p>
    <w:p w:rsidR="00704BDE" w:rsidRPr="00704BDE" w:rsidRDefault="00704BDE" w:rsidP="00455EE4">
      <w:pPr>
        <w:numPr>
          <w:ilvl w:val="0"/>
          <w:numId w:val="16"/>
        </w:numPr>
        <w:autoSpaceDE/>
        <w:autoSpaceDN/>
        <w:jc w:val="center"/>
        <w:rPr>
          <w:sz w:val="24"/>
          <w:szCs w:val="24"/>
        </w:rPr>
      </w:pPr>
      <w:r w:rsidRPr="00704BDE">
        <w:rPr>
          <w:sz w:val="24"/>
          <w:szCs w:val="24"/>
        </w:rPr>
        <w:t>Общие положения</w:t>
      </w:r>
    </w:p>
    <w:p w:rsidR="00704BDE" w:rsidRPr="00704BDE" w:rsidRDefault="00704BDE" w:rsidP="00704BDE">
      <w:pPr>
        <w:rPr>
          <w:sz w:val="24"/>
          <w:szCs w:val="24"/>
        </w:rPr>
      </w:pP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Настоящее Положение разработано в соответствии со статьей 81 Бюджетного кодекса Российской Федерации и определяет порядок расходования средств резервного фонда Администрации Беляевского сельсовета Беляевского района Оренбургской области.</w:t>
      </w:r>
    </w:p>
    <w:p w:rsidR="00704BDE" w:rsidRPr="00704BDE" w:rsidRDefault="00704BDE" w:rsidP="00704BDE">
      <w:pPr>
        <w:tabs>
          <w:tab w:val="num" w:pos="567"/>
          <w:tab w:val="left" w:pos="840"/>
        </w:tabs>
        <w:ind w:firstLine="567"/>
        <w:jc w:val="both"/>
        <w:rPr>
          <w:sz w:val="24"/>
          <w:szCs w:val="24"/>
        </w:rPr>
      </w:pPr>
    </w:p>
    <w:p w:rsidR="00704BDE" w:rsidRPr="00704BDE" w:rsidRDefault="00704BDE" w:rsidP="00455EE4">
      <w:pPr>
        <w:numPr>
          <w:ilvl w:val="0"/>
          <w:numId w:val="16"/>
        </w:numPr>
        <w:tabs>
          <w:tab w:val="num" w:pos="567"/>
        </w:tabs>
        <w:autoSpaceDE/>
        <w:autoSpaceDN/>
        <w:ind w:firstLine="567"/>
        <w:jc w:val="center"/>
        <w:rPr>
          <w:sz w:val="24"/>
          <w:szCs w:val="24"/>
        </w:rPr>
      </w:pPr>
      <w:r w:rsidRPr="00704BDE">
        <w:rPr>
          <w:sz w:val="24"/>
          <w:szCs w:val="24"/>
        </w:rPr>
        <w:t>Задачи и цели</w:t>
      </w:r>
    </w:p>
    <w:p w:rsidR="00704BDE" w:rsidRPr="00704BDE" w:rsidRDefault="00704BDE" w:rsidP="00704BDE">
      <w:pPr>
        <w:tabs>
          <w:tab w:val="num" w:pos="567"/>
        </w:tabs>
        <w:ind w:firstLine="567"/>
        <w:rPr>
          <w:sz w:val="24"/>
          <w:szCs w:val="24"/>
        </w:rPr>
      </w:pP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 xml:space="preserve">Резервный фонд Администрации Беляевского сельсовета Беляевского района Оренбургской области (далее - резервный фонд) создается с целью финансирования непредвиденных расходов и мероприятий поселенческого значения, незапланированных бюджетом на соответствующий финансовый год и плановый период, но входящих в обязанности и компетенцию Администрации Беляевского сельсовета Беляевского района Оренбургской области, в том числе </w:t>
      </w:r>
      <w:proofErr w:type="gramStart"/>
      <w:r w:rsidRPr="00704BDE">
        <w:rPr>
          <w:sz w:val="24"/>
          <w:szCs w:val="24"/>
        </w:rPr>
        <w:t>на</w:t>
      </w:r>
      <w:proofErr w:type="gramEnd"/>
      <w:r w:rsidRPr="00704BDE">
        <w:rPr>
          <w:sz w:val="24"/>
          <w:szCs w:val="24"/>
        </w:rPr>
        <w:t>:</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предупреждение ситуаций, которые могут привести к нарушению функционирования систем жизнеобеспечения населения Беляевского сельсовета Беляевского района Оренбургской области и ликвидацию их последствий;</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предупреждение массовых заболеваний и эпидемий, эпизоотии на территории Беляевского сельсовета Беляевского района Оренбургской области, включая проведение карантинных мероприятий в случае эпидемий или эпизоотии, и ликвидацию их последствий;</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организацию и осуществление на территории Беляевского сельсовета Беляевского района Оренбургской области неотложных мероприятий по предупреждению терроризма и экстремизма, минимизации их последствий, за исключением вопросов, решение которых отнесено к ведению Российской Федерации;</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оказание мер социальной поддержки пострадавшим и (или) семьям лиц, погибших в результате опасных природных явлений, стихийных бедствий, катастроф, аварий, пожаров, террористических актов и иных чрезвычайных ситуаций на территории Беляевского сельсовета Беляевского района Оренбургской области, повлекших тяжкие последствия;</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оказание поддержки общественным организациям;</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поощрение отличившихся граждан, предприятий, учреждений при решении социально-экономических задач имеющих поселенческое значение;</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проведение аварийно-восстановительных работ по ликвидации последствий стихийных бедствий и других чрезвычайных ситуаций;</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финансирование расходов, обусловленных вступлением в силу вновь принятого законодательства;</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исполнение решений суда;</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проведение юбилейных мероприятий имеющих поселенческое значение;</w:t>
      </w:r>
    </w:p>
    <w:p w:rsidR="00704BDE" w:rsidRPr="00704BDE" w:rsidRDefault="00704BDE" w:rsidP="00455EE4">
      <w:pPr>
        <w:numPr>
          <w:ilvl w:val="0"/>
          <w:numId w:val="13"/>
        </w:numPr>
        <w:tabs>
          <w:tab w:val="num" w:pos="567"/>
          <w:tab w:val="left" w:pos="1080"/>
        </w:tabs>
        <w:autoSpaceDE/>
        <w:autoSpaceDN/>
        <w:ind w:left="0" w:firstLine="567"/>
        <w:jc w:val="both"/>
        <w:rPr>
          <w:sz w:val="24"/>
          <w:szCs w:val="24"/>
        </w:rPr>
      </w:pPr>
      <w:r w:rsidRPr="00704BDE">
        <w:rPr>
          <w:sz w:val="24"/>
          <w:szCs w:val="24"/>
        </w:rPr>
        <w:t>финансовое обеспечение прочих непредвиденных расходов и иных непредвиденных ситуаций по обращениям (заявлениям) граждан.</w:t>
      </w:r>
    </w:p>
    <w:p w:rsidR="00704BDE" w:rsidRPr="00704BDE" w:rsidRDefault="00704BDE" w:rsidP="00704BDE">
      <w:pPr>
        <w:tabs>
          <w:tab w:val="num" w:pos="567"/>
        </w:tabs>
        <w:ind w:firstLine="567"/>
        <w:jc w:val="both"/>
        <w:rPr>
          <w:sz w:val="24"/>
          <w:szCs w:val="24"/>
        </w:rPr>
      </w:pPr>
    </w:p>
    <w:p w:rsidR="00704BDE" w:rsidRPr="00704BDE" w:rsidRDefault="00704BDE" w:rsidP="00455EE4">
      <w:pPr>
        <w:numPr>
          <w:ilvl w:val="0"/>
          <w:numId w:val="16"/>
        </w:numPr>
        <w:tabs>
          <w:tab w:val="num" w:pos="567"/>
        </w:tabs>
        <w:autoSpaceDE/>
        <w:autoSpaceDN/>
        <w:ind w:firstLine="567"/>
        <w:jc w:val="center"/>
        <w:rPr>
          <w:sz w:val="24"/>
          <w:szCs w:val="24"/>
        </w:rPr>
      </w:pPr>
      <w:r w:rsidRPr="00704BDE">
        <w:rPr>
          <w:sz w:val="24"/>
          <w:szCs w:val="24"/>
        </w:rPr>
        <w:t>Порядок формирования средств резервного фонда</w:t>
      </w:r>
    </w:p>
    <w:p w:rsidR="00704BDE" w:rsidRPr="00704BDE" w:rsidRDefault="00704BDE" w:rsidP="00704BDE">
      <w:pPr>
        <w:tabs>
          <w:tab w:val="num" w:pos="567"/>
        </w:tabs>
        <w:ind w:firstLine="567"/>
        <w:rPr>
          <w:sz w:val="24"/>
          <w:szCs w:val="24"/>
        </w:rPr>
      </w:pP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Резервный фонд формируется за счет собственных (налоговых и неналоговых) доходов бюджета Беляевского сельсовета Беляевского района Оренбургской области.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 xml:space="preserve">Размер резервного фонда устанавливается решением Собрания депутатов Беляевского сельсовета Беляевского района Оренбургской области на соответствующий </w:t>
      </w:r>
      <w:r w:rsidRPr="00704BDE">
        <w:rPr>
          <w:sz w:val="24"/>
          <w:szCs w:val="24"/>
        </w:rPr>
        <w:lastRenderedPageBreak/>
        <w:t>финансовый год и плановый период  и не может превышать 3 процента общего объема расходов.</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Резервный фонд указывается в расходной части бюджета как предельная сумма, которая может быть израсходована по мере необходимости. Размер резервного фонда может изменяться в течение года при внесении соответствующих изменений в бюджет Беляевского сельсовета Беляевского района Оренбургской области.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Введение механизма сокращения бюджетных ассигнований по расходам бюджета поселения распространяется и на размер резервного фонда.</w:t>
      </w:r>
    </w:p>
    <w:p w:rsidR="00704BDE" w:rsidRPr="00704BDE" w:rsidRDefault="00704BDE" w:rsidP="00704BDE">
      <w:pPr>
        <w:tabs>
          <w:tab w:val="num" w:pos="567"/>
        </w:tabs>
        <w:ind w:firstLine="567"/>
        <w:jc w:val="both"/>
        <w:rPr>
          <w:sz w:val="24"/>
          <w:szCs w:val="24"/>
        </w:rPr>
      </w:pPr>
    </w:p>
    <w:p w:rsidR="00704BDE" w:rsidRPr="00704BDE" w:rsidRDefault="00704BDE" w:rsidP="00455EE4">
      <w:pPr>
        <w:numPr>
          <w:ilvl w:val="0"/>
          <w:numId w:val="16"/>
        </w:numPr>
        <w:tabs>
          <w:tab w:val="num" w:pos="567"/>
        </w:tabs>
        <w:autoSpaceDE/>
        <w:autoSpaceDN/>
        <w:ind w:firstLine="567"/>
        <w:jc w:val="center"/>
        <w:rPr>
          <w:sz w:val="24"/>
          <w:szCs w:val="24"/>
        </w:rPr>
      </w:pPr>
      <w:r w:rsidRPr="00704BDE">
        <w:rPr>
          <w:sz w:val="24"/>
          <w:szCs w:val="24"/>
        </w:rPr>
        <w:t>Порядок расходования средств резервного фонда</w:t>
      </w:r>
    </w:p>
    <w:p w:rsidR="00704BDE" w:rsidRPr="00704BDE" w:rsidRDefault="00704BDE" w:rsidP="00704BDE">
      <w:pPr>
        <w:tabs>
          <w:tab w:val="num" w:pos="567"/>
        </w:tabs>
        <w:ind w:firstLine="567"/>
        <w:rPr>
          <w:sz w:val="24"/>
          <w:szCs w:val="24"/>
        </w:rPr>
      </w:pP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Средства резервного фонда предоставляются на безвозвратной и безвозмездной основе в пределах размера резервного фонда, утвержденного решением Собрания депутатов Беляевского сельсовета Беляевского района Оренбургской области на соответствующий финансовый год и плановый период.</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 xml:space="preserve">Основанием для предоставления средств резервного фонда является распоряжение Администрации Беляевского сельсовета Беляевского района Оренбургской области, в котором указываются: получатель средств, размер предоставляемых средств, цели осуществления расходов и источник предоставления средств – резервный фонд, должностное лицо, ответственное за осуществление </w:t>
      </w:r>
      <w:proofErr w:type="gramStart"/>
      <w:r w:rsidRPr="00704BDE">
        <w:rPr>
          <w:sz w:val="24"/>
          <w:szCs w:val="24"/>
        </w:rPr>
        <w:t>контроля за</w:t>
      </w:r>
      <w:proofErr w:type="gramEnd"/>
      <w:r w:rsidRPr="00704BDE">
        <w:rPr>
          <w:sz w:val="24"/>
          <w:szCs w:val="24"/>
        </w:rPr>
        <w:t xml:space="preserve"> использованием предоставленных средств резервного фонда.</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Основанием для подготовки проекта распоряжения о выделении денежных средств из резервного фонда является соответствующее поручение Главы Администрации Беляевского сельсовета Беляевского района Оренбургской области сектору экономики и финансов Администрации Беляевского сельсовета Беляевского района Оренбургской области.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К обращению, указанному в пункте 4.3 настоящего Положения, прилагаются:</w:t>
      </w:r>
    </w:p>
    <w:p w:rsidR="00704BDE" w:rsidRPr="00704BDE" w:rsidRDefault="00704BDE" w:rsidP="00455EE4">
      <w:pPr>
        <w:numPr>
          <w:ilvl w:val="0"/>
          <w:numId w:val="14"/>
        </w:numPr>
        <w:tabs>
          <w:tab w:val="num" w:pos="567"/>
          <w:tab w:val="left" w:pos="1080"/>
        </w:tabs>
        <w:autoSpaceDE/>
        <w:autoSpaceDN/>
        <w:ind w:left="0" w:firstLine="567"/>
        <w:jc w:val="both"/>
        <w:rPr>
          <w:sz w:val="24"/>
          <w:szCs w:val="24"/>
        </w:rPr>
      </w:pPr>
      <w:r w:rsidRPr="00704BDE">
        <w:rPr>
          <w:sz w:val="24"/>
          <w:szCs w:val="24"/>
        </w:rPr>
        <w:t>документы, послужившие основанием для обращения (при их наличии);</w:t>
      </w:r>
    </w:p>
    <w:p w:rsidR="00704BDE" w:rsidRPr="00704BDE" w:rsidRDefault="00704BDE" w:rsidP="00455EE4">
      <w:pPr>
        <w:numPr>
          <w:ilvl w:val="0"/>
          <w:numId w:val="14"/>
        </w:numPr>
        <w:tabs>
          <w:tab w:val="num" w:pos="567"/>
          <w:tab w:val="left" w:pos="1080"/>
        </w:tabs>
        <w:autoSpaceDE/>
        <w:autoSpaceDN/>
        <w:ind w:left="0" w:firstLine="567"/>
        <w:jc w:val="both"/>
        <w:rPr>
          <w:sz w:val="24"/>
          <w:szCs w:val="24"/>
        </w:rPr>
      </w:pPr>
      <w:r w:rsidRPr="00704BDE">
        <w:rPr>
          <w:sz w:val="24"/>
          <w:szCs w:val="24"/>
        </w:rPr>
        <w:t>расчет размера предлагаемых для предоставления средств резервного фонда;</w:t>
      </w:r>
    </w:p>
    <w:p w:rsidR="00704BDE" w:rsidRPr="00704BDE" w:rsidRDefault="00704BDE" w:rsidP="00455EE4">
      <w:pPr>
        <w:numPr>
          <w:ilvl w:val="0"/>
          <w:numId w:val="14"/>
        </w:numPr>
        <w:tabs>
          <w:tab w:val="num" w:pos="567"/>
          <w:tab w:val="left" w:pos="1080"/>
        </w:tabs>
        <w:autoSpaceDE/>
        <w:autoSpaceDN/>
        <w:ind w:left="0" w:firstLine="567"/>
        <w:jc w:val="both"/>
        <w:rPr>
          <w:sz w:val="24"/>
          <w:szCs w:val="24"/>
        </w:rPr>
      </w:pPr>
      <w:r w:rsidRPr="00704BDE">
        <w:rPr>
          <w:sz w:val="24"/>
          <w:szCs w:val="24"/>
        </w:rPr>
        <w:t>документы, подтверждающие обоснованность произведенного расчета предлагаемых для выделения средств резервного фонда.</w:t>
      </w:r>
    </w:p>
    <w:p w:rsidR="00704BDE" w:rsidRPr="00704BDE" w:rsidRDefault="00704BDE" w:rsidP="00704BDE">
      <w:pPr>
        <w:tabs>
          <w:tab w:val="num" w:pos="567"/>
        </w:tabs>
        <w:ind w:firstLine="567"/>
        <w:jc w:val="both"/>
        <w:rPr>
          <w:sz w:val="24"/>
          <w:szCs w:val="24"/>
        </w:rPr>
      </w:pPr>
      <w:r w:rsidRPr="00704BDE">
        <w:rPr>
          <w:sz w:val="24"/>
          <w:szCs w:val="24"/>
        </w:rPr>
        <w:t>При необходимости, к указанному обращению прилагаются также иные документы, подтверждающие необходимость и неотложность осуществления расходов на соответствующие цели, включая сметно-финансовые расчеты, счета поставщиков на приобретение товарно-материальных ценностей, и т.п.</w:t>
      </w:r>
    </w:p>
    <w:p w:rsidR="00704BDE" w:rsidRPr="00704BDE" w:rsidRDefault="00704BDE" w:rsidP="00704BDE">
      <w:pPr>
        <w:tabs>
          <w:tab w:val="num" w:pos="567"/>
        </w:tabs>
        <w:ind w:firstLine="567"/>
        <w:jc w:val="both"/>
        <w:rPr>
          <w:sz w:val="24"/>
          <w:szCs w:val="24"/>
        </w:rPr>
      </w:pPr>
      <w:r w:rsidRPr="00704BDE">
        <w:rPr>
          <w:sz w:val="24"/>
          <w:szCs w:val="24"/>
        </w:rPr>
        <w:t>Должностное лицо, подписавшее обращение, содержащее просьбу о предоставлении средств резервного фонда, несет персональную ответственность за законность и обоснованность представленных документов.</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Не допускается расходование средств резервного фонда на оказание помощи организациям, финансируемым из федерального и областного бюджетов, а также на проведение референдумов, освещение деятельности главы Администрации Беляевского сельсовета Беляевского района Оренбургской области.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При заключении договоров по выплате компенсаций или по возмещению убытков, а также при подаче официальных заявок для финансирования из резервного фонда, их согласование осуществляет Администрация Беляевского сельсовета Беляевского района Оренбургской области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Финансирование расходов из резервного фонда осуществляется с учётом исполнения доходной части бюджета Беляевского сельсовета Беляевского района Оренбургской области.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lastRenderedPageBreak/>
        <w:t>Администрация в соответствии с распоряжением Администрации Беляевского сельсовета Беляевского района Оренбургской области осуществляет перечисление денежных сре</w:t>
      </w:r>
      <w:proofErr w:type="gramStart"/>
      <w:r w:rsidRPr="00704BDE">
        <w:rPr>
          <w:sz w:val="24"/>
          <w:szCs w:val="24"/>
        </w:rPr>
        <w:t>дств в п</w:t>
      </w:r>
      <w:proofErr w:type="gramEnd"/>
      <w:r w:rsidRPr="00704BDE">
        <w:rPr>
          <w:sz w:val="24"/>
          <w:szCs w:val="24"/>
        </w:rPr>
        <w:t>орядке, установленном для казначейского исполнения расходов бюджета Беляевского сельсовета Беляевского района Оренбургской области.</w:t>
      </w:r>
    </w:p>
    <w:p w:rsidR="00704BDE" w:rsidRPr="00704BDE" w:rsidRDefault="00704BDE" w:rsidP="00704BDE">
      <w:pPr>
        <w:tabs>
          <w:tab w:val="num" w:pos="567"/>
        </w:tabs>
        <w:ind w:firstLine="567"/>
        <w:jc w:val="both"/>
        <w:rPr>
          <w:sz w:val="24"/>
          <w:szCs w:val="24"/>
        </w:rPr>
      </w:pPr>
    </w:p>
    <w:p w:rsidR="00704BDE" w:rsidRPr="00704BDE" w:rsidRDefault="00704BDE" w:rsidP="00455EE4">
      <w:pPr>
        <w:numPr>
          <w:ilvl w:val="0"/>
          <w:numId w:val="16"/>
        </w:numPr>
        <w:tabs>
          <w:tab w:val="num" w:pos="567"/>
        </w:tabs>
        <w:autoSpaceDE/>
        <w:autoSpaceDN/>
        <w:ind w:firstLine="567"/>
        <w:jc w:val="center"/>
        <w:rPr>
          <w:sz w:val="24"/>
          <w:szCs w:val="24"/>
        </w:rPr>
      </w:pPr>
      <w:r w:rsidRPr="00704BDE">
        <w:rPr>
          <w:sz w:val="24"/>
          <w:szCs w:val="24"/>
        </w:rPr>
        <w:t>Управление средствами резервного фонда</w:t>
      </w:r>
    </w:p>
    <w:p w:rsidR="00704BDE" w:rsidRPr="00704BDE" w:rsidRDefault="00704BDE" w:rsidP="00704BDE">
      <w:pPr>
        <w:tabs>
          <w:tab w:val="num" w:pos="567"/>
        </w:tabs>
        <w:ind w:firstLine="567"/>
        <w:rPr>
          <w:sz w:val="24"/>
          <w:szCs w:val="24"/>
        </w:rPr>
      </w:pP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Управление средствами резервного фонда осуществляется на основании настоящего Положения.</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Постановление Администрации Беляевского сельсовета Беляевского района Оренбургской области является:</w:t>
      </w:r>
    </w:p>
    <w:p w:rsidR="00704BDE" w:rsidRPr="00704BDE" w:rsidRDefault="00704BDE" w:rsidP="00455EE4">
      <w:pPr>
        <w:numPr>
          <w:ilvl w:val="0"/>
          <w:numId w:val="15"/>
        </w:numPr>
        <w:tabs>
          <w:tab w:val="num" w:pos="567"/>
          <w:tab w:val="left" w:pos="1080"/>
        </w:tabs>
        <w:autoSpaceDE/>
        <w:autoSpaceDN/>
        <w:ind w:left="0" w:firstLine="567"/>
        <w:jc w:val="both"/>
        <w:rPr>
          <w:sz w:val="24"/>
          <w:szCs w:val="24"/>
        </w:rPr>
      </w:pPr>
      <w:r w:rsidRPr="00704BDE">
        <w:rPr>
          <w:sz w:val="24"/>
          <w:szCs w:val="24"/>
        </w:rPr>
        <w:t>основанием для внесения соответствующих изменений в сводную бюджетную роспись бюджета Беляевского сельсовета Беляевского района Оренбургской области;</w:t>
      </w:r>
    </w:p>
    <w:p w:rsidR="00704BDE" w:rsidRPr="00704BDE" w:rsidRDefault="00704BDE" w:rsidP="00455EE4">
      <w:pPr>
        <w:numPr>
          <w:ilvl w:val="0"/>
          <w:numId w:val="15"/>
        </w:numPr>
        <w:tabs>
          <w:tab w:val="num" w:pos="567"/>
          <w:tab w:val="left" w:pos="1080"/>
        </w:tabs>
        <w:autoSpaceDE/>
        <w:autoSpaceDN/>
        <w:ind w:left="0" w:firstLine="567"/>
        <w:jc w:val="both"/>
        <w:rPr>
          <w:sz w:val="24"/>
          <w:szCs w:val="24"/>
        </w:rPr>
      </w:pPr>
      <w:r w:rsidRPr="00704BDE">
        <w:rPr>
          <w:sz w:val="24"/>
          <w:szCs w:val="24"/>
        </w:rPr>
        <w:t>основанием для возникновения расходных обязательств Беляевского сельсовета Беляевского района Оренбургской области, подлежащих исполнению после внесения соответствующих изменений в реестр расходных обязательств Беляевского сельсовета Беляевского района Оренбургской области.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Средства резервного фонда, предоставленные в соответствии с постановлением Администрации Беляевского сельсовета Беляевского района Оренбургской области, подлежат использованию в течение финансового года, для исполнения расходных обязательств, в котором они были предназначены.</w:t>
      </w:r>
    </w:p>
    <w:p w:rsidR="00704BDE" w:rsidRPr="00704BDE" w:rsidRDefault="00704BDE" w:rsidP="00704BDE">
      <w:pPr>
        <w:tabs>
          <w:tab w:val="num" w:pos="567"/>
          <w:tab w:val="left" w:pos="840"/>
        </w:tabs>
        <w:ind w:firstLine="567"/>
        <w:jc w:val="both"/>
        <w:rPr>
          <w:sz w:val="24"/>
          <w:szCs w:val="24"/>
        </w:rPr>
      </w:pPr>
    </w:p>
    <w:p w:rsidR="00704BDE" w:rsidRPr="00704BDE" w:rsidRDefault="00704BDE" w:rsidP="00455EE4">
      <w:pPr>
        <w:numPr>
          <w:ilvl w:val="0"/>
          <w:numId w:val="16"/>
        </w:numPr>
        <w:tabs>
          <w:tab w:val="num" w:pos="567"/>
        </w:tabs>
        <w:autoSpaceDE/>
        <w:autoSpaceDN/>
        <w:ind w:firstLine="567"/>
        <w:jc w:val="center"/>
        <w:rPr>
          <w:sz w:val="24"/>
          <w:szCs w:val="24"/>
        </w:rPr>
      </w:pPr>
      <w:r w:rsidRPr="00704BDE">
        <w:rPr>
          <w:sz w:val="24"/>
          <w:szCs w:val="24"/>
        </w:rPr>
        <w:t>Порядок учета и контроля использования средств резервного фонда и отчетность об их использовании</w:t>
      </w:r>
    </w:p>
    <w:p w:rsidR="00704BDE" w:rsidRPr="00704BDE" w:rsidRDefault="00704BDE" w:rsidP="00704BDE">
      <w:pPr>
        <w:tabs>
          <w:tab w:val="num" w:pos="567"/>
        </w:tabs>
        <w:ind w:firstLine="567"/>
        <w:rPr>
          <w:sz w:val="24"/>
          <w:szCs w:val="24"/>
        </w:rPr>
      </w:pP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Выделенные из резервного фонда средства отражаются в бюджетной отчетности согласно соответствующим кодам бюджетной классификации Российской Федерации.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 xml:space="preserve">Сектор экономики и финансов ведёт учёт расходования средств резервного фонда, а также осуществляет текущий </w:t>
      </w:r>
      <w:proofErr w:type="gramStart"/>
      <w:r w:rsidRPr="00704BDE">
        <w:rPr>
          <w:sz w:val="24"/>
          <w:szCs w:val="24"/>
        </w:rPr>
        <w:t>контроль за</w:t>
      </w:r>
      <w:proofErr w:type="gramEnd"/>
      <w:r w:rsidRPr="00704BDE">
        <w:rPr>
          <w:sz w:val="24"/>
          <w:szCs w:val="24"/>
        </w:rPr>
        <w:t xml:space="preserve"> использованием средств фонда.</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Предприятия, учреждения и организации, получившие помощь из резервного фонда, в месячный срок после её получения представляют в сектор экономики и финансов отчёт об использовании выделенных средств.</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Средства, используемые не по целевому назначению, подлежат возврату в бюджет Беляевского сельсовета Беляевского района Оренбургской области.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За нецелевое использование средств, выделенных на конкретные виды расходов из резервного фонда, получатель средств резервного фонда несет ответственность в соответствии с законодательством Российской Федерации.</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В целях исполнения настоящего положения сектору экономики и финансов предоставляется право получения полной и достоверной информации от получателей денежных средств из резервного фонда.</w:t>
      </w:r>
    </w:p>
    <w:p w:rsidR="00704BDE" w:rsidRPr="00704BDE" w:rsidRDefault="00704BDE" w:rsidP="00455EE4">
      <w:pPr>
        <w:numPr>
          <w:ilvl w:val="1"/>
          <w:numId w:val="16"/>
        </w:numPr>
        <w:tabs>
          <w:tab w:val="clear" w:pos="792"/>
          <w:tab w:val="num" w:pos="567"/>
          <w:tab w:val="left" w:pos="840"/>
        </w:tabs>
        <w:autoSpaceDE/>
        <w:autoSpaceDN/>
        <w:ind w:left="0" w:firstLine="567"/>
        <w:jc w:val="both"/>
        <w:rPr>
          <w:sz w:val="24"/>
          <w:szCs w:val="24"/>
        </w:rPr>
      </w:pPr>
      <w:r w:rsidRPr="00704BDE">
        <w:rPr>
          <w:sz w:val="24"/>
          <w:szCs w:val="24"/>
        </w:rPr>
        <w:t>Отчет об использовании бюджетных ассигнований резервного фонда Администрации Беляевского сельсовета Беляевского района Оренбургской области прилагается к ежеквартальному и годовому отчетам об исполнении бюджета поселения за соответствующий финансовый год.</w:t>
      </w:r>
    </w:p>
    <w:p w:rsidR="00704BDE" w:rsidRDefault="00704BDE" w:rsidP="00704BDE">
      <w:pPr>
        <w:pStyle w:val="ConsPlusTitle"/>
        <w:widowControl/>
        <w:tabs>
          <w:tab w:val="num" w:pos="567"/>
        </w:tabs>
        <w:ind w:firstLine="567"/>
        <w:jc w:val="center"/>
        <w:rPr>
          <w:rFonts w:ascii="Times New Roman" w:hAnsi="Times New Roman" w:cs="Times New Roman"/>
          <w:b w:val="0"/>
          <w:bCs w:val="0"/>
          <w:sz w:val="28"/>
          <w:szCs w:val="28"/>
        </w:rPr>
      </w:pPr>
    </w:p>
    <w:p w:rsidR="00203F79" w:rsidRDefault="00203F79"/>
    <w:p w:rsidR="00F37C78" w:rsidRDefault="00F37C78"/>
    <w:p w:rsidR="00F37C78" w:rsidRDefault="00F37C78"/>
    <w:p w:rsidR="00F37C78" w:rsidRDefault="00F37C78"/>
    <w:p w:rsidR="00F37C78" w:rsidRDefault="00F37C78"/>
    <w:tbl>
      <w:tblPr>
        <w:tblW w:w="0" w:type="auto"/>
        <w:tblInd w:w="70" w:type="dxa"/>
        <w:tblLayout w:type="fixed"/>
        <w:tblCellMar>
          <w:left w:w="70" w:type="dxa"/>
          <w:right w:w="70" w:type="dxa"/>
        </w:tblCellMar>
        <w:tblLook w:val="0000" w:firstRow="0" w:lastRow="0" w:firstColumn="0" w:lastColumn="0" w:noHBand="0" w:noVBand="0"/>
      </w:tblPr>
      <w:tblGrid>
        <w:gridCol w:w="9132"/>
      </w:tblGrid>
      <w:tr w:rsidR="00F37C78" w:rsidRPr="00F37C78" w:rsidTr="00F37C78">
        <w:trPr>
          <w:cantSplit/>
          <w:trHeight w:val="1026"/>
        </w:trPr>
        <w:tc>
          <w:tcPr>
            <w:tcW w:w="9132" w:type="dxa"/>
            <w:tcBorders>
              <w:top w:val="nil"/>
              <w:left w:val="nil"/>
              <w:bottom w:val="double" w:sz="12" w:space="0" w:color="auto"/>
              <w:right w:val="nil"/>
            </w:tcBorders>
          </w:tcPr>
          <w:p w:rsidR="00F37C78" w:rsidRPr="00F37C78" w:rsidRDefault="00F37C78" w:rsidP="00F37C78">
            <w:pPr>
              <w:keepNext/>
              <w:tabs>
                <w:tab w:val="center" w:pos="4466"/>
                <w:tab w:val="left" w:pos="6450"/>
                <w:tab w:val="left" w:pos="6932"/>
              </w:tabs>
              <w:jc w:val="center"/>
              <w:outlineLvl w:val="2"/>
              <w:rPr>
                <w:b/>
                <w:bCs/>
                <w:sz w:val="24"/>
                <w:szCs w:val="24"/>
              </w:rPr>
            </w:pPr>
            <w:r w:rsidRPr="00F37C78">
              <w:rPr>
                <w:b/>
                <w:bCs/>
                <w:sz w:val="24"/>
                <w:szCs w:val="24"/>
              </w:rPr>
              <w:lastRenderedPageBreak/>
              <w:t>РЕШЕНИЕ</w:t>
            </w:r>
          </w:p>
          <w:p w:rsidR="00F37C78" w:rsidRPr="00F37C78" w:rsidRDefault="00F37C78" w:rsidP="00F37C78">
            <w:pPr>
              <w:autoSpaceDE/>
              <w:autoSpaceDN/>
              <w:jc w:val="center"/>
              <w:rPr>
                <w:sz w:val="24"/>
                <w:szCs w:val="24"/>
              </w:rPr>
            </w:pPr>
            <w:r w:rsidRPr="00F37C78">
              <w:rPr>
                <w:sz w:val="24"/>
                <w:szCs w:val="24"/>
                <w:lang w:val="en-US"/>
              </w:rPr>
              <w:t>C</w:t>
            </w:r>
            <w:r w:rsidRPr="00F37C78">
              <w:rPr>
                <w:sz w:val="24"/>
                <w:szCs w:val="24"/>
              </w:rPr>
              <w:t>ОВЕТА ДЕПУТАТОВ</w:t>
            </w:r>
          </w:p>
          <w:p w:rsidR="00F37C78" w:rsidRPr="00F37C78" w:rsidRDefault="00F37C78" w:rsidP="00F37C78">
            <w:pPr>
              <w:autoSpaceDE/>
              <w:autoSpaceDN/>
              <w:jc w:val="center"/>
              <w:rPr>
                <w:sz w:val="24"/>
                <w:szCs w:val="24"/>
              </w:rPr>
            </w:pPr>
            <w:r w:rsidRPr="00F37C78">
              <w:rPr>
                <w:sz w:val="24"/>
                <w:szCs w:val="24"/>
              </w:rPr>
              <w:t xml:space="preserve">   МУНИЦИПАЛЬНОГО ОБРАЗОВАНИЯ </w:t>
            </w:r>
          </w:p>
          <w:p w:rsidR="00F37C78" w:rsidRPr="00F37C78" w:rsidRDefault="00F37C78" w:rsidP="00F37C78">
            <w:pPr>
              <w:autoSpaceDE/>
              <w:autoSpaceDN/>
              <w:jc w:val="center"/>
              <w:rPr>
                <w:sz w:val="24"/>
                <w:szCs w:val="24"/>
              </w:rPr>
            </w:pPr>
            <w:r w:rsidRPr="00F37C78">
              <w:rPr>
                <w:sz w:val="24"/>
                <w:szCs w:val="24"/>
              </w:rPr>
              <w:t xml:space="preserve">БЕЛЯЕВСКИЙ СЕЛЬСОВЕТ </w:t>
            </w:r>
          </w:p>
          <w:p w:rsidR="00F37C78" w:rsidRPr="00F37C78" w:rsidRDefault="00F37C78" w:rsidP="00F37C78">
            <w:pPr>
              <w:autoSpaceDE/>
              <w:autoSpaceDN/>
              <w:jc w:val="center"/>
              <w:rPr>
                <w:sz w:val="24"/>
                <w:szCs w:val="24"/>
              </w:rPr>
            </w:pPr>
            <w:r w:rsidRPr="00F37C78">
              <w:rPr>
                <w:sz w:val="24"/>
                <w:szCs w:val="24"/>
              </w:rPr>
              <w:t>БЕЛЯЕВСКОГО  РАЙОНА ОРЕНБУРГСКОЙ ОБЛАСТИ</w:t>
            </w:r>
          </w:p>
          <w:p w:rsidR="00F37C78" w:rsidRPr="00F37C78" w:rsidRDefault="00F37C78" w:rsidP="00F37C78">
            <w:pPr>
              <w:autoSpaceDE/>
              <w:autoSpaceDN/>
              <w:jc w:val="center"/>
              <w:rPr>
                <w:sz w:val="24"/>
                <w:szCs w:val="24"/>
              </w:rPr>
            </w:pPr>
            <w:r w:rsidRPr="00F37C78">
              <w:rPr>
                <w:sz w:val="24"/>
                <w:szCs w:val="24"/>
              </w:rPr>
              <w:t>ТРЕТЬЕГО СОЗЫВА</w:t>
            </w:r>
          </w:p>
        </w:tc>
      </w:tr>
      <w:tr w:rsidR="00F37C78" w:rsidRPr="00F37C78" w:rsidTr="00F37C78">
        <w:trPr>
          <w:cantSplit/>
          <w:trHeight w:val="804"/>
        </w:trPr>
        <w:tc>
          <w:tcPr>
            <w:tcW w:w="9132" w:type="dxa"/>
            <w:vAlign w:val="bottom"/>
          </w:tcPr>
          <w:p w:rsidR="00F37C78" w:rsidRPr="00F37C78" w:rsidRDefault="00F37C78" w:rsidP="00F37C78">
            <w:pPr>
              <w:rPr>
                <w:color w:val="000000"/>
                <w:sz w:val="24"/>
                <w:szCs w:val="24"/>
              </w:rPr>
            </w:pPr>
            <w:r w:rsidRPr="00F37C78">
              <w:rPr>
                <w:sz w:val="24"/>
                <w:szCs w:val="24"/>
              </w:rPr>
              <w:t>27.07.2020                                      с. Беляевка                                         № 208</w:t>
            </w:r>
          </w:p>
        </w:tc>
      </w:tr>
    </w:tbl>
    <w:p w:rsidR="00F37C78" w:rsidRPr="00F37C78" w:rsidRDefault="00F37C78" w:rsidP="00F37C78">
      <w:pPr>
        <w:autoSpaceDE/>
        <w:autoSpaceDN/>
        <w:jc w:val="center"/>
        <w:rPr>
          <w:sz w:val="24"/>
          <w:szCs w:val="24"/>
        </w:rPr>
      </w:pPr>
    </w:p>
    <w:p w:rsidR="00F37C78" w:rsidRPr="00F37C78" w:rsidRDefault="00F37C78" w:rsidP="00F37C78">
      <w:pPr>
        <w:autoSpaceDE/>
        <w:autoSpaceDN/>
        <w:rPr>
          <w:sz w:val="24"/>
          <w:szCs w:val="24"/>
        </w:rPr>
      </w:pPr>
    </w:p>
    <w:p w:rsidR="00F37C78" w:rsidRPr="00F37C78" w:rsidRDefault="00F37C78" w:rsidP="00F37C78">
      <w:pPr>
        <w:autoSpaceDE/>
        <w:autoSpaceDN/>
        <w:jc w:val="center"/>
        <w:rPr>
          <w:sz w:val="24"/>
          <w:szCs w:val="24"/>
        </w:rPr>
      </w:pPr>
    </w:p>
    <w:p w:rsidR="00F37C78" w:rsidRPr="00F37C78" w:rsidRDefault="00F37C78" w:rsidP="00F37C78">
      <w:pPr>
        <w:autoSpaceDE/>
        <w:autoSpaceDN/>
        <w:jc w:val="center"/>
        <w:rPr>
          <w:sz w:val="24"/>
          <w:szCs w:val="24"/>
        </w:rPr>
      </w:pPr>
      <w:r w:rsidRPr="00F37C78">
        <w:rPr>
          <w:sz w:val="24"/>
          <w:szCs w:val="24"/>
        </w:rPr>
        <w:t>Об утверждении протокола и рекомендаций</w:t>
      </w:r>
    </w:p>
    <w:p w:rsidR="00F37C78" w:rsidRPr="00F37C78" w:rsidRDefault="00F37C78" w:rsidP="00F37C78">
      <w:pPr>
        <w:autoSpaceDE/>
        <w:autoSpaceDN/>
        <w:jc w:val="center"/>
        <w:rPr>
          <w:sz w:val="24"/>
          <w:szCs w:val="24"/>
        </w:rPr>
      </w:pPr>
      <w:r w:rsidRPr="00F37C78">
        <w:rPr>
          <w:sz w:val="24"/>
          <w:szCs w:val="24"/>
        </w:rPr>
        <w:t>публичных слушаний</w:t>
      </w:r>
    </w:p>
    <w:p w:rsidR="00F37C78" w:rsidRPr="00F37C78" w:rsidRDefault="00F37C78" w:rsidP="00F37C78">
      <w:pPr>
        <w:autoSpaceDE/>
        <w:autoSpaceDN/>
        <w:ind w:left="285"/>
        <w:rPr>
          <w:sz w:val="24"/>
          <w:szCs w:val="24"/>
        </w:rPr>
      </w:pPr>
      <w:r w:rsidRPr="00F37C78">
        <w:rPr>
          <w:sz w:val="24"/>
          <w:szCs w:val="24"/>
        </w:rPr>
        <w:t xml:space="preserve"> </w:t>
      </w:r>
    </w:p>
    <w:p w:rsidR="00F37C78" w:rsidRPr="00F37C78" w:rsidRDefault="00F37C78" w:rsidP="00F37C78">
      <w:pPr>
        <w:tabs>
          <w:tab w:val="left" w:pos="567"/>
        </w:tabs>
        <w:autoSpaceDE/>
        <w:autoSpaceDN/>
        <w:ind w:firstLine="567"/>
        <w:jc w:val="both"/>
        <w:rPr>
          <w:b/>
          <w:sz w:val="24"/>
          <w:szCs w:val="24"/>
        </w:rPr>
      </w:pPr>
      <w:r w:rsidRPr="00F37C78">
        <w:rPr>
          <w:sz w:val="24"/>
          <w:szCs w:val="24"/>
        </w:rPr>
        <w:t xml:space="preserve"> </w:t>
      </w:r>
      <w:proofErr w:type="gramStart"/>
      <w:r w:rsidRPr="00F37C78">
        <w:rPr>
          <w:sz w:val="24"/>
          <w:szCs w:val="24"/>
        </w:rPr>
        <w:t>Заслушав и обсудив протокол и рекомендации публичных слушаний с повесткой дня по обсуждению проекта решения Совета депутатов «О внесении изменений и дополнений в Устав муниципального образования Беляевский сельсовет Беляевского района Оренбургской области» и в соответствии с Положением о порядке организации и проведения публичных слушаний в муниципальном образовании Беляевский сельсовет, Совет депутатов решил:</w:t>
      </w:r>
      <w:proofErr w:type="gramEnd"/>
    </w:p>
    <w:p w:rsidR="00F37C78" w:rsidRPr="00F37C78" w:rsidRDefault="00F37C78" w:rsidP="00F37C78">
      <w:pPr>
        <w:tabs>
          <w:tab w:val="left" w:pos="567"/>
        </w:tabs>
        <w:autoSpaceDE/>
        <w:autoSpaceDN/>
        <w:ind w:firstLine="567"/>
        <w:jc w:val="both"/>
        <w:rPr>
          <w:sz w:val="24"/>
          <w:szCs w:val="24"/>
        </w:rPr>
      </w:pPr>
      <w:r w:rsidRPr="00F37C78">
        <w:rPr>
          <w:sz w:val="24"/>
          <w:szCs w:val="24"/>
        </w:rPr>
        <w:t>1. Утвердить протокол и рекомендации публичных слушаний от 03 июля 2020 года (прилагаются)</w:t>
      </w:r>
    </w:p>
    <w:p w:rsidR="00F37C78" w:rsidRPr="00F37C78" w:rsidRDefault="00F37C78" w:rsidP="00F37C78">
      <w:pPr>
        <w:tabs>
          <w:tab w:val="left" w:pos="567"/>
        </w:tabs>
        <w:autoSpaceDE/>
        <w:autoSpaceDN/>
        <w:ind w:firstLine="567"/>
        <w:jc w:val="both"/>
        <w:rPr>
          <w:sz w:val="24"/>
          <w:szCs w:val="24"/>
        </w:rPr>
      </w:pPr>
      <w:r w:rsidRPr="00F37C78">
        <w:rPr>
          <w:sz w:val="24"/>
          <w:szCs w:val="24"/>
        </w:rPr>
        <w:t>2. Настоящее решение вступает в силу со дня его подписания.</w:t>
      </w:r>
    </w:p>
    <w:p w:rsidR="00F37C78" w:rsidRPr="00F37C78" w:rsidRDefault="00F37C78" w:rsidP="00F37C78">
      <w:pPr>
        <w:autoSpaceDE/>
        <w:autoSpaceDN/>
        <w:jc w:val="both"/>
        <w:rPr>
          <w:sz w:val="24"/>
          <w:szCs w:val="24"/>
        </w:rPr>
      </w:pPr>
    </w:p>
    <w:p w:rsidR="00F37C78" w:rsidRPr="00F37C78" w:rsidRDefault="00F37C78" w:rsidP="00411B21">
      <w:pPr>
        <w:autoSpaceDE/>
        <w:autoSpaceDN/>
        <w:jc w:val="center"/>
        <w:rPr>
          <w:sz w:val="24"/>
          <w:szCs w:val="24"/>
        </w:rPr>
      </w:pPr>
    </w:p>
    <w:p w:rsidR="00F37C78" w:rsidRPr="00F37C78" w:rsidRDefault="00F37C78" w:rsidP="00F37C78">
      <w:pPr>
        <w:autoSpaceDE/>
        <w:autoSpaceDN/>
        <w:jc w:val="both"/>
        <w:rPr>
          <w:sz w:val="24"/>
          <w:szCs w:val="24"/>
        </w:rPr>
      </w:pPr>
      <w:r w:rsidRPr="00F37C78">
        <w:rPr>
          <w:sz w:val="24"/>
          <w:szCs w:val="24"/>
        </w:rPr>
        <w:t xml:space="preserve">Глава муниципального образования- </w:t>
      </w:r>
    </w:p>
    <w:p w:rsidR="00F37C78" w:rsidRPr="00F37C78" w:rsidRDefault="00F37C78" w:rsidP="00F37C78">
      <w:pPr>
        <w:autoSpaceDE/>
        <w:autoSpaceDN/>
        <w:jc w:val="both"/>
        <w:rPr>
          <w:sz w:val="24"/>
          <w:szCs w:val="24"/>
        </w:rPr>
      </w:pPr>
      <w:r w:rsidRPr="00F37C78">
        <w:rPr>
          <w:sz w:val="24"/>
          <w:szCs w:val="24"/>
        </w:rPr>
        <w:t xml:space="preserve">Председатель Совета депутатов </w:t>
      </w:r>
    </w:p>
    <w:p w:rsidR="00F37C78" w:rsidRPr="00F37C78" w:rsidRDefault="00F37C78" w:rsidP="00F37C78">
      <w:pPr>
        <w:autoSpaceDE/>
        <w:autoSpaceDN/>
        <w:jc w:val="both"/>
        <w:rPr>
          <w:sz w:val="24"/>
          <w:szCs w:val="24"/>
        </w:rPr>
      </w:pPr>
      <w:r w:rsidRPr="00F37C78">
        <w:rPr>
          <w:sz w:val="24"/>
          <w:szCs w:val="24"/>
        </w:rPr>
        <w:t>Муниципального образования</w:t>
      </w:r>
    </w:p>
    <w:p w:rsidR="00F37C78" w:rsidRPr="00F37C78" w:rsidRDefault="00F37C78" w:rsidP="00F37C78">
      <w:pPr>
        <w:autoSpaceDE/>
        <w:autoSpaceDN/>
        <w:jc w:val="both"/>
        <w:rPr>
          <w:sz w:val="24"/>
          <w:szCs w:val="24"/>
        </w:rPr>
      </w:pPr>
      <w:r w:rsidRPr="00F37C78">
        <w:rPr>
          <w:sz w:val="24"/>
          <w:szCs w:val="24"/>
        </w:rPr>
        <w:t>Беляевский сельсовет</w:t>
      </w:r>
      <w:r w:rsidRPr="00F37C78">
        <w:rPr>
          <w:sz w:val="24"/>
          <w:szCs w:val="24"/>
        </w:rPr>
        <w:tab/>
      </w:r>
      <w:r w:rsidRPr="00F37C78">
        <w:rPr>
          <w:sz w:val="24"/>
          <w:szCs w:val="24"/>
        </w:rPr>
        <w:tab/>
      </w:r>
      <w:r w:rsidR="00411B21">
        <w:rPr>
          <w:sz w:val="24"/>
          <w:szCs w:val="24"/>
        </w:rPr>
        <w:t xml:space="preserve">                        </w:t>
      </w:r>
      <w:r w:rsidR="00411B21" w:rsidRPr="00411B21">
        <w:rPr>
          <w:i/>
          <w:sz w:val="24"/>
          <w:szCs w:val="24"/>
        </w:rPr>
        <w:t>подпись</w:t>
      </w:r>
      <w:r w:rsidR="00411B21">
        <w:rPr>
          <w:sz w:val="24"/>
          <w:szCs w:val="24"/>
        </w:rPr>
        <w:tab/>
      </w:r>
      <w:r w:rsidR="00411B21">
        <w:rPr>
          <w:sz w:val="24"/>
          <w:szCs w:val="24"/>
        </w:rPr>
        <w:tab/>
      </w:r>
      <w:r w:rsidR="00411B21">
        <w:rPr>
          <w:sz w:val="24"/>
          <w:szCs w:val="24"/>
        </w:rPr>
        <w:tab/>
        <w:t xml:space="preserve">   </w:t>
      </w:r>
      <w:r w:rsidRPr="00F37C78">
        <w:rPr>
          <w:sz w:val="24"/>
          <w:szCs w:val="24"/>
        </w:rPr>
        <w:t xml:space="preserve"> Ю.В. Злубко</w:t>
      </w: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p>
    <w:p w:rsidR="00F37C78" w:rsidRPr="00F37C78" w:rsidRDefault="00F37C78" w:rsidP="00F37C78">
      <w:pPr>
        <w:autoSpaceDE/>
        <w:autoSpaceDN/>
        <w:rPr>
          <w:sz w:val="24"/>
          <w:szCs w:val="24"/>
        </w:rPr>
      </w:pPr>
    </w:p>
    <w:p w:rsidR="00F37C78" w:rsidRPr="00F37C78" w:rsidRDefault="00F37C78" w:rsidP="00F37C78">
      <w:pPr>
        <w:autoSpaceDE/>
        <w:autoSpaceDN/>
        <w:rPr>
          <w:sz w:val="24"/>
          <w:szCs w:val="24"/>
        </w:rPr>
      </w:pPr>
    </w:p>
    <w:p w:rsidR="00F37C78" w:rsidRPr="00F37C78" w:rsidRDefault="00F37C78" w:rsidP="00411B21">
      <w:pPr>
        <w:autoSpaceDE/>
        <w:autoSpaceDN/>
        <w:jc w:val="center"/>
        <w:rPr>
          <w:sz w:val="24"/>
          <w:szCs w:val="24"/>
        </w:rPr>
      </w:pPr>
      <w:r w:rsidRPr="00F37C78">
        <w:rPr>
          <w:sz w:val="24"/>
          <w:szCs w:val="24"/>
        </w:rPr>
        <w:t>ПРОТОКОЛ</w:t>
      </w:r>
    </w:p>
    <w:p w:rsidR="00F37C78" w:rsidRPr="00F37C78" w:rsidRDefault="00F37C78" w:rsidP="00F37C78">
      <w:pPr>
        <w:autoSpaceDE/>
        <w:autoSpaceDN/>
        <w:jc w:val="center"/>
        <w:rPr>
          <w:b/>
          <w:sz w:val="24"/>
          <w:szCs w:val="24"/>
        </w:rPr>
      </w:pPr>
    </w:p>
    <w:p w:rsidR="00F37C78" w:rsidRPr="00F37C78" w:rsidRDefault="00F37C78" w:rsidP="00F37C78">
      <w:pPr>
        <w:adjustRightInd w:val="0"/>
        <w:spacing w:before="108" w:after="108"/>
        <w:ind w:firstLine="708"/>
        <w:jc w:val="center"/>
        <w:outlineLvl w:val="0"/>
        <w:rPr>
          <w:bCs/>
          <w:sz w:val="24"/>
          <w:szCs w:val="24"/>
        </w:rPr>
      </w:pPr>
      <w:r w:rsidRPr="00F37C78">
        <w:rPr>
          <w:bCs/>
          <w:sz w:val="24"/>
          <w:szCs w:val="24"/>
        </w:rPr>
        <w:t>заседания публичных слушаний по  проекту Решения Совета депутатов муниципального образования Беляевский сельсовет Беляевского района Оренбургской области «О внесении изменений и дополнений в Устав муниципального образования Беляевский сельсовет Беляевского района Оренбургской области</w:t>
      </w:r>
      <w:r w:rsidRPr="00F37C78">
        <w:rPr>
          <w:bCs/>
          <w:color w:val="000080"/>
          <w:sz w:val="24"/>
          <w:szCs w:val="24"/>
        </w:rPr>
        <w:t>»</w:t>
      </w:r>
    </w:p>
    <w:p w:rsidR="00F37C78" w:rsidRPr="00F37C78" w:rsidRDefault="00F37C78" w:rsidP="00F37C78">
      <w:pPr>
        <w:autoSpaceDE/>
        <w:autoSpaceDN/>
        <w:rPr>
          <w:b/>
          <w:sz w:val="24"/>
          <w:szCs w:val="24"/>
        </w:rPr>
      </w:pPr>
    </w:p>
    <w:p w:rsidR="00F37C78" w:rsidRPr="00F37C78" w:rsidRDefault="00F37C78" w:rsidP="00F37C78">
      <w:pPr>
        <w:autoSpaceDE/>
        <w:autoSpaceDN/>
        <w:jc w:val="center"/>
        <w:rPr>
          <w:b/>
          <w:sz w:val="24"/>
          <w:szCs w:val="24"/>
        </w:rPr>
      </w:pPr>
    </w:p>
    <w:p w:rsidR="00F37C78" w:rsidRPr="00F37C78" w:rsidRDefault="00F37C78" w:rsidP="00F37C78">
      <w:pPr>
        <w:autoSpaceDE/>
        <w:autoSpaceDN/>
        <w:rPr>
          <w:b/>
          <w:sz w:val="24"/>
          <w:szCs w:val="24"/>
        </w:rPr>
      </w:pPr>
      <w:proofErr w:type="gramStart"/>
      <w:r w:rsidRPr="00F37C78">
        <w:rPr>
          <w:sz w:val="24"/>
          <w:szCs w:val="24"/>
        </w:rPr>
        <w:t>с</w:t>
      </w:r>
      <w:proofErr w:type="gramEnd"/>
      <w:r w:rsidRPr="00F37C78">
        <w:rPr>
          <w:sz w:val="24"/>
          <w:szCs w:val="24"/>
        </w:rPr>
        <w:t xml:space="preserve">. </w:t>
      </w:r>
      <w:proofErr w:type="gramStart"/>
      <w:r w:rsidRPr="00F37C78">
        <w:rPr>
          <w:sz w:val="24"/>
          <w:szCs w:val="24"/>
        </w:rPr>
        <w:t>Беляевка</w:t>
      </w:r>
      <w:proofErr w:type="gramEnd"/>
      <w:r w:rsidRPr="00F37C78">
        <w:rPr>
          <w:sz w:val="24"/>
          <w:szCs w:val="24"/>
        </w:rPr>
        <w:t xml:space="preserve">   </w:t>
      </w:r>
      <w:r w:rsidRPr="00F37C78">
        <w:rPr>
          <w:b/>
          <w:sz w:val="24"/>
          <w:szCs w:val="24"/>
        </w:rPr>
        <w:t xml:space="preserve"> </w:t>
      </w:r>
      <w:r w:rsidRPr="00F37C78">
        <w:rPr>
          <w:b/>
          <w:sz w:val="24"/>
          <w:szCs w:val="24"/>
        </w:rPr>
        <w:tab/>
      </w:r>
      <w:r w:rsidRPr="00F37C78">
        <w:rPr>
          <w:b/>
          <w:sz w:val="24"/>
          <w:szCs w:val="24"/>
        </w:rPr>
        <w:tab/>
      </w:r>
      <w:r w:rsidRPr="00F37C78">
        <w:rPr>
          <w:b/>
          <w:sz w:val="24"/>
          <w:szCs w:val="24"/>
        </w:rPr>
        <w:tab/>
      </w:r>
      <w:r w:rsidRPr="00F37C78">
        <w:rPr>
          <w:b/>
          <w:sz w:val="24"/>
          <w:szCs w:val="24"/>
        </w:rPr>
        <w:tab/>
      </w:r>
      <w:r w:rsidRPr="00F37C78">
        <w:rPr>
          <w:b/>
          <w:sz w:val="24"/>
          <w:szCs w:val="24"/>
        </w:rPr>
        <w:tab/>
        <w:t xml:space="preserve">  </w:t>
      </w:r>
      <w:r w:rsidRPr="00F37C78">
        <w:rPr>
          <w:sz w:val="24"/>
          <w:szCs w:val="24"/>
        </w:rPr>
        <w:t>«03»июля 2020 года 17-00 часов</w:t>
      </w: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r w:rsidRPr="00F37C78">
        <w:rPr>
          <w:sz w:val="24"/>
          <w:szCs w:val="24"/>
        </w:rPr>
        <w:t>Место проведения - здание администрации муниципального образования</w:t>
      </w:r>
    </w:p>
    <w:p w:rsidR="00F37C78" w:rsidRPr="00F37C78" w:rsidRDefault="00F37C78" w:rsidP="00F37C78">
      <w:pPr>
        <w:autoSpaceDE/>
        <w:autoSpaceDN/>
        <w:jc w:val="both"/>
        <w:rPr>
          <w:sz w:val="24"/>
          <w:szCs w:val="24"/>
        </w:rPr>
      </w:pPr>
      <w:r w:rsidRPr="00F37C78">
        <w:rPr>
          <w:sz w:val="24"/>
          <w:szCs w:val="24"/>
        </w:rPr>
        <w:t xml:space="preserve">                                 Беляевский сельсовет</w:t>
      </w:r>
    </w:p>
    <w:p w:rsidR="00F37C78" w:rsidRPr="00F37C78" w:rsidRDefault="00F37C78" w:rsidP="00F37C78">
      <w:pPr>
        <w:autoSpaceDE/>
        <w:autoSpaceDN/>
        <w:jc w:val="both"/>
        <w:rPr>
          <w:sz w:val="24"/>
          <w:szCs w:val="24"/>
        </w:rPr>
      </w:pPr>
      <w:r w:rsidRPr="00F37C78">
        <w:rPr>
          <w:sz w:val="24"/>
          <w:szCs w:val="24"/>
        </w:rPr>
        <w:t>Количество присутствующих -  14 человек</w:t>
      </w: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r w:rsidRPr="00F37C78">
        <w:rPr>
          <w:sz w:val="24"/>
          <w:szCs w:val="24"/>
        </w:rPr>
        <w:t xml:space="preserve">Председательствующий -  Злубко Ю.В. глава </w:t>
      </w:r>
      <w:proofErr w:type="gramStart"/>
      <w:r w:rsidRPr="00F37C78">
        <w:rPr>
          <w:sz w:val="24"/>
          <w:szCs w:val="24"/>
        </w:rPr>
        <w:t>муниципального</w:t>
      </w:r>
      <w:proofErr w:type="gramEnd"/>
      <w:r w:rsidRPr="00F37C78">
        <w:rPr>
          <w:sz w:val="24"/>
          <w:szCs w:val="24"/>
        </w:rPr>
        <w:t xml:space="preserve"> </w:t>
      </w:r>
    </w:p>
    <w:p w:rsidR="00F37C78" w:rsidRPr="00F37C78" w:rsidRDefault="00F37C78" w:rsidP="00F37C78">
      <w:pPr>
        <w:autoSpaceDE/>
        <w:autoSpaceDN/>
        <w:jc w:val="both"/>
        <w:rPr>
          <w:sz w:val="24"/>
          <w:szCs w:val="24"/>
        </w:rPr>
      </w:pPr>
      <w:r w:rsidRPr="00F37C78">
        <w:rPr>
          <w:sz w:val="24"/>
          <w:szCs w:val="24"/>
        </w:rPr>
        <w:t xml:space="preserve">                                           образования, председатель Совета депутатов</w:t>
      </w:r>
    </w:p>
    <w:p w:rsidR="00F37C78" w:rsidRPr="00F37C78" w:rsidRDefault="00F37C78" w:rsidP="00F37C78">
      <w:pPr>
        <w:autoSpaceDE/>
        <w:autoSpaceDN/>
        <w:jc w:val="both"/>
        <w:rPr>
          <w:sz w:val="24"/>
          <w:szCs w:val="24"/>
        </w:rPr>
      </w:pPr>
      <w:r w:rsidRPr="00F37C78">
        <w:rPr>
          <w:sz w:val="24"/>
          <w:szCs w:val="24"/>
        </w:rPr>
        <w:t xml:space="preserve">                                           муниципального образования Беляевский</w:t>
      </w:r>
    </w:p>
    <w:p w:rsidR="00F37C78" w:rsidRPr="00F37C78" w:rsidRDefault="00F37C78" w:rsidP="00F37C78">
      <w:pPr>
        <w:autoSpaceDE/>
        <w:autoSpaceDN/>
        <w:jc w:val="both"/>
        <w:rPr>
          <w:sz w:val="24"/>
          <w:szCs w:val="24"/>
        </w:rPr>
      </w:pPr>
      <w:r w:rsidRPr="00F37C78">
        <w:rPr>
          <w:sz w:val="24"/>
          <w:szCs w:val="24"/>
        </w:rPr>
        <w:lastRenderedPageBreak/>
        <w:t xml:space="preserve">                                           сельсовет</w:t>
      </w:r>
    </w:p>
    <w:p w:rsidR="00F37C78" w:rsidRPr="00F37C78" w:rsidRDefault="00F37C78" w:rsidP="00F37C78">
      <w:pPr>
        <w:autoSpaceDE/>
        <w:autoSpaceDN/>
        <w:jc w:val="both"/>
        <w:rPr>
          <w:sz w:val="24"/>
          <w:szCs w:val="24"/>
        </w:rPr>
      </w:pPr>
      <w:r w:rsidRPr="00F37C78">
        <w:rPr>
          <w:sz w:val="24"/>
          <w:szCs w:val="24"/>
        </w:rPr>
        <w:t xml:space="preserve">Секретарь собрания – Бабнищева Л.А. заместитель главы администрации </w:t>
      </w:r>
    </w:p>
    <w:p w:rsidR="00F37C78" w:rsidRPr="00F37C78" w:rsidRDefault="00F37C78" w:rsidP="00F37C78">
      <w:pPr>
        <w:autoSpaceDE/>
        <w:autoSpaceDN/>
        <w:jc w:val="both"/>
        <w:rPr>
          <w:sz w:val="24"/>
          <w:szCs w:val="24"/>
        </w:rPr>
      </w:pPr>
      <w:r w:rsidRPr="00F37C78">
        <w:rPr>
          <w:sz w:val="24"/>
          <w:szCs w:val="24"/>
        </w:rPr>
        <w:t xml:space="preserve">                                          муниципального образования Беляевский сельсовет</w:t>
      </w:r>
    </w:p>
    <w:p w:rsidR="00F37C78" w:rsidRPr="00F37C78" w:rsidRDefault="00F37C78" w:rsidP="00F37C78">
      <w:pPr>
        <w:autoSpaceDE/>
        <w:autoSpaceDN/>
        <w:jc w:val="both"/>
        <w:rPr>
          <w:sz w:val="24"/>
          <w:szCs w:val="24"/>
        </w:rPr>
      </w:pPr>
    </w:p>
    <w:p w:rsidR="00F37C78" w:rsidRPr="00F37C78" w:rsidRDefault="00F37C78" w:rsidP="00F37C78">
      <w:pPr>
        <w:autoSpaceDE/>
        <w:autoSpaceDN/>
        <w:rPr>
          <w:sz w:val="24"/>
          <w:szCs w:val="24"/>
        </w:rPr>
      </w:pPr>
      <w:r w:rsidRPr="00F37C78">
        <w:rPr>
          <w:sz w:val="24"/>
          <w:szCs w:val="24"/>
        </w:rPr>
        <w:t>Присутствовали депутаты Беляевского сельсовета:</w:t>
      </w:r>
    </w:p>
    <w:p w:rsidR="00F37C78" w:rsidRPr="00F37C78" w:rsidRDefault="00F37C78" w:rsidP="00F37C78">
      <w:pPr>
        <w:autoSpaceDE/>
        <w:autoSpaceDN/>
        <w:jc w:val="both"/>
        <w:rPr>
          <w:sz w:val="24"/>
          <w:szCs w:val="24"/>
        </w:rPr>
      </w:pPr>
      <w:r w:rsidRPr="00F37C78">
        <w:rPr>
          <w:sz w:val="24"/>
          <w:szCs w:val="24"/>
        </w:rPr>
        <w:t>Балахнов В.М. – руководитель исполнительного комитета ВПП «Единая Россия» по Беляевскому району;</w:t>
      </w:r>
    </w:p>
    <w:p w:rsidR="00F37C78" w:rsidRPr="00F37C78" w:rsidRDefault="00F37C78" w:rsidP="00F37C78">
      <w:pPr>
        <w:autoSpaceDE/>
        <w:autoSpaceDN/>
        <w:rPr>
          <w:rFonts w:eastAsiaTheme="minorHAnsi"/>
          <w:sz w:val="24"/>
          <w:szCs w:val="24"/>
          <w:lang w:eastAsia="en-US"/>
        </w:rPr>
      </w:pPr>
      <w:r w:rsidRPr="00F37C78">
        <w:rPr>
          <w:sz w:val="24"/>
          <w:szCs w:val="24"/>
        </w:rPr>
        <w:t xml:space="preserve">Батаева Е.А. – </w:t>
      </w:r>
      <w:r w:rsidRPr="00F37C78">
        <w:rPr>
          <w:rFonts w:eastAsiaTheme="minorHAnsi"/>
          <w:sz w:val="24"/>
          <w:szCs w:val="24"/>
          <w:lang w:eastAsia="en-US"/>
        </w:rPr>
        <w:t>директор МБУ БРДК.</w:t>
      </w:r>
    </w:p>
    <w:p w:rsidR="00F37C78" w:rsidRPr="00F37C78" w:rsidRDefault="00F37C78" w:rsidP="00F37C78">
      <w:pPr>
        <w:autoSpaceDE/>
        <w:autoSpaceDN/>
        <w:rPr>
          <w:sz w:val="24"/>
          <w:szCs w:val="24"/>
        </w:rPr>
      </w:pPr>
    </w:p>
    <w:p w:rsidR="00F37C78" w:rsidRPr="00F37C78" w:rsidRDefault="00F37C78" w:rsidP="00F37C78">
      <w:pPr>
        <w:autoSpaceDE/>
        <w:autoSpaceDN/>
        <w:jc w:val="both"/>
        <w:rPr>
          <w:sz w:val="24"/>
          <w:szCs w:val="24"/>
        </w:rPr>
      </w:pPr>
    </w:p>
    <w:p w:rsidR="00F37C78" w:rsidRPr="00F37C78" w:rsidRDefault="00F37C78" w:rsidP="00F37C78">
      <w:pPr>
        <w:autoSpaceDE/>
        <w:autoSpaceDN/>
        <w:jc w:val="center"/>
        <w:rPr>
          <w:b/>
          <w:sz w:val="24"/>
          <w:szCs w:val="24"/>
        </w:rPr>
      </w:pPr>
      <w:r w:rsidRPr="00F37C78">
        <w:rPr>
          <w:b/>
          <w:sz w:val="24"/>
          <w:szCs w:val="24"/>
        </w:rPr>
        <w:t>ПОВЕСТКА ДНЯ:</w:t>
      </w:r>
    </w:p>
    <w:p w:rsidR="00F37C78" w:rsidRPr="00F37C78" w:rsidRDefault="00F37C78" w:rsidP="00F37C78">
      <w:pPr>
        <w:autoSpaceDE/>
        <w:autoSpaceDN/>
        <w:ind w:firstLine="708"/>
        <w:jc w:val="both"/>
        <w:rPr>
          <w:sz w:val="24"/>
          <w:szCs w:val="24"/>
        </w:rPr>
      </w:pPr>
    </w:p>
    <w:p w:rsidR="00F37C78" w:rsidRPr="00F37C78" w:rsidRDefault="00F37C78" w:rsidP="00455EE4">
      <w:pPr>
        <w:numPr>
          <w:ilvl w:val="0"/>
          <w:numId w:val="17"/>
        </w:numPr>
        <w:autoSpaceDE/>
        <w:autoSpaceDN/>
        <w:spacing w:after="200" w:line="276" w:lineRule="auto"/>
        <w:ind w:left="0" w:firstLine="567"/>
        <w:contextualSpacing/>
        <w:jc w:val="both"/>
        <w:rPr>
          <w:rFonts w:eastAsiaTheme="minorEastAsia"/>
          <w:sz w:val="24"/>
          <w:szCs w:val="24"/>
        </w:rPr>
      </w:pPr>
      <w:r w:rsidRPr="00F37C78">
        <w:rPr>
          <w:rFonts w:eastAsiaTheme="minorEastAsia"/>
          <w:sz w:val="24"/>
          <w:szCs w:val="24"/>
        </w:rPr>
        <w:t xml:space="preserve">Обсуждение </w:t>
      </w:r>
      <w:proofErr w:type="gramStart"/>
      <w:r w:rsidRPr="00F37C78">
        <w:rPr>
          <w:rFonts w:eastAsiaTheme="minorEastAsia"/>
          <w:sz w:val="24"/>
          <w:szCs w:val="24"/>
        </w:rPr>
        <w:t>проекта решения Совета депутатов муниципального образования</w:t>
      </w:r>
      <w:proofErr w:type="gramEnd"/>
      <w:r w:rsidRPr="00F37C78">
        <w:rPr>
          <w:rFonts w:eastAsiaTheme="minorEastAsia"/>
          <w:sz w:val="24"/>
          <w:szCs w:val="24"/>
        </w:rPr>
        <w:t xml:space="preserve"> Беляевский сельсовет «О внесении изменений и дополнений в Устав муниципального образования Беляевский сельсовет Беляевского района Оренбургской области».</w:t>
      </w:r>
    </w:p>
    <w:p w:rsidR="00F37C78" w:rsidRPr="00F37C78" w:rsidRDefault="00F37C78" w:rsidP="00F37C78">
      <w:pPr>
        <w:autoSpaceDE/>
        <w:autoSpaceDN/>
        <w:spacing w:after="200" w:line="276" w:lineRule="auto"/>
        <w:ind w:left="975"/>
        <w:contextualSpacing/>
        <w:jc w:val="both"/>
        <w:rPr>
          <w:rFonts w:eastAsiaTheme="minorEastAsia"/>
          <w:sz w:val="24"/>
          <w:szCs w:val="24"/>
        </w:rPr>
      </w:pPr>
    </w:p>
    <w:p w:rsidR="00F37C78" w:rsidRPr="00F37C78" w:rsidRDefault="00F37C78" w:rsidP="00F37C78">
      <w:pPr>
        <w:autoSpaceDE/>
        <w:autoSpaceDN/>
        <w:spacing w:after="200" w:line="276" w:lineRule="auto"/>
        <w:ind w:firstLine="567"/>
        <w:contextualSpacing/>
        <w:jc w:val="both"/>
        <w:rPr>
          <w:rFonts w:eastAsiaTheme="minorEastAsia"/>
          <w:sz w:val="24"/>
          <w:szCs w:val="24"/>
        </w:rPr>
      </w:pPr>
      <w:proofErr w:type="gramStart"/>
      <w:r w:rsidRPr="00F37C78">
        <w:rPr>
          <w:rFonts w:eastAsiaTheme="minorEastAsia"/>
          <w:sz w:val="24"/>
          <w:szCs w:val="24"/>
        </w:rPr>
        <w:t>Со вступительным словом выступил председательствующий на публичных слушаниях Злубко Ю.В., который довел до сведения всех присутствующих, что в соответствии со ст. 28 Федерального закона от 06.10.2003 г. № 131-ФЗ «Об общих принципах организации местного самоуправления в Российской Федерации» на публичные слушания вынесен проект решения Совета депутатов муниципального образования Беляевский сельсовет «О внесении изменений и дополнений в Устав муниципального образования Беляевский</w:t>
      </w:r>
      <w:proofErr w:type="gramEnd"/>
      <w:r w:rsidRPr="00F37C78">
        <w:rPr>
          <w:rFonts w:eastAsiaTheme="minorEastAsia"/>
          <w:sz w:val="24"/>
          <w:szCs w:val="24"/>
        </w:rPr>
        <w:t xml:space="preserve"> сельсовет Беляевского района Оренбургской области». </w:t>
      </w:r>
    </w:p>
    <w:p w:rsidR="00F37C78" w:rsidRPr="00F37C78" w:rsidRDefault="00F37C78" w:rsidP="00F37C78">
      <w:pPr>
        <w:adjustRightInd w:val="0"/>
        <w:spacing w:before="108" w:after="108"/>
        <w:ind w:firstLine="567"/>
        <w:jc w:val="both"/>
        <w:outlineLvl w:val="0"/>
        <w:rPr>
          <w:b/>
          <w:bCs/>
          <w:color w:val="000080"/>
          <w:sz w:val="24"/>
          <w:szCs w:val="24"/>
        </w:rPr>
      </w:pPr>
      <w:r w:rsidRPr="00F37C78">
        <w:rPr>
          <w:b/>
          <w:bCs/>
          <w:sz w:val="24"/>
          <w:szCs w:val="24"/>
        </w:rPr>
        <w:t xml:space="preserve"> По вопросу обсуждения проекта решения  слушали</w:t>
      </w:r>
      <w:r w:rsidRPr="00F37C78">
        <w:rPr>
          <w:bCs/>
          <w:sz w:val="24"/>
          <w:szCs w:val="24"/>
        </w:rPr>
        <w:t xml:space="preserve">: </w:t>
      </w:r>
      <w:proofErr w:type="gramStart"/>
      <w:r w:rsidRPr="00F37C78">
        <w:rPr>
          <w:sz w:val="24"/>
          <w:szCs w:val="24"/>
        </w:rPr>
        <w:t>Бабнищеву Л.А. заместителя главы администрации муниципального образования Беляевский сельсовет, которая доложила о результатах обсуждения проекта решения Совета депутатов муниципального образования Беляевский сельсовет «О внесении изменений и дополнений в Устав муниципального образования Беляевский сельсовет Беляевского района Оренбургской области» и ознакомила участников публичных слушаний с изменениями и дополнения, вносимыми в Устав муниципального образования Беляевкий сельсовет, в частности предлагается</w:t>
      </w:r>
      <w:r w:rsidRPr="00F37C78">
        <w:rPr>
          <w:bCs/>
          <w:sz w:val="24"/>
          <w:szCs w:val="24"/>
        </w:rPr>
        <w:t>:</w:t>
      </w:r>
      <w:r w:rsidRPr="00F37C78">
        <w:rPr>
          <w:b/>
          <w:bCs/>
          <w:color w:val="000080"/>
          <w:sz w:val="24"/>
          <w:szCs w:val="24"/>
        </w:rPr>
        <w:t xml:space="preserve"> </w:t>
      </w:r>
      <w:proofErr w:type="gramEnd"/>
    </w:p>
    <w:p w:rsidR="00F37C78" w:rsidRPr="00F37C78" w:rsidRDefault="00F37C78" w:rsidP="00455EE4">
      <w:pPr>
        <w:numPr>
          <w:ilvl w:val="0"/>
          <w:numId w:val="18"/>
        </w:numPr>
        <w:autoSpaceDE/>
        <w:autoSpaceDN/>
        <w:adjustRightInd w:val="0"/>
        <w:spacing w:before="108" w:after="108" w:line="276" w:lineRule="auto"/>
        <w:ind w:left="0" w:firstLine="567"/>
        <w:contextualSpacing/>
        <w:jc w:val="both"/>
        <w:outlineLvl w:val="0"/>
        <w:rPr>
          <w:rFonts w:eastAsiaTheme="minorEastAsia"/>
          <w:sz w:val="24"/>
          <w:szCs w:val="24"/>
        </w:rPr>
      </w:pPr>
      <w:r w:rsidRPr="00F37C78">
        <w:rPr>
          <w:rFonts w:eastAsiaTheme="minorEastAsia"/>
          <w:sz w:val="24"/>
          <w:szCs w:val="24"/>
        </w:rPr>
        <w:t>Внести в Устав муниципального образования Беляевкий сельсовет следующие изменения и дополнения:</w:t>
      </w:r>
    </w:p>
    <w:p w:rsidR="00F37C78" w:rsidRPr="00F37C78" w:rsidRDefault="00F37C78" w:rsidP="00F37C78">
      <w:pPr>
        <w:autoSpaceDE/>
        <w:autoSpaceDN/>
        <w:ind w:firstLine="567"/>
        <w:jc w:val="both"/>
        <w:rPr>
          <w:rFonts w:eastAsiaTheme="minorEastAsia"/>
          <w:b/>
          <w:sz w:val="24"/>
          <w:szCs w:val="24"/>
        </w:rPr>
      </w:pPr>
      <w:r w:rsidRPr="00F37C78">
        <w:rPr>
          <w:rFonts w:eastAsiaTheme="minorEastAsia"/>
          <w:b/>
          <w:sz w:val="24"/>
          <w:szCs w:val="24"/>
        </w:rPr>
        <w:t>1. Абзац второй статьи 1 изложить в следующей редакции:</w:t>
      </w:r>
    </w:p>
    <w:p w:rsidR="00F37C78" w:rsidRPr="00F37C78" w:rsidRDefault="00F37C78" w:rsidP="00F37C78">
      <w:pPr>
        <w:adjustRightInd w:val="0"/>
        <w:ind w:firstLine="567"/>
        <w:contextualSpacing/>
        <w:jc w:val="both"/>
        <w:rPr>
          <w:rFonts w:eastAsiaTheme="minorEastAsia"/>
          <w:sz w:val="24"/>
          <w:szCs w:val="24"/>
        </w:rPr>
      </w:pPr>
      <w:r w:rsidRPr="00F37C78">
        <w:rPr>
          <w:rFonts w:eastAsiaTheme="minorEastAsia"/>
          <w:sz w:val="24"/>
          <w:szCs w:val="24"/>
        </w:rPr>
        <w:t>«Полное официальное наименование муниципального образования – сельское поселение</w:t>
      </w:r>
      <w:r w:rsidRPr="00F37C78">
        <w:rPr>
          <w:rFonts w:eastAsiaTheme="minorEastAsia"/>
          <w:iCs/>
          <w:sz w:val="24"/>
          <w:szCs w:val="24"/>
        </w:rPr>
        <w:t xml:space="preserve"> Беляевский</w:t>
      </w:r>
      <w:r w:rsidRPr="00F37C78">
        <w:rPr>
          <w:rFonts w:eastAsiaTheme="minorEastAsia"/>
          <w:b/>
          <w:color w:val="FF0000"/>
          <w:sz w:val="24"/>
          <w:szCs w:val="24"/>
        </w:rPr>
        <w:t xml:space="preserve"> </w:t>
      </w:r>
      <w:r w:rsidRPr="00F37C78">
        <w:rPr>
          <w:rFonts w:eastAsiaTheme="minorEastAsia"/>
          <w:color w:val="FF0000"/>
          <w:sz w:val="24"/>
          <w:szCs w:val="24"/>
        </w:rPr>
        <w:t xml:space="preserve"> </w:t>
      </w:r>
      <w:r w:rsidRPr="00F37C78">
        <w:rPr>
          <w:rFonts w:eastAsiaTheme="minorEastAsia"/>
          <w:sz w:val="24"/>
          <w:szCs w:val="24"/>
        </w:rPr>
        <w:t>сельсовет Беляевского</w:t>
      </w:r>
      <w:r w:rsidRPr="00F37C78">
        <w:rPr>
          <w:rFonts w:eastAsiaTheme="minorEastAsia"/>
          <w:iCs/>
          <w:sz w:val="24"/>
          <w:szCs w:val="24"/>
        </w:rPr>
        <w:t xml:space="preserve"> </w:t>
      </w:r>
      <w:r w:rsidRPr="00F37C78">
        <w:rPr>
          <w:rFonts w:eastAsiaTheme="minorEastAsia"/>
          <w:sz w:val="24"/>
          <w:szCs w:val="24"/>
        </w:rPr>
        <w:t>района  Оренбургской области. Сокращенное наименование муниципального образования – Беляевский сельсовет Беляевского района Оренбургской области. По тексту устава также могут быть использованы термины: муниципальное образование; Беляевский сельсовет; сельсовет</w:t>
      </w:r>
      <w:proofErr w:type="gramStart"/>
      <w:r w:rsidRPr="00F37C78">
        <w:rPr>
          <w:rFonts w:eastAsiaTheme="minorEastAsia"/>
          <w:sz w:val="24"/>
          <w:szCs w:val="24"/>
        </w:rPr>
        <w:t>.»;</w:t>
      </w:r>
      <w:proofErr w:type="gramEnd"/>
    </w:p>
    <w:p w:rsidR="00F37C78" w:rsidRPr="00F37C78" w:rsidRDefault="00F37C78" w:rsidP="00F37C78">
      <w:pPr>
        <w:autoSpaceDE/>
        <w:autoSpaceDN/>
        <w:ind w:firstLine="567"/>
        <w:jc w:val="both"/>
        <w:rPr>
          <w:sz w:val="24"/>
          <w:szCs w:val="24"/>
        </w:rPr>
      </w:pPr>
      <w:r w:rsidRPr="00F37C78">
        <w:rPr>
          <w:b/>
          <w:sz w:val="24"/>
          <w:szCs w:val="24"/>
        </w:rPr>
        <w:t>2. Пункт 22 части 1 статьи 5 изложить в следующей редакции:</w:t>
      </w:r>
      <w:r w:rsidRPr="00F37C78">
        <w:rPr>
          <w:sz w:val="24"/>
          <w:szCs w:val="24"/>
        </w:rPr>
        <w:t xml:space="preserve"> </w:t>
      </w:r>
    </w:p>
    <w:p w:rsidR="00F37C78" w:rsidRPr="00F37C78" w:rsidRDefault="00F37C78" w:rsidP="00F37C78">
      <w:pPr>
        <w:autoSpaceDE/>
        <w:autoSpaceDN/>
        <w:ind w:firstLine="567"/>
        <w:jc w:val="both"/>
        <w:rPr>
          <w:sz w:val="24"/>
          <w:szCs w:val="24"/>
        </w:rPr>
      </w:pPr>
      <w:proofErr w:type="gramStart"/>
      <w:r w:rsidRPr="00F37C78">
        <w:rPr>
          <w:sz w:val="24"/>
          <w:szCs w:val="24"/>
        </w:rPr>
        <w:t xml:space="preserve">«22) </w:t>
      </w:r>
      <w:r w:rsidRPr="00F37C78">
        <w:rPr>
          <w:rFonts w:eastAsiaTheme="minorEastAsia"/>
          <w:color w:val="22272F"/>
          <w:sz w:val="24"/>
          <w:szCs w:val="24"/>
          <w:shd w:val="clear" w:color="auto" w:fill="FFFFFF"/>
        </w:rPr>
        <w:t>утверждение генеральных планов поселения, правил землепользования и застройки, утверждение подготовленной на основе генеральных планов поселения документации по планировке территории, выдача градостроительного плана земельного участка, расположенного в границах поселения, выдача разрешений на строительство (за исключением случаев, предусмотренных Градостроительным кодексом Российской Федерации, иными федеральными законами),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территории</w:t>
      </w:r>
      <w:proofErr w:type="gramEnd"/>
      <w:r w:rsidRPr="00F37C78">
        <w:rPr>
          <w:rFonts w:eastAsiaTheme="minorEastAsia"/>
          <w:color w:val="22272F"/>
          <w:sz w:val="24"/>
          <w:szCs w:val="24"/>
          <w:shd w:val="clear" w:color="auto" w:fill="FFFFFF"/>
        </w:rPr>
        <w:t xml:space="preserve"> </w:t>
      </w:r>
      <w:proofErr w:type="gramStart"/>
      <w:r w:rsidRPr="00F37C78">
        <w:rPr>
          <w:rFonts w:eastAsiaTheme="minorEastAsia"/>
          <w:color w:val="22272F"/>
          <w:sz w:val="24"/>
          <w:szCs w:val="24"/>
          <w:shd w:val="clear" w:color="auto" w:fill="FFFFFF"/>
        </w:rPr>
        <w:t xml:space="preserve">поселения, утверждение местных </w:t>
      </w:r>
      <w:r w:rsidRPr="00F37C78">
        <w:rPr>
          <w:rFonts w:eastAsiaTheme="minorEastAsia"/>
          <w:color w:val="22272F"/>
          <w:sz w:val="24"/>
          <w:szCs w:val="24"/>
          <w:shd w:val="clear" w:color="auto" w:fill="FFFFFF"/>
        </w:rPr>
        <w:lastRenderedPageBreak/>
        <w:t>нормативов градостроительного проектирования поселений, резервирование земель и изъятие земельных участков в границах поселения для муниципальных нужд, осуществление муниципального земельного контроля в границах поселения, осуществление в случаях, предусмотренных Градостроительным кодексом Российской Федерации, осмотров зданий, сооружений и выдача рекомендаций об устранении выявленных в ходе таких осмотров нарушений, направление уведомления о соответствии указанных в уведомлении о планируемых строительстве или реконструкции</w:t>
      </w:r>
      <w:proofErr w:type="gramEnd"/>
      <w:r w:rsidRPr="00F37C78">
        <w:rPr>
          <w:rFonts w:eastAsiaTheme="minorEastAsia"/>
          <w:color w:val="22272F"/>
          <w:sz w:val="24"/>
          <w:szCs w:val="24"/>
          <w:shd w:val="clear" w:color="auto" w:fill="FFFFFF"/>
        </w:rPr>
        <w:t xml:space="preserve"> </w:t>
      </w:r>
      <w:proofErr w:type="gramStart"/>
      <w:r w:rsidRPr="00F37C78">
        <w:rPr>
          <w:rFonts w:eastAsiaTheme="minorEastAsia"/>
          <w:color w:val="22272F"/>
          <w:sz w:val="24"/>
          <w:szCs w:val="24"/>
          <w:shd w:val="clear" w:color="auto" w:fill="FFFFFF"/>
        </w:rPr>
        <w:t>объекта индивидуального жилищного строительства или садового дома (далее - уведомление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w:t>
      </w:r>
      <w:proofErr w:type="gramEnd"/>
      <w:r w:rsidRPr="00F37C78">
        <w:rPr>
          <w:rFonts w:eastAsiaTheme="minorEastAsia"/>
          <w:color w:val="22272F"/>
          <w:sz w:val="24"/>
          <w:szCs w:val="24"/>
          <w:shd w:val="clear" w:color="auto" w:fill="FFFFFF"/>
        </w:rPr>
        <w:t xml:space="preserve"> </w:t>
      </w:r>
      <w:proofErr w:type="gramStart"/>
      <w:r w:rsidRPr="00F37C78">
        <w:rPr>
          <w:rFonts w:eastAsiaTheme="minorEastAsia"/>
          <w:color w:val="22272F"/>
          <w:sz w:val="24"/>
          <w:szCs w:val="24"/>
          <w:shd w:val="clear" w:color="auto" w:fill="FFFFFF"/>
        </w:rPr>
        <w:t>жилищного строительства или садового дома на земельном участке, уведомления о соответствии или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территориях поселений, принятие в соответствии с гражданским законодательством Российской Федерации решения о сносе самовольной постройки, решения</w:t>
      </w:r>
      <w:proofErr w:type="gramEnd"/>
      <w:r w:rsidRPr="00F37C78">
        <w:rPr>
          <w:rFonts w:eastAsiaTheme="minorEastAsia"/>
          <w:color w:val="22272F"/>
          <w:sz w:val="24"/>
          <w:szCs w:val="24"/>
          <w:shd w:val="clear" w:color="auto" w:fill="FFFFFF"/>
        </w:rPr>
        <w:t xml:space="preserve"> </w:t>
      </w:r>
      <w:proofErr w:type="gramStart"/>
      <w:r w:rsidRPr="00F37C78">
        <w:rPr>
          <w:rFonts w:eastAsiaTheme="minorEastAsia"/>
          <w:color w:val="22272F"/>
          <w:sz w:val="24"/>
          <w:szCs w:val="24"/>
          <w:shd w:val="clear" w:color="auto" w:fill="FFFFFF"/>
        </w:rPr>
        <w:t>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федеральными законами (далее также - приведение в соответствие с установленными требованиями), решения об изъятии земельного участка, не используемого по целевому назначению или используемого с нарушением</w:t>
      </w:r>
      <w:proofErr w:type="gramEnd"/>
      <w:r w:rsidRPr="00F37C78">
        <w:rPr>
          <w:rFonts w:eastAsiaTheme="minorEastAsia"/>
          <w:color w:val="22272F"/>
          <w:sz w:val="24"/>
          <w:szCs w:val="24"/>
          <w:shd w:val="clear" w:color="auto" w:fill="FFFFFF"/>
        </w:rPr>
        <w:t xml:space="preserve"> законодательства Российской Федерации,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Российской Федерации</w:t>
      </w:r>
      <w:proofErr w:type="gramStart"/>
      <w:r w:rsidRPr="00F37C78">
        <w:rPr>
          <w:rFonts w:eastAsiaTheme="minorEastAsia"/>
          <w:sz w:val="24"/>
          <w:szCs w:val="24"/>
        </w:rPr>
        <w:t>.»;</w:t>
      </w:r>
      <w:proofErr w:type="gramEnd"/>
    </w:p>
    <w:p w:rsidR="00F37C78" w:rsidRPr="00F37C78" w:rsidRDefault="00F37C78" w:rsidP="00F37C78">
      <w:pPr>
        <w:autoSpaceDE/>
        <w:autoSpaceDN/>
        <w:ind w:firstLine="567"/>
        <w:jc w:val="both"/>
        <w:rPr>
          <w:rFonts w:eastAsiaTheme="minorEastAsia"/>
          <w:b/>
          <w:sz w:val="24"/>
          <w:szCs w:val="24"/>
        </w:rPr>
      </w:pPr>
      <w:r w:rsidRPr="00F37C78">
        <w:rPr>
          <w:rFonts w:eastAsiaTheme="minorEastAsia"/>
          <w:b/>
          <w:sz w:val="24"/>
          <w:szCs w:val="24"/>
        </w:rPr>
        <w:t>3. Часть 3 статьи 12 изложить в следующей редакции:</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 xml:space="preserve">«3. Сход граждан, предусмотренный настоящей статьей, правомочен при участии в нем более половины обладающих избирательным правом жителей населенного пункта или поселения. </w:t>
      </w:r>
      <w:r w:rsidRPr="00F37C78">
        <w:rPr>
          <w:rFonts w:eastAsiaTheme="minorEastAsia"/>
          <w:color w:val="000000" w:themeColor="text1"/>
          <w:sz w:val="24"/>
          <w:szCs w:val="24"/>
        </w:rPr>
        <w:t>В случае</w:t>
      </w:r>
      <w:proofErr w:type="gramStart"/>
      <w:r w:rsidRPr="00F37C78">
        <w:rPr>
          <w:rFonts w:eastAsiaTheme="minorEastAsia"/>
          <w:color w:val="000000" w:themeColor="text1"/>
          <w:sz w:val="24"/>
          <w:szCs w:val="24"/>
        </w:rPr>
        <w:t>,</w:t>
      </w:r>
      <w:proofErr w:type="gramEnd"/>
      <w:r w:rsidRPr="00F37C78">
        <w:rPr>
          <w:rFonts w:eastAsiaTheme="minorEastAsia"/>
          <w:color w:val="000000" w:themeColor="text1"/>
          <w:sz w:val="24"/>
          <w:szCs w:val="24"/>
        </w:rPr>
        <w:t xml:space="preserve"> если в населенном пункте отсутствует возможность одновременного совместного присутствия более половины обладающих избирательным правом жителей данного населенного пункта, сход граждан проводится поэтапно в срок, не превышающий одного месяца со дня принятия решения о проведении схода граждан. При этом лица, ранее принявшие участие в сходе граждан, на последующих этапах участия в голосовании не принимают.</w:t>
      </w:r>
      <w:r w:rsidRPr="00F37C78">
        <w:rPr>
          <w:rFonts w:eastAsiaTheme="minorEastAsia"/>
          <w:sz w:val="24"/>
          <w:szCs w:val="24"/>
        </w:rPr>
        <w:t xml:space="preserve"> Решение схода граждан считается принятым, если за него проголосовало более половины участников схода граждан</w:t>
      </w:r>
      <w:proofErr w:type="gramStart"/>
      <w:r w:rsidRPr="00F37C78">
        <w:rPr>
          <w:rFonts w:eastAsiaTheme="minorEastAsia"/>
          <w:sz w:val="24"/>
          <w:szCs w:val="24"/>
        </w:rPr>
        <w:t>.»;</w:t>
      </w:r>
      <w:proofErr w:type="gramEnd"/>
    </w:p>
    <w:p w:rsidR="00F37C78" w:rsidRPr="00F37C78" w:rsidRDefault="00F37C78" w:rsidP="00F37C78">
      <w:pPr>
        <w:autoSpaceDE/>
        <w:autoSpaceDN/>
        <w:ind w:firstLine="567"/>
        <w:jc w:val="both"/>
        <w:rPr>
          <w:sz w:val="24"/>
          <w:szCs w:val="24"/>
        </w:rPr>
      </w:pPr>
      <w:r w:rsidRPr="00F37C78">
        <w:rPr>
          <w:rFonts w:eastAsiaTheme="minorEastAsia"/>
          <w:b/>
          <w:sz w:val="24"/>
          <w:szCs w:val="24"/>
        </w:rPr>
        <w:t>4. В пункте 3 части 1 статьи 25 слова</w:t>
      </w:r>
      <w:r w:rsidRPr="00F37C78">
        <w:rPr>
          <w:rFonts w:eastAsiaTheme="minorEastAsia"/>
          <w:sz w:val="24"/>
          <w:szCs w:val="24"/>
        </w:rPr>
        <w:t xml:space="preserve"> «</w:t>
      </w:r>
      <w:r w:rsidRPr="00F37C78">
        <w:rPr>
          <w:sz w:val="24"/>
          <w:szCs w:val="24"/>
        </w:rPr>
        <w:t>3, 5, 6.2, 7.2» заменить словами «3, 3.1-1, 3.2, 3.3, 4 – 6.2, 7 – 7.2»;</w:t>
      </w:r>
    </w:p>
    <w:p w:rsidR="00F37C78" w:rsidRPr="00F37C78" w:rsidRDefault="00F37C78" w:rsidP="00F37C78">
      <w:pPr>
        <w:autoSpaceDE/>
        <w:autoSpaceDN/>
        <w:ind w:firstLine="567"/>
        <w:jc w:val="both"/>
        <w:rPr>
          <w:b/>
          <w:sz w:val="24"/>
          <w:szCs w:val="24"/>
        </w:rPr>
      </w:pPr>
      <w:r w:rsidRPr="00F37C78">
        <w:rPr>
          <w:b/>
          <w:sz w:val="24"/>
          <w:szCs w:val="24"/>
        </w:rPr>
        <w:t>5. В статье 26:</w:t>
      </w:r>
    </w:p>
    <w:p w:rsidR="00F37C78" w:rsidRPr="00F37C78" w:rsidRDefault="00F37C78" w:rsidP="00F37C78">
      <w:pPr>
        <w:autoSpaceDE/>
        <w:autoSpaceDN/>
        <w:ind w:firstLine="567"/>
        <w:jc w:val="both"/>
        <w:rPr>
          <w:b/>
          <w:sz w:val="24"/>
          <w:szCs w:val="24"/>
        </w:rPr>
      </w:pPr>
      <w:r w:rsidRPr="00F37C78">
        <w:rPr>
          <w:b/>
          <w:sz w:val="24"/>
          <w:szCs w:val="24"/>
        </w:rPr>
        <w:t>а) Часть 5 изложить в следующей редакции:</w:t>
      </w:r>
    </w:p>
    <w:p w:rsidR="00F37C78" w:rsidRPr="00F37C78" w:rsidRDefault="00F37C78" w:rsidP="00F37C78">
      <w:pPr>
        <w:autoSpaceDE/>
        <w:autoSpaceDN/>
        <w:ind w:firstLine="567"/>
        <w:jc w:val="both"/>
        <w:rPr>
          <w:rFonts w:eastAsiaTheme="minorEastAsia"/>
          <w:sz w:val="24"/>
          <w:szCs w:val="24"/>
        </w:rPr>
      </w:pPr>
      <w:r w:rsidRPr="00F37C78">
        <w:rPr>
          <w:sz w:val="24"/>
          <w:szCs w:val="24"/>
        </w:rPr>
        <w:t>«</w:t>
      </w:r>
      <w:r w:rsidRPr="00F37C78">
        <w:rPr>
          <w:rFonts w:eastAsiaTheme="minorEastAsia"/>
          <w:sz w:val="24"/>
          <w:szCs w:val="24"/>
        </w:rPr>
        <w:t xml:space="preserve">5. Осуществляющий свои полномочия на постоянной основе, депутат не вправе:    </w:t>
      </w:r>
      <w:r w:rsidRPr="00F37C78">
        <w:rPr>
          <w:rFonts w:eastAsiaTheme="minorEastAsia"/>
          <w:sz w:val="24"/>
          <w:szCs w:val="24"/>
        </w:rPr>
        <w:tab/>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1) заниматься предпринимательской деятельностью лично или через доверенных лиц;</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2) участвовать в управлении коммерческой или некоммерческой организацией, за исключением следующих случаев:</w:t>
      </w:r>
    </w:p>
    <w:p w:rsidR="00F37C78" w:rsidRPr="00F37C78" w:rsidRDefault="00F37C78" w:rsidP="00F37C78">
      <w:pPr>
        <w:autoSpaceDE/>
        <w:autoSpaceDN/>
        <w:ind w:firstLine="567"/>
        <w:jc w:val="both"/>
        <w:rPr>
          <w:rFonts w:eastAsiaTheme="minorEastAsia"/>
          <w:sz w:val="24"/>
          <w:szCs w:val="24"/>
        </w:rPr>
      </w:pPr>
      <w:proofErr w:type="gramStart"/>
      <w:r w:rsidRPr="00F37C78">
        <w:rPr>
          <w:rFonts w:eastAsiaTheme="minorEastAsia"/>
          <w:sz w:val="24"/>
          <w:szCs w:val="24"/>
        </w:rPr>
        <w:lastRenderedPageBreak/>
        <w:t>а) участие на безвозмездной основе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муниципального образования, участие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w:t>
      </w:r>
      <w:proofErr w:type="gramEnd"/>
    </w:p>
    <w:p w:rsidR="00F37C78" w:rsidRPr="00F37C78" w:rsidRDefault="00F37C78" w:rsidP="00F37C78">
      <w:pPr>
        <w:autoSpaceDE/>
        <w:autoSpaceDN/>
        <w:ind w:firstLine="567"/>
        <w:jc w:val="both"/>
        <w:rPr>
          <w:rFonts w:eastAsiaTheme="minorEastAsia"/>
          <w:sz w:val="24"/>
          <w:szCs w:val="24"/>
        </w:rPr>
      </w:pPr>
      <w:proofErr w:type="gramStart"/>
      <w:r w:rsidRPr="00F37C78">
        <w:rPr>
          <w:rFonts w:eastAsiaTheme="minorEastAsia"/>
          <w:sz w:val="24"/>
          <w:szCs w:val="24"/>
        </w:rPr>
        <w:t>б) участие на безвозмездной основе в управлении некоммерческой организацией (кроме участия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муниципального образования, участия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 с предварительным уведомлением Губернатора Оренбургской области в</w:t>
      </w:r>
      <w:proofErr w:type="gramEnd"/>
      <w:r w:rsidRPr="00F37C78">
        <w:rPr>
          <w:rFonts w:eastAsiaTheme="minorEastAsia"/>
          <w:sz w:val="24"/>
          <w:szCs w:val="24"/>
        </w:rPr>
        <w:t xml:space="preserve"> </w:t>
      </w:r>
      <w:proofErr w:type="gramStart"/>
      <w:r w:rsidRPr="00F37C78">
        <w:rPr>
          <w:rFonts w:eastAsiaTheme="minorEastAsia"/>
          <w:sz w:val="24"/>
          <w:szCs w:val="24"/>
        </w:rPr>
        <w:t>порядке</w:t>
      </w:r>
      <w:proofErr w:type="gramEnd"/>
      <w:r w:rsidRPr="00F37C78">
        <w:rPr>
          <w:rFonts w:eastAsiaTheme="minorEastAsia"/>
          <w:sz w:val="24"/>
          <w:szCs w:val="24"/>
        </w:rPr>
        <w:t>, установленном законом Оренбургской области;</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в) представление на безвозмездной основе интересов муниципального образования в совете муниципальных образований Губернатора Оренбургской области в порядке, установленном законом Оренбургской области, иных объединениях муниципальных образований, а также в их органах управления;</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г) представление на безвозмездной основе интересов муниципального образования в органах управления и ревизионной комиссии организации, учредителем (акционером, участником) которой является муниципальное образование, в соответствии с муниципальными правовыми актами, определяющими порядок осуществления от имени муниципального образования полномочий учредителя организации либо порядок управления находящимися в муниципальной собственности акциями (долями в уставном капитале);</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д) иные случаи, предусмотренные федеральными законами;</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3) заниматься иной оплачиваемой деятельностью, за исключением преподавательской, научной и иной творческой деятельности. При этом преподавательская, научная и иная творческая деятельность не может финансироваться исключительно за счёт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Российской Федерации или законодательством Российской Федерации;</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4)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roofErr w:type="gramStart"/>
      <w:r w:rsidRPr="00F37C78">
        <w:rPr>
          <w:rFonts w:eastAsiaTheme="minorEastAsia"/>
          <w:sz w:val="24"/>
          <w:szCs w:val="24"/>
        </w:rPr>
        <w:t>.»;</w:t>
      </w:r>
      <w:proofErr w:type="gramEnd"/>
    </w:p>
    <w:p w:rsidR="00F37C78" w:rsidRPr="00F37C78" w:rsidRDefault="00F37C78" w:rsidP="00F37C78">
      <w:pPr>
        <w:autoSpaceDE/>
        <w:autoSpaceDN/>
        <w:ind w:firstLine="567"/>
        <w:jc w:val="both"/>
        <w:rPr>
          <w:rFonts w:eastAsiaTheme="minorEastAsia"/>
          <w:b/>
          <w:sz w:val="24"/>
          <w:szCs w:val="24"/>
        </w:rPr>
      </w:pPr>
      <w:r w:rsidRPr="00F37C78">
        <w:rPr>
          <w:rFonts w:eastAsiaTheme="minorEastAsia"/>
          <w:b/>
          <w:sz w:val="24"/>
          <w:szCs w:val="24"/>
        </w:rPr>
        <w:t>б) дополнить частью 12.1 следующего содержания:</w:t>
      </w:r>
    </w:p>
    <w:p w:rsidR="00F37C78" w:rsidRPr="00F37C78" w:rsidRDefault="00F37C78" w:rsidP="00F37C78">
      <w:pPr>
        <w:autoSpaceDE/>
        <w:autoSpaceDN/>
        <w:ind w:firstLine="567"/>
        <w:jc w:val="both"/>
        <w:rPr>
          <w:sz w:val="24"/>
          <w:szCs w:val="24"/>
        </w:rPr>
      </w:pPr>
      <w:r w:rsidRPr="00F37C78">
        <w:rPr>
          <w:rFonts w:eastAsiaTheme="minorEastAsia"/>
          <w:sz w:val="24"/>
          <w:szCs w:val="24"/>
        </w:rPr>
        <w:t xml:space="preserve">«12.1 </w:t>
      </w:r>
      <w:r w:rsidRPr="00F37C78">
        <w:rPr>
          <w:sz w:val="24"/>
          <w:szCs w:val="24"/>
        </w:rPr>
        <w:t>Депутат Совета депутатов представляет Губернатору Оренбургской области через управление государственной гражданской службы и кадровой работы аппарата Губернатора и Правительства Оренбургской области сведения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 (супругов) и несовершеннолетних детей.</w:t>
      </w:r>
    </w:p>
    <w:p w:rsidR="00F37C78" w:rsidRPr="00F37C78" w:rsidRDefault="00F37C78" w:rsidP="00F37C78">
      <w:pPr>
        <w:autoSpaceDE/>
        <w:autoSpaceDN/>
        <w:ind w:firstLine="567"/>
        <w:jc w:val="both"/>
        <w:rPr>
          <w:sz w:val="24"/>
          <w:szCs w:val="24"/>
        </w:rPr>
      </w:pPr>
      <w:r w:rsidRPr="00F37C78">
        <w:rPr>
          <w:sz w:val="24"/>
          <w:szCs w:val="24"/>
        </w:rPr>
        <w:t>Указанные сведения подаются по форме справки, утвержденной Указом Президента Российской Федерации от 23 июня 2014 года № 460 «Об утверждении формы справки о доходах, расходах, об имуществе и обязательствах имущественного характера и внесении изменений в некоторые акты Президента Российской Федерации», на бумажном носителе с использованием специального программного обеспечения «Справки БК».</w:t>
      </w:r>
    </w:p>
    <w:p w:rsidR="00F37C78" w:rsidRPr="00F37C78" w:rsidRDefault="00F37C78" w:rsidP="00F37C78">
      <w:pPr>
        <w:autoSpaceDE/>
        <w:autoSpaceDN/>
        <w:ind w:firstLine="567"/>
        <w:jc w:val="both"/>
        <w:rPr>
          <w:sz w:val="24"/>
          <w:szCs w:val="24"/>
        </w:rPr>
      </w:pPr>
      <w:r w:rsidRPr="00F37C78">
        <w:rPr>
          <w:sz w:val="24"/>
          <w:szCs w:val="24"/>
        </w:rPr>
        <w:lastRenderedPageBreak/>
        <w:t>Копии справок о доходах, расходах, об имуществе и обязательствах имущественного характера представляются</w:t>
      </w:r>
      <w:r w:rsidRPr="00F37C78">
        <w:rPr>
          <w:rFonts w:eastAsiaTheme="minorEastAsia"/>
          <w:sz w:val="24"/>
          <w:szCs w:val="24"/>
        </w:rPr>
        <w:t xml:space="preserve"> в местную администрацию</w:t>
      </w:r>
      <w:r w:rsidRPr="00F37C78">
        <w:rPr>
          <w:sz w:val="24"/>
          <w:szCs w:val="24"/>
        </w:rPr>
        <w:t xml:space="preserve"> ежегодно, не позднее 30 апреля года, следующего </w:t>
      </w:r>
      <w:proofErr w:type="gramStart"/>
      <w:r w:rsidRPr="00F37C78">
        <w:rPr>
          <w:sz w:val="24"/>
          <w:szCs w:val="24"/>
        </w:rPr>
        <w:t>за</w:t>
      </w:r>
      <w:proofErr w:type="gramEnd"/>
      <w:r w:rsidRPr="00F37C78">
        <w:rPr>
          <w:sz w:val="24"/>
          <w:szCs w:val="24"/>
        </w:rPr>
        <w:t xml:space="preserve"> отчетным.</w:t>
      </w:r>
      <w:r w:rsidRPr="00F37C78">
        <w:rPr>
          <w:rFonts w:eastAsiaTheme="minorEastAsia"/>
          <w:sz w:val="24"/>
          <w:szCs w:val="24"/>
        </w:rPr>
        <w:t>»;</w:t>
      </w:r>
    </w:p>
    <w:p w:rsidR="00F37C78" w:rsidRPr="00F37C78" w:rsidRDefault="00F37C78" w:rsidP="00F37C78">
      <w:pPr>
        <w:autoSpaceDE/>
        <w:autoSpaceDN/>
        <w:ind w:firstLine="567"/>
        <w:jc w:val="both"/>
        <w:rPr>
          <w:rFonts w:eastAsiaTheme="minorEastAsia"/>
          <w:b/>
          <w:sz w:val="24"/>
          <w:szCs w:val="24"/>
        </w:rPr>
      </w:pPr>
      <w:r w:rsidRPr="00F37C78">
        <w:rPr>
          <w:rFonts w:eastAsiaTheme="minorEastAsia"/>
          <w:b/>
          <w:sz w:val="24"/>
          <w:szCs w:val="24"/>
        </w:rPr>
        <w:t>6. В статье 28:</w:t>
      </w:r>
    </w:p>
    <w:p w:rsidR="00F37C78" w:rsidRPr="00F37C78" w:rsidRDefault="00F37C78" w:rsidP="00F37C78">
      <w:pPr>
        <w:autoSpaceDE/>
        <w:autoSpaceDN/>
        <w:ind w:firstLine="567"/>
        <w:jc w:val="both"/>
        <w:rPr>
          <w:rFonts w:eastAsiaTheme="minorEastAsia"/>
          <w:b/>
          <w:sz w:val="24"/>
          <w:szCs w:val="24"/>
        </w:rPr>
      </w:pPr>
      <w:r w:rsidRPr="00F37C78">
        <w:rPr>
          <w:rFonts w:eastAsiaTheme="minorEastAsia"/>
          <w:b/>
          <w:sz w:val="24"/>
          <w:szCs w:val="24"/>
        </w:rPr>
        <w:t xml:space="preserve"> а) Часть 4 изложить в следующей редакции:</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«4. Глава сельсовета не вправе:</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1) заниматься предпринимательской деятельностью лично или через доверенных лиц;</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2) участвовать в управлении коммерческой или некоммерческой организацией, за исключением следующих случаев:</w:t>
      </w:r>
    </w:p>
    <w:p w:rsidR="00F37C78" w:rsidRPr="00F37C78" w:rsidRDefault="00F37C78" w:rsidP="00F37C78">
      <w:pPr>
        <w:autoSpaceDE/>
        <w:autoSpaceDN/>
        <w:ind w:firstLine="567"/>
        <w:jc w:val="both"/>
        <w:rPr>
          <w:rFonts w:eastAsiaTheme="minorEastAsia"/>
          <w:sz w:val="24"/>
          <w:szCs w:val="24"/>
        </w:rPr>
      </w:pPr>
      <w:proofErr w:type="gramStart"/>
      <w:r w:rsidRPr="00F37C78">
        <w:rPr>
          <w:rFonts w:eastAsiaTheme="minorEastAsia"/>
          <w:sz w:val="24"/>
          <w:szCs w:val="24"/>
        </w:rPr>
        <w:t>а) участие на безвозмездной основе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муниципального образования, участие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w:t>
      </w:r>
      <w:proofErr w:type="gramEnd"/>
    </w:p>
    <w:p w:rsidR="00F37C78" w:rsidRPr="00F37C78" w:rsidRDefault="00F37C78" w:rsidP="00F37C78">
      <w:pPr>
        <w:autoSpaceDE/>
        <w:autoSpaceDN/>
        <w:ind w:firstLine="567"/>
        <w:jc w:val="both"/>
        <w:rPr>
          <w:rFonts w:eastAsiaTheme="minorEastAsia"/>
          <w:sz w:val="24"/>
          <w:szCs w:val="24"/>
        </w:rPr>
      </w:pPr>
      <w:proofErr w:type="gramStart"/>
      <w:r w:rsidRPr="00F37C78">
        <w:rPr>
          <w:rFonts w:eastAsiaTheme="minorEastAsia"/>
          <w:sz w:val="24"/>
          <w:szCs w:val="24"/>
        </w:rPr>
        <w:t>б) участие на безвозмездной основе в управлении некоммерческой организацией (кроме участия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муниципального образования, участия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 с предварительным уведомлением Губернатора Оренбургской области в</w:t>
      </w:r>
      <w:proofErr w:type="gramEnd"/>
      <w:r w:rsidRPr="00F37C78">
        <w:rPr>
          <w:rFonts w:eastAsiaTheme="minorEastAsia"/>
          <w:sz w:val="24"/>
          <w:szCs w:val="24"/>
        </w:rPr>
        <w:t xml:space="preserve"> </w:t>
      </w:r>
      <w:proofErr w:type="gramStart"/>
      <w:r w:rsidRPr="00F37C78">
        <w:rPr>
          <w:rFonts w:eastAsiaTheme="minorEastAsia"/>
          <w:sz w:val="24"/>
          <w:szCs w:val="24"/>
        </w:rPr>
        <w:t>порядке, установленном законом Оренбургской области;</w:t>
      </w:r>
      <w:proofErr w:type="gramEnd"/>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в) представление на безвозмездной основе интересов муниципального образования в совете муниципальных образований Оренбургской области, иных объединениях муниципальных образований, а также в их органах управления;</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г) представление на безвозмездной основе интересов муниципального образования в органах управления и ревизионной комиссии организации, учредителем (акционером, участником) которой является муниципальное образование, в соответствии с муниципальными правовыми актами, определяющими порядок осуществления от имени муниципального образования полномочий учредителя организации либо порядок управления находящимися в муниципальной собственности акциями (долями в уставном капитале);</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д) иные случаи, предусмотренные федеральными законами;</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3) заниматься иной оплачиваемой деятельностью, за исключением преподавательской, научной и иной творческой деятельности. При этом преподавательская, научная и иная творческая деятельность не может финансироваться исключительно за счёт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Российской Федерации или законодательством Российской Федерации</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4)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 xml:space="preserve">Глава сельсовета не может быть депутатом Государственной Думы Федерального Собрания Российской Федерации, членом Совета Федерации Федерального Собрания Российской Федерации, депутатом законодательных (представительных) органов государственной власти субъектов Российской Федерации, занимать иные </w:t>
      </w:r>
      <w:r w:rsidRPr="00F37C78">
        <w:rPr>
          <w:rFonts w:eastAsiaTheme="minorEastAsia"/>
          <w:sz w:val="24"/>
          <w:szCs w:val="24"/>
        </w:rPr>
        <w:lastRenderedPageBreak/>
        <w:t>государственные должности субъектов Российской Федерации, а также должности государственной гражданской службы и должности муниципальной службы. Глава сельсовета не может одновременно исполнять полномочия депутата представительного органа муниципального образования, за исключением случаев, установленных федеральным законом.</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Глава сельсовета не может одновременно исполнять полномочия депутата представительного органа иного муниципального образования или выборного должностного лица местного самоуправления иного муниципального образования, за исключением случаев, установленных федеральным законом</w:t>
      </w:r>
      <w:proofErr w:type="gramStart"/>
      <w:r w:rsidRPr="00F37C78">
        <w:rPr>
          <w:rFonts w:eastAsiaTheme="minorEastAsia"/>
          <w:sz w:val="24"/>
          <w:szCs w:val="24"/>
        </w:rPr>
        <w:t>.»;</w:t>
      </w:r>
      <w:proofErr w:type="gramEnd"/>
    </w:p>
    <w:p w:rsidR="00F37C78" w:rsidRPr="00F37C78" w:rsidRDefault="00F37C78" w:rsidP="00F37C78">
      <w:pPr>
        <w:autoSpaceDE/>
        <w:autoSpaceDN/>
        <w:ind w:firstLine="567"/>
        <w:jc w:val="both"/>
        <w:rPr>
          <w:rFonts w:eastAsiaTheme="minorEastAsia"/>
          <w:b/>
          <w:sz w:val="24"/>
          <w:szCs w:val="24"/>
        </w:rPr>
      </w:pPr>
      <w:r w:rsidRPr="00F37C78">
        <w:rPr>
          <w:rFonts w:eastAsiaTheme="minorEastAsia"/>
          <w:b/>
          <w:sz w:val="24"/>
          <w:szCs w:val="24"/>
        </w:rPr>
        <w:t>б) дополнить частью 10.1 следующего содержания:</w:t>
      </w:r>
    </w:p>
    <w:p w:rsidR="00F37C78" w:rsidRPr="00F37C78" w:rsidRDefault="00F37C78" w:rsidP="00F37C78">
      <w:pPr>
        <w:autoSpaceDE/>
        <w:autoSpaceDN/>
        <w:ind w:firstLine="567"/>
        <w:jc w:val="both"/>
        <w:rPr>
          <w:sz w:val="24"/>
          <w:szCs w:val="24"/>
        </w:rPr>
      </w:pPr>
      <w:r w:rsidRPr="00F37C78">
        <w:rPr>
          <w:rFonts w:eastAsiaTheme="minorEastAsia"/>
          <w:sz w:val="24"/>
          <w:szCs w:val="24"/>
        </w:rPr>
        <w:t xml:space="preserve">«10.1 </w:t>
      </w:r>
      <w:r w:rsidRPr="00F37C78">
        <w:rPr>
          <w:sz w:val="24"/>
          <w:szCs w:val="24"/>
        </w:rPr>
        <w:t>Глава сельсовета представляет Губернатору Оренбургской области через управление государственной гражданской службы и кадровой работы аппарата Губернатора и Правительства Оренбургской области сведения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 (супругов) и несовершеннолетних детей.</w:t>
      </w:r>
    </w:p>
    <w:p w:rsidR="00F37C78" w:rsidRPr="00F37C78" w:rsidRDefault="00F37C78" w:rsidP="00F37C78">
      <w:pPr>
        <w:autoSpaceDE/>
        <w:autoSpaceDN/>
        <w:ind w:firstLine="567"/>
        <w:jc w:val="both"/>
        <w:rPr>
          <w:sz w:val="24"/>
          <w:szCs w:val="24"/>
        </w:rPr>
      </w:pPr>
      <w:r w:rsidRPr="00F37C78">
        <w:rPr>
          <w:sz w:val="24"/>
          <w:szCs w:val="24"/>
        </w:rPr>
        <w:t>Указанные сведения подаются по форме справки, утвержденной Указом Президента Российской Федерации от 23 июня 2014 года № 460 «Об утверждении формы справки о доходах, расходах, об имуществе и обязательствах имущественного характера и внесении изменений в некоторые акты Президента Российской Федерации», на бумажном носителе с использованием специального программного обеспечения «Справки БК».</w:t>
      </w:r>
    </w:p>
    <w:p w:rsidR="00F37C78" w:rsidRPr="00F37C78" w:rsidRDefault="00F37C78" w:rsidP="00F37C78">
      <w:pPr>
        <w:autoSpaceDE/>
        <w:autoSpaceDN/>
        <w:ind w:firstLine="567"/>
        <w:jc w:val="both"/>
        <w:rPr>
          <w:sz w:val="24"/>
          <w:szCs w:val="24"/>
        </w:rPr>
      </w:pPr>
      <w:r w:rsidRPr="00F37C78">
        <w:rPr>
          <w:sz w:val="24"/>
          <w:szCs w:val="24"/>
        </w:rPr>
        <w:t>Копии справок о доходах, расходах, об имуществе и обязательствах имущественного характера представляются</w:t>
      </w:r>
      <w:r w:rsidRPr="00F37C78">
        <w:rPr>
          <w:rFonts w:eastAsiaTheme="minorEastAsia"/>
          <w:sz w:val="24"/>
          <w:szCs w:val="24"/>
        </w:rPr>
        <w:t xml:space="preserve"> в местную администрацию</w:t>
      </w:r>
      <w:r w:rsidRPr="00F37C78">
        <w:rPr>
          <w:sz w:val="24"/>
          <w:szCs w:val="24"/>
        </w:rPr>
        <w:t xml:space="preserve"> ежегодно, не позднее 30 апреля года, следующего </w:t>
      </w:r>
      <w:proofErr w:type="gramStart"/>
      <w:r w:rsidRPr="00F37C78">
        <w:rPr>
          <w:sz w:val="24"/>
          <w:szCs w:val="24"/>
        </w:rPr>
        <w:t>за</w:t>
      </w:r>
      <w:proofErr w:type="gramEnd"/>
      <w:r w:rsidRPr="00F37C78">
        <w:rPr>
          <w:sz w:val="24"/>
          <w:szCs w:val="24"/>
        </w:rPr>
        <w:t xml:space="preserve"> отчетным.</w:t>
      </w:r>
      <w:r w:rsidRPr="00F37C78">
        <w:rPr>
          <w:rFonts w:eastAsiaTheme="minorEastAsia"/>
          <w:sz w:val="24"/>
          <w:szCs w:val="24"/>
        </w:rPr>
        <w:t>»;</w:t>
      </w:r>
    </w:p>
    <w:p w:rsidR="00F37C78" w:rsidRPr="00F37C78" w:rsidRDefault="00F37C78" w:rsidP="00F37C78">
      <w:pPr>
        <w:autoSpaceDE/>
        <w:autoSpaceDN/>
        <w:ind w:firstLine="567"/>
        <w:jc w:val="both"/>
        <w:rPr>
          <w:rFonts w:eastAsiaTheme="minorEastAsia"/>
          <w:b/>
          <w:sz w:val="24"/>
          <w:szCs w:val="24"/>
        </w:rPr>
      </w:pPr>
      <w:r w:rsidRPr="00F37C78">
        <w:rPr>
          <w:rFonts w:eastAsiaTheme="minorEastAsia"/>
          <w:b/>
          <w:sz w:val="24"/>
          <w:szCs w:val="24"/>
        </w:rPr>
        <w:t>7. В статье 30:</w:t>
      </w:r>
    </w:p>
    <w:p w:rsidR="00F37C78" w:rsidRPr="00F37C78" w:rsidRDefault="00F37C78" w:rsidP="00F37C78">
      <w:pPr>
        <w:autoSpaceDE/>
        <w:autoSpaceDN/>
        <w:ind w:firstLine="567"/>
        <w:jc w:val="both"/>
        <w:rPr>
          <w:sz w:val="24"/>
          <w:szCs w:val="24"/>
        </w:rPr>
      </w:pPr>
      <w:r w:rsidRPr="00F37C78">
        <w:rPr>
          <w:rFonts w:eastAsiaTheme="minorEastAsia"/>
          <w:b/>
          <w:sz w:val="24"/>
          <w:szCs w:val="24"/>
        </w:rPr>
        <w:t>а) В пункте 12 части 1 слова</w:t>
      </w:r>
      <w:r w:rsidRPr="00F37C78">
        <w:rPr>
          <w:rFonts w:eastAsiaTheme="minorEastAsia"/>
          <w:sz w:val="24"/>
          <w:szCs w:val="24"/>
        </w:rPr>
        <w:t xml:space="preserve"> «</w:t>
      </w:r>
      <w:r w:rsidRPr="00F37C78">
        <w:rPr>
          <w:sz w:val="24"/>
          <w:szCs w:val="24"/>
        </w:rPr>
        <w:t>3, 5» заменить словами «3, 3.1-1, 3.2, 3.3, 4 – 6.2, 7 – 7.2»;</w:t>
      </w:r>
    </w:p>
    <w:p w:rsidR="00F37C78" w:rsidRPr="00F37C78" w:rsidRDefault="00F37C78" w:rsidP="00F37C78">
      <w:pPr>
        <w:autoSpaceDE/>
        <w:autoSpaceDN/>
        <w:ind w:firstLine="567"/>
        <w:jc w:val="both"/>
        <w:rPr>
          <w:b/>
          <w:sz w:val="24"/>
          <w:szCs w:val="24"/>
        </w:rPr>
      </w:pPr>
      <w:r w:rsidRPr="00F37C78">
        <w:rPr>
          <w:b/>
          <w:sz w:val="24"/>
          <w:szCs w:val="24"/>
        </w:rPr>
        <w:t>б) Часть 2 статьи 30 изложить в следующей редакции:</w:t>
      </w:r>
    </w:p>
    <w:p w:rsidR="00F37C78" w:rsidRPr="00F37C78" w:rsidRDefault="00F37C78" w:rsidP="00F37C78">
      <w:pPr>
        <w:autoSpaceDE/>
        <w:autoSpaceDN/>
        <w:ind w:firstLine="567"/>
        <w:jc w:val="both"/>
        <w:rPr>
          <w:sz w:val="24"/>
          <w:szCs w:val="24"/>
        </w:rPr>
      </w:pPr>
      <w:r w:rsidRPr="00F37C78">
        <w:rPr>
          <w:sz w:val="24"/>
          <w:szCs w:val="24"/>
        </w:rPr>
        <w:t xml:space="preserve">«2. В случае досрочного прекращения полномочий Главы сельсовета, либо применения к нему по решению суда мер процессуального принуждения в виде заключения под стражу или временного отстранения от должности, его полномочия по руководству администрацией временно исполняет заместитель главы администрации. </w:t>
      </w:r>
    </w:p>
    <w:p w:rsidR="00F37C78" w:rsidRPr="00F37C78" w:rsidRDefault="00F37C78" w:rsidP="00F37C78">
      <w:pPr>
        <w:autoSpaceDE/>
        <w:autoSpaceDN/>
        <w:ind w:firstLine="567"/>
        <w:jc w:val="both"/>
        <w:rPr>
          <w:sz w:val="24"/>
          <w:szCs w:val="24"/>
        </w:rPr>
      </w:pPr>
      <w:r w:rsidRPr="00F37C78">
        <w:rPr>
          <w:sz w:val="24"/>
          <w:szCs w:val="24"/>
        </w:rPr>
        <w:t>В случае невозможности исполнения заместителем главы администрации обязанностей главы муниципального образования, либо если в местной администрации отсутствует должность заместителя главы администрации, исполнение его обязанностей временно возлагается на председателя Совета депутатов.</w:t>
      </w:r>
    </w:p>
    <w:p w:rsidR="00F37C78" w:rsidRPr="00F37C78" w:rsidRDefault="00F37C78" w:rsidP="00F37C78">
      <w:pPr>
        <w:autoSpaceDE/>
        <w:autoSpaceDN/>
        <w:ind w:firstLine="567"/>
        <w:jc w:val="both"/>
        <w:rPr>
          <w:sz w:val="24"/>
          <w:szCs w:val="24"/>
        </w:rPr>
      </w:pPr>
      <w:r w:rsidRPr="00F37C78">
        <w:rPr>
          <w:sz w:val="24"/>
          <w:szCs w:val="24"/>
        </w:rPr>
        <w:t>В случае невозможности председателем Совета депутатов исполнять полномочия главы муниципального образования, его обязанности временно возлагаются на  заместителя председателя Совета депутатов.</w:t>
      </w:r>
    </w:p>
    <w:p w:rsidR="00F37C78" w:rsidRPr="00F37C78" w:rsidRDefault="00F37C78" w:rsidP="00F37C78">
      <w:pPr>
        <w:autoSpaceDE/>
        <w:autoSpaceDN/>
        <w:ind w:firstLine="567"/>
        <w:jc w:val="both"/>
        <w:rPr>
          <w:sz w:val="24"/>
          <w:szCs w:val="24"/>
        </w:rPr>
      </w:pPr>
      <w:r w:rsidRPr="00F37C78">
        <w:rPr>
          <w:sz w:val="24"/>
          <w:szCs w:val="24"/>
        </w:rPr>
        <w:t>В случае невозможности заместителем председателя Совета депутатов исполнять полномочия главы муниципального образования, его обязанности временно возлагаются на  одного из депутатов Совета депутатов муниципального образования, назначаемого решением Совета депутатов.</w:t>
      </w:r>
    </w:p>
    <w:p w:rsidR="00F37C78" w:rsidRPr="00F37C78" w:rsidRDefault="00F37C78" w:rsidP="00F37C78">
      <w:pPr>
        <w:autoSpaceDE/>
        <w:autoSpaceDN/>
        <w:ind w:firstLine="567"/>
        <w:jc w:val="both"/>
        <w:rPr>
          <w:sz w:val="24"/>
          <w:szCs w:val="24"/>
        </w:rPr>
      </w:pPr>
      <w:r w:rsidRPr="00F37C78">
        <w:rPr>
          <w:sz w:val="24"/>
          <w:szCs w:val="24"/>
        </w:rPr>
        <w:t>Решение представительного органа о возложении полномочий принимается большинством от числа депутатов представительного органа, присутствующих на заседании</w:t>
      </w:r>
      <w:proofErr w:type="gramStart"/>
      <w:r w:rsidRPr="00F37C78">
        <w:rPr>
          <w:sz w:val="24"/>
          <w:szCs w:val="24"/>
        </w:rPr>
        <w:t>.»;</w:t>
      </w:r>
      <w:proofErr w:type="gramEnd"/>
    </w:p>
    <w:p w:rsidR="00F37C78" w:rsidRPr="00F37C78" w:rsidRDefault="00F37C78" w:rsidP="00F37C78">
      <w:pPr>
        <w:autoSpaceDE/>
        <w:autoSpaceDN/>
        <w:ind w:firstLine="567"/>
        <w:jc w:val="both"/>
        <w:rPr>
          <w:b/>
          <w:sz w:val="24"/>
          <w:szCs w:val="24"/>
        </w:rPr>
      </w:pPr>
      <w:r w:rsidRPr="00F37C78">
        <w:rPr>
          <w:b/>
          <w:sz w:val="24"/>
          <w:szCs w:val="24"/>
        </w:rPr>
        <w:t>в) Части 4, 5 признать утратившими силу;</w:t>
      </w:r>
    </w:p>
    <w:p w:rsidR="00F37C78" w:rsidRPr="00F37C78" w:rsidRDefault="00F37C78" w:rsidP="00F37C78">
      <w:pPr>
        <w:autoSpaceDE/>
        <w:autoSpaceDN/>
        <w:ind w:firstLine="567"/>
        <w:jc w:val="both"/>
        <w:rPr>
          <w:b/>
          <w:sz w:val="24"/>
          <w:szCs w:val="24"/>
        </w:rPr>
      </w:pPr>
      <w:r w:rsidRPr="00F37C78">
        <w:rPr>
          <w:b/>
          <w:sz w:val="24"/>
          <w:szCs w:val="24"/>
        </w:rPr>
        <w:t>8. В статье 41:</w:t>
      </w:r>
    </w:p>
    <w:p w:rsidR="00F37C78" w:rsidRPr="00F37C78" w:rsidRDefault="00F37C78" w:rsidP="00F37C78">
      <w:pPr>
        <w:autoSpaceDE/>
        <w:autoSpaceDN/>
        <w:ind w:firstLine="567"/>
        <w:jc w:val="both"/>
        <w:rPr>
          <w:b/>
          <w:sz w:val="24"/>
          <w:szCs w:val="24"/>
        </w:rPr>
      </w:pPr>
      <w:r w:rsidRPr="00F37C78">
        <w:rPr>
          <w:b/>
          <w:sz w:val="24"/>
          <w:szCs w:val="24"/>
        </w:rPr>
        <w:t>а) пункт 2 части 1 изложить в следующей редакции:</w:t>
      </w:r>
    </w:p>
    <w:p w:rsidR="00F37C78" w:rsidRPr="00F37C78" w:rsidRDefault="00F37C78" w:rsidP="00F37C78">
      <w:pPr>
        <w:autoSpaceDE/>
        <w:autoSpaceDN/>
        <w:ind w:firstLine="567"/>
        <w:jc w:val="both"/>
        <w:rPr>
          <w:sz w:val="24"/>
          <w:szCs w:val="24"/>
        </w:rPr>
      </w:pPr>
      <w:r w:rsidRPr="00F37C78">
        <w:rPr>
          <w:rFonts w:eastAsiaTheme="minorEastAsia"/>
          <w:sz w:val="24"/>
          <w:szCs w:val="24"/>
        </w:rPr>
        <w:t>«</w:t>
      </w:r>
      <w:r w:rsidRPr="00F37C78">
        <w:rPr>
          <w:sz w:val="24"/>
          <w:szCs w:val="24"/>
        </w:rPr>
        <w:t>2) участвовать в управлении коммерческой или некоммерческой организацией, за исключением следующих случаев:</w:t>
      </w:r>
    </w:p>
    <w:p w:rsidR="00F37C78" w:rsidRPr="00F37C78" w:rsidRDefault="00F37C78" w:rsidP="00F37C78">
      <w:pPr>
        <w:autoSpaceDE/>
        <w:autoSpaceDN/>
        <w:ind w:firstLine="567"/>
        <w:jc w:val="both"/>
        <w:rPr>
          <w:sz w:val="24"/>
          <w:szCs w:val="24"/>
        </w:rPr>
      </w:pPr>
      <w:proofErr w:type="gramStart"/>
      <w:r w:rsidRPr="00F37C78">
        <w:rPr>
          <w:sz w:val="24"/>
          <w:szCs w:val="24"/>
        </w:rPr>
        <w:lastRenderedPageBreak/>
        <w:t>а) участие на безвозмездной основе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муниципального образования, участие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w:t>
      </w:r>
      <w:proofErr w:type="gramEnd"/>
    </w:p>
    <w:p w:rsidR="00F37C78" w:rsidRPr="00F37C78" w:rsidRDefault="00F37C78" w:rsidP="00F37C78">
      <w:pPr>
        <w:autoSpaceDE/>
        <w:autoSpaceDN/>
        <w:ind w:firstLine="567"/>
        <w:jc w:val="both"/>
        <w:rPr>
          <w:sz w:val="24"/>
          <w:szCs w:val="24"/>
        </w:rPr>
      </w:pPr>
      <w:proofErr w:type="gramStart"/>
      <w:r w:rsidRPr="00F37C78">
        <w:rPr>
          <w:sz w:val="24"/>
          <w:szCs w:val="24"/>
        </w:rPr>
        <w:t>б) участие на безвозмездной основе в управлении некоммерческой организацией (кроме участия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муниципального образования, участия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 с разрешения представителя нанимателя, которое получено в</w:t>
      </w:r>
      <w:proofErr w:type="gramEnd"/>
      <w:r w:rsidRPr="00F37C78">
        <w:rPr>
          <w:sz w:val="24"/>
          <w:szCs w:val="24"/>
        </w:rPr>
        <w:t xml:space="preserve"> </w:t>
      </w:r>
      <w:proofErr w:type="gramStart"/>
      <w:r w:rsidRPr="00F37C78">
        <w:rPr>
          <w:sz w:val="24"/>
          <w:szCs w:val="24"/>
        </w:rPr>
        <w:t>порядке</w:t>
      </w:r>
      <w:proofErr w:type="gramEnd"/>
      <w:r w:rsidRPr="00F37C78">
        <w:rPr>
          <w:sz w:val="24"/>
          <w:szCs w:val="24"/>
        </w:rPr>
        <w:t>, установленном законом Оренбургской области;</w:t>
      </w:r>
    </w:p>
    <w:p w:rsidR="00F37C78" w:rsidRPr="00F37C78" w:rsidRDefault="00F37C78" w:rsidP="00F37C78">
      <w:pPr>
        <w:autoSpaceDE/>
        <w:autoSpaceDN/>
        <w:ind w:firstLine="567"/>
        <w:jc w:val="both"/>
        <w:rPr>
          <w:sz w:val="24"/>
          <w:szCs w:val="24"/>
        </w:rPr>
      </w:pPr>
      <w:r w:rsidRPr="00F37C78">
        <w:rPr>
          <w:sz w:val="24"/>
          <w:szCs w:val="24"/>
        </w:rPr>
        <w:t>в) представление на безвозмездной основе интересов муниципального образования в совете муниципальных образований Оренбургской области, иных объединениях муниципальных образований, а также в их органах управления;</w:t>
      </w:r>
    </w:p>
    <w:p w:rsidR="00F37C78" w:rsidRPr="00F37C78" w:rsidRDefault="00F37C78" w:rsidP="00F37C78">
      <w:pPr>
        <w:autoSpaceDE/>
        <w:autoSpaceDN/>
        <w:ind w:firstLine="567"/>
        <w:jc w:val="both"/>
        <w:rPr>
          <w:sz w:val="24"/>
          <w:szCs w:val="24"/>
        </w:rPr>
      </w:pPr>
      <w:r w:rsidRPr="00F37C78">
        <w:rPr>
          <w:sz w:val="24"/>
          <w:szCs w:val="24"/>
        </w:rPr>
        <w:t>г) представление на безвозмездной основе интересов муниципального образования в органах управления и ревизионной комиссии организации, учредителем (акционером, участником) которой является муниципальное образование, в соответствии с муниципальными правовыми актами, определяющими порядок осуществления от имени муниципального образования полномочий учредителя организации либо порядок управления находящимися в муниципальной собственности акциями (долями в уставном капитале);</w:t>
      </w:r>
    </w:p>
    <w:p w:rsidR="00F37C78" w:rsidRPr="00F37C78" w:rsidRDefault="00F37C78" w:rsidP="00F37C78">
      <w:pPr>
        <w:autoSpaceDE/>
        <w:autoSpaceDN/>
        <w:ind w:firstLine="567"/>
        <w:jc w:val="both"/>
        <w:rPr>
          <w:rFonts w:eastAsiaTheme="minorEastAsia"/>
          <w:sz w:val="24"/>
          <w:szCs w:val="24"/>
        </w:rPr>
      </w:pPr>
      <w:r w:rsidRPr="00F37C78">
        <w:rPr>
          <w:sz w:val="24"/>
          <w:szCs w:val="24"/>
        </w:rPr>
        <w:t>д) иные случаи, предусмотренные федеральными законами</w:t>
      </w:r>
      <w:proofErr w:type="gramStart"/>
      <w:r w:rsidRPr="00F37C78">
        <w:rPr>
          <w:sz w:val="24"/>
          <w:szCs w:val="24"/>
        </w:rPr>
        <w:t>;</w:t>
      </w:r>
      <w:r w:rsidRPr="00F37C78">
        <w:rPr>
          <w:rFonts w:eastAsiaTheme="minorEastAsia"/>
          <w:sz w:val="24"/>
          <w:szCs w:val="24"/>
        </w:rPr>
        <w:t>»</w:t>
      </w:r>
      <w:proofErr w:type="gramEnd"/>
      <w:r w:rsidRPr="00F37C78">
        <w:rPr>
          <w:rFonts w:eastAsiaTheme="minorEastAsia"/>
          <w:sz w:val="24"/>
          <w:szCs w:val="24"/>
        </w:rPr>
        <w:t>;</w:t>
      </w:r>
    </w:p>
    <w:p w:rsidR="00F37C78" w:rsidRPr="00F37C78" w:rsidRDefault="00F37C78" w:rsidP="00F37C78">
      <w:pPr>
        <w:autoSpaceDE/>
        <w:autoSpaceDN/>
        <w:ind w:firstLine="567"/>
        <w:jc w:val="both"/>
        <w:rPr>
          <w:rFonts w:eastAsiaTheme="minorEastAsia"/>
          <w:b/>
          <w:sz w:val="24"/>
          <w:szCs w:val="24"/>
        </w:rPr>
      </w:pPr>
      <w:r w:rsidRPr="00F37C78">
        <w:rPr>
          <w:rFonts w:eastAsiaTheme="minorEastAsia"/>
          <w:b/>
          <w:sz w:val="24"/>
          <w:szCs w:val="24"/>
        </w:rPr>
        <w:t>б) Часть 1 дополнить пунктом 2.1. следующего содержания:</w:t>
      </w:r>
    </w:p>
    <w:p w:rsidR="00F37C78" w:rsidRPr="00F37C78" w:rsidRDefault="00F37C78" w:rsidP="00F37C78">
      <w:pPr>
        <w:autoSpaceDE/>
        <w:autoSpaceDN/>
        <w:ind w:firstLine="567"/>
        <w:jc w:val="both"/>
        <w:rPr>
          <w:rFonts w:eastAsiaTheme="minorEastAsia"/>
          <w:sz w:val="24"/>
          <w:szCs w:val="24"/>
        </w:rPr>
      </w:pPr>
      <w:r w:rsidRPr="00F37C78">
        <w:rPr>
          <w:rFonts w:eastAsiaTheme="minorEastAsia"/>
          <w:sz w:val="24"/>
          <w:szCs w:val="24"/>
        </w:rPr>
        <w:t>«</w:t>
      </w:r>
      <w:r w:rsidRPr="00F37C78">
        <w:rPr>
          <w:sz w:val="24"/>
          <w:szCs w:val="24"/>
        </w:rPr>
        <w:t>2.1) заниматься предпринимательской деятельностью лично или через доверенных лиц</w:t>
      </w:r>
      <w:proofErr w:type="gramStart"/>
      <w:r w:rsidRPr="00F37C78">
        <w:rPr>
          <w:sz w:val="24"/>
          <w:szCs w:val="24"/>
        </w:rPr>
        <w:t>;</w:t>
      </w:r>
      <w:r w:rsidRPr="00F37C78">
        <w:rPr>
          <w:rFonts w:eastAsiaTheme="minorEastAsia"/>
          <w:sz w:val="24"/>
          <w:szCs w:val="24"/>
        </w:rPr>
        <w:t>»</w:t>
      </w:r>
      <w:proofErr w:type="gramEnd"/>
      <w:r w:rsidRPr="00F37C78">
        <w:rPr>
          <w:rFonts w:eastAsiaTheme="minorEastAsia"/>
          <w:sz w:val="24"/>
          <w:szCs w:val="24"/>
        </w:rPr>
        <w:t>;</w:t>
      </w:r>
    </w:p>
    <w:p w:rsidR="00F37C78" w:rsidRDefault="00F37C78" w:rsidP="00F37C78">
      <w:pPr>
        <w:autoSpaceDE/>
        <w:autoSpaceDN/>
        <w:ind w:firstLine="567"/>
        <w:jc w:val="both"/>
        <w:rPr>
          <w:rFonts w:eastAsiaTheme="minorEastAsia"/>
          <w:sz w:val="24"/>
          <w:szCs w:val="24"/>
        </w:rPr>
      </w:pPr>
      <w:r w:rsidRPr="00F37C78">
        <w:rPr>
          <w:rFonts w:eastAsiaTheme="minorEastAsia"/>
          <w:b/>
          <w:sz w:val="24"/>
          <w:szCs w:val="24"/>
        </w:rPr>
        <w:t>9. В части 1 статьи 47 слова</w:t>
      </w:r>
      <w:r w:rsidRPr="00F37C78">
        <w:rPr>
          <w:rFonts w:eastAsiaTheme="minorEastAsia"/>
          <w:sz w:val="24"/>
          <w:szCs w:val="24"/>
        </w:rPr>
        <w:t xml:space="preserve"> «</w:t>
      </w:r>
      <w:r w:rsidRPr="00F37C78">
        <w:rPr>
          <w:sz w:val="24"/>
          <w:szCs w:val="24"/>
        </w:rPr>
        <w:t>решением Совета депутатов» заменить словами «настоящим Уставом».</w:t>
      </w:r>
    </w:p>
    <w:p w:rsidR="00F37C78" w:rsidRPr="00F37C78" w:rsidRDefault="00F37C78" w:rsidP="00F37C78">
      <w:pPr>
        <w:autoSpaceDE/>
        <w:autoSpaceDN/>
        <w:ind w:firstLine="567"/>
        <w:jc w:val="both"/>
        <w:rPr>
          <w:rFonts w:eastAsiaTheme="minorEastAsia"/>
          <w:sz w:val="24"/>
          <w:szCs w:val="24"/>
        </w:rPr>
      </w:pPr>
    </w:p>
    <w:p w:rsidR="00F37C78" w:rsidRPr="00F37C78" w:rsidRDefault="00F37C78" w:rsidP="00F37C78">
      <w:pPr>
        <w:autoSpaceDE/>
        <w:autoSpaceDN/>
        <w:ind w:firstLine="567"/>
        <w:jc w:val="both"/>
        <w:rPr>
          <w:b/>
          <w:sz w:val="24"/>
          <w:szCs w:val="24"/>
        </w:rPr>
      </w:pPr>
      <w:r w:rsidRPr="00F37C78">
        <w:rPr>
          <w:b/>
          <w:sz w:val="24"/>
          <w:szCs w:val="24"/>
        </w:rPr>
        <w:t xml:space="preserve">ВЫСТУПИЛИ: </w:t>
      </w:r>
    </w:p>
    <w:p w:rsidR="00F37C78" w:rsidRPr="00F37C78" w:rsidRDefault="00F37C78" w:rsidP="00F37C78">
      <w:pPr>
        <w:autoSpaceDE/>
        <w:autoSpaceDN/>
        <w:ind w:firstLine="567"/>
        <w:jc w:val="both"/>
        <w:rPr>
          <w:sz w:val="24"/>
          <w:szCs w:val="24"/>
        </w:rPr>
      </w:pPr>
      <w:r w:rsidRPr="00F37C78">
        <w:rPr>
          <w:sz w:val="24"/>
          <w:szCs w:val="24"/>
        </w:rPr>
        <w:t>1. Балахнов В.М. - депутат Совета депутатов муниципального образования Беляевский сельсовет Беляевского района Оренбургской области, который предложил на основании информации:</w:t>
      </w:r>
    </w:p>
    <w:p w:rsidR="00F37C78" w:rsidRPr="00F37C78" w:rsidRDefault="00F37C78" w:rsidP="00F37C78">
      <w:pPr>
        <w:adjustRightInd w:val="0"/>
        <w:spacing w:before="108" w:after="108"/>
        <w:ind w:firstLine="567"/>
        <w:jc w:val="both"/>
        <w:outlineLvl w:val="0"/>
        <w:rPr>
          <w:bCs/>
          <w:sz w:val="24"/>
          <w:szCs w:val="24"/>
        </w:rPr>
      </w:pPr>
      <w:r w:rsidRPr="00F37C78">
        <w:rPr>
          <w:bCs/>
          <w:sz w:val="24"/>
          <w:szCs w:val="24"/>
        </w:rPr>
        <w:t>1. Одобрить в целом проект Решения «О внесении изменений и дополнений в Устав муниципального образования Беляевский сельсовет Беляевского района Оренбургской области».</w:t>
      </w:r>
    </w:p>
    <w:p w:rsidR="00F37C78" w:rsidRPr="00F37C78" w:rsidRDefault="00F37C78" w:rsidP="00F37C78">
      <w:pPr>
        <w:autoSpaceDE/>
        <w:autoSpaceDN/>
        <w:ind w:firstLine="567"/>
        <w:jc w:val="both"/>
        <w:rPr>
          <w:sz w:val="24"/>
          <w:szCs w:val="24"/>
        </w:rPr>
      </w:pPr>
      <w:r w:rsidRPr="00F37C78">
        <w:rPr>
          <w:sz w:val="24"/>
          <w:szCs w:val="24"/>
        </w:rPr>
        <w:t>2. Рекомендовать Совету депутатов муниципального образования Беляевский сельсовет Беляевского района Оренбургской области принять Решение Совета депутатов «О внесении изменений и дополнений в Устав муниципального образования Беляевский сельсовет Беляевского района Оренбургской области», утвердить на очередном заседании Совета депутатов протокол и рекомендации публичных слушаний.</w:t>
      </w: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r w:rsidRPr="00F37C78">
        <w:rPr>
          <w:sz w:val="24"/>
          <w:szCs w:val="24"/>
        </w:rPr>
        <w:t>ГОЛОСОВАЛИ:  За- 14</w:t>
      </w:r>
    </w:p>
    <w:p w:rsidR="00F37C78" w:rsidRPr="00F37C78" w:rsidRDefault="00F37C78" w:rsidP="00F37C78">
      <w:pPr>
        <w:autoSpaceDE/>
        <w:autoSpaceDN/>
        <w:ind w:firstLine="540"/>
        <w:jc w:val="both"/>
        <w:rPr>
          <w:sz w:val="24"/>
          <w:szCs w:val="24"/>
        </w:rPr>
      </w:pPr>
      <w:r w:rsidRPr="00F37C78">
        <w:rPr>
          <w:sz w:val="24"/>
          <w:szCs w:val="24"/>
        </w:rPr>
        <w:t xml:space="preserve">                      Против - нет</w:t>
      </w:r>
    </w:p>
    <w:p w:rsidR="00F37C78" w:rsidRPr="00F37C78" w:rsidRDefault="00F37C78" w:rsidP="00F37C78">
      <w:pPr>
        <w:autoSpaceDE/>
        <w:autoSpaceDN/>
        <w:ind w:firstLine="540"/>
        <w:jc w:val="both"/>
        <w:rPr>
          <w:sz w:val="24"/>
          <w:szCs w:val="24"/>
        </w:rPr>
      </w:pPr>
      <w:r w:rsidRPr="00F37C78">
        <w:rPr>
          <w:sz w:val="24"/>
          <w:szCs w:val="24"/>
        </w:rPr>
        <w:t xml:space="preserve">                      Воздержались – нет.</w:t>
      </w:r>
    </w:p>
    <w:p w:rsidR="00F37C78" w:rsidRPr="00F37C78" w:rsidRDefault="00F37C78" w:rsidP="00F37C78">
      <w:pPr>
        <w:autoSpaceDE/>
        <w:autoSpaceDN/>
        <w:jc w:val="both"/>
        <w:rPr>
          <w:b/>
          <w:sz w:val="24"/>
          <w:szCs w:val="24"/>
        </w:rPr>
      </w:pPr>
    </w:p>
    <w:p w:rsidR="00F37C78" w:rsidRPr="00F37C78" w:rsidRDefault="00F37C78" w:rsidP="00F37C78">
      <w:pPr>
        <w:autoSpaceDE/>
        <w:autoSpaceDN/>
        <w:jc w:val="both"/>
        <w:rPr>
          <w:b/>
          <w:sz w:val="24"/>
          <w:szCs w:val="24"/>
        </w:rPr>
      </w:pPr>
    </w:p>
    <w:p w:rsidR="00F37C78" w:rsidRPr="00F37C78" w:rsidRDefault="00F37C78" w:rsidP="00F37C78">
      <w:pPr>
        <w:autoSpaceDE/>
        <w:autoSpaceDN/>
        <w:ind w:firstLine="567"/>
        <w:jc w:val="both"/>
        <w:rPr>
          <w:sz w:val="24"/>
          <w:szCs w:val="24"/>
        </w:rPr>
      </w:pPr>
      <w:r w:rsidRPr="00F37C78">
        <w:rPr>
          <w:b/>
          <w:sz w:val="24"/>
          <w:szCs w:val="24"/>
        </w:rPr>
        <w:t>РЕШИЛИ:</w:t>
      </w:r>
      <w:r w:rsidRPr="00F37C78">
        <w:rPr>
          <w:sz w:val="24"/>
          <w:szCs w:val="24"/>
        </w:rPr>
        <w:t xml:space="preserve"> Рекомендовать Совету депутатов муниципального образования Беляевский сельсовет Беляевского района Оренбургской области принять Решение Совета депутатов «О внесении изменений и дополнений в Устав муниципального образования </w:t>
      </w:r>
      <w:r w:rsidRPr="00F37C78">
        <w:rPr>
          <w:sz w:val="24"/>
          <w:szCs w:val="24"/>
        </w:rPr>
        <w:lastRenderedPageBreak/>
        <w:t>Беляевский сельсовет Беляевского района Оренбургской области», утвердить на очередном заседании Совета депутатов протокол и рекомендации публичных слушаний.</w:t>
      </w: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r w:rsidRPr="00F37C78">
        <w:rPr>
          <w:sz w:val="24"/>
          <w:szCs w:val="24"/>
        </w:rPr>
        <w:t>Председательствующий-</w:t>
      </w:r>
    </w:p>
    <w:p w:rsidR="00F37C78" w:rsidRPr="00F37C78" w:rsidRDefault="00F37C78" w:rsidP="00F37C78">
      <w:pPr>
        <w:autoSpaceDE/>
        <w:autoSpaceDN/>
        <w:jc w:val="both"/>
        <w:rPr>
          <w:sz w:val="24"/>
          <w:szCs w:val="24"/>
        </w:rPr>
      </w:pPr>
      <w:r w:rsidRPr="00F37C78">
        <w:rPr>
          <w:sz w:val="24"/>
          <w:szCs w:val="24"/>
        </w:rPr>
        <w:t xml:space="preserve">Глава муниципального образования, </w:t>
      </w:r>
    </w:p>
    <w:p w:rsidR="00F37C78" w:rsidRPr="00F37C78" w:rsidRDefault="00F37C78" w:rsidP="00F37C78">
      <w:pPr>
        <w:autoSpaceDE/>
        <w:autoSpaceDN/>
        <w:jc w:val="both"/>
        <w:rPr>
          <w:sz w:val="24"/>
          <w:szCs w:val="24"/>
        </w:rPr>
      </w:pPr>
      <w:r w:rsidRPr="00F37C78">
        <w:rPr>
          <w:sz w:val="24"/>
          <w:szCs w:val="24"/>
        </w:rPr>
        <w:t xml:space="preserve">Председатель Совета депутатов </w:t>
      </w:r>
    </w:p>
    <w:p w:rsidR="00F37C78" w:rsidRPr="00F37C78" w:rsidRDefault="00F37C78" w:rsidP="00F37C78">
      <w:pPr>
        <w:autoSpaceDE/>
        <w:autoSpaceDN/>
        <w:jc w:val="both"/>
        <w:rPr>
          <w:sz w:val="24"/>
          <w:szCs w:val="24"/>
        </w:rPr>
      </w:pPr>
      <w:r w:rsidRPr="00F37C78">
        <w:rPr>
          <w:sz w:val="24"/>
          <w:szCs w:val="24"/>
        </w:rPr>
        <w:t>Муниципального образования</w:t>
      </w:r>
    </w:p>
    <w:p w:rsidR="00F37C78" w:rsidRPr="00F37C78" w:rsidRDefault="00F37C78" w:rsidP="00F37C78">
      <w:pPr>
        <w:autoSpaceDE/>
        <w:autoSpaceDN/>
        <w:jc w:val="both"/>
        <w:rPr>
          <w:sz w:val="24"/>
          <w:szCs w:val="24"/>
        </w:rPr>
      </w:pPr>
      <w:r w:rsidRPr="00F37C78">
        <w:rPr>
          <w:sz w:val="24"/>
          <w:szCs w:val="24"/>
        </w:rPr>
        <w:t>Беляевский сельсовет</w:t>
      </w:r>
      <w:r w:rsidRPr="00F37C78">
        <w:rPr>
          <w:sz w:val="24"/>
          <w:szCs w:val="24"/>
        </w:rPr>
        <w:tab/>
      </w:r>
      <w:r w:rsidRPr="00F37C78">
        <w:rPr>
          <w:sz w:val="24"/>
          <w:szCs w:val="24"/>
        </w:rPr>
        <w:tab/>
      </w:r>
      <w:r w:rsidRPr="00F37C78">
        <w:rPr>
          <w:sz w:val="24"/>
          <w:szCs w:val="24"/>
        </w:rPr>
        <w:tab/>
      </w:r>
      <w:r w:rsidRPr="00F37C78">
        <w:rPr>
          <w:sz w:val="24"/>
          <w:szCs w:val="24"/>
        </w:rPr>
        <w:tab/>
      </w:r>
      <w:r w:rsidRPr="00F37C78">
        <w:rPr>
          <w:sz w:val="24"/>
          <w:szCs w:val="24"/>
        </w:rPr>
        <w:tab/>
        <w:t xml:space="preserve">              Ю.В. Злубко</w:t>
      </w: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r w:rsidRPr="00F37C78">
        <w:rPr>
          <w:sz w:val="24"/>
          <w:szCs w:val="24"/>
        </w:rPr>
        <w:t>Секретарь                                                                       Л.А. Бабнищева</w:t>
      </w:r>
    </w:p>
    <w:p w:rsidR="00F37C78" w:rsidRPr="00F37C78" w:rsidRDefault="00F37C78" w:rsidP="00F37C78">
      <w:pPr>
        <w:autoSpaceDE/>
        <w:autoSpaceDN/>
        <w:jc w:val="both"/>
        <w:rPr>
          <w:sz w:val="24"/>
          <w:szCs w:val="24"/>
        </w:rPr>
      </w:pPr>
      <w:r w:rsidRPr="00F37C78">
        <w:rPr>
          <w:sz w:val="24"/>
          <w:szCs w:val="24"/>
        </w:rPr>
        <w:t xml:space="preserve">                                  </w:t>
      </w:r>
    </w:p>
    <w:p w:rsidR="00F37C78" w:rsidRPr="00F37C78" w:rsidRDefault="00F37C78" w:rsidP="00F37C78">
      <w:pPr>
        <w:autoSpaceDE/>
        <w:autoSpaceDN/>
        <w:ind w:firstLine="540"/>
        <w:jc w:val="both"/>
        <w:rPr>
          <w:sz w:val="24"/>
          <w:szCs w:val="24"/>
        </w:rPr>
      </w:pPr>
      <w:r w:rsidRPr="00F37C78">
        <w:rPr>
          <w:sz w:val="24"/>
          <w:szCs w:val="24"/>
        </w:rPr>
        <w:t>М.П.</w:t>
      </w: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p>
    <w:p w:rsidR="00F37C78" w:rsidRPr="00F37C78" w:rsidRDefault="00F37C78" w:rsidP="00F37C78">
      <w:pPr>
        <w:autoSpaceDE/>
        <w:autoSpaceDN/>
        <w:jc w:val="right"/>
        <w:rPr>
          <w:sz w:val="24"/>
          <w:szCs w:val="24"/>
        </w:rPr>
      </w:pPr>
      <w:r w:rsidRPr="00F37C78">
        <w:rPr>
          <w:sz w:val="24"/>
          <w:szCs w:val="24"/>
        </w:rPr>
        <w:t xml:space="preserve">                                                                                                                   Приложение </w:t>
      </w:r>
    </w:p>
    <w:p w:rsidR="00F37C78" w:rsidRPr="00F37C78" w:rsidRDefault="00F37C78" w:rsidP="00F37C78">
      <w:pPr>
        <w:autoSpaceDE/>
        <w:autoSpaceDN/>
        <w:jc w:val="right"/>
        <w:rPr>
          <w:sz w:val="24"/>
          <w:szCs w:val="24"/>
        </w:rPr>
      </w:pPr>
      <w:r w:rsidRPr="00F37C78">
        <w:rPr>
          <w:sz w:val="24"/>
          <w:szCs w:val="24"/>
        </w:rPr>
        <w:t xml:space="preserve">к протоколу </w:t>
      </w:r>
      <w:proofErr w:type="gramStart"/>
      <w:r w:rsidRPr="00F37C78">
        <w:rPr>
          <w:sz w:val="24"/>
          <w:szCs w:val="24"/>
        </w:rPr>
        <w:t>публичных</w:t>
      </w:r>
      <w:proofErr w:type="gramEnd"/>
    </w:p>
    <w:p w:rsidR="00F37C78" w:rsidRPr="00F37C78" w:rsidRDefault="00F37C78" w:rsidP="00F37C78">
      <w:pPr>
        <w:autoSpaceDE/>
        <w:autoSpaceDN/>
        <w:jc w:val="right"/>
        <w:rPr>
          <w:sz w:val="24"/>
          <w:szCs w:val="24"/>
        </w:rPr>
      </w:pPr>
      <w:r w:rsidRPr="00F37C78">
        <w:rPr>
          <w:sz w:val="24"/>
          <w:szCs w:val="24"/>
        </w:rPr>
        <w:t xml:space="preserve">                                                                                                                  слушаний</w:t>
      </w:r>
    </w:p>
    <w:p w:rsidR="00F37C78" w:rsidRPr="00F37C78" w:rsidRDefault="00F37C78" w:rsidP="00F37C78">
      <w:pPr>
        <w:autoSpaceDE/>
        <w:autoSpaceDN/>
        <w:jc w:val="right"/>
        <w:rPr>
          <w:sz w:val="24"/>
          <w:szCs w:val="24"/>
        </w:rPr>
      </w:pPr>
      <w:r w:rsidRPr="00F37C78">
        <w:rPr>
          <w:sz w:val="24"/>
          <w:szCs w:val="24"/>
        </w:rPr>
        <w:t xml:space="preserve">                                                                                                     от 03.07.2020</w:t>
      </w:r>
    </w:p>
    <w:p w:rsidR="00F37C78" w:rsidRPr="00F37C78" w:rsidRDefault="00F37C78" w:rsidP="00F37C78">
      <w:pPr>
        <w:autoSpaceDE/>
        <w:autoSpaceDN/>
        <w:jc w:val="center"/>
        <w:rPr>
          <w:b/>
          <w:sz w:val="24"/>
          <w:szCs w:val="24"/>
        </w:rPr>
      </w:pPr>
    </w:p>
    <w:p w:rsidR="00F37C78" w:rsidRPr="00F37C78" w:rsidRDefault="00F37C78" w:rsidP="00F37C78">
      <w:pPr>
        <w:autoSpaceDE/>
        <w:autoSpaceDN/>
        <w:jc w:val="center"/>
        <w:rPr>
          <w:b/>
          <w:sz w:val="24"/>
          <w:szCs w:val="24"/>
        </w:rPr>
      </w:pPr>
      <w:r w:rsidRPr="00F37C78">
        <w:rPr>
          <w:b/>
          <w:sz w:val="24"/>
          <w:szCs w:val="24"/>
        </w:rPr>
        <w:t>Рекомендации</w:t>
      </w:r>
    </w:p>
    <w:p w:rsidR="00F37C78" w:rsidRPr="00F37C78" w:rsidRDefault="00F37C78" w:rsidP="00F37C78">
      <w:pPr>
        <w:autoSpaceDE/>
        <w:autoSpaceDN/>
        <w:jc w:val="center"/>
        <w:rPr>
          <w:b/>
          <w:sz w:val="24"/>
          <w:szCs w:val="24"/>
        </w:rPr>
      </w:pPr>
      <w:r w:rsidRPr="00F37C78">
        <w:rPr>
          <w:b/>
          <w:sz w:val="24"/>
          <w:szCs w:val="24"/>
        </w:rPr>
        <w:t>публичных слушаний</w:t>
      </w:r>
    </w:p>
    <w:p w:rsidR="00F37C78" w:rsidRPr="00F37C78" w:rsidRDefault="00F37C78" w:rsidP="00F37C78">
      <w:pPr>
        <w:autoSpaceDE/>
        <w:autoSpaceDN/>
        <w:jc w:val="center"/>
        <w:rPr>
          <w:b/>
          <w:sz w:val="24"/>
          <w:szCs w:val="24"/>
        </w:rPr>
      </w:pPr>
    </w:p>
    <w:p w:rsidR="00F37C78" w:rsidRPr="00F37C78" w:rsidRDefault="00F37C78" w:rsidP="00F37C78">
      <w:pPr>
        <w:autoSpaceDE/>
        <w:autoSpaceDN/>
        <w:jc w:val="center"/>
        <w:rPr>
          <w:sz w:val="24"/>
          <w:szCs w:val="24"/>
        </w:rPr>
      </w:pPr>
      <w:r w:rsidRPr="00F37C78">
        <w:rPr>
          <w:sz w:val="24"/>
          <w:szCs w:val="24"/>
        </w:rPr>
        <w:t xml:space="preserve">обсуждение проекта решения Совета депутатов </w:t>
      </w:r>
      <w:r w:rsidRPr="00F37C78">
        <w:rPr>
          <w:b/>
          <w:sz w:val="24"/>
          <w:szCs w:val="24"/>
        </w:rPr>
        <w:t>«</w:t>
      </w:r>
      <w:r w:rsidRPr="00F37C78">
        <w:rPr>
          <w:sz w:val="24"/>
          <w:szCs w:val="24"/>
        </w:rPr>
        <w:t>О внесении изменений и дополнений в Устав муниципального образования Беляевский сельсовет Беляевского района Оренбургской области»</w:t>
      </w:r>
    </w:p>
    <w:p w:rsidR="00F37C78" w:rsidRPr="00F37C78" w:rsidRDefault="00F37C78" w:rsidP="00F37C78">
      <w:pPr>
        <w:autoSpaceDE/>
        <w:autoSpaceDN/>
        <w:jc w:val="center"/>
        <w:rPr>
          <w:sz w:val="24"/>
          <w:szCs w:val="24"/>
        </w:rPr>
      </w:pPr>
    </w:p>
    <w:p w:rsidR="00F37C78" w:rsidRPr="00F37C78" w:rsidRDefault="00F37C78" w:rsidP="00F37C78">
      <w:pPr>
        <w:autoSpaceDE/>
        <w:autoSpaceDN/>
        <w:ind w:firstLine="567"/>
        <w:jc w:val="both"/>
        <w:rPr>
          <w:sz w:val="24"/>
          <w:szCs w:val="24"/>
        </w:rPr>
      </w:pPr>
      <w:proofErr w:type="gramStart"/>
      <w:r w:rsidRPr="00F37C78">
        <w:rPr>
          <w:sz w:val="24"/>
          <w:szCs w:val="24"/>
        </w:rPr>
        <w:t>В соответствии со статьями 28 и 44 Федерального закона «Об общих принципах организации местного самоуправления в Российской Федерации» № 131-ФЗ, статьей 14 Устава муниципального образования Беляевский сельсовет и Положением о публичных слушаниях в муниципальном образовании Беляевский сельсовет, одобрить в целом проект решения Совета депутатов «О внесении изменений и дополнений в Устав муниципального образования Беляевский сельсовет Беляевского района Оренбургской области»».</w:t>
      </w:r>
      <w:proofErr w:type="gramEnd"/>
      <w:r w:rsidRPr="00F37C78">
        <w:rPr>
          <w:sz w:val="24"/>
          <w:szCs w:val="24"/>
        </w:rPr>
        <w:t xml:space="preserve"> Собрание публичных слушаний рекомендует:</w:t>
      </w:r>
    </w:p>
    <w:p w:rsidR="00F37C78" w:rsidRPr="00F37C78" w:rsidRDefault="00F37C78" w:rsidP="00F37C78">
      <w:pPr>
        <w:autoSpaceDE/>
        <w:autoSpaceDN/>
        <w:ind w:firstLine="567"/>
        <w:jc w:val="both"/>
        <w:rPr>
          <w:sz w:val="24"/>
          <w:szCs w:val="24"/>
        </w:rPr>
      </w:pPr>
      <w:r w:rsidRPr="00F37C78">
        <w:rPr>
          <w:sz w:val="24"/>
          <w:szCs w:val="24"/>
        </w:rPr>
        <w:t>1. Принять проект решения Совета депутатов «О внесении изменений и дополнений в Устав муниципального образования Беляевский сельсовет Беляевского района Оренбургской области».</w:t>
      </w:r>
    </w:p>
    <w:p w:rsidR="00F37C78" w:rsidRPr="00F37C78" w:rsidRDefault="00F37C78" w:rsidP="00F37C78">
      <w:pPr>
        <w:autoSpaceDE/>
        <w:autoSpaceDN/>
        <w:ind w:firstLine="567"/>
        <w:jc w:val="both"/>
        <w:rPr>
          <w:sz w:val="24"/>
          <w:szCs w:val="24"/>
        </w:rPr>
      </w:pPr>
      <w:r w:rsidRPr="00F37C78">
        <w:rPr>
          <w:sz w:val="24"/>
          <w:szCs w:val="24"/>
        </w:rPr>
        <w:t>2. Обнародовать в установленном порядке протокол и рекомендации публичных слушаний.</w:t>
      </w:r>
    </w:p>
    <w:p w:rsidR="00F37C78" w:rsidRPr="00F37C78" w:rsidRDefault="00F37C78" w:rsidP="00F37C78">
      <w:pPr>
        <w:autoSpaceDE/>
        <w:autoSpaceDN/>
        <w:ind w:firstLine="567"/>
        <w:jc w:val="both"/>
        <w:rPr>
          <w:sz w:val="24"/>
          <w:szCs w:val="24"/>
        </w:rPr>
      </w:pPr>
      <w:r w:rsidRPr="00F37C78">
        <w:rPr>
          <w:sz w:val="24"/>
          <w:szCs w:val="24"/>
        </w:rPr>
        <w:t>3. Протокол и рекомендации публичных слушаний утвердить на очередном заседании Совета депутатов муниципального образования Беляевский сельсовет Беляевского района Оренбургской области.</w:t>
      </w: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p>
    <w:p w:rsidR="00F37C78" w:rsidRPr="00F37C78" w:rsidRDefault="00F37C78" w:rsidP="00F37C78">
      <w:pPr>
        <w:autoSpaceDE/>
        <w:autoSpaceDN/>
        <w:jc w:val="both"/>
        <w:rPr>
          <w:sz w:val="24"/>
          <w:szCs w:val="24"/>
        </w:rPr>
      </w:pPr>
      <w:r w:rsidRPr="00F37C78">
        <w:rPr>
          <w:sz w:val="24"/>
          <w:szCs w:val="24"/>
        </w:rPr>
        <w:t>Председательствующий:</w:t>
      </w:r>
    </w:p>
    <w:p w:rsidR="00F37C78" w:rsidRPr="00F37C78" w:rsidRDefault="00F37C78" w:rsidP="00F37C78">
      <w:pPr>
        <w:autoSpaceDE/>
        <w:autoSpaceDN/>
        <w:jc w:val="both"/>
        <w:rPr>
          <w:sz w:val="24"/>
          <w:szCs w:val="24"/>
        </w:rPr>
      </w:pPr>
      <w:r w:rsidRPr="00F37C78">
        <w:rPr>
          <w:sz w:val="24"/>
          <w:szCs w:val="24"/>
        </w:rPr>
        <w:t>глава муниципального образования,</w:t>
      </w:r>
    </w:p>
    <w:p w:rsidR="00F37C78" w:rsidRPr="00F37C78" w:rsidRDefault="00F37C78" w:rsidP="00F37C78">
      <w:pPr>
        <w:autoSpaceDE/>
        <w:autoSpaceDN/>
        <w:jc w:val="both"/>
        <w:rPr>
          <w:sz w:val="24"/>
          <w:szCs w:val="24"/>
        </w:rPr>
      </w:pPr>
      <w:r w:rsidRPr="00F37C78">
        <w:rPr>
          <w:sz w:val="24"/>
          <w:szCs w:val="24"/>
        </w:rPr>
        <w:t>председатель Совета депутатов</w:t>
      </w:r>
    </w:p>
    <w:p w:rsidR="00F37C78" w:rsidRPr="00F37C78" w:rsidRDefault="00F37C78" w:rsidP="00F37C78">
      <w:pPr>
        <w:autoSpaceDE/>
        <w:autoSpaceDN/>
        <w:jc w:val="both"/>
        <w:rPr>
          <w:sz w:val="24"/>
          <w:szCs w:val="24"/>
        </w:rPr>
      </w:pPr>
      <w:r w:rsidRPr="00F37C78">
        <w:rPr>
          <w:sz w:val="24"/>
          <w:szCs w:val="24"/>
        </w:rPr>
        <w:t>муниципального образования</w:t>
      </w:r>
    </w:p>
    <w:p w:rsidR="00F37C78" w:rsidRPr="00F37C78" w:rsidRDefault="00F37C78" w:rsidP="00F37C78">
      <w:pPr>
        <w:autoSpaceDE/>
        <w:autoSpaceDN/>
        <w:jc w:val="both"/>
        <w:rPr>
          <w:sz w:val="24"/>
          <w:szCs w:val="24"/>
        </w:rPr>
      </w:pPr>
      <w:r w:rsidRPr="00F37C78">
        <w:rPr>
          <w:sz w:val="24"/>
          <w:szCs w:val="24"/>
        </w:rPr>
        <w:t xml:space="preserve">Беляевский сельсовет                                                               </w:t>
      </w:r>
      <w:r w:rsidR="00411B21">
        <w:rPr>
          <w:sz w:val="24"/>
          <w:szCs w:val="24"/>
        </w:rPr>
        <w:t xml:space="preserve">                      </w:t>
      </w:r>
      <w:r w:rsidRPr="00F37C78">
        <w:rPr>
          <w:sz w:val="24"/>
          <w:szCs w:val="24"/>
        </w:rPr>
        <w:t xml:space="preserve">Ю.В.Злубко </w:t>
      </w:r>
    </w:p>
    <w:p w:rsidR="00F37C78" w:rsidRPr="00F37C78" w:rsidRDefault="00F37C78" w:rsidP="00F37C78">
      <w:pPr>
        <w:autoSpaceDE/>
        <w:autoSpaceDN/>
      </w:pPr>
    </w:p>
    <w:p w:rsidR="00F37C78" w:rsidRPr="00F37C78" w:rsidRDefault="00F37C78" w:rsidP="00F37C78">
      <w:pPr>
        <w:autoSpaceDE/>
        <w:autoSpaceDN/>
        <w:rPr>
          <w:sz w:val="24"/>
          <w:szCs w:val="24"/>
        </w:rPr>
      </w:pPr>
    </w:p>
    <w:p w:rsidR="00F37C78" w:rsidRPr="00F37C78" w:rsidRDefault="00F37C78" w:rsidP="00F37C78">
      <w:pPr>
        <w:autoSpaceDE/>
        <w:autoSpaceDN/>
        <w:rPr>
          <w:sz w:val="24"/>
          <w:szCs w:val="24"/>
        </w:rPr>
      </w:pPr>
    </w:p>
    <w:tbl>
      <w:tblPr>
        <w:tblW w:w="0" w:type="auto"/>
        <w:jc w:val="center"/>
        <w:tblLayout w:type="fixed"/>
        <w:tblCellMar>
          <w:left w:w="70" w:type="dxa"/>
          <w:right w:w="70" w:type="dxa"/>
        </w:tblCellMar>
        <w:tblLook w:val="04A0" w:firstRow="1" w:lastRow="0" w:firstColumn="1" w:lastColumn="0" w:noHBand="0" w:noVBand="1"/>
      </w:tblPr>
      <w:tblGrid>
        <w:gridCol w:w="9057"/>
      </w:tblGrid>
      <w:tr w:rsidR="0015124A" w:rsidRPr="0015124A" w:rsidTr="0015124A">
        <w:trPr>
          <w:cantSplit/>
          <w:trHeight w:val="1091"/>
          <w:jc w:val="center"/>
        </w:trPr>
        <w:tc>
          <w:tcPr>
            <w:tcW w:w="9057" w:type="dxa"/>
            <w:tcBorders>
              <w:top w:val="nil"/>
              <w:left w:val="nil"/>
              <w:bottom w:val="double" w:sz="12" w:space="0" w:color="auto"/>
              <w:right w:val="nil"/>
            </w:tcBorders>
          </w:tcPr>
          <w:p w:rsidR="0015124A" w:rsidRPr="0015124A" w:rsidRDefault="0015124A" w:rsidP="0015124A">
            <w:pPr>
              <w:keepNext/>
              <w:jc w:val="center"/>
              <w:outlineLvl w:val="2"/>
              <w:rPr>
                <w:b/>
                <w:bCs/>
                <w:sz w:val="24"/>
                <w:szCs w:val="24"/>
              </w:rPr>
            </w:pPr>
            <w:r w:rsidRPr="0015124A">
              <w:rPr>
                <w:b/>
                <w:bCs/>
                <w:sz w:val="24"/>
                <w:szCs w:val="24"/>
              </w:rPr>
              <w:lastRenderedPageBreak/>
              <w:t>РЕШЕНИЕ</w:t>
            </w:r>
          </w:p>
          <w:p w:rsidR="0015124A" w:rsidRPr="0015124A" w:rsidRDefault="0015124A" w:rsidP="0015124A">
            <w:pPr>
              <w:autoSpaceDE/>
              <w:autoSpaceDN/>
              <w:jc w:val="center"/>
              <w:rPr>
                <w:sz w:val="24"/>
                <w:szCs w:val="24"/>
              </w:rPr>
            </w:pPr>
            <w:proofErr w:type="gramStart"/>
            <w:r w:rsidRPr="0015124A">
              <w:rPr>
                <w:sz w:val="24"/>
                <w:szCs w:val="24"/>
              </w:rPr>
              <w:t>C</w:t>
            </w:r>
            <w:proofErr w:type="gramEnd"/>
            <w:r w:rsidRPr="0015124A">
              <w:rPr>
                <w:sz w:val="24"/>
                <w:szCs w:val="24"/>
              </w:rPr>
              <w:t>ОВЕТА ДЕПУТАТОВ</w:t>
            </w:r>
          </w:p>
          <w:p w:rsidR="0015124A" w:rsidRPr="0015124A" w:rsidRDefault="0015124A" w:rsidP="0015124A">
            <w:pPr>
              <w:autoSpaceDE/>
              <w:autoSpaceDN/>
              <w:jc w:val="center"/>
              <w:rPr>
                <w:sz w:val="24"/>
                <w:szCs w:val="24"/>
              </w:rPr>
            </w:pPr>
            <w:r w:rsidRPr="0015124A">
              <w:rPr>
                <w:sz w:val="24"/>
                <w:szCs w:val="24"/>
              </w:rPr>
              <w:t>МУНИЦИПАЛЬНОГО ОБРАЗОВАНИЯ</w:t>
            </w:r>
          </w:p>
          <w:p w:rsidR="0015124A" w:rsidRPr="0015124A" w:rsidRDefault="0015124A" w:rsidP="0015124A">
            <w:pPr>
              <w:autoSpaceDE/>
              <w:autoSpaceDN/>
              <w:jc w:val="center"/>
              <w:rPr>
                <w:sz w:val="24"/>
                <w:szCs w:val="24"/>
              </w:rPr>
            </w:pPr>
            <w:r w:rsidRPr="0015124A">
              <w:rPr>
                <w:sz w:val="24"/>
                <w:szCs w:val="24"/>
              </w:rPr>
              <w:t>БЕЛЯЕВСКИЙ СЕЛЬСОВЕТ</w:t>
            </w:r>
          </w:p>
          <w:p w:rsidR="0015124A" w:rsidRPr="0015124A" w:rsidRDefault="0015124A" w:rsidP="0015124A">
            <w:pPr>
              <w:autoSpaceDE/>
              <w:autoSpaceDN/>
              <w:jc w:val="center"/>
              <w:rPr>
                <w:sz w:val="24"/>
                <w:szCs w:val="24"/>
              </w:rPr>
            </w:pPr>
            <w:r w:rsidRPr="0015124A">
              <w:rPr>
                <w:sz w:val="24"/>
                <w:szCs w:val="24"/>
              </w:rPr>
              <w:t>БЕЛЯЕВСКОГО  РАЙОНА ОРЕНБУРГСКОЙ ОБЛАСТИ</w:t>
            </w:r>
          </w:p>
          <w:p w:rsidR="0015124A" w:rsidRPr="0015124A" w:rsidRDefault="0015124A" w:rsidP="0015124A">
            <w:pPr>
              <w:autoSpaceDE/>
              <w:autoSpaceDN/>
              <w:ind w:firstLine="720"/>
              <w:jc w:val="center"/>
              <w:rPr>
                <w:sz w:val="24"/>
                <w:szCs w:val="24"/>
              </w:rPr>
            </w:pPr>
            <w:r w:rsidRPr="0015124A">
              <w:rPr>
                <w:sz w:val="24"/>
                <w:szCs w:val="24"/>
              </w:rPr>
              <w:t>ТРЕТЬЕГО СОЗЫВА</w:t>
            </w:r>
          </w:p>
        </w:tc>
      </w:tr>
      <w:tr w:rsidR="0015124A" w:rsidRPr="0015124A" w:rsidTr="0015124A">
        <w:trPr>
          <w:cantSplit/>
          <w:trHeight w:val="854"/>
          <w:jc w:val="center"/>
        </w:trPr>
        <w:tc>
          <w:tcPr>
            <w:tcW w:w="9057" w:type="dxa"/>
            <w:vAlign w:val="bottom"/>
            <w:hideMark/>
          </w:tcPr>
          <w:p w:rsidR="0015124A" w:rsidRPr="0015124A" w:rsidRDefault="0015124A" w:rsidP="0015124A">
            <w:pPr>
              <w:autoSpaceDE/>
              <w:autoSpaceDN/>
              <w:jc w:val="both"/>
              <w:rPr>
                <w:sz w:val="24"/>
                <w:szCs w:val="24"/>
              </w:rPr>
            </w:pPr>
            <w:r w:rsidRPr="0015124A">
              <w:rPr>
                <w:sz w:val="24"/>
                <w:szCs w:val="24"/>
              </w:rPr>
              <w:t xml:space="preserve">27.07.2020                                       с. Беляевка                                  № 210  </w:t>
            </w:r>
          </w:p>
        </w:tc>
      </w:tr>
    </w:tbl>
    <w:p w:rsidR="0015124A" w:rsidRPr="0015124A" w:rsidRDefault="0015124A" w:rsidP="0015124A">
      <w:pPr>
        <w:autoSpaceDE/>
        <w:autoSpaceDN/>
        <w:rPr>
          <w:sz w:val="24"/>
          <w:szCs w:val="24"/>
        </w:rPr>
      </w:pPr>
    </w:p>
    <w:tbl>
      <w:tblPr>
        <w:tblW w:w="0" w:type="auto"/>
        <w:tblInd w:w="2235" w:type="dxa"/>
        <w:tblLayout w:type="fixed"/>
        <w:tblLook w:val="04A0" w:firstRow="1" w:lastRow="0" w:firstColumn="1" w:lastColumn="0" w:noHBand="0" w:noVBand="1"/>
      </w:tblPr>
      <w:tblGrid>
        <w:gridCol w:w="5244"/>
      </w:tblGrid>
      <w:tr w:rsidR="0015124A" w:rsidRPr="0015124A" w:rsidTr="0015124A">
        <w:tc>
          <w:tcPr>
            <w:tcW w:w="5244" w:type="dxa"/>
          </w:tcPr>
          <w:p w:rsidR="0015124A" w:rsidRPr="0015124A" w:rsidRDefault="0015124A" w:rsidP="0015124A">
            <w:pPr>
              <w:autoSpaceDE/>
              <w:autoSpaceDN/>
              <w:jc w:val="both"/>
              <w:rPr>
                <w:sz w:val="24"/>
                <w:szCs w:val="24"/>
              </w:rPr>
            </w:pPr>
          </w:p>
          <w:p w:rsidR="0015124A" w:rsidRPr="0015124A" w:rsidRDefault="0015124A" w:rsidP="0015124A">
            <w:pPr>
              <w:autoSpaceDE/>
              <w:autoSpaceDN/>
              <w:jc w:val="center"/>
              <w:rPr>
                <w:sz w:val="24"/>
                <w:szCs w:val="24"/>
              </w:rPr>
            </w:pPr>
            <w:r w:rsidRPr="0015124A">
              <w:rPr>
                <w:rFonts w:eastAsiaTheme="minorHAnsi"/>
                <w:bCs/>
                <w:color w:val="26282F"/>
                <w:sz w:val="24"/>
                <w:szCs w:val="24"/>
                <w:lang w:eastAsia="en-US"/>
              </w:rPr>
              <w:t xml:space="preserve">Об отмене решения </w:t>
            </w:r>
            <w:r w:rsidRPr="0015124A">
              <w:rPr>
                <w:sz w:val="24"/>
                <w:szCs w:val="24"/>
              </w:rPr>
              <w:t xml:space="preserve">Совета депутатов муниципального образования </w:t>
            </w:r>
          </w:p>
          <w:p w:rsidR="0015124A" w:rsidRPr="0015124A" w:rsidRDefault="0015124A" w:rsidP="0015124A">
            <w:pPr>
              <w:autoSpaceDE/>
              <w:autoSpaceDN/>
              <w:jc w:val="center"/>
              <w:rPr>
                <w:sz w:val="24"/>
                <w:szCs w:val="24"/>
              </w:rPr>
            </w:pPr>
            <w:r w:rsidRPr="0015124A">
              <w:rPr>
                <w:sz w:val="24"/>
                <w:szCs w:val="24"/>
              </w:rPr>
              <w:t xml:space="preserve">Беляевский  сельсовет Беляевского района Оренбургской области </w:t>
            </w:r>
          </w:p>
          <w:p w:rsidR="0015124A" w:rsidRPr="0015124A" w:rsidRDefault="0015124A" w:rsidP="0015124A">
            <w:pPr>
              <w:autoSpaceDE/>
              <w:autoSpaceDN/>
              <w:jc w:val="center"/>
              <w:rPr>
                <w:sz w:val="24"/>
                <w:szCs w:val="24"/>
              </w:rPr>
            </w:pPr>
            <w:r w:rsidRPr="0015124A">
              <w:rPr>
                <w:sz w:val="24"/>
                <w:szCs w:val="24"/>
              </w:rPr>
              <w:t>от 26.05.2020 № 200</w:t>
            </w:r>
          </w:p>
          <w:p w:rsidR="0015124A" w:rsidRPr="0015124A" w:rsidRDefault="0015124A" w:rsidP="0015124A">
            <w:pPr>
              <w:autoSpaceDE/>
              <w:autoSpaceDN/>
              <w:jc w:val="both"/>
              <w:rPr>
                <w:sz w:val="24"/>
                <w:szCs w:val="24"/>
              </w:rPr>
            </w:pPr>
          </w:p>
          <w:p w:rsidR="0015124A" w:rsidRPr="0015124A" w:rsidRDefault="0015124A" w:rsidP="0015124A">
            <w:pPr>
              <w:autoSpaceDE/>
              <w:autoSpaceDN/>
              <w:jc w:val="both"/>
              <w:rPr>
                <w:sz w:val="24"/>
                <w:szCs w:val="24"/>
              </w:rPr>
            </w:pPr>
          </w:p>
        </w:tc>
      </w:tr>
    </w:tbl>
    <w:p w:rsidR="0015124A" w:rsidRPr="0015124A" w:rsidRDefault="0015124A" w:rsidP="0015124A">
      <w:pPr>
        <w:autoSpaceDE/>
        <w:autoSpaceDN/>
        <w:ind w:firstLine="567"/>
        <w:jc w:val="both"/>
        <w:rPr>
          <w:sz w:val="24"/>
          <w:szCs w:val="24"/>
        </w:rPr>
      </w:pPr>
      <w:r w:rsidRPr="0015124A">
        <w:rPr>
          <w:rFonts w:eastAsia="Calibri"/>
          <w:bCs/>
          <w:sz w:val="24"/>
          <w:szCs w:val="24"/>
          <w:lang w:eastAsia="en-US"/>
        </w:rPr>
        <w:t xml:space="preserve">В связи с допущенной технической ошибкой, </w:t>
      </w:r>
      <w:r w:rsidRPr="0015124A">
        <w:rPr>
          <w:rFonts w:eastAsia="Calibri"/>
          <w:bCs/>
          <w:color w:val="000080"/>
          <w:sz w:val="24"/>
          <w:szCs w:val="24"/>
          <w:lang w:eastAsia="en-US"/>
        </w:rPr>
        <w:t>р</w:t>
      </w:r>
      <w:r w:rsidRPr="0015124A">
        <w:rPr>
          <w:sz w:val="24"/>
          <w:szCs w:val="24"/>
        </w:rPr>
        <w:t>уководствуясь</w:t>
      </w:r>
      <w:r w:rsidRPr="0015124A">
        <w:rPr>
          <w:rFonts w:eastAsia="Calibri"/>
          <w:bCs/>
          <w:sz w:val="24"/>
          <w:szCs w:val="24"/>
          <w:lang w:eastAsia="en-US"/>
        </w:rPr>
        <w:t xml:space="preserve"> Федеральным законом от 6 октября 2003 г. N 131-ФЗ "Об общих принципах организации местного самоуправления в Российской Федерации", Уставом муниципального образования Беляевский сельсовет</w:t>
      </w:r>
      <w:r w:rsidRPr="0015124A">
        <w:rPr>
          <w:sz w:val="24"/>
          <w:szCs w:val="24"/>
        </w:rPr>
        <w:t>, Совет депутатов муниципального образования Беляевский сельсовет решил:</w:t>
      </w:r>
    </w:p>
    <w:p w:rsidR="0015124A" w:rsidRPr="0015124A" w:rsidRDefault="0015124A" w:rsidP="00455EE4">
      <w:pPr>
        <w:numPr>
          <w:ilvl w:val="0"/>
          <w:numId w:val="19"/>
        </w:numPr>
        <w:tabs>
          <w:tab w:val="left" w:pos="0"/>
        </w:tabs>
        <w:autoSpaceDE/>
        <w:autoSpaceDN/>
        <w:spacing w:after="200" w:line="276" w:lineRule="auto"/>
        <w:ind w:left="0" w:firstLine="567"/>
        <w:contextualSpacing/>
        <w:jc w:val="both"/>
        <w:rPr>
          <w:sz w:val="24"/>
          <w:szCs w:val="24"/>
        </w:rPr>
      </w:pPr>
      <w:r w:rsidRPr="0015124A">
        <w:rPr>
          <w:rFonts w:eastAsiaTheme="minorHAnsi"/>
          <w:sz w:val="24"/>
          <w:szCs w:val="24"/>
          <w:lang w:eastAsia="en-US"/>
        </w:rPr>
        <w:t xml:space="preserve">Отменить </w:t>
      </w:r>
      <w:r w:rsidRPr="0015124A">
        <w:rPr>
          <w:sz w:val="24"/>
          <w:szCs w:val="24"/>
        </w:rPr>
        <w:t>решение Совета депутатов муниципального образования Беляевский сельсовет от 26.05.2020 года № 200 «</w:t>
      </w:r>
      <w:r w:rsidRPr="0015124A">
        <w:rPr>
          <w:rFonts w:eastAsiaTheme="minorHAnsi"/>
          <w:bCs/>
          <w:color w:val="26282F"/>
          <w:sz w:val="24"/>
          <w:szCs w:val="24"/>
          <w:lang w:eastAsia="en-US"/>
        </w:rPr>
        <w:t xml:space="preserve">Об отмене решения </w:t>
      </w:r>
      <w:r w:rsidRPr="0015124A">
        <w:rPr>
          <w:sz w:val="24"/>
          <w:szCs w:val="24"/>
        </w:rPr>
        <w:t>Совета депутатов муниципального образования Беляевский сельсовет Беляевского района Оренбургской области от 24.10.2006 № 38</w:t>
      </w:r>
      <w:r w:rsidRPr="0015124A">
        <w:rPr>
          <w:rFonts w:eastAsiaTheme="minorHAnsi"/>
          <w:sz w:val="24"/>
          <w:szCs w:val="24"/>
          <w:lang w:eastAsia="en-US"/>
        </w:rPr>
        <w:t>».</w:t>
      </w:r>
    </w:p>
    <w:p w:rsidR="0015124A" w:rsidRPr="0015124A" w:rsidRDefault="0015124A" w:rsidP="00455EE4">
      <w:pPr>
        <w:numPr>
          <w:ilvl w:val="0"/>
          <w:numId w:val="19"/>
        </w:numPr>
        <w:autoSpaceDE/>
        <w:autoSpaceDN/>
        <w:adjustRightInd w:val="0"/>
        <w:spacing w:after="200" w:line="276" w:lineRule="auto"/>
        <w:ind w:left="0" w:firstLine="567"/>
        <w:contextualSpacing/>
        <w:jc w:val="both"/>
        <w:rPr>
          <w:sz w:val="24"/>
          <w:szCs w:val="24"/>
        </w:rPr>
      </w:pPr>
      <w:proofErr w:type="gramStart"/>
      <w:r w:rsidRPr="0015124A">
        <w:rPr>
          <w:sz w:val="24"/>
          <w:szCs w:val="24"/>
        </w:rPr>
        <w:t>Контроль за</w:t>
      </w:r>
      <w:proofErr w:type="gramEnd"/>
      <w:r w:rsidRPr="0015124A">
        <w:rPr>
          <w:sz w:val="24"/>
          <w:szCs w:val="24"/>
        </w:rPr>
        <w:t xml:space="preserve"> исполнением настоящего решения возложить на постоянные комиссии.</w:t>
      </w:r>
    </w:p>
    <w:p w:rsidR="0015124A" w:rsidRPr="0015124A" w:rsidRDefault="0015124A" w:rsidP="0015124A">
      <w:pPr>
        <w:autoSpaceDE/>
        <w:autoSpaceDN/>
        <w:jc w:val="both"/>
        <w:rPr>
          <w:sz w:val="24"/>
          <w:szCs w:val="24"/>
        </w:rPr>
      </w:pPr>
      <w:r w:rsidRPr="0015124A">
        <w:rPr>
          <w:sz w:val="24"/>
          <w:szCs w:val="24"/>
        </w:rPr>
        <w:tab/>
        <w:t xml:space="preserve">3. Решение вступает в силу со дня его официального опубликования. </w:t>
      </w:r>
    </w:p>
    <w:p w:rsidR="0015124A" w:rsidRPr="0015124A" w:rsidRDefault="0015124A" w:rsidP="0015124A">
      <w:pPr>
        <w:autoSpaceDE/>
        <w:autoSpaceDN/>
        <w:jc w:val="both"/>
        <w:rPr>
          <w:sz w:val="24"/>
          <w:szCs w:val="24"/>
        </w:rPr>
      </w:pPr>
    </w:p>
    <w:p w:rsidR="0015124A" w:rsidRPr="0015124A" w:rsidRDefault="0015124A" w:rsidP="0015124A">
      <w:pPr>
        <w:autoSpaceDE/>
        <w:autoSpaceDN/>
        <w:jc w:val="both"/>
        <w:rPr>
          <w:sz w:val="24"/>
          <w:szCs w:val="24"/>
        </w:rPr>
      </w:pPr>
    </w:p>
    <w:p w:rsidR="0015124A" w:rsidRPr="0015124A" w:rsidRDefault="0015124A" w:rsidP="0015124A">
      <w:pPr>
        <w:autoSpaceDE/>
        <w:autoSpaceDN/>
        <w:jc w:val="both"/>
        <w:rPr>
          <w:sz w:val="24"/>
          <w:szCs w:val="24"/>
        </w:rPr>
      </w:pPr>
      <w:r w:rsidRPr="0015124A">
        <w:rPr>
          <w:sz w:val="24"/>
          <w:szCs w:val="24"/>
        </w:rPr>
        <w:t xml:space="preserve">Глава муниципального образования- </w:t>
      </w:r>
    </w:p>
    <w:p w:rsidR="0015124A" w:rsidRPr="0015124A" w:rsidRDefault="0015124A" w:rsidP="0015124A">
      <w:pPr>
        <w:autoSpaceDE/>
        <w:autoSpaceDN/>
        <w:jc w:val="both"/>
        <w:rPr>
          <w:sz w:val="24"/>
          <w:szCs w:val="24"/>
        </w:rPr>
      </w:pPr>
      <w:r w:rsidRPr="0015124A">
        <w:rPr>
          <w:sz w:val="24"/>
          <w:szCs w:val="24"/>
        </w:rPr>
        <w:t xml:space="preserve">Председатель Совета депутатов </w:t>
      </w:r>
    </w:p>
    <w:p w:rsidR="0015124A" w:rsidRPr="0015124A" w:rsidRDefault="0015124A" w:rsidP="0015124A">
      <w:pPr>
        <w:autoSpaceDE/>
        <w:autoSpaceDN/>
        <w:jc w:val="both"/>
        <w:rPr>
          <w:sz w:val="24"/>
          <w:szCs w:val="24"/>
        </w:rPr>
      </w:pPr>
      <w:r w:rsidRPr="0015124A">
        <w:rPr>
          <w:sz w:val="24"/>
          <w:szCs w:val="24"/>
        </w:rPr>
        <w:t>муниципального образования</w:t>
      </w:r>
    </w:p>
    <w:p w:rsidR="00F37C78" w:rsidRPr="00F37C78" w:rsidRDefault="0015124A" w:rsidP="0015124A">
      <w:pPr>
        <w:autoSpaceDE/>
        <w:autoSpaceDN/>
        <w:rPr>
          <w:sz w:val="24"/>
          <w:szCs w:val="24"/>
        </w:rPr>
      </w:pPr>
      <w:r w:rsidRPr="0015124A">
        <w:rPr>
          <w:sz w:val="24"/>
          <w:szCs w:val="24"/>
        </w:rPr>
        <w:t>Беляевский сельсовет</w:t>
      </w:r>
      <w:r w:rsidRPr="0015124A">
        <w:rPr>
          <w:sz w:val="24"/>
          <w:szCs w:val="24"/>
        </w:rPr>
        <w:tab/>
      </w:r>
      <w:r w:rsidRPr="0015124A">
        <w:rPr>
          <w:sz w:val="24"/>
          <w:szCs w:val="24"/>
        </w:rPr>
        <w:tab/>
      </w:r>
      <w:r w:rsidRPr="0015124A">
        <w:rPr>
          <w:sz w:val="24"/>
          <w:szCs w:val="24"/>
        </w:rPr>
        <w:tab/>
      </w:r>
      <w:r w:rsidRPr="0015124A">
        <w:rPr>
          <w:sz w:val="24"/>
          <w:szCs w:val="24"/>
        </w:rPr>
        <w:tab/>
      </w:r>
      <w:r w:rsidRPr="0015124A">
        <w:rPr>
          <w:sz w:val="24"/>
          <w:szCs w:val="24"/>
        </w:rPr>
        <w:tab/>
      </w:r>
      <w:r w:rsidR="00411B21" w:rsidRPr="00411B21">
        <w:rPr>
          <w:i/>
          <w:sz w:val="24"/>
          <w:szCs w:val="24"/>
        </w:rPr>
        <w:t xml:space="preserve">подпись  </w:t>
      </w:r>
      <w:r w:rsidR="00411B21">
        <w:rPr>
          <w:sz w:val="24"/>
          <w:szCs w:val="24"/>
        </w:rPr>
        <w:t xml:space="preserve">                      </w:t>
      </w:r>
      <w:r w:rsidRPr="0015124A">
        <w:rPr>
          <w:sz w:val="24"/>
          <w:szCs w:val="24"/>
        </w:rPr>
        <w:t xml:space="preserve">  Ю.В.Злубко</w:t>
      </w:r>
    </w:p>
    <w:p w:rsidR="00F37C78" w:rsidRPr="00F37C78" w:rsidRDefault="00F37C78" w:rsidP="00F37C78">
      <w:pPr>
        <w:autoSpaceDE/>
        <w:autoSpaceDN/>
      </w:pPr>
    </w:p>
    <w:p w:rsidR="00F37C78" w:rsidRPr="00F37C78" w:rsidRDefault="00F37C78" w:rsidP="00F37C78">
      <w:pPr>
        <w:autoSpaceDE/>
        <w:autoSpaceDN/>
      </w:pPr>
    </w:p>
    <w:p w:rsidR="00F37C78" w:rsidRPr="00F37C78" w:rsidRDefault="00F37C78" w:rsidP="00F37C78">
      <w:pPr>
        <w:autoSpaceDE/>
        <w:autoSpaceDN/>
      </w:pPr>
    </w:p>
    <w:p w:rsidR="00F37C78" w:rsidRPr="00F37C78" w:rsidRDefault="00F37C78" w:rsidP="00F37C78">
      <w:pPr>
        <w:autoSpaceDE/>
        <w:autoSpaceDN/>
      </w:pPr>
    </w:p>
    <w:tbl>
      <w:tblPr>
        <w:tblW w:w="0" w:type="auto"/>
        <w:tblInd w:w="70" w:type="dxa"/>
        <w:tblLayout w:type="fixed"/>
        <w:tblCellMar>
          <w:left w:w="70" w:type="dxa"/>
          <w:right w:w="70" w:type="dxa"/>
        </w:tblCellMar>
        <w:tblLook w:val="0000" w:firstRow="0" w:lastRow="0" w:firstColumn="0" w:lastColumn="0" w:noHBand="0" w:noVBand="0"/>
      </w:tblPr>
      <w:tblGrid>
        <w:gridCol w:w="9072"/>
      </w:tblGrid>
      <w:tr w:rsidR="0015124A" w:rsidRPr="00411B21" w:rsidTr="00FF7E59">
        <w:trPr>
          <w:cantSplit/>
          <w:trHeight w:val="935"/>
        </w:trPr>
        <w:tc>
          <w:tcPr>
            <w:tcW w:w="9072" w:type="dxa"/>
            <w:tcBorders>
              <w:top w:val="nil"/>
              <w:left w:val="nil"/>
              <w:bottom w:val="double" w:sz="12" w:space="0" w:color="auto"/>
              <w:right w:val="nil"/>
            </w:tcBorders>
          </w:tcPr>
          <w:p w:rsidR="0015124A" w:rsidRPr="00411B21" w:rsidRDefault="0015124A" w:rsidP="0015124A">
            <w:pPr>
              <w:keepNext/>
              <w:tabs>
                <w:tab w:val="center" w:pos="4466"/>
                <w:tab w:val="left" w:pos="6450"/>
                <w:tab w:val="left" w:pos="6932"/>
              </w:tabs>
              <w:outlineLvl w:val="2"/>
              <w:rPr>
                <w:b/>
                <w:bCs/>
                <w:sz w:val="24"/>
                <w:szCs w:val="24"/>
              </w:rPr>
            </w:pPr>
            <w:r w:rsidRPr="00411B21">
              <w:rPr>
                <w:b/>
                <w:bCs/>
                <w:sz w:val="24"/>
                <w:szCs w:val="24"/>
              </w:rPr>
              <w:tab/>
              <w:t>РЕШЕНИЕ</w:t>
            </w:r>
          </w:p>
          <w:p w:rsidR="0015124A" w:rsidRPr="00411B21" w:rsidRDefault="0015124A" w:rsidP="0015124A">
            <w:pPr>
              <w:autoSpaceDE/>
              <w:autoSpaceDN/>
              <w:jc w:val="center"/>
              <w:rPr>
                <w:sz w:val="24"/>
                <w:szCs w:val="24"/>
              </w:rPr>
            </w:pPr>
            <w:r w:rsidRPr="00411B21">
              <w:rPr>
                <w:sz w:val="24"/>
                <w:szCs w:val="24"/>
                <w:lang w:val="en-US"/>
              </w:rPr>
              <w:t>C</w:t>
            </w:r>
            <w:r w:rsidRPr="00411B21">
              <w:rPr>
                <w:sz w:val="24"/>
                <w:szCs w:val="24"/>
              </w:rPr>
              <w:t>ОВЕТА ДЕПУТАТОВ</w:t>
            </w:r>
          </w:p>
          <w:p w:rsidR="0015124A" w:rsidRPr="00411B21" w:rsidRDefault="0015124A" w:rsidP="0015124A">
            <w:pPr>
              <w:autoSpaceDE/>
              <w:autoSpaceDN/>
              <w:jc w:val="center"/>
              <w:rPr>
                <w:sz w:val="24"/>
                <w:szCs w:val="24"/>
              </w:rPr>
            </w:pPr>
            <w:r w:rsidRPr="00411B21">
              <w:rPr>
                <w:sz w:val="24"/>
                <w:szCs w:val="24"/>
              </w:rPr>
              <w:t xml:space="preserve">   МУНИЦИПАЛЬНОГО ОБРАЗОВАНИЯ </w:t>
            </w:r>
          </w:p>
          <w:p w:rsidR="0015124A" w:rsidRPr="00411B21" w:rsidRDefault="0015124A" w:rsidP="0015124A">
            <w:pPr>
              <w:autoSpaceDE/>
              <w:autoSpaceDN/>
              <w:jc w:val="center"/>
              <w:rPr>
                <w:sz w:val="24"/>
                <w:szCs w:val="24"/>
              </w:rPr>
            </w:pPr>
            <w:r w:rsidRPr="00411B21">
              <w:rPr>
                <w:sz w:val="24"/>
                <w:szCs w:val="24"/>
              </w:rPr>
              <w:t xml:space="preserve">БЕЛЯЕВСКИЙ СЕЛЬСОВЕТ </w:t>
            </w:r>
          </w:p>
          <w:p w:rsidR="0015124A" w:rsidRPr="00411B21" w:rsidRDefault="0015124A" w:rsidP="0015124A">
            <w:pPr>
              <w:autoSpaceDE/>
              <w:autoSpaceDN/>
              <w:jc w:val="center"/>
              <w:rPr>
                <w:sz w:val="24"/>
                <w:szCs w:val="24"/>
              </w:rPr>
            </w:pPr>
            <w:r w:rsidRPr="00411B21">
              <w:rPr>
                <w:sz w:val="24"/>
                <w:szCs w:val="24"/>
              </w:rPr>
              <w:t>БЕЛЯЕВСКОГО  РАЙОНА ОРЕНБУРГСКОЙ ОБЛАСТИ</w:t>
            </w:r>
          </w:p>
          <w:p w:rsidR="0015124A" w:rsidRPr="00411B21" w:rsidRDefault="0015124A" w:rsidP="0015124A">
            <w:pPr>
              <w:autoSpaceDE/>
              <w:autoSpaceDN/>
              <w:jc w:val="center"/>
              <w:rPr>
                <w:sz w:val="24"/>
                <w:szCs w:val="24"/>
              </w:rPr>
            </w:pPr>
            <w:r w:rsidRPr="00411B21">
              <w:rPr>
                <w:sz w:val="24"/>
                <w:szCs w:val="24"/>
              </w:rPr>
              <w:t>ТРЕТЬЕГО СОЗЫВА</w:t>
            </w:r>
          </w:p>
        </w:tc>
      </w:tr>
      <w:tr w:rsidR="0015124A" w:rsidRPr="00411B21" w:rsidTr="00FF7E59">
        <w:trPr>
          <w:cantSplit/>
          <w:trHeight w:val="732"/>
        </w:trPr>
        <w:tc>
          <w:tcPr>
            <w:tcW w:w="9072" w:type="dxa"/>
            <w:vAlign w:val="bottom"/>
          </w:tcPr>
          <w:p w:rsidR="0015124A" w:rsidRPr="00411B21" w:rsidRDefault="0015124A" w:rsidP="0015124A">
            <w:pPr>
              <w:jc w:val="both"/>
              <w:rPr>
                <w:color w:val="000000"/>
                <w:sz w:val="24"/>
                <w:szCs w:val="24"/>
              </w:rPr>
            </w:pPr>
            <w:r w:rsidRPr="00411B21">
              <w:rPr>
                <w:sz w:val="24"/>
                <w:szCs w:val="24"/>
              </w:rPr>
              <w:t xml:space="preserve">27.07.2020                                                                                           </w:t>
            </w:r>
            <w:r w:rsidR="00FF7E59">
              <w:rPr>
                <w:sz w:val="24"/>
                <w:szCs w:val="24"/>
              </w:rPr>
              <w:t xml:space="preserve">                       </w:t>
            </w:r>
            <w:r w:rsidRPr="00411B21">
              <w:rPr>
                <w:sz w:val="24"/>
                <w:szCs w:val="24"/>
              </w:rPr>
              <w:t xml:space="preserve">  № 211 </w:t>
            </w:r>
          </w:p>
        </w:tc>
      </w:tr>
    </w:tbl>
    <w:p w:rsidR="0015124A" w:rsidRPr="00411B21" w:rsidRDefault="0015124A" w:rsidP="0015124A">
      <w:pPr>
        <w:autoSpaceDE/>
        <w:autoSpaceDN/>
        <w:rPr>
          <w:vanish/>
          <w:sz w:val="24"/>
          <w:szCs w:val="24"/>
        </w:rPr>
      </w:pPr>
    </w:p>
    <w:tbl>
      <w:tblPr>
        <w:tblW w:w="0" w:type="auto"/>
        <w:tblInd w:w="1526" w:type="dxa"/>
        <w:tblLayout w:type="fixed"/>
        <w:tblLook w:val="01E0" w:firstRow="1" w:lastRow="1" w:firstColumn="1" w:lastColumn="1" w:noHBand="0" w:noVBand="0"/>
      </w:tblPr>
      <w:tblGrid>
        <w:gridCol w:w="6379"/>
      </w:tblGrid>
      <w:tr w:rsidR="0015124A" w:rsidRPr="00411B21" w:rsidTr="0015124A">
        <w:tc>
          <w:tcPr>
            <w:tcW w:w="6379" w:type="dxa"/>
            <w:shd w:val="clear" w:color="auto" w:fill="auto"/>
          </w:tcPr>
          <w:p w:rsidR="0015124A" w:rsidRPr="00411B21" w:rsidRDefault="0015124A" w:rsidP="0015124A">
            <w:pPr>
              <w:autoSpaceDE/>
              <w:autoSpaceDN/>
              <w:jc w:val="center"/>
              <w:rPr>
                <w:sz w:val="24"/>
                <w:szCs w:val="24"/>
              </w:rPr>
            </w:pPr>
          </w:p>
          <w:p w:rsidR="0015124A" w:rsidRPr="00411B21" w:rsidRDefault="0015124A" w:rsidP="0015124A">
            <w:pPr>
              <w:autoSpaceDE/>
              <w:autoSpaceDN/>
              <w:jc w:val="center"/>
              <w:rPr>
                <w:sz w:val="24"/>
                <w:szCs w:val="24"/>
              </w:rPr>
            </w:pPr>
          </w:p>
          <w:p w:rsidR="0015124A" w:rsidRPr="00411B21" w:rsidRDefault="0015124A" w:rsidP="0015124A">
            <w:pPr>
              <w:autoSpaceDE/>
              <w:autoSpaceDN/>
              <w:jc w:val="center"/>
              <w:rPr>
                <w:sz w:val="24"/>
                <w:szCs w:val="24"/>
              </w:rPr>
            </w:pPr>
            <w:r w:rsidRPr="00411B21">
              <w:rPr>
                <w:sz w:val="24"/>
                <w:szCs w:val="24"/>
              </w:rPr>
              <w:lastRenderedPageBreak/>
              <w:t>Об утверждении Положения «О порядке проведения конкурса по отбору кандидатур на должность главы муниципального образования Беляевский сельсовет Беляевского района Оренбургской области и избрание главы муниципального образования Беляевский</w:t>
            </w:r>
          </w:p>
        </w:tc>
      </w:tr>
      <w:tr w:rsidR="0015124A" w:rsidRPr="00411B21" w:rsidTr="0015124A">
        <w:tc>
          <w:tcPr>
            <w:tcW w:w="6379" w:type="dxa"/>
            <w:shd w:val="clear" w:color="auto" w:fill="auto"/>
          </w:tcPr>
          <w:p w:rsidR="0015124A" w:rsidRPr="00411B21" w:rsidRDefault="0015124A" w:rsidP="0015124A">
            <w:pPr>
              <w:autoSpaceDE/>
              <w:autoSpaceDN/>
              <w:jc w:val="center"/>
              <w:rPr>
                <w:sz w:val="24"/>
                <w:szCs w:val="24"/>
              </w:rPr>
            </w:pPr>
            <w:r w:rsidRPr="00411B21">
              <w:rPr>
                <w:sz w:val="24"/>
                <w:szCs w:val="24"/>
              </w:rPr>
              <w:lastRenderedPageBreak/>
              <w:t>сельсовет Беляевского района Оренбургской области</w:t>
            </w:r>
          </w:p>
        </w:tc>
      </w:tr>
    </w:tbl>
    <w:p w:rsidR="0015124A" w:rsidRPr="00411B21" w:rsidRDefault="0015124A" w:rsidP="0015124A">
      <w:pPr>
        <w:widowControl w:val="0"/>
        <w:adjustRightInd w:val="0"/>
        <w:jc w:val="center"/>
        <w:rPr>
          <w:sz w:val="24"/>
          <w:szCs w:val="24"/>
        </w:rPr>
      </w:pPr>
    </w:p>
    <w:p w:rsidR="0015124A" w:rsidRPr="00411B21" w:rsidRDefault="0015124A" w:rsidP="0015124A">
      <w:pPr>
        <w:widowControl w:val="0"/>
        <w:adjustRightInd w:val="0"/>
        <w:jc w:val="right"/>
        <w:rPr>
          <w:sz w:val="24"/>
          <w:szCs w:val="24"/>
        </w:rPr>
      </w:pPr>
    </w:p>
    <w:p w:rsidR="0015124A" w:rsidRPr="00411B21" w:rsidRDefault="0015124A" w:rsidP="0015124A">
      <w:pPr>
        <w:keepNext/>
        <w:autoSpaceDE/>
        <w:autoSpaceDN/>
        <w:ind w:firstLine="673"/>
        <w:jc w:val="both"/>
        <w:outlineLvl w:val="0"/>
        <w:rPr>
          <w:bCs/>
          <w:sz w:val="24"/>
          <w:szCs w:val="24"/>
        </w:rPr>
      </w:pPr>
      <w:r w:rsidRPr="00411B21">
        <w:rPr>
          <w:bCs/>
          <w:sz w:val="24"/>
          <w:szCs w:val="24"/>
        </w:rPr>
        <w:t>На основании ч.5 ст.37 Федерального Закона от 06.10.2003г. № 131-ФЗ «Об общих принципах организации местного самоуправления в Российской Федерации», ст. 16 Закона Оренбургской области от 21.02.1996г. «Об организации местного самоуправления в Оренбургской области», Устава муниципального образования Беляевский сельсовет</w:t>
      </w:r>
      <w:r w:rsidRPr="00411B21">
        <w:rPr>
          <w:b/>
          <w:bCs/>
          <w:sz w:val="24"/>
          <w:szCs w:val="24"/>
        </w:rPr>
        <w:t xml:space="preserve"> </w:t>
      </w:r>
      <w:r w:rsidRPr="00411B21">
        <w:rPr>
          <w:bCs/>
          <w:sz w:val="24"/>
          <w:szCs w:val="24"/>
        </w:rPr>
        <w:t>Беляевского района Оренбургской области, Совет депутатов РЕШИЛ:</w:t>
      </w:r>
    </w:p>
    <w:p w:rsidR="0015124A" w:rsidRPr="00411B21" w:rsidRDefault="0015124A" w:rsidP="0015124A">
      <w:pPr>
        <w:autoSpaceDE/>
        <w:autoSpaceDN/>
        <w:jc w:val="both"/>
        <w:rPr>
          <w:sz w:val="24"/>
          <w:szCs w:val="24"/>
        </w:rPr>
      </w:pPr>
      <w:r w:rsidRPr="00411B21">
        <w:rPr>
          <w:sz w:val="24"/>
          <w:szCs w:val="24"/>
        </w:rPr>
        <w:tab/>
        <w:t>1. Утвердить Положение «О порядке проведения конкурса по отбору кандидатур на должность главы муниципального образования Беляевский сельсовет Беляевского района Оренбургской области и избрания главы муниципального образования</w:t>
      </w:r>
      <w:r w:rsidRPr="00411B21">
        <w:rPr>
          <w:b/>
          <w:sz w:val="24"/>
          <w:szCs w:val="24"/>
        </w:rPr>
        <w:t xml:space="preserve"> </w:t>
      </w:r>
      <w:r w:rsidRPr="00411B21">
        <w:rPr>
          <w:sz w:val="24"/>
          <w:szCs w:val="24"/>
        </w:rPr>
        <w:t>Беляевский сельсовет Беляевского района Оренбургской области» согласно приложению к настоящему Решению.</w:t>
      </w:r>
    </w:p>
    <w:p w:rsidR="0015124A" w:rsidRPr="00411B21" w:rsidRDefault="0015124A" w:rsidP="0015124A">
      <w:pPr>
        <w:tabs>
          <w:tab w:val="left" w:pos="175"/>
        </w:tabs>
        <w:autoSpaceDE/>
        <w:autoSpaceDN/>
        <w:ind w:firstLine="709"/>
        <w:jc w:val="both"/>
        <w:rPr>
          <w:sz w:val="24"/>
          <w:szCs w:val="24"/>
        </w:rPr>
      </w:pPr>
      <w:r w:rsidRPr="00411B21">
        <w:rPr>
          <w:sz w:val="24"/>
          <w:szCs w:val="24"/>
        </w:rPr>
        <w:t>2. Признать утратившими силу решения Совета депутатов:</w:t>
      </w:r>
    </w:p>
    <w:p w:rsidR="0015124A" w:rsidRPr="00411B21" w:rsidRDefault="0015124A" w:rsidP="0015124A">
      <w:pPr>
        <w:tabs>
          <w:tab w:val="left" w:pos="175"/>
        </w:tabs>
        <w:autoSpaceDE/>
        <w:autoSpaceDN/>
        <w:ind w:firstLine="709"/>
        <w:jc w:val="both"/>
        <w:rPr>
          <w:sz w:val="24"/>
          <w:szCs w:val="24"/>
        </w:rPr>
      </w:pPr>
      <w:r w:rsidRPr="00411B21">
        <w:rPr>
          <w:sz w:val="24"/>
          <w:szCs w:val="24"/>
        </w:rPr>
        <w:t>а) от 06.05.2015 № 199 «Об утверждении Положения «О порядке проведения конкурса по отбору кандидатур на должность главы муниципального образования Беляевский сельсовет Беляевского района Оренбургской области»;</w:t>
      </w:r>
    </w:p>
    <w:p w:rsidR="0015124A" w:rsidRPr="00411B21" w:rsidRDefault="0015124A" w:rsidP="0015124A">
      <w:pPr>
        <w:tabs>
          <w:tab w:val="left" w:pos="175"/>
        </w:tabs>
        <w:autoSpaceDE/>
        <w:autoSpaceDN/>
        <w:ind w:firstLine="709"/>
        <w:jc w:val="both"/>
        <w:rPr>
          <w:sz w:val="24"/>
          <w:szCs w:val="24"/>
        </w:rPr>
      </w:pPr>
      <w:r w:rsidRPr="00411B21">
        <w:rPr>
          <w:sz w:val="24"/>
          <w:szCs w:val="24"/>
        </w:rPr>
        <w:t>б) от 29.10.2018 № 142 «О внесении изменений и дополнений в решение Совета депутатов муниципального образования Беляевский сельсовет от 06.05.2015 № 199»;</w:t>
      </w:r>
    </w:p>
    <w:p w:rsidR="0015124A" w:rsidRPr="00411B21" w:rsidRDefault="0015124A" w:rsidP="0015124A">
      <w:pPr>
        <w:widowControl w:val="0"/>
        <w:adjustRightInd w:val="0"/>
        <w:ind w:firstLine="708"/>
        <w:jc w:val="both"/>
        <w:rPr>
          <w:rFonts w:ascii="Calibri" w:hAnsi="Calibri" w:cs="Calibri"/>
          <w:bCs/>
          <w:sz w:val="24"/>
          <w:szCs w:val="24"/>
        </w:rPr>
      </w:pPr>
      <w:r w:rsidRPr="00411B21">
        <w:rPr>
          <w:bCs/>
          <w:sz w:val="24"/>
          <w:szCs w:val="24"/>
        </w:rPr>
        <w:t>в) от 22.09.2015 № 6 «Об утверждении Положения «О порядке избрания главы муниципального образования Беляевский сельсовет из числа</w:t>
      </w:r>
      <w:r w:rsidRPr="00411B21">
        <w:rPr>
          <w:rFonts w:ascii="Calibri" w:hAnsi="Calibri" w:cs="Calibri"/>
          <w:bCs/>
          <w:sz w:val="24"/>
          <w:szCs w:val="24"/>
        </w:rPr>
        <w:t xml:space="preserve"> </w:t>
      </w:r>
      <w:r w:rsidRPr="00411B21">
        <w:rPr>
          <w:bCs/>
          <w:sz w:val="24"/>
          <w:szCs w:val="24"/>
        </w:rPr>
        <w:t>кандидатов, представленных конкурсной комиссией по результату конкурса».</w:t>
      </w:r>
    </w:p>
    <w:p w:rsidR="0015124A" w:rsidRPr="00411B21" w:rsidRDefault="0015124A" w:rsidP="0015124A">
      <w:pPr>
        <w:autoSpaceDE/>
        <w:autoSpaceDN/>
        <w:ind w:firstLine="708"/>
        <w:jc w:val="both"/>
        <w:rPr>
          <w:sz w:val="24"/>
          <w:szCs w:val="24"/>
        </w:rPr>
      </w:pPr>
      <w:r w:rsidRPr="00411B21">
        <w:rPr>
          <w:sz w:val="24"/>
          <w:szCs w:val="24"/>
        </w:rPr>
        <w:t xml:space="preserve">3. </w:t>
      </w:r>
      <w:proofErr w:type="gramStart"/>
      <w:r w:rsidRPr="00411B21">
        <w:rPr>
          <w:sz w:val="24"/>
          <w:szCs w:val="24"/>
        </w:rPr>
        <w:t>Контроль за</w:t>
      </w:r>
      <w:proofErr w:type="gramEnd"/>
      <w:r w:rsidRPr="00411B21">
        <w:rPr>
          <w:sz w:val="24"/>
          <w:szCs w:val="24"/>
        </w:rPr>
        <w:t xml:space="preserve"> исполнением настоящего решения возложить на постоянную комиссию по вопросам по образованию, здравоохранению, социальной политике, делам молодежи, культуре, оперативным вопросам, правопорядку и спорту.</w:t>
      </w:r>
    </w:p>
    <w:p w:rsidR="0015124A" w:rsidRPr="00411B21" w:rsidRDefault="0015124A" w:rsidP="0015124A">
      <w:pPr>
        <w:autoSpaceDE/>
        <w:autoSpaceDN/>
        <w:ind w:firstLine="708"/>
        <w:jc w:val="both"/>
        <w:rPr>
          <w:sz w:val="24"/>
          <w:szCs w:val="24"/>
        </w:rPr>
      </w:pPr>
      <w:r w:rsidRPr="00411B21">
        <w:rPr>
          <w:sz w:val="24"/>
          <w:szCs w:val="24"/>
        </w:rPr>
        <w:t xml:space="preserve">4. </w:t>
      </w:r>
      <w:bookmarkStart w:id="2" w:name="Par35"/>
      <w:bookmarkEnd w:id="2"/>
      <w:r w:rsidRPr="00411B21">
        <w:rPr>
          <w:sz w:val="24"/>
          <w:szCs w:val="24"/>
        </w:rPr>
        <w:t xml:space="preserve">Решение вступает в силу после его официального опубликования на официальном сайте. </w:t>
      </w:r>
    </w:p>
    <w:p w:rsidR="0015124A" w:rsidRPr="00411B21" w:rsidRDefault="0015124A" w:rsidP="0015124A">
      <w:pPr>
        <w:autoSpaceDE/>
        <w:autoSpaceDN/>
        <w:ind w:firstLine="708"/>
        <w:jc w:val="both"/>
        <w:rPr>
          <w:b/>
          <w:bCs/>
          <w:sz w:val="24"/>
          <w:szCs w:val="24"/>
        </w:rPr>
      </w:pPr>
    </w:p>
    <w:p w:rsidR="0015124A" w:rsidRPr="00411B21" w:rsidRDefault="0015124A" w:rsidP="0015124A">
      <w:pPr>
        <w:adjustRightInd w:val="0"/>
        <w:jc w:val="right"/>
        <w:outlineLvl w:val="0"/>
        <w:rPr>
          <w:sz w:val="24"/>
          <w:szCs w:val="24"/>
        </w:rPr>
      </w:pPr>
    </w:p>
    <w:p w:rsidR="0015124A" w:rsidRPr="00411B21" w:rsidRDefault="0015124A" w:rsidP="0015124A">
      <w:pPr>
        <w:adjustRightInd w:val="0"/>
        <w:jc w:val="right"/>
        <w:outlineLvl w:val="0"/>
        <w:rPr>
          <w:sz w:val="24"/>
          <w:szCs w:val="24"/>
        </w:rPr>
      </w:pPr>
    </w:p>
    <w:p w:rsidR="0015124A" w:rsidRPr="00411B21" w:rsidRDefault="0015124A" w:rsidP="0015124A">
      <w:pPr>
        <w:widowControl w:val="0"/>
        <w:autoSpaceDE/>
        <w:autoSpaceDN/>
        <w:snapToGrid w:val="0"/>
        <w:jc w:val="both"/>
        <w:rPr>
          <w:sz w:val="24"/>
          <w:szCs w:val="24"/>
        </w:rPr>
      </w:pPr>
      <w:r w:rsidRPr="00411B21">
        <w:rPr>
          <w:sz w:val="24"/>
          <w:szCs w:val="24"/>
        </w:rPr>
        <w:t>Председатель</w:t>
      </w:r>
    </w:p>
    <w:p w:rsidR="0015124A" w:rsidRPr="00411B21" w:rsidRDefault="0015124A" w:rsidP="0015124A">
      <w:pPr>
        <w:widowControl w:val="0"/>
        <w:autoSpaceDE/>
        <w:autoSpaceDN/>
        <w:snapToGrid w:val="0"/>
        <w:jc w:val="both"/>
        <w:rPr>
          <w:sz w:val="24"/>
          <w:szCs w:val="24"/>
        </w:rPr>
      </w:pPr>
      <w:r w:rsidRPr="00411B21">
        <w:rPr>
          <w:sz w:val="24"/>
          <w:szCs w:val="24"/>
        </w:rPr>
        <w:t xml:space="preserve">Совета депутатов </w:t>
      </w:r>
    </w:p>
    <w:p w:rsidR="0015124A" w:rsidRPr="00411B21" w:rsidRDefault="0015124A" w:rsidP="0015124A">
      <w:pPr>
        <w:widowControl w:val="0"/>
        <w:autoSpaceDE/>
        <w:autoSpaceDN/>
        <w:snapToGrid w:val="0"/>
        <w:jc w:val="both"/>
        <w:rPr>
          <w:sz w:val="24"/>
          <w:szCs w:val="24"/>
        </w:rPr>
      </w:pPr>
      <w:r w:rsidRPr="00411B21">
        <w:rPr>
          <w:sz w:val="24"/>
          <w:szCs w:val="24"/>
        </w:rPr>
        <w:t>муниципального образования</w:t>
      </w:r>
    </w:p>
    <w:p w:rsidR="0015124A" w:rsidRPr="00411B21" w:rsidRDefault="0015124A" w:rsidP="0015124A">
      <w:pPr>
        <w:widowControl w:val="0"/>
        <w:autoSpaceDE/>
        <w:autoSpaceDN/>
        <w:snapToGrid w:val="0"/>
        <w:jc w:val="both"/>
        <w:rPr>
          <w:sz w:val="24"/>
          <w:szCs w:val="24"/>
        </w:rPr>
      </w:pPr>
      <w:r w:rsidRPr="00411B21">
        <w:rPr>
          <w:sz w:val="24"/>
          <w:szCs w:val="24"/>
        </w:rPr>
        <w:t xml:space="preserve">Беляевский сельсовет                                             </w:t>
      </w:r>
      <w:r w:rsidRPr="00FF7E59">
        <w:rPr>
          <w:i/>
          <w:sz w:val="24"/>
          <w:szCs w:val="24"/>
        </w:rPr>
        <w:t xml:space="preserve"> </w:t>
      </w:r>
      <w:r w:rsidR="00FF7E59" w:rsidRPr="00FF7E59">
        <w:rPr>
          <w:i/>
          <w:sz w:val="24"/>
          <w:szCs w:val="24"/>
        </w:rPr>
        <w:t>подпись</w:t>
      </w:r>
      <w:r w:rsidRPr="00FF7E59">
        <w:rPr>
          <w:i/>
          <w:sz w:val="24"/>
          <w:szCs w:val="24"/>
        </w:rPr>
        <w:t xml:space="preserve">                 </w:t>
      </w:r>
      <w:r w:rsidR="00FF7E59" w:rsidRPr="00FF7E59">
        <w:rPr>
          <w:i/>
          <w:sz w:val="24"/>
          <w:szCs w:val="24"/>
        </w:rPr>
        <w:t xml:space="preserve">                  </w:t>
      </w:r>
      <w:r w:rsidRPr="00FF7E59">
        <w:rPr>
          <w:i/>
          <w:sz w:val="24"/>
          <w:szCs w:val="24"/>
        </w:rPr>
        <w:t xml:space="preserve"> </w:t>
      </w:r>
      <w:r w:rsidRPr="00411B21">
        <w:rPr>
          <w:sz w:val="24"/>
          <w:szCs w:val="24"/>
        </w:rPr>
        <w:t>Ю.В. Злубко</w:t>
      </w:r>
    </w:p>
    <w:p w:rsidR="0015124A" w:rsidRPr="0015124A" w:rsidRDefault="0015124A" w:rsidP="0015124A">
      <w:pPr>
        <w:adjustRightInd w:val="0"/>
        <w:outlineLvl w:val="0"/>
        <w:rPr>
          <w:sz w:val="28"/>
          <w:szCs w:val="28"/>
        </w:rPr>
      </w:pPr>
    </w:p>
    <w:p w:rsidR="0015124A" w:rsidRPr="0015124A" w:rsidRDefault="0015124A" w:rsidP="0015124A">
      <w:pPr>
        <w:adjustRightInd w:val="0"/>
        <w:outlineLvl w:val="0"/>
        <w:rPr>
          <w:sz w:val="28"/>
          <w:szCs w:val="28"/>
        </w:rPr>
      </w:pPr>
    </w:p>
    <w:p w:rsidR="0015124A" w:rsidRPr="00FF7E59" w:rsidRDefault="0015124A" w:rsidP="0015124A">
      <w:pPr>
        <w:autoSpaceDE/>
        <w:autoSpaceDN/>
        <w:ind w:left="4536"/>
        <w:jc w:val="right"/>
        <w:rPr>
          <w:sz w:val="24"/>
          <w:szCs w:val="24"/>
        </w:rPr>
      </w:pPr>
      <w:r w:rsidRPr="00FF7E59">
        <w:rPr>
          <w:sz w:val="24"/>
          <w:szCs w:val="24"/>
        </w:rPr>
        <w:t xml:space="preserve">Приложение к решению </w:t>
      </w:r>
    </w:p>
    <w:p w:rsidR="0015124A" w:rsidRPr="00FF7E59" w:rsidRDefault="0015124A" w:rsidP="0015124A">
      <w:pPr>
        <w:autoSpaceDE/>
        <w:autoSpaceDN/>
        <w:ind w:left="4536"/>
        <w:jc w:val="right"/>
        <w:rPr>
          <w:sz w:val="24"/>
          <w:szCs w:val="24"/>
        </w:rPr>
      </w:pPr>
      <w:r w:rsidRPr="00FF7E59">
        <w:rPr>
          <w:sz w:val="24"/>
          <w:szCs w:val="24"/>
        </w:rPr>
        <w:t xml:space="preserve">Совета депутатов </w:t>
      </w:r>
    </w:p>
    <w:p w:rsidR="0015124A" w:rsidRPr="00FF7E59" w:rsidRDefault="0015124A" w:rsidP="0015124A">
      <w:pPr>
        <w:autoSpaceDE/>
        <w:autoSpaceDN/>
        <w:ind w:left="4536"/>
        <w:jc w:val="right"/>
        <w:rPr>
          <w:sz w:val="24"/>
          <w:szCs w:val="24"/>
        </w:rPr>
      </w:pPr>
      <w:r w:rsidRPr="00FF7E59">
        <w:rPr>
          <w:sz w:val="24"/>
          <w:szCs w:val="24"/>
        </w:rPr>
        <w:t>муниципального образования</w:t>
      </w:r>
    </w:p>
    <w:p w:rsidR="0015124A" w:rsidRPr="00FF7E59" w:rsidRDefault="0015124A" w:rsidP="0015124A">
      <w:pPr>
        <w:autoSpaceDE/>
        <w:autoSpaceDN/>
        <w:ind w:left="4536"/>
        <w:jc w:val="right"/>
        <w:rPr>
          <w:sz w:val="24"/>
          <w:szCs w:val="24"/>
        </w:rPr>
      </w:pPr>
      <w:r w:rsidRPr="00FF7E59">
        <w:rPr>
          <w:sz w:val="24"/>
          <w:szCs w:val="24"/>
        </w:rPr>
        <w:t>Беляевский сельсовет</w:t>
      </w:r>
    </w:p>
    <w:p w:rsidR="0015124A" w:rsidRPr="00FF7E59" w:rsidRDefault="0015124A" w:rsidP="0015124A">
      <w:pPr>
        <w:autoSpaceDE/>
        <w:autoSpaceDN/>
        <w:ind w:left="4536"/>
        <w:jc w:val="right"/>
        <w:rPr>
          <w:sz w:val="24"/>
          <w:szCs w:val="24"/>
        </w:rPr>
      </w:pPr>
      <w:r w:rsidRPr="00FF7E59">
        <w:rPr>
          <w:sz w:val="24"/>
          <w:szCs w:val="24"/>
        </w:rPr>
        <w:t>от 27.07.2020 № 211</w:t>
      </w:r>
    </w:p>
    <w:p w:rsidR="0015124A" w:rsidRPr="00FF7E59" w:rsidRDefault="0015124A" w:rsidP="0015124A">
      <w:pPr>
        <w:adjustRightInd w:val="0"/>
        <w:jc w:val="right"/>
        <w:outlineLvl w:val="0"/>
        <w:rPr>
          <w:sz w:val="24"/>
          <w:szCs w:val="24"/>
        </w:rPr>
      </w:pPr>
    </w:p>
    <w:p w:rsidR="0015124A" w:rsidRPr="00FF7E59" w:rsidRDefault="0015124A" w:rsidP="0015124A">
      <w:pPr>
        <w:adjustRightInd w:val="0"/>
        <w:jc w:val="right"/>
        <w:outlineLvl w:val="0"/>
        <w:rPr>
          <w:sz w:val="24"/>
          <w:szCs w:val="24"/>
        </w:rPr>
      </w:pPr>
    </w:p>
    <w:p w:rsidR="0015124A" w:rsidRPr="00FF7E59" w:rsidRDefault="0015124A" w:rsidP="0015124A">
      <w:pPr>
        <w:autoSpaceDE/>
        <w:autoSpaceDN/>
        <w:ind w:firstLine="567"/>
        <w:jc w:val="center"/>
        <w:rPr>
          <w:sz w:val="24"/>
          <w:szCs w:val="24"/>
        </w:rPr>
      </w:pPr>
      <w:r w:rsidRPr="00FF7E59">
        <w:rPr>
          <w:b/>
          <w:sz w:val="24"/>
          <w:szCs w:val="24"/>
        </w:rPr>
        <w:t xml:space="preserve">Положение </w:t>
      </w:r>
    </w:p>
    <w:p w:rsidR="0015124A" w:rsidRPr="00FF7E59" w:rsidRDefault="0015124A" w:rsidP="0015124A">
      <w:pPr>
        <w:autoSpaceDE/>
        <w:autoSpaceDN/>
        <w:ind w:firstLine="567"/>
        <w:jc w:val="center"/>
        <w:rPr>
          <w:sz w:val="24"/>
          <w:szCs w:val="24"/>
        </w:rPr>
      </w:pPr>
      <w:r w:rsidRPr="00FF7E59">
        <w:rPr>
          <w:b/>
          <w:sz w:val="24"/>
          <w:szCs w:val="24"/>
        </w:rPr>
        <w:t>о порядке проведения конкурса по отбору кандидатур</w:t>
      </w:r>
    </w:p>
    <w:p w:rsidR="0015124A" w:rsidRPr="00FF7E59" w:rsidRDefault="0015124A" w:rsidP="0015124A">
      <w:pPr>
        <w:autoSpaceDE/>
        <w:autoSpaceDN/>
        <w:ind w:firstLine="567"/>
        <w:jc w:val="center"/>
        <w:rPr>
          <w:b/>
          <w:sz w:val="24"/>
          <w:szCs w:val="24"/>
        </w:rPr>
      </w:pPr>
      <w:r w:rsidRPr="00FF7E59">
        <w:rPr>
          <w:b/>
          <w:sz w:val="24"/>
          <w:szCs w:val="24"/>
        </w:rPr>
        <w:lastRenderedPageBreak/>
        <w:t>на должность главы муниципального образования Беляевский сельсовет Беляевского района Оренбургской области и избрания главы муниципального образования Беляевский сельсовет Беляевского района Оренбургской области</w:t>
      </w:r>
    </w:p>
    <w:p w:rsidR="0015124A" w:rsidRPr="00FF7E59" w:rsidRDefault="0015124A" w:rsidP="0015124A">
      <w:pPr>
        <w:autoSpaceDE/>
        <w:autoSpaceDN/>
        <w:ind w:firstLine="567"/>
        <w:jc w:val="center"/>
        <w:rPr>
          <w:b/>
          <w:sz w:val="24"/>
          <w:szCs w:val="24"/>
        </w:rPr>
      </w:pPr>
    </w:p>
    <w:p w:rsidR="0015124A" w:rsidRPr="00FF7E59" w:rsidRDefault="0015124A" w:rsidP="0015124A">
      <w:pPr>
        <w:autoSpaceDE/>
        <w:autoSpaceDN/>
        <w:ind w:firstLine="567"/>
        <w:jc w:val="center"/>
        <w:rPr>
          <w:sz w:val="24"/>
          <w:szCs w:val="24"/>
        </w:rPr>
      </w:pPr>
      <w:r w:rsidRPr="00FF7E59">
        <w:rPr>
          <w:b/>
          <w:sz w:val="24"/>
          <w:szCs w:val="24"/>
        </w:rPr>
        <w:t>I. Общие положения</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both"/>
        <w:rPr>
          <w:sz w:val="24"/>
          <w:szCs w:val="24"/>
        </w:rPr>
      </w:pPr>
      <w:r w:rsidRPr="00FF7E59">
        <w:rPr>
          <w:sz w:val="24"/>
          <w:szCs w:val="24"/>
        </w:rPr>
        <w:t xml:space="preserve">1. </w:t>
      </w:r>
      <w:proofErr w:type="gramStart"/>
      <w:r w:rsidRPr="00FF7E59">
        <w:rPr>
          <w:sz w:val="24"/>
          <w:szCs w:val="24"/>
        </w:rPr>
        <w:t xml:space="preserve">Настоящее Положение разработано в соответствии с Федеральным </w:t>
      </w:r>
      <w:hyperlink r:id="rId58" w:history="1">
        <w:r w:rsidRPr="00FF7E59">
          <w:rPr>
            <w:sz w:val="24"/>
            <w:szCs w:val="24"/>
          </w:rPr>
          <w:t>законом</w:t>
        </w:r>
      </w:hyperlink>
      <w:r w:rsidRPr="00FF7E59">
        <w:rPr>
          <w:sz w:val="24"/>
          <w:szCs w:val="24"/>
        </w:rPr>
        <w:t xml:space="preserve"> от 06.10.2003 № 131-ФЗ «Об общих принципах организации местного самоуправления в Российской Федерации», </w:t>
      </w:r>
      <w:hyperlink r:id="rId59" w:history="1">
        <w:r w:rsidRPr="00FF7E59">
          <w:rPr>
            <w:sz w:val="24"/>
            <w:szCs w:val="24"/>
          </w:rPr>
          <w:t>Законом</w:t>
        </w:r>
      </w:hyperlink>
      <w:r w:rsidRPr="00FF7E59">
        <w:rPr>
          <w:sz w:val="24"/>
          <w:szCs w:val="24"/>
        </w:rPr>
        <w:t xml:space="preserve"> Оренбургской области от 21.02.1996 «Об организации местного самоуправления в Оренбургской области», </w:t>
      </w:r>
      <w:hyperlink r:id="rId60" w:history="1">
        <w:r w:rsidRPr="00FF7E59">
          <w:rPr>
            <w:sz w:val="24"/>
            <w:szCs w:val="24"/>
          </w:rPr>
          <w:t>Уставом</w:t>
        </w:r>
      </w:hyperlink>
      <w:r w:rsidRPr="00FF7E59">
        <w:rPr>
          <w:sz w:val="24"/>
          <w:szCs w:val="24"/>
        </w:rPr>
        <w:t xml:space="preserve"> муниципального образования</w:t>
      </w:r>
      <w:r w:rsidRPr="00FF7E59">
        <w:rPr>
          <w:b/>
          <w:sz w:val="24"/>
          <w:szCs w:val="24"/>
        </w:rPr>
        <w:t xml:space="preserve"> </w:t>
      </w:r>
      <w:r w:rsidRPr="00FF7E59">
        <w:rPr>
          <w:sz w:val="24"/>
          <w:szCs w:val="24"/>
        </w:rPr>
        <w:t>Беляевский сельсовет Беляевского района Оренбургской области и устанавливает порядок проведения конкурса по отбору кандидатур на должность главы муниципального образования</w:t>
      </w:r>
      <w:r w:rsidRPr="00FF7E59">
        <w:rPr>
          <w:b/>
          <w:sz w:val="24"/>
          <w:szCs w:val="24"/>
        </w:rPr>
        <w:t xml:space="preserve"> </w:t>
      </w:r>
      <w:r w:rsidRPr="00FF7E59">
        <w:rPr>
          <w:sz w:val="24"/>
          <w:szCs w:val="24"/>
        </w:rPr>
        <w:t>Беляевский сельсовет Беляевского района Оренбургской области</w:t>
      </w:r>
      <w:proofErr w:type="gramEnd"/>
      <w:r w:rsidRPr="00FF7E59">
        <w:rPr>
          <w:sz w:val="24"/>
          <w:szCs w:val="24"/>
        </w:rPr>
        <w:t xml:space="preserve"> (далее – конкурс) и избрания главы муниципального образования</w:t>
      </w:r>
      <w:r w:rsidRPr="00FF7E59">
        <w:rPr>
          <w:b/>
          <w:sz w:val="24"/>
          <w:szCs w:val="24"/>
        </w:rPr>
        <w:t xml:space="preserve"> </w:t>
      </w:r>
      <w:r w:rsidRPr="00FF7E59">
        <w:rPr>
          <w:sz w:val="24"/>
          <w:szCs w:val="24"/>
        </w:rPr>
        <w:t>Беляевский сельсовет Беляевского района Оренбургской области.</w:t>
      </w:r>
    </w:p>
    <w:p w:rsidR="0015124A" w:rsidRPr="00FF7E59" w:rsidRDefault="0015124A" w:rsidP="0015124A">
      <w:pPr>
        <w:autoSpaceDE/>
        <w:autoSpaceDN/>
        <w:ind w:firstLine="567"/>
        <w:jc w:val="both"/>
        <w:rPr>
          <w:sz w:val="24"/>
          <w:szCs w:val="24"/>
        </w:rPr>
      </w:pPr>
      <w:r w:rsidRPr="00FF7E59">
        <w:rPr>
          <w:sz w:val="24"/>
          <w:szCs w:val="24"/>
        </w:rPr>
        <w:t>2. Целью конкурса является отбор на альтернативной основе кандидатур на должность главы муниципального образования</w:t>
      </w:r>
      <w:r w:rsidRPr="00FF7E59">
        <w:rPr>
          <w:b/>
          <w:sz w:val="24"/>
          <w:szCs w:val="24"/>
        </w:rPr>
        <w:t xml:space="preserve"> </w:t>
      </w:r>
      <w:r w:rsidRPr="00FF7E59">
        <w:rPr>
          <w:sz w:val="24"/>
          <w:szCs w:val="24"/>
        </w:rPr>
        <w:t xml:space="preserve">Беляевский сельсовет Беляевского района Оренбургской области (далее – кандидатуры) из числа граждан, представивших документы для участия в конкурсе, на основании их соответствия требованиям, установленным </w:t>
      </w:r>
      <w:hyperlink w:anchor="P167" w:history="1">
        <w:r w:rsidRPr="00FF7E59">
          <w:rPr>
            <w:sz w:val="24"/>
            <w:szCs w:val="24"/>
          </w:rPr>
          <w:t>разделом IV</w:t>
        </w:r>
      </w:hyperlink>
      <w:r w:rsidRPr="00FF7E59">
        <w:rPr>
          <w:sz w:val="24"/>
          <w:szCs w:val="24"/>
        </w:rPr>
        <w:t xml:space="preserve"> настоящего Положения.</w:t>
      </w:r>
    </w:p>
    <w:p w:rsidR="0015124A" w:rsidRPr="00FF7E59" w:rsidRDefault="0015124A" w:rsidP="0015124A">
      <w:pPr>
        <w:autoSpaceDE/>
        <w:autoSpaceDN/>
        <w:ind w:firstLine="567"/>
        <w:jc w:val="both"/>
        <w:rPr>
          <w:sz w:val="24"/>
          <w:szCs w:val="24"/>
        </w:rPr>
      </w:pPr>
      <w:r w:rsidRPr="00FF7E59">
        <w:rPr>
          <w:sz w:val="24"/>
          <w:szCs w:val="24"/>
        </w:rPr>
        <w:t>3. Конкурс проводится в случаях:</w:t>
      </w:r>
    </w:p>
    <w:p w:rsidR="0015124A" w:rsidRPr="00FF7E59" w:rsidRDefault="0015124A" w:rsidP="0015124A">
      <w:pPr>
        <w:autoSpaceDE/>
        <w:autoSpaceDN/>
        <w:ind w:firstLine="567"/>
        <w:jc w:val="both"/>
        <w:rPr>
          <w:sz w:val="24"/>
          <w:szCs w:val="24"/>
        </w:rPr>
      </w:pPr>
      <w:r w:rsidRPr="00FF7E59">
        <w:rPr>
          <w:sz w:val="24"/>
          <w:szCs w:val="24"/>
        </w:rPr>
        <w:t>а) истечения срока полномочий главы муниципального образования Беляевский сельсовет Беляевского района Оренбургской области (далее – глава сельсовета);</w:t>
      </w:r>
    </w:p>
    <w:p w:rsidR="0015124A" w:rsidRPr="00FF7E59" w:rsidRDefault="0015124A" w:rsidP="0015124A">
      <w:pPr>
        <w:autoSpaceDE/>
        <w:autoSpaceDN/>
        <w:ind w:firstLine="567"/>
        <w:jc w:val="both"/>
        <w:rPr>
          <w:sz w:val="24"/>
          <w:szCs w:val="24"/>
        </w:rPr>
      </w:pPr>
      <w:bookmarkStart w:id="3" w:name="P61"/>
      <w:bookmarkEnd w:id="3"/>
      <w:r w:rsidRPr="00FF7E59">
        <w:rPr>
          <w:sz w:val="24"/>
          <w:szCs w:val="24"/>
        </w:rPr>
        <w:t>б) досрочного прекращения полномочий главы сельсовета;</w:t>
      </w:r>
    </w:p>
    <w:p w:rsidR="0015124A" w:rsidRPr="00FF7E59" w:rsidRDefault="0015124A" w:rsidP="0015124A">
      <w:pPr>
        <w:autoSpaceDE/>
        <w:autoSpaceDN/>
        <w:ind w:firstLine="567"/>
        <w:jc w:val="both"/>
        <w:rPr>
          <w:sz w:val="24"/>
          <w:szCs w:val="24"/>
        </w:rPr>
      </w:pPr>
      <w:bookmarkStart w:id="4" w:name="P62"/>
      <w:bookmarkEnd w:id="4"/>
      <w:r w:rsidRPr="00FF7E59">
        <w:rPr>
          <w:sz w:val="24"/>
          <w:szCs w:val="24"/>
        </w:rPr>
        <w:t xml:space="preserve">в) признания конкурса </w:t>
      </w:r>
      <w:proofErr w:type="gramStart"/>
      <w:r w:rsidRPr="00FF7E59">
        <w:rPr>
          <w:sz w:val="24"/>
          <w:szCs w:val="24"/>
        </w:rPr>
        <w:t>несостоявшимся</w:t>
      </w:r>
      <w:proofErr w:type="gramEnd"/>
      <w:r w:rsidRPr="00FF7E59">
        <w:rPr>
          <w:sz w:val="24"/>
          <w:szCs w:val="24"/>
        </w:rPr>
        <w:t>;</w:t>
      </w:r>
    </w:p>
    <w:p w:rsidR="0015124A" w:rsidRPr="00FF7E59" w:rsidRDefault="0015124A" w:rsidP="0015124A">
      <w:pPr>
        <w:autoSpaceDE/>
        <w:autoSpaceDN/>
        <w:ind w:firstLine="567"/>
        <w:jc w:val="both"/>
        <w:rPr>
          <w:sz w:val="24"/>
          <w:szCs w:val="24"/>
        </w:rPr>
      </w:pPr>
      <w:bookmarkStart w:id="5" w:name="P63"/>
      <w:bookmarkEnd w:id="5"/>
      <w:r w:rsidRPr="00FF7E59">
        <w:rPr>
          <w:sz w:val="24"/>
          <w:szCs w:val="24"/>
        </w:rPr>
        <w:t>г) если ни один из кандидатов, представленных конкурсной комиссией по результатам конкурса, не будет избран главой сельсовета;</w:t>
      </w:r>
    </w:p>
    <w:p w:rsidR="0015124A" w:rsidRPr="00FF7E59" w:rsidRDefault="0015124A" w:rsidP="0015124A">
      <w:pPr>
        <w:autoSpaceDE/>
        <w:autoSpaceDN/>
        <w:ind w:firstLine="567"/>
        <w:jc w:val="both"/>
        <w:rPr>
          <w:sz w:val="24"/>
          <w:szCs w:val="24"/>
        </w:rPr>
      </w:pPr>
      <w:r w:rsidRPr="00FF7E59">
        <w:rPr>
          <w:sz w:val="24"/>
          <w:szCs w:val="24"/>
        </w:rPr>
        <w:t xml:space="preserve">д) отмены решения Совета депутатов муниципального образования Беляевский сельсовет Беляевского района Оренбургской области об избрании главы сельсовета, либо признания его </w:t>
      </w:r>
      <w:proofErr w:type="gramStart"/>
      <w:r w:rsidRPr="00FF7E59">
        <w:rPr>
          <w:sz w:val="24"/>
          <w:szCs w:val="24"/>
        </w:rPr>
        <w:t>утратившим</w:t>
      </w:r>
      <w:proofErr w:type="gramEnd"/>
      <w:r w:rsidRPr="00FF7E59">
        <w:rPr>
          <w:sz w:val="24"/>
          <w:szCs w:val="24"/>
        </w:rPr>
        <w:t xml:space="preserve"> силу;</w:t>
      </w:r>
    </w:p>
    <w:p w:rsidR="0015124A" w:rsidRPr="00FF7E59" w:rsidRDefault="0015124A" w:rsidP="0015124A">
      <w:pPr>
        <w:autoSpaceDE/>
        <w:autoSpaceDN/>
        <w:ind w:firstLine="567"/>
        <w:jc w:val="both"/>
        <w:rPr>
          <w:color w:val="000000"/>
          <w:sz w:val="24"/>
          <w:szCs w:val="24"/>
        </w:rPr>
      </w:pPr>
      <w:r w:rsidRPr="00FF7E59">
        <w:rPr>
          <w:color w:val="000000"/>
          <w:sz w:val="24"/>
          <w:szCs w:val="24"/>
        </w:rPr>
        <w:t xml:space="preserve">е) если кандидат, избранный </w:t>
      </w:r>
      <w:r w:rsidRPr="00FF7E59">
        <w:rPr>
          <w:sz w:val="24"/>
          <w:szCs w:val="24"/>
        </w:rPr>
        <w:t>главой сельсовета</w:t>
      </w:r>
      <w:r w:rsidRPr="00FF7E59">
        <w:rPr>
          <w:color w:val="000000"/>
          <w:sz w:val="24"/>
          <w:szCs w:val="24"/>
        </w:rPr>
        <w:t xml:space="preserve">, не представил в Совет депутатов муниципального образования </w:t>
      </w:r>
      <w:r w:rsidRPr="00FF7E59">
        <w:rPr>
          <w:sz w:val="24"/>
          <w:szCs w:val="24"/>
        </w:rPr>
        <w:t>Беляевский сельсовет</w:t>
      </w:r>
      <w:r w:rsidRPr="00FF7E59">
        <w:rPr>
          <w:color w:val="000000"/>
          <w:sz w:val="24"/>
          <w:szCs w:val="24"/>
        </w:rPr>
        <w:t xml:space="preserve"> Беляевского района Оренбургской области  (далее - Совет депутатов) копию приказа (иного документа) об освобождении его от обязанностей, несовместимых со статусом главы сельсовета, либо копию документа, удостоверяющего подачу в установленный срок заявления об освобождении от указанных обязанностей;</w:t>
      </w:r>
    </w:p>
    <w:p w:rsidR="0015124A" w:rsidRPr="00FF7E59" w:rsidRDefault="0015124A" w:rsidP="0015124A">
      <w:pPr>
        <w:autoSpaceDE/>
        <w:autoSpaceDN/>
        <w:ind w:firstLine="567"/>
        <w:jc w:val="both"/>
        <w:rPr>
          <w:color w:val="000000"/>
          <w:sz w:val="24"/>
          <w:szCs w:val="24"/>
        </w:rPr>
      </w:pPr>
      <w:r w:rsidRPr="00FF7E59">
        <w:rPr>
          <w:color w:val="000000"/>
          <w:sz w:val="24"/>
          <w:szCs w:val="24"/>
        </w:rPr>
        <w:t>ж) отзыва главы сельсовета избирателями.</w:t>
      </w:r>
    </w:p>
    <w:p w:rsidR="0015124A" w:rsidRPr="00FF7E59" w:rsidRDefault="0015124A" w:rsidP="0015124A">
      <w:pPr>
        <w:autoSpaceDE/>
        <w:autoSpaceDN/>
        <w:ind w:firstLine="567"/>
        <w:jc w:val="both"/>
        <w:rPr>
          <w:sz w:val="24"/>
          <w:szCs w:val="24"/>
        </w:rPr>
      </w:pPr>
      <w:r w:rsidRPr="00FF7E59">
        <w:rPr>
          <w:sz w:val="24"/>
          <w:szCs w:val="24"/>
        </w:rPr>
        <w:t>4. Подготовка и проведение конкурса включает в себя:</w:t>
      </w:r>
    </w:p>
    <w:p w:rsidR="0015124A" w:rsidRPr="00FF7E59" w:rsidRDefault="0015124A" w:rsidP="0015124A">
      <w:pPr>
        <w:autoSpaceDE/>
        <w:autoSpaceDN/>
        <w:ind w:firstLine="567"/>
        <w:jc w:val="both"/>
        <w:rPr>
          <w:sz w:val="24"/>
          <w:szCs w:val="24"/>
        </w:rPr>
      </w:pPr>
      <w:r w:rsidRPr="00FF7E59">
        <w:rPr>
          <w:sz w:val="24"/>
          <w:szCs w:val="24"/>
        </w:rPr>
        <w:t>а) принятие решения об объявлении конкурса и его официальное опубликование с объявлением о проведении конкурса;</w:t>
      </w:r>
    </w:p>
    <w:p w:rsidR="0015124A" w:rsidRPr="00FF7E59" w:rsidRDefault="0015124A" w:rsidP="0015124A">
      <w:pPr>
        <w:autoSpaceDE/>
        <w:autoSpaceDN/>
        <w:ind w:firstLine="567"/>
        <w:jc w:val="both"/>
        <w:rPr>
          <w:color w:val="000000"/>
          <w:sz w:val="24"/>
          <w:szCs w:val="24"/>
        </w:rPr>
      </w:pPr>
      <w:r w:rsidRPr="00FF7E59">
        <w:rPr>
          <w:color w:val="000000"/>
          <w:sz w:val="24"/>
          <w:szCs w:val="24"/>
        </w:rPr>
        <w:t>б) формирование конкурсной комиссии;</w:t>
      </w:r>
    </w:p>
    <w:p w:rsidR="0015124A" w:rsidRPr="00FF7E59" w:rsidRDefault="0015124A" w:rsidP="0015124A">
      <w:pPr>
        <w:autoSpaceDE/>
        <w:autoSpaceDN/>
        <w:ind w:firstLine="567"/>
        <w:jc w:val="both"/>
        <w:rPr>
          <w:sz w:val="24"/>
          <w:szCs w:val="24"/>
        </w:rPr>
      </w:pPr>
      <w:r w:rsidRPr="00FF7E59">
        <w:rPr>
          <w:sz w:val="24"/>
          <w:szCs w:val="24"/>
        </w:rPr>
        <w:t>в) принятие и проверку документов кандидатов конкурсной комиссией;</w:t>
      </w:r>
    </w:p>
    <w:p w:rsidR="0015124A" w:rsidRPr="00FF7E59" w:rsidRDefault="0015124A" w:rsidP="0015124A">
      <w:pPr>
        <w:autoSpaceDE/>
        <w:autoSpaceDN/>
        <w:ind w:firstLine="567"/>
        <w:jc w:val="both"/>
        <w:rPr>
          <w:sz w:val="24"/>
          <w:szCs w:val="24"/>
        </w:rPr>
      </w:pPr>
      <w:r w:rsidRPr="00FF7E59">
        <w:rPr>
          <w:sz w:val="24"/>
          <w:szCs w:val="24"/>
        </w:rPr>
        <w:t>г) собеседование и оценка кандидатов конкурсной комиссией;</w:t>
      </w:r>
    </w:p>
    <w:p w:rsidR="0015124A" w:rsidRPr="00FF7E59" w:rsidRDefault="0015124A" w:rsidP="0015124A">
      <w:pPr>
        <w:autoSpaceDE/>
        <w:autoSpaceDN/>
        <w:ind w:firstLine="567"/>
        <w:jc w:val="both"/>
        <w:rPr>
          <w:sz w:val="24"/>
          <w:szCs w:val="24"/>
        </w:rPr>
      </w:pPr>
      <w:r w:rsidRPr="00FF7E59">
        <w:rPr>
          <w:sz w:val="24"/>
          <w:szCs w:val="24"/>
        </w:rPr>
        <w:t>д) принятие конкурсной комиссией решения по отбору кандидатур по результатам конкурса;</w:t>
      </w:r>
    </w:p>
    <w:p w:rsidR="0015124A" w:rsidRPr="00FF7E59" w:rsidRDefault="0015124A" w:rsidP="0015124A">
      <w:pPr>
        <w:autoSpaceDE/>
        <w:autoSpaceDN/>
        <w:ind w:firstLine="567"/>
        <w:jc w:val="both"/>
        <w:rPr>
          <w:sz w:val="24"/>
          <w:szCs w:val="24"/>
        </w:rPr>
      </w:pPr>
      <w:r w:rsidRPr="00FF7E59">
        <w:rPr>
          <w:sz w:val="24"/>
          <w:szCs w:val="24"/>
        </w:rPr>
        <w:t>е) представление конкурсной комиссией не менее двух кандидатов Совету депутатов для избрания на должность главы сельсовета.</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center"/>
        <w:outlineLvl w:val="1"/>
        <w:rPr>
          <w:sz w:val="24"/>
          <w:szCs w:val="24"/>
        </w:rPr>
      </w:pPr>
      <w:r w:rsidRPr="00FF7E59">
        <w:rPr>
          <w:b/>
          <w:sz w:val="24"/>
          <w:szCs w:val="24"/>
        </w:rPr>
        <w:t>II. Порядок формирования и организации</w:t>
      </w:r>
    </w:p>
    <w:p w:rsidR="0015124A" w:rsidRPr="00FF7E59" w:rsidRDefault="0015124A" w:rsidP="0015124A">
      <w:pPr>
        <w:autoSpaceDE/>
        <w:autoSpaceDN/>
        <w:ind w:firstLine="567"/>
        <w:jc w:val="center"/>
        <w:rPr>
          <w:sz w:val="24"/>
          <w:szCs w:val="24"/>
        </w:rPr>
      </w:pPr>
      <w:r w:rsidRPr="00FF7E59">
        <w:rPr>
          <w:b/>
          <w:sz w:val="24"/>
          <w:szCs w:val="24"/>
        </w:rPr>
        <w:t>деятельности конкурсной комиссии</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both"/>
        <w:rPr>
          <w:sz w:val="24"/>
          <w:szCs w:val="24"/>
        </w:rPr>
      </w:pPr>
      <w:r w:rsidRPr="00FF7E59">
        <w:rPr>
          <w:sz w:val="24"/>
          <w:szCs w:val="24"/>
        </w:rPr>
        <w:lastRenderedPageBreak/>
        <w:t xml:space="preserve">5. Организация и проведение конкурса осуществляются конкурсной комиссией, формируемой в соответствии с Федеральным </w:t>
      </w:r>
      <w:hyperlink r:id="rId61" w:history="1">
        <w:r w:rsidRPr="00FF7E59">
          <w:rPr>
            <w:sz w:val="24"/>
            <w:szCs w:val="24"/>
          </w:rPr>
          <w:t>законом</w:t>
        </w:r>
      </w:hyperlink>
      <w:r w:rsidRPr="00FF7E59">
        <w:rPr>
          <w:sz w:val="24"/>
          <w:szCs w:val="24"/>
        </w:rPr>
        <w:t xml:space="preserve"> от 06.10.2003 № 131-ФЗ «Об общих принципах организации местного самоуправления в Российской Федерации», </w:t>
      </w:r>
      <w:hyperlink r:id="rId62" w:history="1">
        <w:r w:rsidRPr="00FF7E59">
          <w:rPr>
            <w:sz w:val="24"/>
            <w:szCs w:val="24"/>
          </w:rPr>
          <w:t>Законом</w:t>
        </w:r>
      </w:hyperlink>
      <w:r w:rsidRPr="00FF7E59">
        <w:rPr>
          <w:sz w:val="24"/>
          <w:szCs w:val="24"/>
        </w:rPr>
        <w:t xml:space="preserve"> Оренбургской области от 21.02.1996 «Об организации местного самоуправления в Оренбургской области» и настоящим Положением.</w:t>
      </w:r>
    </w:p>
    <w:p w:rsidR="0015124A" w:rsidRPr="00FF7E59" w:rsidRDefault="0015124A" w:rsidP="0015124A">
      <w:pPr>
        <w:autoSpaceDE/>
        <w:autoSpaceDN/>
        <w:ind w:firstLine="567"/>
        <w:jc w:val="both"/>
        <w:rPr>
          <w:sz w:val="24"/>
          <w:szCs w:val="24"/>
        </w:rPr>
      </w:pPr>
      <w:r w:rsidRPr="00FF7E59">
        <w:rPr>
          <w:sz w:val="24"/>
          <w:szCs w:val="24"/>
        </w:rPr>
        <w:t>6. Общее число членов конкурсной комиссии составляет 8 человек.</w:t>
      </w:r>
    </w:p>
    <w:p w:rsidR="0015124A" w:rsidRPr="00FF7E59" w:rsidRDefault="0015124A" w:rsidP="0015124A">
      <w:pPr>
        <w:autoSpaceDE/>
        <w:autoSpaceDN/>
        <w:ind w:firstLine="567"/>
        <w:jc w:val="both"/>
        <w:rPr>
          <w:sz w:val="24"/>
          <w:szCs w:val="24"/>
          <w:vertAlign w:val="subscript"/>
        </w:rPr>
      </w:pPr>
      <w:r w:rsidRPr="00FF7E59">
        <w:rPr>
          <w:sz w:val="24"/>
          <w:szCs w:val="24"/>
        </w:rPr>
        <w:t>7. При формировании конкурсной комиссии половина членов комиссии назначаются главой муниципального образования Беляевский район Оренбургской области, другая половина - Советом депутатов.</w:t>
      </w:r>
    </w:p>
    <w:p w:rsidR="0015124A" w:rsidRPr="00FF7E59" w:rsidRDefault="0015124A" w:rsidP="0015124A">
      <w:pPr>
        <w:autoSpaceDE/>
        <w:autoSpaceDN/>
        <w:ind w:firstLine="567"/>
        <w:jc w:val="both"/>
        <w:rPr>
          <w:sz w:val="24"/>
          <w:szCs w:val="24"/>
        </w:rPr>
      </w:pPr>
      <w:r w:rsidRPr="00FF7E59">
        <w:rPr>
          <w:sz w:val="24"/>
          <w:szCs w:val="24"/>
        </w:rPr>
        <w:t>8. Членами конкурсной комиссии не могут быть:</w:t>
      </w:r>
    </w:p>
    <w:p w:rsidR="0015124A" w:rsidRPr="00FF7E59" w:rsidRDefault="0015124A" w:rsidP="0015124A">
      <w:pPr>
        <w:autoSpaceDE/>
        <w:autoSpaceDN/>
        <w:ind w:firstLine="567"/>
        <w:jc w:val="both"/>
        <w:rPr>
          <w:sz w:val="24"/>
          <w:szCs w:val="24"/>
        </w:rPr>
      </w:pPr>
      <w:r w:rsidRPr="00FF7E59">
        <w:rPr>
          <w:sz w:val="24"/>
          <w:szCs w:val="24"/>
        </w:rPr>
        <w:t>а) лица, не имеющие гражданства Российской Федерации;</w:t>
      </w:r>
    </w:p>
    <w:p w:rsidR="0015124A" w:rsidRPr="00FF7E59" w:rsidRDefault="0015124A" w:rsidP="0015124A">
      <w:pPr>
        <w:tabs>
          <w:tab w:val="left" w:pos="567"/>
        </w:tabs>
        <w:autoSpaceDE/>
        <w:autoSpaceDN/>
        <w:ind w:firstLine="567"/>
        <w:jc w:val="both"/>
        <w:rPr>
          <w:sz w:val="24"/>
          <w:szCs w:val="24"/>
        </w:rPr>
      </w:pPr>
      <w:r w:rsidRPr="00FF7E59">
        <w:rPr>
          <w:sz w:val="24"/>
          <w:szCs w:val="24"/>
        </w:rPr>
        <w:t>б) граждане Российской Федерации, признанные недееспособными или ограниченно дееспособными по решению суда, вступившему в законную силу;</w:t>
      </w:r>
    </w:p>
    <w:p w:rsidR="0015124A" w:rsidRPr="00FF7E59" w:rsidRDefault="0015124A" w:rsidP="0015124A">
      <w:pPr>
        <w:tabs>
          <w:tab w:val="left" w:pos="567"/>
        </w:tabs>
        <w:adjustRightInd w:val="0"/>
        <w:ind w:firstLine="567"/>
        <w:jc w:val="both"/>
        <w:rPr>
          <w:sz w:val="24"/>
          <w:szCs w:val="24"/>
        </w:rPr>
      </w:pPr>
      <w:proofErr w:type="gramStart"/>
      <w:r w:rsidRPr="00FF7E59">
        <w:rPr>
          <w:sz w:val="24"/>
          <w:szCs w:val="24"/>
        </w:rPr>
        <w:t>в) лица, участвующие в конкурсе и (или) находящиеся в отношениях близкого родства или свойства (родители, супруги, дети, братья, сестры, а также братья, сестры, родители, дети супругов и супруги детей) с гражданами, подавшими заявление на участие в конкурсе, либо находящиеся в непосредственном подчинении у указанных кандидатов.</w:t>
      </w:r>
      <w:proofErr w:type="gramEnd"/>
    </w:p>
    <w:p w:rsidR="0015124A" w:rsidRPr="00FF7E59" w:rsidRDefault="0015124A" w:rsidP="0015124A">
      <w:pPr>
        <w:adjustRightInd w:val="0"/>
        <w:ind w:firstLine="539"/>
        <w:jc w:val="both"/>
        <w:rPr>
          <w:color w:val="000000"/>
          <w:sz w:val="24"/>
          <w:szCs w:val="24"/>
        </w:rPr>
      </w:pPr>
      <w:r w:rsidRPr="00FF7E59">
        <w:rPr>
          <w:color w:val="000000"/>
          <w:sz w:val="24"/>
          <w:szCs w:val="24"/>
        </w:rPr>
        <w:t>9. Совет депутатов формирует конкурсную комиссию и принимает решение о назначении 4 ее членов одновременно с принятием решения о проведении конкурса.</w:t>
      </w:r>
    </w:p>
    <w:p w:rsidR="0015124A" w:rsidRPr="00FF7E59" w:rsidRDefault="0015124A" w:rsidP="0015124A">
      <w:pPr>
        <w:adjustRightInd w:val="0"/>
        <w:ind w:firstLine="539"/>
        <w:jc w:val="both"/>
        <w:rPr>
          <w:sz w:val="24"/>
          <w:szCs w:val="24"/>
        </w:rPr>
      </w:pPr>
      <w:r w:rsidRPr="00FF7E59">
        <w:rPr>
          <w:sz w:val="24"/>
          <w:szCs w:val="24"/>
        </w:rPr>
        <w:t>Кандидатуры членов конкурсной комиссии вносятся присутствующими на заседании депутатами Совета депутатов с указанием фамилии, имени, отчества и занимаемой должности кандидата.</w:t>
      </w:r>
    </w:p>
    <w:p w:rsidR="0015124A" w:rsidRPr="00FF7E59" w:rsidRDefault="0015124A" w:rsidP="0015124A">
      <w:pPr>
        <w:adjustRightInd w:val="0"/>
        <w:ind w:firstLine="539"/>
        <w:jc w:val="both"/>
        <w:rPr>
          <w:sz w:val="24"/>
          <w:szCs w:val="24"/>
        </w:rPr>
      </w:pPr>
      <w:bookmarkStart w:id="6" w:name="Par3"/>
      <w:bookmarkEnd w:id="6"/>
      <w:r w:rsidRPr="00FF7E59">
        <w:rPr>
          <w:sz w:val="24"/>
          <w:szCs w:val="24"/>
        </w:rPr>
        <w:t>Формирование списка кандидатов в состав конкурсной комиссии проводится открытым поименным голосованием.</w:t>
      </w:r>
    </w:p>
    <w:p w:rsidR="0015124A" w:rsidRPr="00FF7E59" w:rsidRDefault="0015124A" w:rsidP="0015124A">
      <w:pPr>
        <w:adjustRightInd w:val="0"/>
        <w:ind w:firstLine="539"/>
        <w:jc w:val="both"/>
        <w:rPr>
          <w:sz w:val="24"/>
          <w:szCs w:val="24"/>
        </w:rPr>
      </w:pPr>
      <w:r w:rsidRPr="00FF7E59">
        <w:rPr>
          <w:sz w:val="24"/>
          <w:szCs w:val="24"/>
        </w:rPr>
        <w:t>Условием включения лица в список кандидатов членов конкурсной комиссии является наличие его письменного согласия на выдвижение (в произвольной форме, подписанное собственноручно), либо устное согласие в случае личного присутствия на заседании.</w:t>
      </w:r>
    </w:p>
    <w:p w:rsidR="0015124A" w:rsidRPr="00FF7E59" w:rsidRDefault="0015124A" w:rsidP="0015124A">
      <w:pPr>
        <w:adjustRightInd w:val="0"/>
        <w:ind w:firstLine="539"/>
        <w:jc w:val="both"/>
        <w:rPr>
          <w:sz w:val="24"/>
          <w:szCs w:val="24"/>
        </w:rPr>
      </w:pPr>
      <w:r w:rsidRPr="00FF7E59">
        <w:rPr>
          <w:sz w:val="24"/>
          <w:szCs w:val="24"/>
        </w:rPr>
        <w:t>По завершению внесения кандидатур в состав конкурсной комиссии проводится открытое голосование по каждой кандидатуре в порядке поступления предложений.</w:t>
      </w:r>
    </w:p>
    <w:p w:rsidR="0015124A" w:rsidRPr="00FF7E59" w:rsidRDefault="0015124A" w:rsidP="0015124A">
      <w:pPr>
        <w:adjustRightInd w:val="0"/>
        <w:ind w:firstLine="539"/>
        <w:jc w:val="both"/>
        <w:rPr>
          <w:color w:val="000000"/>
          <w:sz w:val="24"/>
          <w:szCs w:val="24"/>
          <w:vertAlign w:val="subscript"/>
        </w:rPr>
      </w:pPr>
      <w:r w:rsidRPr="00FF7E59">
        <w:rPr>
          <w:sz w:val="24"/>
          <w:szCs w:val="24"/>
        </w:rPr>
        <w:t>10. Избранными в состав конкурсной комиссии признаются 4 кандидата, набравших наибольшее число голосов.</w:t>
      </w:r>
    </w:p>
    <w:p w:rsidR="0015124A" w:rsidRPr="00FF7E59" w:rsidRDefault="0015124A" w:rsidP="0015124A">
      <w:pPr>
        <w:adjustRightInd w:val="0"/>
        <w:ind w:firstLine="539"/>
        <w:jc w:val="both"/>
        <w:rPr>
          <w:sz w:val="24"/>
          <w:szCs w:val="24"/>
        </w:rPr>
      </w:pPr>
      <w:r w:rsidRPr="00FF7E59">
        <w:rPr>
          <w:sz w:val="24"/>
          <w:szCs w:val="24"/>
        </w:rPr>
        <w:t>В случае если по результатам голосования несколько кандидатов набрали равное количество голосов, позволяющее пройти в число претендентов, то на этом же заседании Совета депутатов проводится повторное голосование по данным кандидатурам в порядке, установленном настоящим пунктом. Избранны</w:t>
      </w:r>
      <w:proofErr w:type="gramStart"/>
      <w:r w:rsidRPr="00FF7E59">
        <w:rPr>
          <w:sz w:val="24"/>
          <w:szCs w:val="24"/>
        </w:rPr>
        <w:t>м(</w:t>
      </w:r>
      <w:proofErr w:type="gramEnd"/>
      <w:r w:rsidRPr="00FF7E59">
        <w:rPr>
          <w:sz w:val="24"/>
          <w:szCs w:val="24"/>
        </w:rPr>
        <w:t>ми) в состав комиссии считается(ются) кандидат(ты), набравший(ие) наибольшее число голосов.</w:t>
      </w:r>
    </w:p>
    <w:p w:rsidR="0015124A" w:rsidRPr="00FF7E59" w:rsidRDefault="0015124A" w:rsidP="0015124A">
      <w:pPr>
        <w:adjustRightInd w:val="0"/>
        <w:ind w:firstLine="539"/>
        <w:jc w:val="both"/>
        <w:rPr>
          <w:sz w:val="24"/>
          <w:szCs w:val="24"/>
        </w:rPr>
      </w:pPr>
      <w:r w:rsidRPr="00FF7E59">
        <w:rPr>
          <w:sz w:val="24"/>
          <w:szCs w:val="24"/>
        </w:rPr>
        <w:t>11. Результаты голосования оглашаются на заседании Совета депутатов, отражаются в протоколе и оформляются решением  Совета депутатов.</w:t>
      </w:r>
    </w:p>
    <w:p w:rsidR="0015124A" w:rsidRPr="00FF7E59" w:rsidRDefault="0015124A" w:rsidP="0015124A">
      <w:pPr>
        <w:adjustRightInd w:val="0"/>
        <w:ind w:firstLine="539"/>
        <w:jc w:val="both"/>
        <w:rPr>
          <w:sz w:val="24"/>
          <w:szCs w:val="24"/>
        </w:rPr>
      </w:pPr>
      <w:r w:rsidRPr="00FF7E59">
        <w:rPr>
          <w:sz w:val="24"/>
          <w:szCs w:val="24"/>
        </w:rPr>
        <w:t>12. Не позднее дня, следующего за днем принятия Советом депутатов решения о назначении ½ членов конкурсной комиссии, Совет депутатов в письменной форме уведомляет главу муниципального образования Беляевский район Оренбургской области о начале процедуры формирования конкурсной комиссии и предлагает назначить районную часть членов конкурсной комиссии.</w:t>
      </w:r>
    </w:p>
    <w:p w:rsidR="0015124A" w:rsidRPr="00FF7E59" w:rsidRDefault="0015124A" w:rsidP="0015124A">
      <w:pPr>
        <w:autoSpaceDE/>
        <w:autoSpaceDN/>
        <w:ind w:firstLine="567"/>
        <w:jc w:val="both"/>
        <w:rPr>
          <w:sz w:val="24"/>
          <w:szCs w:val="24"/>
        </w:rPr>
      </w:pPr>
      <w:r w:rsidRPr="00FF7E59">
        <w:rPr>
          <w:sz w:val="24"/>
          <w:szCs w:val="24"/>
        </w:rPr>
        <w:t>13. Конкурсная комиссия считается сформированной со дня назначения Советом депутатов и  главой муниципального образования Беляевский район Оренбургской области всех ее членов и действует до дня вступления в должность вновь избранного главы сельсовета.</w:t>
      </w:r>
    </w:p>
    <w:p w:rsidR="0015124A" w:rsidRPr="00FF7E59" w:rsidRDefault="0015124A" w:rsidP="0015124A">
      <w:pPr>
        <w:autoSpaceDE/>
        <w:autoSpaceDN/>
        <w:ind w:firstLine="567"/>
        <w:jc w:val="both"/>
        <w:rPr>
          <w:sz w:val="24"/>
          <w:szCs w:val="24"/>
        </w:rPr>
      </w:pPr>
      <w:r w:rsidRPr="00FF7E59">
        <w:rPr>
          <w:sz w:val="24"/>
          <w:szCs w:val="24"/>
        </w:rPr>
        <w:t>Члены комиссии осуществляют свою работу на непостоянной неоплачиваемой основе.</w:t>
      </w:r>
    </w:p>
    <w:p w:rsidR="0015124A" w:rsidRPr="00FF7E59" w:rsidRDefault="0015124A" w:rsidP="0015124A">
      <w:pPr>
        <w:autoSpaceDE/>
        <w:autoSpaceDN/>
        <w:ind w:firstLine="567"/>
        <w:jc w:val="both"/>
        <w:rPr>
          <w:sz w:val="24"/>
          <w:szCs w:val="24"/>
        </w:rPr>
      </w:pPr>
      <w:r w:rsidRPr="00FF7E59">
        <w:rPr>
          <w:sz w:val="24"/>
          <w:szCs w:val="24"/>
        </w:rPr>
        <w:t>14. Организационной формой деятельности конкурсной комиссии являются заседания.</w:t>
      </w:r>
    </w:p>
    <w:p w:rsidR="0015124A" w:rsidRPr="00FF7E59" w:rsidRDefault="0015124A" w:rsidP="0015124A">
      <w:pPr>
        <w:autoSpaceDE/>
        <w:autoSpaceDN/>
        <w:ind w:firstLine="567"/>
        <w:jc w:val="both"/>
        <w:rPr>
          <w:sz w:val="24"/>
          <w:szCs w:val="24"/>
        </w:rPr>
      </w:pPr>
      <w:r w:rsidRPr="00FF7E59">
        <w:rPr>
          <w:sz w:val="24"/>
          <w:szCs w:val="24"/>
        </w:rPr>
        <w:lastRenderedPageBreak/>
        <w:t>Первое заседание конкурсной комиссии проводится в срок не позднее 10 рабочих дней со дня ее формирования.</w:t>
      </w:r>
    </w:p>
    <w:p w:rsidR="0015124A" w:rsidRPr="00FF7E59" w:rsidRDefault="0015124A" w:rsidP="0015124A">
      <w:pPr>
        <w:autoSpaceDE/>
        <w:autoSpaceDN/>
        <w:ind w:firstLine="567"/>
        <w:jc w:val="both"/>
        <w:rPr>
          <w:sz w:val="24"/>
          <w:szCs w:val="24"/>
        </w:rPr>
      </w:pPr>
      <w:r w:rsidRPr="00FF7E59">
        <w:rPr>
          <w:sz w:val="24"/>
          <w:szCs w:val="24"/>
        </w:rPr>
        <w:t>Открывает первое заседание конкурсной комиссии и ведет его до избрания председателя конкурсной комиссии старший по возрасту член конкурсной комиссии. До момента избрания председателя конкурсной комиссии при равенстве голосов голос старшего по возрасту члена комиссии является решающим.</w:t>
      </w:r>
    </w:p>
    <w:p w:rsidR="0015124A" w:rsidRPr="00FF7E59" w:rsidRDefault="0015124A" w:rsidP="0015124A">
      <w:pPr>
        <w:autoSpaceDE/>
        <w:autoSpaceDN/>
        <w:ind w:firstLine="567"/>
        <w:jc w:val="both"/>
        <w:rPr>
          <w:sz w:val="24"/>
          <w:szCs w:val="24"/>
        </w:rPr>
      </w:pPr>
      <w:r w:rsidRPr="00FF7E59">
        <w:rPr>
          <w:sz w:val="24"/>
          <w:szCs w:val="24"/>
        </w:rPr>
        <w:t>15. Заседания конкурсной комиссии считаются правомочными, если на них присутствует не менее 2/3 от установленного числа членов конкурсной комиссии.</w:t>
      </w:r>
    </w:p>
    <w:p w:rsidR="0015124A" w:rsidRPr="00FF7E59" w:rsidRDefault="0015124A" w:rsidP="0015124A">
      <w:pPr>
        <w:autoSpaceDE/>
        <w:autoSpaceDN/>
        <w:ind w:firstLine="567"/>
        <w:jc w:val="both"/>
        <w:rPr>
          <w:sz w:val="24"/>
          <w:szCs w:val="24"/>
        </w:rPr>
      </w:pPr>
      <w:r w:rsidRPr="00FF7E59">
        <w:rPr>
          <w:sz w:val="24"/>
          <w:szCs w:val="24"/>
        </w:rPr>
        <w:t>Члены конкурсной комиссии участвуют в ее заседаниях лично и не вправе передавать свои полномочия другому лицу.</w:t>
      </w:r>
    </w:p>
    <w:p w:rsidR="0015124A" w:rsidRPr="00FF7E59" w:rsidRDefault="0015124A" w:rsidP="0015124A">
      <w:pPr>
        <w:autoSpaceDE/>
        <w:autoSpaceDN/>
        <w:ind w:firstLine="567"/>
        <w:jc w:val="both"/>
        <w:rPr>
          <w:sz w:val="24"/>
          <w:szCs w:val="24"/>
        </w:rPr>
      </w:pPr>
      <w:r w:rsidRPr="00FF7E59">
        <w:rPr>
          <w:sz w:val="24"/>
          <w:szCs w:val="24"/>
        </w:rPr>
        <w:t>В случае выбытия члена конкурсной комиссии из ее состава, назначение нового члена конкурсной комиссии производится органом, назначившим выбывшего члена конкурсной комиссии.</w:t>
      </w:r>
    </w:p>
    <w:p w:rsidR="0015124A" w:rsidRPr="00FF7E59" w:rsidRDefault="0015124A" w:rsidP="0015124A">
      <w:pPr>
        <w:autoSpaceDE/>
        <w:autoSpaceDN/>
        <w:ind w:firstLine="567"/>
        <w:jc w:val="both"/>
        <w:rPr>
          <w:sz w:val="24"/>
          <w:szCs w:val="24"/>
        </w:rPr>
      </w:pPr>
      <w:r w:rsidRPr="00FF7E59">
        <w:rPr>
          <w:sz w:val="24"/>
          <w:szCs w:val="24"/>
        </w:rPr>
        <w:t>16. Заседания конкурсной комиссии проводятся открыто. По решению конкурсной комиссии может быть проведено закрытое заседание. Решение о проведении закрытого заседания принимается простым большинством голосов от установленного общего числа членов конкурсной комиссии.</w:t>
      </w:r>
    </w:p>
    <w:p w:rsidR="0015124A" w:rsidRPr="00FF7E59" w:rsidRDefault="0015124A" w:rsidP="0015124A">
      <w:pPr>
        <w:autoSpaceDE/>
        <w:autoSpaceDN/>
        <w:ind w:firstLine="567"/>
        <w:jc w:val="both"/>
        <w:rPr>
          <w:sz w:val="24"/>
          <w:szCs w:val="24"/>
        </w:rPr>
      </w:pPr>
      <w:r w:rsidRPr="00FF7E59">
        <w:rPr>
          <w:sz w:val="24"/>
          <w:szCs w:val="24"/>
        </w:rPr>
        <w:t>17. Конкурсная комиссия является коллегиальным органом и обладает следующими полномочиями:</w:t>
      </w:r>
    </w:p>
    <w:p w:rsidR="0015124A" w:rsidRPr="00FF7E59" w:rsidRDefault="0015124A" w:rsidP="0015124A">
      <w:pPr>
        <w:autoSpaceDE/>
        <w:autoSpaceDN/>
        <w:ind w:firstLine="567"/>
        <w:jc w:val="both"/>
        <w:rPr>
          <w:sz w:val="24"/>
          <w:szCs w:val="24"/>
        </w:rPr>
      </w:pPr>
      <w:r w:rsidRPr="00FF7E59">
        <w:rPr>
          <w:sz w:val="24"/>
          <w:szCs w:val="24"/>
        </w:rPr>
        <w:t>а) рассматривает документы, представленные для участия в конкурсе;</w:t>
      </w:r>
    </w:p>
    <w:p w:rsidR="0015124A" w:rsidRPr="00FF7E59" w:rsidRDefault="0015124A" w:rsidP="0015124A">
      <w:pPr>
        <w:autoSpaceDE/>
        <w:autoSpaceDN/>
        <w:ind w:firstLine="567"/>
        <w:jc w:val="both"/>
        <w:rPr>
          <w:sz w:val="24"/>
          <w:szCs w:val="24"/>
        </w:rPr>
      </w:pPr>
      <w:r w:rsidRPr="00FF7E59">
        <w:rPr>
          <w:sz w:val="24"/>
          <w:szCs w:val="24"/>
        </w:rPr>
        <w:t>б) определяет результаты конкурса, обеспечивая соблюдение равных условий проведения конкурса для каждого из кандидатов;</w:t>
      </w:r>
    </w:p>
    <w:p w:rsidR="0015124A" w:rsidRPr="00FF7E59" w:rsidRDefault="0015124A" w:rsidP="0015124A">
      <w:pPr>
        <w:autoSpaceDE/>
        <w:autoSpaceDN/>
        <w:ind w:firstLine="567"/>
        <w:jc w:val="both"/>
        <w:rPr>
          <w:sz w:val="24"/>
          <w:szCs w:val="24"/>
        </w:rPr>
      </w:pPr>
      <w:r w:rsidRPr="00FF7E59">
        <w:rPr>
          <w:sz w:val="24"/>
          <w:szCs w:val="24"/>
        </w:rPr>
        <w:t xml:space="preserve">в) </w:t>
      </w:r>
      <w:proofErr w:type="gramStart"/>
      <w:r w:rsidRPr="00FF7E59">
        <w:rPr>
          <w:sz w:val="24"/>
          <w:szCs w:val="24"/>
        </w:rPr>
        <w:t>представляет не менее двух кандидатов</w:t>
      </w:r>
      <w:proofErr w:type="gramEnd"/>
      <w:r w:rsidRPr="00FF7E59">
        <w:rPr>
          <w:sz w:val="24"/>
          <w:szCs w:val="24"/>
        </w:rPr>
        <w:t xml:space="preserve"> на должность главы сельсовета в Совет депутатов;</w:t>
      </w:r>
    </w:p>
    <w:p w:rsidR="0015124A" w:rsidRPr="00FF7E59" w:rsidRDefault="0015124A" w:rsidP="0015124A">
      <w:pPr>
        <w:autoSpaceDE/>
        <w:autoSpaceDN/>
        <w:ind w:firstLine="567"/>
        <w:jc w:val="both"/>
        <w:rPr>
          <w:sz w:val="24"/>
          <w:szCs w:val="24"/>
        </w:rPr>
      </w:pPr>
      <w:r w:rsidRPr="00FF7E59">
        <w:rPr>
          <w:sz w:val="24"/>
          <w:szCs w:val="24"/>
        </w:rPr>
        <w:t>г) осуществляет иные полномочия в соответствии с настоящим Положением.</w:t>
      </w:r>
    </w:p>
    <w:p w:rsidR="0015124A" w:rsidRPr="00FF7E59" w:rsidRDefault="0015124A" w:rsidP="0015124A">
      <w:pPr>
        <w:autoSpaceDE/>
        <w:autoSpaceDN/>
        <w:ind w:firstLine="567"/>
        <w:jc w:val="both"/>
        <w:rPr>
          <w:sz w:val="24"/>
          <w:szCs w:val="24"/>
        </w:rPr>
      </w:pPr>
      <w:r w:rsidRPr="00FF7E59">
        <w:rPr>
          <w:sz w:val="24"/>
          <w:szCs w:val="24"/>
        </w:rPr>
        <w:t>18. Конкурсная комиссия состоит из председателя, заместителя председателя, секретаря и иных членов конкурсной комиссии.</w:t>
      </w:r>
    </w:p>
    <w:p w:rsidR="0015124A" w:rsidRPr="00FF7E59" w:rsidRDefault="0015124A" w:rsidP="0015124A">
      <w:pPr>
        <w:autoSpaceDE/>
        <w:autoSpaceDN/>
        <w:ind w:firstLine="567"/>
        <w:jc w:val="both"/>
        <w:rPr>
          <w:sz w:val="24"/>
          <w:szCs w:val="24"/>
        </w:rPr>
      </w:pPr>
      <w:r w:rsidRPr="00FF7E59">
        <w:rPr>
          <w:sz w:val="24"/>
          <w:szCs w:val="24"/>
        </w:rPr>
        <w:t>Председатель, заместитель председателя и секретарь избираются на первом заседании конкурсной комиссии из состава конкурсной комиссии открытым голосованием большинством голосов от числа присутствующих членов конкурсной комиссии.</w:t>
      </w:r>
    </w:p>
    <w:p w:rsidR="0015124A" w:rsidRPr="00FF7E59" w:rsidRDefault="0015124A" w:rsidP="0015124A">
      <w:pPr>
        <w:autoSpaceDE/>
        <w:autoSpaceDN/>
        <w:ind w:firstLine="567"/>
        <w:jc w:val="both"/>
        <w:rPr>
          <w:sz w:val="24"/>
          <w:szCs w:val="24"/>
        </w:rPr>
      </w:pPr>
      <w:r w:rsidRPr="00FF7E59">
        <w:rPr>
          <w:sz w:val="24"/>
          <w:szCs w:val="24"/>
        </w:rPr>
        <w:t>19. Председатель конкурсной комиссии:</w:t>
      </w:r>
    </w:p>
    <w:p w:rsidR="0015124A" w:rsidRPr="00FF7E59" w:rsidRDefault="0015124A" w:rsidP="0015124A">
      <w:pPr>
        <w:autoSpaceDE/>
        <w:autoSpaceDN/>
        <w:ind w:firstLine="567"/>
        <w:jc w:val="both"/>
        <w:rPr>
          <w:sz w:val="24"/>
          <w:szCs w:val="24"/>
        </w:rPr>
      </w:pPr>
      <w:r w:rsidRPr="00FF7E59">
        <w:rPr>
          <w:sz w:val="24"/>
          <w:szCs w:val="24"/>
        </w:rPr>
        <w:t>а) осуществляет общее руководство работой конкурсной комиссии;</w:t>
      </w:r>
    </w:p>
    <w:p w:rsidR="0015124A" w:rsidRPr="00FF7E59" w:rsidRDefault="0015124A" w:rsidP="0015124A">
      <w:pPr>
        <w:autoSpaceDE/>
        <w:autoSpaceDN/>
        <w:ind w:firstLine="567"/>
        <w:jc w:val="both"/>
        <w:rPr>
          <w:sz w:val="24"/>
          <w:szCs w:val="24"/>
        </w:rPr>
      </w:pPr>
      <w:r w:rsidRPr="00FF7E59">
        <w:rPr>
          <w:sz w:val="24"/>
          <w:szCs w:val="24"/>
        </w:rPr>
        <w:t>б) председательствует на заседаниях конкурсной комиссии;</w:t>
      </w:r>
    </w:p>
    <w:p w:rsidR="0015124A" w:rsidRPr="00FF7E59" w:rsidRDefault="0015124A" w:rsidP="0015124A">
      <w:pPr>
        <w:autoSpaceDE/>
        <w:autoSpaceDN/>
        <w:ind w:firstLine="567"/>
        <w:jc w:val="both"/>
        <w:rPr>
          <w:sz w:val="24"/>
          <w:szCs w:val="24"/>
        </w:rPr>
      </w:pPr>
      <w:r w:rsidRPr="00FF7E59">
        <w:rPr>
          <w:sz w:val="24"/>
          <w:szCs w:val="24"/>
        </w:rPr>
        <w:t>в) определяет дату и повестку заседания конкурсной комиссии;</w:t>
      </w:r>
    </w:p>
    <w:p w:rsidR="0015124A" w:rsidRPr="00FF7E59" w:rsidRDefault="0015124A" w:rsidP="0015124A">
      <w:pPr>
        <w:autoSpaceDE/>
        <w:autoSpaceDN/>
        <w:ind w:firstLine="567"/>
        <w:jc w:val="both"/>
        <w:rPr>
          <w:sz w:val="24"/>
          <w:szCs w:val="24"/>
        </w:rPr>
      </w:pPr>
      <w:r w:rsidRPr="00FF7E59">
        <w:rPr>
          <w:sz w:val="24"/>
          <w:szCs w:val="24"/>
        </w:rPr>
        <w:t>г) распределяет обязанности между членами конкурсной комиссии;</w:t>
      </w:r>
    </w:p>
    <w:p w:rsidR="0015124A" w:rsidRPr="00FF7E59" w:rsidRDefault="0015124A" w:rsidP="0015124A">
      <w:pPr>
        <w:autoSpaceDE/>
        <w:autoSpaceDN/>
        <w:ind w:firstLine="567"/>
        <w:jc w:val="both"/>
        <w:rPr>
          <w:sz w:val="24"/>
          <w:szCs w:val="24"/>
        </w:rPr>
      </w:pPr>
      <w:r w:rsidRPr="00FF7E59">
        <w:rPr>
          <w:sz w:val="24"/>
          <w:szCs w:val="24"/>
        </w:rPr>
        <w:t>д) подписывает протоколы заседаний конкурсной комиссии и принятые конкурсной комиссией решения;</w:t>
      </w:r>
    </w:p>
    <w:p w:rsidR="0015124A" w:rsidRPr="00FF7E59" w:rsidRDefault="0015124A" w:rsidP="0015124A">
      <w:pPr>
        <w:autoSpaceDE/>
        <w:autoSpaceDN/>
        <w:ind w:firstLine="567"/>
        <w:jc w:val="both"/>
        <w:rPr>
          <w:sz w:val="24"/>
          <w:szCs w:val="24"/>
        </w:rPr>
      </w:pPr>
      <w:r w:rsidRPr="00FF7E59">
        <w:rPr>
          <w:sz w:val="24"/>
          <w:szCs w:val="24"/>
        </w:rPr>
        <w:t>е) контролирует исполнение решений, принятых конкурсной комиссией;</w:t>
      </w:r>
    </w:p>
    <w:p w:rsidR="0015124A" w:rsidRPr="00FF7E59" w:rsidRDefault="0015124A" w:rsidP="0015124A">
      <w:pPr>
        <w:autoSpaceDE/>
        <w:autoSpaceDN/>
        <w:ind w:firstLine="567"/>
        <w:jc w:val="both"/>
        <w:rPr>
          <w:sz w:val="24"/>
          <w:szCs w:val="24"/>
        </w:rPr>
      </w:pPr>
      <w:r w:rsidRPr="00FF7E59">
        <w:rPr>
          <w:sz w:val="24"/>
          <w:szCs w:val="24"/>
        </w:rPr>
        <w:t>ж) представляет конкурсную комиссию в отношениях с кандидатами, органами государственной власти, органами местного самоуправления, организациями, общественными объединениями, средствами массовой информации и гражданами;</w:t>
      </w:r>
    </w:p>
    <w:p w:rsidR="0015124A" w:rsidRPr="00FF7E59" w:rsidRDefault="0015124A" w:rsidP="0015124A">
      <w:pPr>
        <w:autoSpaceDE/>
        <w:autoSpaceDN/>
        <w:ind w:firstLine="567"/>
        <w:jc w:val="both"/>
        <w:rPr>
          <w:sz w:val="24"/>
          <w:szCs w:val="24"/>
        </w:rPr>
      </w:pPr>
      <w:r w:rsidRPr="00FF7E59">
        <w:rPr>
          <w:sz w:val="24"/>
          <w:szCs w:val="24"/>
        </w:rPr>
        <w:t>з) направляет в Совет депутатов решение конкурсной комиссии о представлении не менее двух кандидатов на должность главы сельсовета;</w:t>
      </w:r>
    </w:p>
    <w:p w:rsidR="0015124A" w:rsidRPr="00FF7E59" w:rsidRDefault="0015124A" w:rsidP="0015124A">
      <w:pPr>
        <w:autoSpaceDE/>
        <w:autoSpaceDN/>
        <w:ind w:firstLine="567"/>
        <w:jc w:val="both"/>
        <w:rPr>
          <w:sz w:val="24"/>
          <w:szCs w:val="24"/>
        </w:rPr>
      </w:pPr>
      <w:r w:rsidRPr="00FF7E59">
        <w:rPr>
          <w:sz w:val="24"/>
          <w:szCs w:val="24"/>
        </w:rPr>
        <w:t>и) представляет на заседании Совета депутатов принятое по результатам конкурса решение конкурсной комиссии.</w:t>
      </w:r>
    </w:p>
    <w:p w:rsidR="0015124A" w:rsidRPr="00FF7E59" w:rsidRDefault="0015124A" w:rsidP="0015124A">
      <w:pPr>
        <w:autoSpaceDE/>
        <w:autoSpaceDN/>
        <w:ind w:firstLine="567"/>
        <w:jc w:val="both"/>
        <w:rPr>
          <w:sz w:val="24"/>
          <w:szCs w:val="24"/>
        </w:rPr>
      </w:pPr>
      <w:r w:rsidRPr="00FF7E59">
        <w:rPr>
          <w:sz w:val="24"/>
          <w:szCs w:val="24"/>
        </w:rPr>
        <w:t>20. Заместитель председателя конкурсной комиссии исполняет обязанности председателя конкурсной комиссии в случае его отсутствия, а также осуществляет по поручению председателя конкурсной комиссии иные полномочия.</w:t>
      </w:r>
    </w:p>
    <w:p w:rsidR="0015124A" w:rsidRPr="00FF7E59" w:rsidRDefault="0015124A" w:rsidP="0015124A">
      <w:pPr>
        <w:autoSpaceDE/>
        <w:autoSpaceDN/>
        <w:ind w:firstLine="567"/>
        <w:jc w:val="both"/>
        <w:rPr>
          <w:sz w:val="24"/>
          <w:szCs w:val="24"/>
        </w:rPr>
      </w:pPr>
      <w:r w:rsidRPr="00FF7E59">
        <w:rPr>
          <w:sz w:val="24"/>
          <w:szCs w:val="24"/>
        </w:rPr>
        <w:t>21. Секретарь конкурсной комиссии:</w:t>
      </w:r>
    </w:p>
    <w:p w:rsidR="0015124A" w:rsidRPr="00FF7E59" w:rsidRDefault="0015124A" w:rsidP="0015124A">
      <w:pPr>
        <w:autoSpaceDE/>
        <w:autoSpaceDN/>
        <w:ind w:firstLine="567"/>
        <w:jc w:val="both"/>
        <w:rPr>
          <w:sz w:val="24"/>
          <w:szCs w:val="24"/>
        </w:rPr>
      </w:pPr>
      <w:r w:rsidRPr="00FF7E59">
        <w:rPr>
          <w:sz w:val="24"/>
          <w:szCs w:val="24"/>
        </w:rPr>
        <w:t>а) осуществляет организационное обеспечение деятельности конкурсной комиссии;</w:t>
      </w:r>
    </w:p>
    <w:p w:rsidR="0015124A" w:rsidRPr="00FF7E59" w:rsidRDefault="0015124A" w:rsidP="0015124A">
      <w:pPr>
        <w:autoSpaceDE/>
        <w:autoSpaceDN/>
        <w:ind w:firstLine="567"/>
        <w:jc w:val="both"/>
        <w:rPr>
          <w:sz w:val="24"/>
          <w:szCs w:val="24"/>
        </w:rPr>
      </w:pPr>
      <w:r w:rsidRPr="00FF7E59">
        <w:rPr>
          <w:sz w:val="24"/>
          <w:szCs w:val="24"/>
        </w:rPr>
        <w:t xml:space="preserve">б) осуществляет подготовку заседаний конкурсной комиссии, в том числе обеспечивает извещение членов конкурсной комиссии и, при необходимости, иных лиц, </w:t>
      </w:r>
      <w:r w:rsidRPr="00FF7E59">
        <w:rPr>
          <w:sz w:val="24"/>
          <w:szCs w:val="24"/>
        </w:rPr>
        <w:lastRenderedPageBreak/>
        <w:t xml:space="preserve">привлеченных к участию в работе конкурсной комиссии, о дате, времени и месте заседания конкурсной комиссии, не </w:t>
      </w:r>
      <w:proofErr w:type="gramStart"/>
      <w:r w:rsidRPr="00FF7E59">
        <w:rPr>
          <w:sz w:val="24"/>
          <w:szCs w:val="24"/>
        </w:rPr>
        <w:t>позднее</w:t>
      </w:r>
      <w:proofErr w:type="gramEnd"/>
      <w:r w:rsidRPr="00FF7E59">
        <w:rPr>
          <w:sz w:val="24"/>
          <w:szCs w:val="24"/>
        </w:rPr>
        <w:t xml:space="preserve"> чем за 3 дня до заседания конкурсной комиссии;</w:t>
      </w:r>
    </w:p>
    <w:p w:rsidR="0015124A" w:rsidRPr="00FF7E59" w:rsidRDefault="0015124A" w:rsidP="0015124A">
      <w:pPr>
        <w:autoSpaceDE/>
        <w:autoSpaceDN/>
        <w:ind w:firstLine="567"/>
        <w:jc w:val="both"/>
        <w:rPr>
          <w:sz w:val="24"/>
          <w:szCs w:val="24"/>
        </w:rPr>
      </w:pPr>
      <w:r w:rsidRPr="00FF7E59">
        <w:rPr>
          <w:sz w:val="24"/>
          <w:szCs w:val="24"/>
        </w:rPr>
        <w:t>в) принимает поступающие в конкурсную комиссию материалы и документы, проверяет правильность их оформления, регистрирует, готовит их для рассмотрения на заседании конкурсной комиссии;</w:t>
      </w:r>
    </w:p>
    <w:p w:rsidR="0015124A" w:rsidRPr="00FF7E59" w:rsidRDefault="0015124A" w:rsidP="0015124A">
      <w:pPr>
        <w:autoSpaceDE/>
        <w:autoSpaceDN/>
        <w:ind w:firstLine="567"/>
        <w:jc w:val="both"/>
        <w:rPr>
          <w:sz w:val="24"/>
          <w:szCs w:val="24"/>
        </w:rPr>
      </w:pPr>
      <w:r w:rsidRPr="00FF7E59">
        <w:rPr>
          <w:sz w:val="24"/>
          <w:szCs w:val="24"/>
        </w:rPr>
        <w:t>г) ведет и подписывает совместно с председателем протоколы заседаний конкурсной комиссии;</w:t>
      </w:r>
    </w:p>
    <w:p w:rsidR="0015124A" w:rsidRPr="00FF7E59" w:rsidRDefault="0015124A" w:rsidP="0015124A">
      <w:pPr>
        <w:autoSpaceDE/>
        <w:autoSpaceDN/>
        <w:ind w:firstLine="567"/>
        <w:jc w:val="both"/>
        <w:rPr>
          <w:sz w:val="24"/>
          <w:szCs w:val="24"/>
        </w:rPr>
      </w:pPr>
      <w:r w:rsidRPr="00FF7E59">
        <w:rPr>
          <w:sz w:val="24"/>
          <w:szCs w:val="24"/>
        </w:rPr>
        <w:t>д) оформляет принятые конкурсной комиссией решения;</w:t>
      </w:r>
    </w:p>
    <w:p w:rsidR="0015124A" w:rsidRPr="00FF7E59" w:rsidRDefault="0015124A" w:rsidP="0015124A">
      <w:pPr>
        <w:autoSpaceDE/>
        <w:autoSpaceDN/>
        <w:ind w:firstLine="567"/>
        <w:jc w:val="both"/>
        <w:rPr>
          <w:sz w:val="24"/>
          <w:szCs w:val="24"/>
        </w:rPr>
      </w:pPr>
      <w:r w:rsidRPr="00FF7E59">
        <w:rPr>
          <w:sz w:val="24"/>
          <w:szCs w:val="24"/>
        </w:rPr>
        <w:t>е) решает иные организационные вопросы, связанные с подготовкой и проведением заседаний конкурсной комиссии.</w:t>
      </w:r>
    </w:p>
    <w:p w:rsidR="0015124A" w:rsidRPr="00FF7E59" w:rsidRDefault="0015124A" w:rsidP="0015124A">
      <w:pPr>
        <w:autoSpaceDE/>
        <w:autoSpaceDN/>
        <w:ind w:firstLine="567"/>
        <w:jc w:val="both"/>
        <w:rPr>
          <w:sz w:val="24"/>
          <w:szCs w:val="24"/>
        </w:rPr>
      </w:pPr>
      <w:r w:rsidRPr="00FF7E59">
        <w:rPr>
          <w:sz w:val="24"/>
          <w:szCs w:val="24"/>
        </w:rPr>
        <w:t>22. Члены конкурсной комиссии имеют право:</w:t>
      </w:r>
    </w:p>
    <w:p w:rsidR="0015124A" w:rsidRPr="00FF7E59" w:rsidRDefault="0015124A" w:rsidP="0015124A">
      <w:pPr>
        <w:autoSpaceDE/>
        <w:autoSpaceDN/>
        <w:ind w:firstLine="567"/>
        <w:jc w:val="both"/>
        <w:rPr>
          <w:sz w:val="24"/>
          <w:szCs w:val="24"/>
        </w:rPr>
      </w:pPr>
      <w:r w:rsidRPr="00FF7E59">
        <w:rPr>
          <w:sz w:val="24"/>
          <w:szCs w:val="24"/>
        </w:rPr>
        <w:t xml:space="preserve">а) своевременно, не </w:t>
      </w:r>
      <w:proofErr w:type="gramStart"/>
      <w:r w:rsidRPr="00FF7E59">
        <w:rPr>
          <w:sz w:val="24"/>
          <w:szCs w:val="24"/>
        </w:rPr>
        <w:t>позднее</w:t>
      </w:r>
      <w:proofErr w:type="gramEnd"/>
      <w:r w:rsidRPr="00FF7E59">
        <w:rPr>
          <w:sz w:val="24"/>
          <w:szCs w:val="24"/>
        </w:rPr>
        <w:t xml:space="preserve"> чем за 3 дня до заседания конкурсной комиссии, получать информацию о планируемом заседании конкурсной комиссии;</w:t>
      </w:r>
    </w:p>
    <w:p w:rsidR="0015124A" w:rsidRPr="00FF7E59" w:rsidRDefault="0015124A" w:rsidP="0015124A">
      <w:pPr>
        <w:autoSpaceDE/>
        <w:autoSpaceDN/>
        <w:ind w:firstLine="567"/>
        <w:jc w:val="both"/>
        <w:rPr>
          <w:sz w:val="24"/>
          <w:szCs w:val="24"/>
        </w:rPr>
      </w:pPr>
      <w:r w:rsidRPr="00FF7E59">
        <w:rPr>
          <w:sz w:val="24"/>
          <w:szCs w:val="24"/>
        </w:rPr>
        <w:t>б) знакомиться с документами и материалами, связанными с проведением конкурса;</w:t>
      </w:r>
    </w:p>
    <w:p w:rsidR="0015124A" w:rsidRPr="00FF7E59" w:rsidRDefault="0015124A" w:rsidP="0015124A">
      <w:pPr>
        <w:autoSpaceDE/>
        <w:autoSpaceDN/>
        <w:ind w:firstLine="567"/>
        <w:jc w:val="both"/>
        <w:rPr>
          <w:sz w:val="24"/>
          <w:szCs w:val="24"/>
        </w:rPr>
      </w:pPr>
      <w:r w:rsidRPr="00FF7E59">
        <w:rPr>
          <w:sz w:val="24"/>
          <w:szCs w:val="24"/>
        </w:rPr>
        <w:t>в) выступать на заседаниях конкурсной комиссии, вносить предложения по вопросам, отнесенным к компетенции конкурсной комиссии;</w:t>
      </w:r>
    </w:p>
    <w:p w:rsidR="0015124A" w:rsidRPr="00FF7E59" w:rsidRDefault="0015124A" w:rsidP="0015124A">
      <w:pPr>
        <w:autoSpaceDE/>
        <w:autoSpaceDN/>
        <w:ind w:firstLine="567"/>
        <w:jc w:val="both"/>
        <w:rPr>
          <w:sz w:val="24"/>
          <w:szCs w:val="24"/>
        </w:rPr>
      </w:pPr>
      <w:r w:rsidRPr="00FF7E59">
        <w:rPr>
          <w:sz w:val="24"/>
          <w:szCs w:val="24"/>
        </w:rPr>
        <w:t>г) задавать вопросы кандидатам во время проведения конкурса;</w:t>
      </w:r>
    </w:p>
    <w:p w:rsidR="0015124A" w:rsidRPr="00FF7E59" w:rsidRDefault="0015124A" w:rsidP="0015124A">
      <w:pPr>
        <w:autoSpaceDE/>
        <w:autoSpaceDN/>
        <w:ind w:firstLine="567"/>
        <w:jc w:val="both"/>
        <w:rPr>
          <w:sz w:val="24"/>
          <w:szCs w:val="24"/>
        </w:rPr>
      </w:pPr>
      <w:r w:rsidRPr="00FF7E59">
        <w:rPr>
          <w:sz w:val="24"/>
          <w:szCs w:val="24"/>
        </w:rPr>
        <w:t>д) голосовать на заседаниях конкурсной комиссии.</w:t>
      </w:r>
    </w:p>
    <w:p w:rsidR="0015124A" w:rsidRPr="00FF7E59" w:rsidRDefault="0015124A" w:rsidP="0015124A">
      <w:pPr>
        <w:autoSpaceDE/>
        <w:autoSpaceDN/>
        <w:ind w:firstLine="567"/>
        <w:jc w:val="both"/>
        <w:rPr>
          <w:sz w:val="24"/>
          <w:szCs w:val="24"/>
        </w:rPr>
      </w:pPr>
      <w:r w:rsidRPr="00FF7E59">
        <w:rPr>
          <w:sz w:val="24"/>
          <w:szCs w:val="24"/>
        </w:rPr>
        <w:t>23. По решению конкурсной комиссии к ее работе могут привлекаться в качестве независимых экспертов специалисты в сфере муниципального управления, представители научных и образовательных организаций, иные лица без включения их в состав конкурсной комиссии.</w:t>
      </w:r>
    </w:p>
    <w:p w:rsidR="0015124A" w:rsidRPr="00FF7E59" w:rsidRDefault="0015124A" w:rsidP="0015124A">
      <w:pPr>
        <w:autoSpaceDE/>
        <w:autoSpaceDN/>
        <w:ind w:firstLine="567"/>
        <w:jc w:val="both"/>
        <w:rPr>
          <w:sz w:val="24"/>
          <w:szCs w:val="24"/>
        </w:rPr>
      </w:pPr>
      <w:r w:rsidRPr="00FF7E59">
        <w:rPr>
          <w:sz w:val="24"/>
          <w:szCs w:val="24"/>
        </w:rPr>
        <w:t>24. Решения конкурсной комиссии принимаются открытым голосованием простым большинством голосов от числа членов конкурсной комиссии, присутствующих на заседании. При равенстве голосов решающим является голос председателя конкурсной комиссии.</w:t>
      </w:r>
    </w:p>
    <w:p w:rsidR="0015124A" w:rsidRPr="00FF7E59" w:rsidRDefault="0015124A" w:rsidP="0015124A">
      <w:pPr>
        <w:autoSpaceDE/>
        <w:autoSpaceDN/>
        <w:ind w:firstLine="567"/>
        <w:jc w:val="both"/>
        <w:rPr>
          <w:sz w:val="24"/>
          <w:szCs w:val="24"/>
        </w:rPr>
      </w:pPr>
      <w:r w:rsidRPr="00FF7E59">
        <w:rPr>
          <w:sz w:val="24"/>
          <w:szCs w:val="24"/>
        </w:rPr>
        <w:t>25. Обеспечение деятельности конкурсной комиссии осуществляется администрацией муниципального образования.</w:t>
      </w:r>
    </w:p>
    <w:p w:rsidR="0015124A" w:rsidRPr="00FF7E59" w:rsidRDefault="0015124A" w:rsidP="0015124A">
      <w:pPr>
        <w:autoSpaceDE/>
        <w:autoSpaceDN/>
        <w:ind w:firstLine="567"/>
        <w:jc w:val="both"/>
        <w:rPr>
          <w:sz w:val="24"/>
          <w:szCs w:val="24"/>
        </w:rPr>
      </w:pPr>
      <w:r w:rsidRPr="00FF7E59">
        <w:rPr>
          <w:sz w:val="24"/>
          <w:szCs w:val="24"/>
        </w:rPr>
        <w:t>26. Полномочия конкурсной комиссии прекращаются на следующий день после избрания главы сельсовета из числа кандидатов, представленных конкурсной комиссией.</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center"/>
        <w:outlineLvl w:val="1"/>
        <w:rPr>
          <w:sz w:val="24"/>
          <w:szCs w:val="24"/>
        </w:rPr>
      </w:pPr>
      <w:r w:rsidRPr="00FF7E59">
        <w:rPr>
          <w:b/>
          <w:sz w:val="24"/>
          <w:szCs w:val="24"/>
        </w:rPr>
        <w:t>III. Порядок назначения конкурса</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both"/>
        <w:rPr>
          <w:sz w:val="24"/>
          <w:szCs w:val="24"/>
        </w:rPr>
      </w:pPr>
      <w:r w:rsidRPr="00FF7E59">
        <w:rPr>
          <w:sz w:val="24"/>
          <w:szCs w:val="24"/>
        </w:rPr>
        <w:t>27. Решение о проведении конкурса по отбору кандидатур на должность главы сельсовета принимается на заседании Совета депутатов.</w:t>
      </w:r>
    </w:p>
    <w:p w:rsidR="0015124A" w:rsidRPr="00FF7E59" w:rsidRDefault="0015124A" w:rsidP="0015124A">
      <w:pPr>
        <w:autoSpaceDE/>
        <w:autoSpaceDN/>
        <w:ind w:firstLine="567"/>
        <w:jc w:val="both"/>
        <w:rPr>
          <w:sz w:val="24"/>
          <w:szCs w:val="24"/>
        </w:rPr>
      </w:pPr>
      <w:r w:rsidRPr="00FF7E59">
        <w:rPr>
          <w:sz w:val="24"/>
          <w:szCs w:val="24"/>
        </w:rPr>
        <w:t>28. В решении Совета депутатов об объявлении конкурса указываются:</w:t>
      </w:r>
    </w:p>
    <w:p w:rsidR="0015124A" w:rsidRPr="00FF7E59" w:rsidRDefault="0015124A" w:rsidP="0015124A">
      <w:pPr>
        <w:autoSpaceDE/>
        <w:autoSpaceDN/>
        <w:ind w:firstLine="567"/>
        <w:jc w:val="both"/>
        <w:rPr>
          <w:sz w:val="24"/>
          <w:szCs w:val="24"/>
        </w:rPr>
      </w:pPr>
      <w:r w:rsidRPr="00FF7E59">
        <w:rPr>
          <w:sz w:val="24"/>
          <w:szCs w:val="24"/>
        </w:rPr>
        <w:t>а) дата проведения конкурса;</w:t>
      </w:r>
    </w:p>
    <w:p w:rsidR="0015124A" w:rsidRPr="00FF7E59" w:rsidRDefault="0015124A" w:rsidP="0015124A">
      <w:pPr>
        <w:autoSpaceDE/>
        <w:autoSpaceDN/>
        <w:ind w:firstLine="567"/>
        <w:jc w:val="both"/>
        <w:rPr>
          <w:sz w:val="24"/>
          <w:szCs w:val="24"/>
        </w:rPr>
      </w:pPr>
      <w:r w:rsidRPr="00FF7E59">
        <w:rPr>
          <w:sz w:val="24"/>
          <w:szCs w:val="24"/>
        </w:rPr>
        <w:t>б) срок приема документов (дата начала и дата окончания), место и время приема документов, подлежащих представлению в конкурсную комиссию;</w:t>
      </w:r>
    </w:p>
    <w:p w:rsidR="0015124A" w:rsidRPr="00FF7E59" w:rsidRDefault="0015124A" w:rsidP="0015124A">
      <w:pPr>
        <w:autoSpaceDE/>
        <w:autoSpaceDN/>
        <w:ind w:firstLine="567"/>
        <w:jc w:val="both"/>
        <w:rPr>
          <w:sz w:val="24"/>
          <w:szCs w:val="24"/>
        </w:rPr>
      </w:pPr>
      <w:r w:rsidRPr="00FF7E59">
        <w:rPr>
          <w:sz w:val="24"/>
          <w:szCs w:val="24"/>
        </w:rPr>
        <w:t>в) условия конкурса.</w:t>
      </w:r>
    </w:p>
    <w:p w:rsidR="0015124A" w:rsidRPr="00FF7E59" w:rsidRDefault="0015124A" w:rsidP="0015124A">
      <w:pPr>
        <w:autoSpaceDE/>
        <w:autoSpaceDN/>
        <w:ind w:firstLine="567"/>
        <w:jc w:val="both"/>
        <w:rPr>
          <w:sz w:val="24"/>
          <w:szCs w:val="24"/>
        </w:rPr>
      </w:pPr>
      <w:r w:rsidRPr="00FF7E59">
        <w:rPr>
          <w:sz w:val="24"/>
          <w:szCs w:val="24"/>
        </w:rPr>
        <w:t>28. В объявлении о проведении конкурса указываются:</w:t>
      </w:r>
    </w:p>
    <w:p w:rsidR="0015124A" w:rsidRPr="00FF7E59" w:rsidRDefault="0015124A" w:rsidP="0015124A">
      <w:pPr>
        <w:autoSpaceDE/>
        <w:autoSpaceDN/>
        <w:ind w:firstLine="567"/>
        <w:jc w:val="both"/>
        <w:rPr>
          <w:sz w:val="24"/>
          <w:szCs w:val="24"/>
        </w:rPr>
      </w:pPr>
      <w:r w:rsidRPr="00FF7E59">
        <w:rPr>
          <w:sz w:val="24"/>
          <w:szCs w:val="24"/>
        </w:rPr>
        <w:t>а) дата, время и место проведения конкурса;</w:t>
      </w:r>
    </w:p>
    <w:p w:rsidR="0015124A" w:rsidRPr="00FF7E59" w:rsidRDefault="0015124A" w:rsidP="0015124A">
      <w:pPr>
        <w:autoSpaceDE/>
        <w:autoSpaceDN/>
        <w:ind w:firstLine="567"/>
        <w:jc w:val="both"/>
        <w:rPr>
          <w:sz w:val="24"/>
          <w:szCs w:val="24"/>
        </w:rPr>
      </w:pPr>
      <w:r w:rsidRPr="00FF7E59">
        <w:rPr>
          <w:sz w:val="24"/>
          <w:szCs w:val="24"/>
        </w:rPr>
        <w:t>б) срок приема документов (дата начала и дата окончания), место и время приема документов, подлежащих представлению в конкурсную комиссию, требования к кандидатам;</w:t>
      </w:r>
    </w:p>
    <w:p w:rsidR="0015124A" w:rsidRPr="00FF7E59" w:rsidRDefault="0015124A" w:rsidP="0015124A">
      <w:pPr>
        <w:autoSpaceDE/>
        <w:autoSpaceDN/>
        <w:ind w:firstLine="567"/>
        <w:jc w:val="both"/>
        <w:rPr>
          <w:sz w:val="24"/>
          <w:szCs w:val="24"/>
        </w:rPr>
      </w:pPr>
      <w:r w:rsidRPr="00FF7E59">
        <w:rPr>
          <w:sz w:val="24"/>
          <w:szCs w:val="24"/>
        </w:rPr>
        <w:t>в) условия конкурса;</w:t>
      </w:r>
    </w:p>
    <w:p w:rsidR="0015124A" w:rsidRPr="00FF7E59" w:rsidRDefault="0015124A" w:rsidP="0015124A">
      <w:pPr>
        <w:autoSpaceDE/>
        <w:autoSpaceDN/>
        <w:ind w:firstLine="567"/>
        <w:jc w:val="both"/>
        <w:rPr>
          <w:sz w:val="24"/>
          <w:szCs w:val="24"/>
        </w:rPr>
      </w:pPr>
      <w:r w:rsidRPr="00FF7E59">
        <w:rPr>
          <w:sz w:val="24"/>
          <w:szCs w:val="24"/>
        </w:rPr>
        <w:t>г) перечень документов, необходимых для участия в конкурсе, и требования к их оформлению;</w:t>
      </w:r>
    </w:p>
    <w:p w:rsidR="0015124A" w:rsidRPr="00FF7E59" w:rsidRDefault="0015124A" w:rsidP="0015124A">
      <w:pPr>
        <w:autoSpaceDE/>
        <w:autoSpaceDN/>
        <w:ind w:firstLine="567"/>
        <w:jc w:val="both"/>
        <w:rPr>
          <w:sz w:val="24"/>
          <w:szCs w:val="24"/>
        </w:rPr>
      </w:pPr>
      <w:r w:rsidRPr="00FF7E59">
        <w:rPr>
          <w:sz w:val="24"/>
          <w:szCs w:val="24"/>
        </w:rPr>
        <w:t>д) адрес, телефон для получения дополнительной информации о конкурсе.</w:t>
      </w:r>
    </w:p>
    <w:p w:rsidR="0015124A" w:rsidRPr="00FF7E59" w:rsidRDefault="0015124A" w:rsidP="0015124A">
      <w:pPr>
        <w:autoSpaceDE/>
        <w:autoSpaceDN/>
        <w:ind w:firstLine="567"/>
        <w:jc w:val="both"/>
        <w:rPr>
          <w:sz w:val="24"/>
          <w:szCs w:val="24"/>
        </w:rPr>
      </w:pPr>
      <w:r w:rsidRPr="00FF7E59">
        <w:rPr>
          <w:sz w:val="24"/>
          <w:szCs w:val="24"/>
        </w:rPr>
        <w:lastRenderedPageBreak/>
        <w:t xml:space="preserve">29. Решение Совета депутатов с объявлением о проведении конкурса подлежит официальному опубликованию и размещению на официальном сайте не </w:t>
      </w:r>
      <w:proofErr w:type="gramStart"/>
      <w:r w:rsidRPr="00FF7E59">
        <w:rPr>
          <w:sz w:val="24"/>
          <w:szCs w:val="24"/>
        </w:rPr>
        <w:t>позднее</w:t>
      </w:r>
      <w:proofErr w:type="gramEnd"/>
      <w:r w:rsidRPr="00FF7E59">
        <w:rPr>
          <w:sz w:val="24"/>
          <w:szCs w:val="24"/>
        </w:rPr>
        <w:t xml:space="preserve"> чем за 30 календарных дней до дня проведения конкурса.</w:t>
      </w:r>
    </w:p>
    <w:p w:rsidR="0015124A" w:rsidRPr="00FF7E59" w:rsidRDefault="0015124A" w:rsidP="0015124A">
      <w:pPr>
        <w:adjustRightInd w:val="0"/>
        <w:ind w:firstLine="567"/>
        <w:jc w:val="both"/>
        <w:rPr>
          <w:color w:val="000000"/>
          <w:sz w:val="24"/>
          <w:szCs w:val="24"/>
        </w:rPr>
      </w:pPr>
      <w:r w:rsidRPr="00FF7E59">
        <w:rPr>
          <w:color w:val="000000"/>
          <w:sz w:val="24"/>
          <w:szCs w:val="24"/>
        </w:rPr>
        <w:t xml:space="preserve">30. В случае, предусмотренном </w:t>
      </w:r>
      <w:hyperlink w:anchor="P61" w:history="1">
        <w:r w:rsidRPr="00FF7E59">
          <w:rPr>
            <w:color w:val="000000"/>
            <w:sz w:val="24"/>
            <w:szCs w:val="24"/>
          </w:rPr>
          <w:t>подпунктом «б» пункта 3 раздела I</w:t>
        </w:r>
      </w:hyperlink>
      <w:r w:rsidRPr="00FF7E59">
        <w:rPr>
          <w:color w:val="000000"/>
          <w:sz w:val="24"/>
          <w:szCs w:val="24"/>
        </w:rPr>
        <w:t xml:space="preserve"> настоящего Положения, одновременно с назначением конкурса (не позднее чем через три месяца со дня такого прекращения полномочий)  формируется  конкурсная комиссия.</w:t>
      </w:r>
    </w:p>
    <w:p w:rsidR="0015124A" w:rsidRPr="00FF7E59" w:rsidRDefault="0015124A" w:rsidP="0015124A">
      <w:pPr>
        <w:adjustRightInd w:val="0"/>
        <w:ind w:firstLine="567"/>
        <w:jc w:val="both"/>
        <w:rPr>
          <w:color w:val="000000"/>
          <w:sz w:val="24"/>
          <w:szCs w:val="24"/>
        </w:rPr>
      </w:pPr>
      <w:r w:rsidRPr="00FF7E59">
        <w:rPr>
          <w:color w:val="000000"/>
          <w:sz w:val="24"/>
          <w:szCs w:val="24"/>
        </w:rPr>
        <w:t>31. Срок проведения конкурса не может превышать трех месяцев со дня официального опубликования решения Совета депутатов об объявлении конкурса с объявлением о проведении конкурса.</w:t>
      </w:r>
    </w:p>
    <w:p w:rsidR="0015124A" w:rsidRPr="00FF7E59" w:rsidRDefault="0015124A" w:rsidP="0015124A">
      <w:pPr>
        <w:autoSpaceDE/>
        <w:autoSpaceDN/>
        <w:ind w:firstLine="567"/>
        <w:jc w:val="both"/>
        <w:rPr>
          <w:color w:val="000000"/>
          <w:sz w:val="24"/>
          <w:szCs w:val="24"/>
        </w:rPr>
      </w:pPr>
      <w:r w:rsidRPr="00FF7E59">
        <w:rPr>
          <w:color w:val="000000"/>
          <w:sz w:val="24"/>
          <w:szCs w:val="24"/>
        </w:rPr>
        <w:t>32. В случаях, предусмотренных подпунктами «в» - «е» пункта 3  конкурс проводится той же конкурсной комиссией в порядке и сроки, установленные настоящим Положением.</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center"/>
        <w:outlineLvl w:val="1"/>
        <w:rPr>
          <w:sz w:val="24"/>
          <w:szCs w:val="24"/>
        </w:rPr>
      </w:pPr>
      <w:bookmarkStart w:id="7" w:name="P167"/>
      <w:bookmarkEnd w:id="7"/>
      <w:r w:rsidRPr="00FF7E59">
        <w:rPr>
          <w:b/>
          <w:sz w:val="24"/>
          <w:szCs w:val="24"/>
        </w:rPr>
        <w:t>IV. Право на участие в конкурсе и порядок</w:t>
      </w:r>
    </w:p>
    <w:p w:rsidR="0015124A" w:rsidRPr="00FF7E59" w:rsidRDefault="0015124A" w:rsidP="0015124A">
      <w:pPr>
        <w:autoSpaceDE/>
        <w:autoSpaceDN/>
        <w:ind w:firstLine="567"/>
        <w:jc w:val="center"/>
        <w:rPr>
          <w:sz w:val="24"/>
          <w:szCs w:val="24"/>
        </w:rPr>
      </w:pPr>
      <w:r w:rsidRPr="00FF7E59">
        <w:rPr>
          <w:b/>
          <w:sz w:val="24"/>
          <w:szCs w:val="24"/>
        </w:rPr>
        <w:t>представления в конкурсную комиссию документов</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both"/>
        <w:rPr>
          <w:sz w:val="24"/>
          <w:szCs w:val="24"/>
        </w:rPr>
      </w:pPr>
      <w:r w:rsidRPr="00FF7E59">
        <w:rPr>
          <w:sz w:val="24"/>
          <w:szCs w:val="24"/>
        </w:rPr>
        <w:t>33. Каждый гражданин Российской Федерации независимо от пола, расы, национальности, языка, происхождения, имущественного и должностного положения, места жительства, отношения к религии, убеждений и принадлежности к общественным объединениям, достигший возраста 21 года, имеет право на участие в конкурсе.</w:t>
      </w:r>
    </w:p>
    <w:p w:rsidR="0015124A" w:rsidRPr="00FF7E59" w:rsidRDefault="0015124A" w:rsidP="0015124A">
      <w:pPr>
        <w:autoSpaceDE/>
        <w:autoSpaceDN/>
        <w:ind w:firstLine="567"/>
        <w:jc w:val="both"/>
        <w:rPr>
          <w:sz w:val="24"/>
          <w:szCs w:val="24"/>
        </w:rPr>
      </w:pPr>
      <w:bookmarkStart w:id="8" w:name="P172"/>
      <w:bookmarkEnd w:id="8"/>
      <w:r w:rsidRPr="00FF7E59">
        <w:rPr>
          <w:sz w:val="24"/>
          <w:szCs w:val="24"/>
        </w:rPr>
        <w:t xml:space="preserve">34. Кандидатом на должность главы сельсовета может быть гражданин, который на день проведения конкурса не имеет в соответствии с Федеральным </w:t>
      </w:r>
      <w:hyperlink r:id="rId63" w:history="1">
        <w:r w:rsidRPr="00FF7E59">
          <w:rPr>
            <w:sz w:val="24"/>
            <w:szCs w:val="24"/>
          </w:rPr>
          <w:t>законом</w:t>
        </w:r>
      </w:hyperlink>
      <w:r w:rsidRPr="00FF7E59">
        <w:rPr>
          <w:sz w:val="24"/>
          <w:szCs w:val="24"/>
        </w:rPr>
        <w:t xml:space="preserve"> от 12.06.2002 № 67-ФЗ «Об основных гарантиях избирательных прав и права на участие в референдуме граждан Российской Федерации» ограничений пассивного избирательного права для избрания выборным должностным лицом местного самоуправления.</w:t>
      </w:r>
    </w:p>
    <w:p w:rsidR="0015124A" w:rsidRPr="00FF7E59" w:rsidRDefault="0015124A" w:rsidP="0015124A">
      <w:pPr>
        <w:autoSpaceDE/>
        <w:autoSpaceDN/>
        <w:ind w:firstLine="567"/>
        <w:jc w:val="both"/>
        <w:rPr>
          <w:sz w:val="24"/>
          <w:szCs w:val="24"/>
        </w:rPr>
      </w:pPr>
      <w:r w:rsidRPr="00FF7E59">
        <w:rPr>
          <w:sz w:val="24"/>
          <w:szCs w:val="24"/>
        </w:rPr>
        <w:t>К кандидатам на должность главы сельсовета не устанавливаются требования к профессиональному образованию и профессиональным знаниям и навыкам, которые являются предпочтительными для осуществления главой сельсовета полномочий по решению вопросов местного значения, а также отдельных государственных полномочий, переданных органам местного самоуправления.</w:t>
      </w:r>
    </w:p>
    <w:p w:rsidR="0015124A" w:rsidRPr="00FF7E59" w:rsidRDefault="0015124A" w:rsidP="0015124A">
      <w:pPr>
        <w:autoSpaceDE/>
        <w:autoSpaceDN/>
        <w:ind w:firstLine="567"/>
        <w:jc w:val="both"/>
        <w:rPr>
          <w:sz w:val="24"/>
          <w:szCs w:val="24"/>
        </w:rPr>
      </w:pPr>
      <w:bookmarkStart w:id="9" w:name="P178"/>
      <w:bookmarkEnd w:id="9"/>
      <w:r w:rsidRPr="00FF7E59">
        <w:rPr>
          <w:sz w:val="24"/>
          <w:szCs w:val="24"/>
        </w:rPr>
        <w:t>35. Гражданин, изъявивший желание участвовать в конкурсе, представляет в конкурсную комиссию следующие документы:</w:t>
      </w:r>
    </w:p>
    <w:p w:rsidR="0015124A" w:rsidRPr="00FF7E59" w:rsidRDefault="0015124A" w:rsidP="0015124A">
      <w:pPr>
        <w:autoSpaceDE/>
        <w:autoSpaceDN/>
        <w:ind w:firstLine="567"/>
        <w:jc w:val="both"/>
        <w:rPr>
          <w:sz w:val="24"/>
          <w:szCs w:val="24"/>
        </w:rPr>
      </w:pPr>
      <w:r w:rsidRPr="00FF7E59">
        <w:rPr>
          <w:sz w:val="24"/>
          <w:szCs w:val="24"/>
        </w:rPr>
        <w:t xml:space="preserve">а) личное </w:t>
      </w:r>
      <w:hyperlink w:anchor="P318" w:history="1">
        <w:r w:rsidRPr="00FF7E59">
          <w:rPr>
            <w:sz w:val="24"/>
            <w:szCs w:val="24"/>
          </w:rPr>
          <w:t>заявление</w:t>
        </w:r>
      </w:hyperlink>
      <w:r w:rsidRPr="00FF7E59">
        <w:rPr>
          <w:sz w:val="24"/>
          <w:szCs w:val="24"/>
        </w:rPr>
        <w:t xml:space="preserve"> на участие в конкурсе по форме согласно приложению   № 1 к настоящему Положению;</w:t>
      </w:r>
    </w:p>
    <w:p w:rsidR="0015124A" w:rsidRPr="00FF7E59" w:rsidRDefault="0015124A" w:rsidP="0015124A">
      <w:pPr>
        <w:autoSpaceDE/>
        <w:autoSpaceDN/>
        <w:ind w:firstLine="567"/>
        <w:jc w:val="both"/>
        <w:rPr>
          <w:sz w:val="24"/>
          <w:szCs w:val="24"/>
        </w:rPr>
      </w:pPr>
      <w:r w:rsidRPr="00FF7E59">
        <w:rPr>
          <w:sz w:val="24"/>
          <w:szCs w:val="24"/>
        </w:rPr>
        <w:t xml:space="preserve">б) собственноручно заполненную и подписанную </w:t>
      </w:r>
      <w:hyperlink w:anchor="P357" w:history="1">
        <w:r w:rsidRPr="00FF7E59">
          <w:rPr>
            <w:sz w:val="24"/>
            <w:szCs w:val="24"/>
          </w:rPr>
          <w:t>анкету</w:t>
        </w:r>
      </w:hyperlink>
      <w:r w:rsidRPr="00FF7E59">
        <w:rPr>
          <w:sz w:val="24"/>
          <w:szCs w:val="24"/>
        </w:rPr>
        <w:t xml:space="preserve"> по форме, установленной приложением 2 к настоящему Положению;</w:t>
      </w:r>
    </w:p>
    <w:p w:rsidR="0015124A" w:rsidRPr="00FF7E59" w:rsidRDefault="0015124A" w:rsidP="0015124A">
      <w:pPr>
        <w:autoSpaceDE/>
        <w:autoSpaceDN/>
        <w:ind w:firstLine="567"/>
        <w:jc w:val="both"/>
        <w:rPr>
          <w:sz w:val="24"/>
          <w:szCs w:val="24"/>
        </w:rPr>
      </w:pPr>
      <w:r w:rsidRPr="00FF7E59">
        <w:rPr>
          <w:sz w:val="24"/>
          <w:szCs w:val="24"/>
        </w:rPr>
        <w:t>в) копию паспорта;</w:t>
      </w:r>
    </w:p>
    <w:p w:rsidR="0015124A" w:rsidRPr="00FF7E59" w:rsidRDefault="0015124A" w:rsidP="0015124A">
      <w:pPr>
        <w:autoSpaceDE/>
        <w:autoSpaceDN/>
        <w:ind w:firstLine="567"/>
        <w:jc w:val="both"/>
        <w:rPr>
          <w:sz w:val="24"/>
          <w:szCs w:val="24"/>
        </w:rPr>
      </w:pPr>
      <w:r w:rsidRPr="00FF7E59">
        <w:rPr>
          <w:sz w:val="24"/>
          <w:szCs w:val="24"/>
        </w:rPr>
        <w:t>г) копию трудовой книжки;</w:t>
      </w:r>
    </w:p>
    <w:p w:rsidR="0015124A" w:rsidRPr="00FF7E59" w:rsidRDefault="0015124A" w:rsidP="0015124A">
      <w:pPr>
        <w:autoSpaceDE/>
        <w:autoSpaceDN/>
        <w:ind w:firstLine="567"/>
        <w:jc w:val="both"/>
        <w:rPr>
          <w:sz w:val="24"/>
          <w:szCs w:val="24"/>
        </w:rPr>
      </w:pPr>
      <w:bookmarkStart w:id="10" w:name="P185"/>
      <w:bookmarkEnd w:id="10"/>
      <w:r w:rsidRPr="00FF7E59">
        <w:rPr>
          <w:sz w:val="24"/>
          <w:szCs w:val="24"/>
        </w:rPr>
        <w:t xml:space="preserve">д) письменное согласие на обработку своих персональных данных в порядке, предусмотренном </w:t>
      </w:r>
      <w:hyperlink r:id="rId64" w:history="1">
        <w:r w:rsidRPr="00FF7E59">
          <w:rPr>
            <w:sz w:val="24"/>
            <w:szCs w:val="24"/>
          </w:rPr>
          <w:t>статьей 9</w:t>
        </w:r>
      </w:hyperlink>
      <w:r w:rsidRPr="00FF7E59">
        <w:rPr>
          <w:sz w:val="24"/>
          <w:szCs w:val="24"/>
        </w:rPr>
        <w:t xml:space="preserve"> Федерального закона от 27.07.2006 № 152-ФЗ «О персональных данных».</w:t>
      </w:r>
    </w:p>
    <w:p w:rsidR="0015124A" w:rsidRPr="00FF7E59" w:rsidRDefault="0015124A" w:rsidP="0015124A">
      <w:pPr>
        <w:autoSpaceDE/>
        <w:autoSpaceDN/>
        <w:ind w:firstLine="567"/>
        <w:jc w:val="both"/>
        <w:rPr>
          <w:sz w:val="24"/>
          <w:szCs w:val="24"/>
        </w:rPr>
      </w:pPr>
      <w:bookmarkStart w:id="11" w:name="P189"/>
      <w:bookmarkEnd w:id="11"/>
      <w:r w:rsidRPr="00FF7E59">
        <w:rPr>
          <w:sz w:val="24"/>
          <w:szCs w:val="24"/>
        </w:rPr>
        <w:t xml:space="preserve">36. </w:t>
      </w:r>
      <w:proofErr w:type="gramStart"/>
      <w:r w:rsidRPr="00FF7E59">
        <w:rPr>
          <w:sz w:val="24"/>
          <w:szCs w:val="24"/>
        </w:rPr>
        <w:t xml:space="preserve">Не позднее трех дней со дня подачи документов в конкурсную комиссию, гражданин, изъявивший желание участвовать в конкурсе по отбору кандидатур на должность главы сельсовета, представляет в аппарат Губернатора и Правительства Оренбургской области справки о доходах, расходах, об имуществе и обязательствах имущественного характера, в соответствии с </w:t>
      </w:r>
      <w:hyperlink r:id="rId65" w:history="1">
        <w:r w:rsidRPr="00FF7E59">
          <w:rPr>
            <w:sz w:val="24"/>
            <w:szCs w:val="24"/>
          </w:rPr>
          <w:t>Законом</w:t>
        </w:r>
      </w:hyperlink>
      <w:r w:rsidRPr="00FF7E59">
        <w:rPr>
          <w:sz w:val="24"/>
          <w:szCs w:val="24"/>
        </w:rPr>
        <w:t xml:space="preserve"> Оренбургской области от 01.09.2017 № 541/128-VI-ОЗ «О порядке представления лицами, замещающими муниципальные должности, должности</w:t>
      </w:r>
      <w:proofErr w:type="gramEnd"/>
      <w:r w:rsidRPr="00FF7E59">
        <w:rPr>
          <w:sz w:val="24"/>
          <w:szCs w:val="24"/>
        </w:rPr>
        <w:t xml:space="preserve"> глав местных администраций по контракту, гражданами, претендующими на замещение указанных должностей, сведений о доходах, расходах, об имуществе и обязательствах имущественного характера и порядке проверки достоверности и полноты сведений, представленных указанными лицами и гражданами».</w:t>
      </w:r>
    </w:p>
    <w:p w:rsidR="0015124A" w:rsidRPr="00FF7E59" w:rsidRDefault="0015124A" w:rsidP="0015124A">
      <w:pPr>
        <w:autoSpaceDE/>
        <w:autoSpaceDN/>
        <w:ind w:firstLine="567"/>
        <w:jc w:val="both"/>
        <w:rPr>
          <w:sz w:val="24"/>
          <w:szCs w:val="24"/>
        </w:rPr>
      </w:pPr>
      <w:bookmarkStart w:id="12" w:name="P191"/>
      <w:bookmarkEnd w:id="12"/>
      <w:r w:rsidRPr="00FF7E59">
        <w:rPr>
          <w:sz w:val="24"/>
          <w:szCs w:val="24"/>
        </w:rPr>
        <w:lastRenderedPageBreak/>
        <w:t xml:space="preserve">37. </w:t>
      </w:r>
      <w:proofErr w:type="gramStart"/>
      <w:r w:rsidRPr="00FF7E59">
        <w:rPr>
          <w:sz w:val="24"/>
          <w:szCs w:val="24"/>
        </w:rPr>
        <w:t xml:space="preserve">Не позднее дня до даты проведения конкурса по отбору кандидатур на должность главы сельсовета, гражданин, допущенный к участию в конкурсе, представляет в конкурсную комиссию документы, подтверждающие отсутствие ограничений пассивного избирательного права для избрания выборным должностным лицом местного самоуправления, предусмотренных </w:t>
      </w:r>
      <w:hyperlink r:id="rId66" w:history="1">
        <w:r w:rsidRPr="00FF7E59">
          <w:rPr>
            <w:sz w:val="24"/>
            <w:szCs w:val="24"/>
          </w:rPr>
          <w:t>пунктом 3.2 статьи 4</w:t>
        </w:r>
      </w:hyperlink>
      <w:r w:rsidRPr="00FF7E59">
        <w:rPr>
          <w:sz w:val="24"/>
          <w:szCs w:val="24"/>
        </w:rPr>
        <w:t xml:space="preserve"> Федерального закона от 12.06.2002 №67-ФЗ «Об основных гарантиях избирательных прав и права на участие в референдуме граждан</w:t>
      </w:r>
      <w:proofErr w:type="gramEnd"/>
      <w:r w:rsidRPr="00FF7E59">
        <w:rPr>
          <w:sz w:val="24"/>
          <w:szCs w:val="24"/>
        </w:rPr>
        <w:t xml:space="preserve"> Российской Федерации» (справку о наличии (отсутствии) судимости и (или) факта уголовного преследования либо о прекращении уголовного преследования).</w:t>
      </w:r>
    </w:p>
    <w:p w:rsidR="0015124A" w:rsidRPr="00FF7E59" w:rsidRDefault="0015124A" w:rsidP="0015124A">
      <w:pPr>
        <w:autoSpaceDE/>
        <w:autoSpaceDN/>
        <w:ind w:firstLine="567"/>
        <w:jc w:val="both"/>
        <w:rPr>
          <w:sz w:val="24"/>
          <w:szCs w:val="24"/>
        </w:rPr>
      </w:pPr>
      <w:r w:rsidRPr="00FF7E59">
        <w:rPr>
          <w:sz w:val="24"/>
          <w:szCs w:val="24"/>
        </w:rPr>
        <w:t>38. Гражданин, желающий участвовать в конкурсе, вправе представить в конкурсную комиссию программу (концепцию) развития муниципального образования, а также документы, характеризующие его профессиональные качества: рекомендательные письма, характеристику с места работы, документы о дополнительном профессиональном образовании, о присвоении ученой степени (звания), о наградах и почетных званиях и другие документы.</w:t>
      </w:r>
    </w:p>
    <w:p w:rsidR="0015124A" w:rsidRPr="00FF7E59" w:rsidRDefault="0015124A" w:rsidP="0015124A">
      <w:pPr>
        <w:autoSpaceDE/>
        <w:autoSpaceDN/>
        <w:ind w:firstLine="567"/>
        <w:jc w:val="both"/>
        <w:rPr>
          <w:sz w:val="24"/>
          <w:szCs w:val="24"/>
        </w:rPr>
      </w:pPr>
      <w:r w:rsidRPr="00FF7E59">
        <w:rPr>
          <w:sz w:val="24"/>
          <w:szCs w:val="24"/>
        </w:rPr>
        <w:t>39. Копии документов представляются в нотариально заверенной форме либо одновременно с подлинниками, которые возвращаются заявителю после сверки с ними копий документов. Сверенные с подлинниками копии документов заверяются секретарем конкурсной комиссии.</w:t>
      </w:r>
    </w:p>
    <w:p w:rsidR="0015124A" w:rsidRPr="00FF7E59" w:rsidRDefault="0015124A" w:rsidP="0015124A">
      <w:pPr>
        <w:autoSpaceDE/>
        <w:autoSpaceDN/>
        <w:ind w:firstLine="567"/>
        <w:jc w:val="both"/>
        <w:rPr>
          <w:sz w:val="24"/>
          <w:szCs w:val="24"/>
        </w:rPr>
      </w:pPr>
      <w:r w:rsidRPr="00FF7E59">
        <w:rPr>
          <w:sz w:val="24"/>
          <w:szCs w:val="24"/>
        </w:rPr>
        <w:t xml:space="preserve">О приеме документов претенденту на участие в конкурсе выдается </w:t>
      </w:r>
      <w:hyperlink w:anchor="P535" w:history="1">
        <w:r w:rsidRPr="00FF7E59">
          <w:rPr>
            <w:sz w:val="24"/>
            <w:szCs w:val="24"/>
          </w:rPr>
          <w:t>расписка</w:t>
        </w:r>
      </w:hyperlink>
      <w:r w:rsidRPr="00FF7E59">
        <w:rPr>
          <w:sz w:val="24"/>
          <w:szCs w:val="24"/>
        </w:rPr>
        <w:t xml:space="preserve"> с описью принятых документов по форме, установленной приложением № 3 к настоящему Положению.</w:t>
      </w:r>
    </w:p>
    <w:p w:rsidR="0015124A" w:rsidRPr="00FF7E59" w:rsidRDefault="0015124A" w:rsidP="0015124A">
      <w:pPr>
        <w:autoSpaceDE/>
        <w:autoSpaceDN/>
        <w:ind w:firstLine="567"/>
        <w:jc w:val="both"/>
        <w:rPr>
          <w:sz w:val="24"/>
          <w:szCs w:val="24"/>
        </w:rPr>
      </w:pPr>
      <w:r w:rsidRPr="00FF7E59">
        <w:rPr>
          <w:sz w:val="24"/>
          <w:szCs w:val="24"/>
        </w:rPr>
        <w:t>В случае нарушения срока представления документов или представления документов не в полном объеме, в приеме заявления об участии в конкурсе отказывается.</w:t>
      </w:r>
    </w:p>
    <w:p w:rsidR="0015124A" w:rsidRPr="00FF7E59" w:rsidRDefault="0015124A" w:rsidP="0015124A">
      <w:pPr>
        <w:autoSpaceDE/>
        <w:autoSpaceDN/>
        <w:ind w:firstLine="567"/>
        <w:jc w:val="both"/>
        <w:rPr>
          <w:color w:val="000000"/>
          <w:sz w:val="24"/>
          <w:szCs w:val="24"/>
        </w:rPr>
      </w:pPr>
      <w:r w:rsidRPr="00FF7E59">
        <w:rPr>
          <w:color w:val="000000"/>
          <w:sz w:val="24"/>
          <w:szCs w:val="24"/>
        </w:rPr>
        <w:t xml:space="preserve">В случае нарушения сроков предоставления документов, установленных </w:t>
      </w:r>
      <w:hyperlink w:anchor="P189" w:history="1">
        <w:r w:rsidRPr="00FF7E59">
          <w:rPr>
            <w:color w:val="000000"/>
            <w:sz w:val="24"/>
            <w:szCs w:val="24"/>
          </w:rPr>
          <w:t>пунктами</w:t>
        </w:r>
      </w:hyperlink>
      <w:r w:rsidRPr="00FF7E59">
        <w:rPr>
          <w:sz w:val="24"/>
          <w:szCs w:val="24"/>
        </w:rPr>
        <w:t xml:space="preserve"> 36, 37 </w:t>
      </w:r>
      <w:hyperlink w:anchor="P191" w:history="1">
        <w:r w:rsidRPr="00FF7E59">
          <w:rPr>
            <w:color w:val="000000"/>
            <w:sz w:val="24"/>
            <w:szCs w:val="24"/>
          </w:rPr>
          <w:t>раздела IV</w:t>
        </w:r>
      </w:hyperlink>
      <w:r w:rsidRPr="00FF7E59">
        <w:rPr>
          <w:color w:val="000000"/>
          <w:sz w:val="24"/>
          <w:szCs w:val="24"/>
        </w:rPr>
        <w:t xml:space="preserve"> настоящего Положения, гражданин не допускается к участию в конкурсе.</w:t>
      </w:r>
    </w:p>
    <w:p w:rsidR="0015124A" w:rsidRPr="00FF7E59" w:rsidRDefault="0015124A" w:rsidP="0015124A">
      <w:pPr>
        <w:autoSpaceDE/>
        <w:autoSpaceDN/>
        <w:ind w:firstLine="567"/>
        <w:jc w:val="both"/>
        <w:rPr>
          <w:sz w:val="24"/>
          <w:szCs w:val="24"/>
        </w:rPr>
      </w:pPr>
      <w:bookmarkStart w:id="13" w:name="P201"/>
      <w:bookmarkEnd w:id="13"/>
      <w:r w:rsidRPr="00FF7E59">
        <w:rPr>
          <w:sz w:val="24"/>
          <w:szCs w:val="24"/>
        </w:rPr>
        <w:t xml:space="preserve">40. Прием документов для участия в конкурсе, за исключением документов, указанных в </w:t>
      </w:r>
      <w:hyperlink w:anchor="P189" w:history="1">
        <w:r w:rsidRPr="00FF7E59">
          <w:rPr>
            <w:sz w:val="24"/>
            <w:szCs w:val="24"/>
          </w:rPr>
          <w:t>пунктах</w:t>
        </w:r>
      </w:hyperlink>
      <w:r w:rsidRPr="00FF7E59">
        <w:rPr>
          <w:sz w:val="24"/>
          <w:szCs w:val="24"/>
        </w:rPr>
        <w:t xml:space="preserve"> 36, 37 </w:t>
      </w:r>
      <w:hyperlink w:anchor="P191" w:history="1">
        <w:r w:rsidRPr="00FF7E59">
          <w:rPr>
            <w:sz w:val="24"/>
            <w:szCs w:val="24"/>
          </w:rPr>
          <w:t>раздела IV</w:t>
        </w:r>
      </w:hyperlink>
      <w:r w:rsidRPr="00FF7E59">
        <w:rPr>
          <w:sz w:val="24"/>
          <w:szCs w:val="24"/>
        </w:rPr>
        <w:t xml:space="preserve"> настоящего Положения, осуществляется в течение 10 дней, определенных решением Совета депутатов об объявлении конкурса.</w:t>
      </w:r>
    </w:p>
    <w:p w:rsidR="0015124A" w:rsidRPr="00FF7E59" w:rsidRDefault="0015124A" w:rsidP="0015124A">
      <w:pPr>
        <w:autoSpaceDE/>
        <w:autoSpaceDN/>
        <w:ind w:firstLine="567"/>
        <w:jc w:val="both"/>
        <w:rPr>
          <w:sz w:val="24"/>
          <w:szCs w:val="24"/>
        </w:rPr>
      </w:pPr>
      <w:r w:rsidRPr="00FF7E59">
        <w:rPr>
          <w:sz w:val="24"/>
          <w:szCs w:val="24"/>
        </w:rPr>
        <w:t>41. По окончании срока приема документов конкурсная комиссия формирует список кандидатов для участия в конкурсе и утверждает его своим решением.</w:t>
      </w:r>
    </w:p>
    <w:p w:rsidR="0015124A" w:rsidRPr="00FF7E59" w:rsidRDefault="0015124A" w:rsidP="0015124A">
      <w:pPr>
        <w:autoSpaceDE/>
        <w:autoSpaceDN/>
        <w:ind w:firstLine="567"/>
        <w:jc w:val="both"/>
        <w:rPr>
          <w:color w:val="000000"/>
          <w:sz w:val="24"/>
          <w:szCs w:val="24"/>
        </w:rPr>
      </w:pPr>
      <w:r w:rsidRPr="00FF7E59">
        <w:rPr>
          <w:color w:val="000000"/>
          <w:sz w:val="24"/>
          <w:szCs w:val="24"/>
        </w:rPr>
        <w:t>42. В случае если кандидат представил письменное заявление о снятии своей кандидатуры от участия в конкурсе, он считается снявшим свою кандидатуру с момента поступления указанного заявления в конкурсную комиссию.</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center"/>
        <w:outlineLvl w:val="1"/>
        <w:rPr>
          <w:sz w:val="24"/>
          <w:szCs w:val="24"/>
        </w:rPr>
      </w:pPr>
      <w:r w:rsidRPr="00FF7E59">
        <w:rPr>
          <w:b/>
          <w:sz w:val="24"/>
          <w:szCs w:val="24"/>
        </w:rPr>
        <w:t>V. Подготовка к проведению конкурса</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both"/>
        <w:rPr>
          <w:sz w:val="24"/>
          <w:szCs w:val="24"/>
        </w:rPr>
      </w:pPr>
      <w:r w:rsidRPr="00FF7E59">
        <w:rPr>
          <w:sz w:val="24"/>
          <w:szCs w:val="24"/>
        </w:rPr>
        <w:t>43. Конкурсная комиссия организует проверку документов (достоверности сведений), представленных кандидатами.</w:t>
      </w:r>
    </w:p>
    <w:p w:rsidR="0015124A" w:rsidRPr="00FF7E59" w:rsidRDefault="0015124A" w:rsidP="0015124A">
      <w:pPr>
        <w:autoSpaceDE/>
        <w:autoSpaceDN/>
        <w:ind w:firstLine="567"/>
        <w:jc w:val="both"/>
        <w:rPr>
          <w:sz w:val="24"/>
          <w:szCs w:val="24"/>
        </w:rPr>
      </w:pPr>
      <w:r w:rsidRPr="00FF7E59">
        <w:rPr>
          <w:sz w:val="24"/>
          <w:szCs w:val="24"/>
        </w:rPr>
        <w:t>Проверка достоверности указанных сведений осуществляется в установленном законодательством Российской Федерации порядке.</w:t>
      </w:r>
    </w:p>
    <w:p w:rsidR="0015124A" w:rsidRPr="00FF7E59" w:rsidRDefault="0015124A" w:rsidP="0015124A">
      <w:pPr>
        <w:autoSpaceDE/>
        <w:autoSpaceDN/>
        <w:ind w:firstLine="567"/>
        <w:jc w:val="both"/>
        <w:rPr>
          <w:sz w:val="24"/>
          <w:szCs w:val="24"/>
        </w:rPr>
      </w:pPr>
      <w:r w:rsidRPr="00FF7E59">
        <w:rPr>
          <w:sz w:val="24"/>
          <w:szCs w:val="24"/>
        </w:rPr>
        <w:t xml:space="preserve">44. В случае установления в ходе проверки, что гражданином представлены недостоверные или неполные сведения, либо обнаружения фактов, указанных в </w:t>
      </w:r>
      <w:hyperlink w:anchor="P172" w:history="1">
        <w:r w:rsidRPr="00FF7E59">
          <w:rPr>
            <w:sz w:val="24"/>
            <w:szCs w:val="24"/>
          </w:rPr>
          <w:t>пункте 34 раздела IV</w:t>
        </w:r>
      </w:hyperlink>
      <w:r w:rsidRPr="00FF7E59">
        <w:rPr>
          <w:sz w:val="24"/>
          <w:szCs w:val="24"/>
        </w:rPr>
        <w:t xml:space="preserve"> настоящего Положения, гражданин не допускается к участию в конкурсе.</w:t>
      </w:r>
    </w:p>
    <w:p w:rsidR="0015124A" w:rsidRPr="00FF7E59" w:rsidRDefault="0015124A" w:rsidP="0015124A">
      <w:pPr>
        <w:autoSpaceDE/>
        <w:autoSpaceDN/>
        <w:ind w:firstLine="567"/>
        <w:jc w:val="both"/>
        <w:rPr>
          <w:sz w:val="24"/>
          <w:szCs w:val="24"/>
        </w:rPr>
      </w:pPr>
      <w:r w:rsidRPr="00FF7E59">
        <w:rPr>
          <w:sz w:val="24"/>
          <w:szCs w:val="24"/>
        </w:rPr>
        <w:t>Отказ в допуске к участию в конкурсе оформляется решением конкурсной комиссии.</w:t>
      </w:r>
    </w:p>
    <w:p w:rsidR="0015124A" w:rsidRPr="00FF7E59" w:rsidRDefault="0015124A" w:rsidP="0015124A">
      <w:pPr>
        <w:autoSpaceDE/>
        <w:autoSpaceDN/>
        <w:ind w:firstLine="567"/>
        <w:jc w:val="both"/>
        <w:rPr>
          <w:sz w:val="24"/>
          <w:szCs w:val="24"/>
        </w:rPr>
      </w:pPr>
      <w:r w:rsidRPr="00FF7E59">
        <w:rPr>
          <w:sz w:val="24"/>
          <w:szCs w:val="24"/>
        </w:rPr>
        <w:t>45. На основании результатов проверки документов, достоверности сведений, представленных кандидатами, конкурсная комиссия принимает следующие решения:</w:t>
      </w:r>
    </w:p>
    <w:p w:rsidR="0015124A" w:rsidRPr="00FF7E59" w:rsidRDefault="0015124A" w:rsidP="0015124A">
      <w:pPr>
        <w:autoSpaceDE/>
        <w:autoSpaceDN/>
        <w:ind w:firstLine="567"/>
        <w:jc w:val="both"/>
        <w:rPr>
          <w:sz w:val="24"/>
          <w:szCs w:val="24"/>
        </w:rPr>
      </w:pPr>
      <w:r w:rsidRPr="00FF7E59">
        <w:rPr>
          <w:sz w:val="24"/>
          <w:szCs w:val="24"/>
        </w:rPr>
        <w:t>а) об отборе не менее двух кандидатур для участия в конкурсе и дальнейшего представления их на рассмотрение Совета депутатов;</w:t>
      </w:r>
    </w:p>
    <w:p w:rsidR="0015124A" w:rsidRPr="00FF7E59" w:rsidRDefault="0015124A" w:rsidP="0015124A">
      <w:pPr>
        <w:autoSpaceDE/>
        <w:autoSpaceDN/>
        <w:ind w:firstLine="567"/>
        <w:jc w:val="both"/>
        <w:rPr>
          <w:sz w:val="24"/>
          <w:szCs w:val="24"/>
        </w:rPr>
      </w:pPr>
      <w:r w:rsidRPr="00FF7E59">
        <w:rPr>
          <w:sz w:val="24"/>
          <w:szCs w:val="24"/>
        </w:rPr>
        <w:t>б) о признании кандидатур (кандидатуры) не соответствующи</w:t>
      </w:r>
      <w:proofErr w:type="gramStart"/>
      <w:r w:rsidRPr="00FF7E59">
        <w:rPr>
          <w:sz w:val="24"/>
          <w:szCs w:val="24"/>
        </w:rPr>
        <w:t>х(</w:t>
      </w:r>
      <w:proofErr w:type="gramEnd"/>
      <w:r w:rsidRPr="00FF7E59">
        <w:rPr>
          <w:sz w:val="24"/>
          <w:szCs w:val="24"/>
        </w:rPr>
        <w:t>ей) установленным требованиям и (или) об отказе им (ему) в допуске к участию в конкурсе;</w:t>
      </w:r>
    </w:p>
    <w:p w:rsidR="0015124A" w:rsidRPr="00FF7E59" w:rsidRDefault="0015124A" w:rsidP="0015124A">
      <w:pPr>
        <w:autoSpaceDE/>
        <w:autoSpaceDN/>
        <w:ind w:firstLine="567"/>
        <w:jc w:val="both"/>
        <w:rPr>
          <w:sz w:val="24"/>
          <w:szCs w:val="24"/>
        </w:rPr>
      </w:pPr>
      <w:bookmarkStart w:id="14" w:name="P216"/>
      <w:bookmarkEnd w:id="14"/>
      <w:r w:rsidRPr="00FF7E59">
        <w:rPr>
          <w:sz w:val="24"/>
          <w:szCs w:val="24"/>
        </w:rPr>
        <w:lastRenderedPageBreak/>
        <w:t xml:space="preserve">в) о признании конкурса </w:t>
      </w:r>
      <w:proofErr w:type="gramStart"/>
      <w:r w:rsidRPr="00FF7E59">
        <w:rPr>
          <w:sz w:val="24"/>
          <w:szCs w:val="24"/>
        </w:rPr>
        <w:t>несостоявшимся</w:t>
      </w:r>
      <w:proofErr w:type="gramEnd"/>
      <w:r w:rsidRPr="00FF7E59">
        <w:rPr>
          <w:sz w:val="24"/>
          <w:szCs w:val="24"/>
        </w:rPr>
        <w:t xml:space="preserve"> в следующих случаях:</w:t>
      </w:r>
    </w:p>
    <w:p w:rsidR="0015124A" w:rsidRPr="00FF7E59" w:rsidRDefault="0015124A" w:rsidP="0015124A">
      <w:pPr>
        <w:autoSpaceDE/>
        <w:autoSpaceDN/>
        <w:ind w:firstLine="567"/>
        <w:jc w:val="both"/>
        <w:rPr>
          <w:sz w:val="24"/>
          <w:szCs w:val="24"/>
        </w:rPr>
      </w:pPr>
      <w:r w:rsidRPr="00FF7E59">
        <w:rPr>
          <w:sz w:val="24"/>
          <w:szCs w:val="24"/>
        </w:rPr>
        <w:t>отсутствия кандидатов;</w:t>
      </w:r>
    </w:p>
    <w:p w:rsidR="0015124A" w:rsidRPr="00FF7E59" w:rsidRDefault="0015124A" w:rsidP="0015124A">
      <w:pPr>
        <w:autoSpaceDE/>
        <w:autoSpaceDN/>
        <w:ind w:firstLine="567"/>
        <w:jc w:val="both"/>
        <w:rPr>
          <w:sz w:val="24"/>
          <w:szCs w:val="24"/>
        </w:rPr>
      </w:pPr>
      <w:r w:rsidRPr="00FF7E59">
        <w:rPr>
          <w:sz w:val="24"/>
          <w:szCs w:val="24"/>
        </w:rPr>
        <w:t>наличия только одного кандидата;</w:t>
      </w:r>
    </w:p>
    <w:p w:rsidR="0015124A" w:rsidRPr="00FF7E59" w:rsidRDefault="0015124A" w:rsidP="0015124A">
      <w:pPr>
        <w:autoSpaceDE/>
        <w:autoSpaceDN/>
        <w:ind w:firstLine="567"/>
        <w:jc w:val="both"/>
        <w:rPr>
          <w:sz w:val="24"/>
          <w:szCs w:val="24"/>
        </w:rPr>
      </w:pPr>
      <w:r w:rsidRPr="00FF7E59">
        <w:rPr>
          <w:sz w:val="24"/>
          <w:szCs w:val="24"/>
        </w:rPr>
        <w:t>признания всех кандидатов не соответствующими установленным требованиям;</w:t>
      </w:r>
    </w:p>
    <w:p w:rsidR="0015124A" w:rsidRPr="00FF7E59" w:rsidRDefault="0015124A" w:rsidP="0015124A">
      <w:pPr>
        <w:autoSpaceDE/>
        <w:autoSpaceDN/>
        <w:ind w:firstLine="567"/>
        <w:jc w:val="both"/>
        <w:rPr>
          <w:sz w:val="24"/>
          <w:szCs w:val="24"/>
        </w:rPr>
      </w:pPr>
      <w:r w:rsidRPr="00FF7E59">
        <w:rPr>
          <w:sz w:val="24"/>
          <w:szCs w:val="24"/>
        </w:rPr>
        <w:t>подачи всеми кандидатами заявлений об отказе от участия в конкурсе.</w:t>
      </w:r>
    </w:p>
    <w:p w:rsidR="0015124A" w:rsidRPr="00FF7E59" w:rsidRDefault="0015124A" w:rsidP="0015124A">
      <w:pPr>
        <w:autoSpaceDE/>
        <w:autoSpaceDN/>
        <w:ind w:firstLine="567"/>
        <w:jc w:val="both"/>
        <w:rPr>
          <w:sz w:val="24"/>
          <w:szCs w:val="24"/>
        </w:rPr>
      </w:pPr>
      <w:r w:rsidRPr="00FF7E59">
        <w:rPr>
          <w:sz w:val="24"/>
          <w:szCs w:val="24"/>
        </w:rPr>
        <w:t>46. Конкурсная комиссия не позднее 3-х календарных дней со дня принятия решения уведомляет в письменной форме кандидатов, подавших в конкурсную комиссию документы, о принятом в отношении них решении.</w:t>
      </w:r>
    </w:p>
    <w:p w:rsidR="0015124A" w:rsidRPr="00FF7E59" w:rsidRDefault="0015124A" w:rsidP="0015124A">
      <w:pPr>
        <w:autoSpaceDE/>
        <w:autoSpaceDN/>
        <w:ind w:firstLine="567"/>
        <w:jc w:val="both"/>
        <w:rPr>
          <w:sz w:val="24"/>
          <w:szCs w:val="24"/>
        </w:rPr>
      </w:pPr>
      <w:r w:rsidRPr="00FF7E59">
        <w:rPr>
          <w:sz w:val="24"/>
          <w:szCs w:val="24"/>
        </w:rPr>
        <w:t>47. Конкурс проводится в соответствии с датой, временем и местом, определенными решением Совета депутатов, согласно принятому конкурсной комиссией решению о допуске к участию в конкурсе граждан, подавших заявления на участие в конкурсе.</w:t>
      </w:r>
    </w:p>
    <w:p w:rsidR="0015124A" w:rsidRPr="00FF7E59" w:rsidRDefault="0015124A" w:rsidP="0015124A">
      <w:pPr>
        <w:autoSpaceDE/>
        <w:autoSpaceDN/>
        <w:ind w:firstLine="567"/>
        <w:jc w:val="center"/>
        <w:outlineLvl w:val="1"/>
        <w:rPr>
          <w:b/>
          <w:sz w:val="24"/>
          <w:szCs w:val="24"/>
        </w:rPr>
      </w:pPr>
    </w:p>
    <w:p w:rsidR="0015124A" w:rsidRPr="00FF7E59" w:rsidRDefault="0015124A" w:rsidP="0015124A">
      <w:pPr>
        <w:autoSpaceDE/>
        <w:autoSpaceDN/>
        <w:ind w:firstLine="567"/>
        <w:jc w:val="center"/>
        <w:outlineLvl w:val="1"/>
        <w:rPr>
          <w:sz w:val="24"/>
          <w:szCs w:val="24"/>
        </w:rPr>
      </w:pPr>
      <w:r w:rsidRPr="00FF7E59">
        <w:rPr>
          <w:b/>
          <w:sz w:val="24"/>
          <w:szCs w:val="24"/>
        </w:rPr>
        <w:t>VI. Процедура проведения конкурса</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both"/>
        <w:rPr>
          <w:sz w:val="24"/>
          <w:szCs w:val="24"/>
        </w:rPr>
      </w:pPr>
      <w:r w:rsidRPr="00FF7E59">
        <w:rPr>
          <w:sz w:val="24"/>
          <w:szCs w:val="24"/>
        </w:rPr>
        <w:t>48. Конкурс проводится, если имеется не менее двух кандидатур, соответствующих требованиям, установленных настоящим Положением.</w:t>
      </w:r>
    </w:p>
    <w:p w:rsidR="0015124A" w:rsidRPr="00FF7E59" w:rsidRDefault="0015124A" w:rsidP="0015124A">
      <w:pPr>
        <w:autoSpaceDE/>
        <w:autoSpaceDN/>
        <w:ind w:firstLine="567"/>
        <w:jc w:val="both"/>
        <w:rPr>
          <w:sz w:val="24"/>
          <w:szCs w:val="24"/>
        </w:rPr>
      </w:pPr>
      <w:r w:rsidRPr="00FF7E59">
        <w:rPr>
          <w:sz w:val="24"/>
          <w:szCs w:val="24"/>
        </w:rPr>
        <w:t>49. Конкурс по отбору кандидатур на должность главы сельсовета проводится в форме индивидуального собеседования с каждым кандидатом.</w:t>
      </w:r>
    </w:p>
    <w:p w:rsidR="0015124A" w:rsidRPr="00FF7E59" w:rsidRDefault="0015124A" w:rsidP="0015124A">
      <w:pPr>
        <w:autoSpaceDE/>
        <w:autoSpaceDN/>
        <w:ind w:firstLine="567"/>
        <w:jc w:val="both"/>
        <w:rPr>
          <w:sz w:val="24"/>
          <w:szCs w:val="24"/>
        </w:rPr>
      </w:pPr>
      <w:r w:rsidRPr="00FF7E59">
        <w:rPr>
          <w:sz w:val="24"/>
          <w:szCs w:val="24"/>
        </w:rPr>
        <w:t>50. Конкурсная комиссия поочередно (в порядке регистрации заявлений) проводит собеседование с каждым из кандидатов.</w:t>
      </w:r>
    </w:p>
    <w:p w:rsidR="0015124A" w:rsidRPr="00FF7E59" w:rsidRDefault="0015124A" w:rsidP="0015124A">
      <w:pPr>
        <w:autoSpaceDE/>
        <w:autoSpaceDN/>
        <w:ind w:firstLine="567"/>
        <w:jc w:val="both"/>
        <w:rPr>
          <w:color w:val="000000"/>
          <w:sz w:val="24"/>
          <w:szCs w:val="24"/>
        </w:rPr>
      </w:pPr>
      <w:r w:rsidRPr="00FF7E59">
        <w:rPr>
          <w:color w:val="000000"/>
          <w:sz w:val="24"/>
          <w:szCs w:val="24"/>
        </w:rPr>
        <w:t>51. В случае если кандидатом представлена программа (концепция) развития муниципального образования, собеседование начинается с представления кандидатом программы (концепции) развития муниципального образования и обсуждения членами комиссии представленных материалов.</w:t>
      </w:r>
    </w:p>
    <w:p w:rsidR="0015124A" w:rsidRPr="00FF7E59" w:rsidRDefault="0015124A" w:rsidP="0015124A">
      <w:pPr>
        <w:autoSpaceDE/>
        <w:autoSpaceDN/>
        <w:ind w:firstLine="567"/>
        <w:jc w:val="both"/>
        <w:rPr>
          <w:sz w:val="24"/>
          <w:szCs w:val="24"/>
        </w:rPr>
      </w:pPr>
      <w:r w:rsidRPr="00FF7E59">
        <w:rPr>
          <w:sz w:val="24"/>
          <w:szCs w:val="24"/>
        </w:rPr>
        <w:t>В ходе собеседования члены конкурсной комиссии задают кандидату теоретические и практические вопросы по муниципальному управлению, организации деятельности администрации, включая вопросы о предложениях кандидата по формированию структуры администрации, вопросы по законодательству в сфере местного самоуправления.</w:t>
      </w:r>
    </w:p>
    <w:p w:rsidR="0015124A" w:rsidRPr="00FF7E59" w:rsidRDefault="0015124A" w:rsidP="0015124A">
      <w:pPr>
        <w:autoSpaceDE/>
        <w:autoSpaceDN/>
        <w:ind w:firstLine="567"/>
        <w:jc w:val="both"/>
        <w:rPr>
          <w:sz w:val="24"/>
          <w:szCs w:val="24"/>
        </w:rPr>
      </w:pPr>
      <w:r w:rsidRPr="00FF7E59">
        <w:rPr>
          <w:sz w:val="24"/>
          <w:szCs w:val="24"/>
        </w:rPr>
        <w:t>Члены конкурсной комиссии также вправе задавать вопросы об опыте предыдущей работы или службы кандидата и об основных достижениях кандидата по предыдущим местам работы или службы, иные вопросы.</w:t>
      </w:r>
    </w:p>
    <w:p w:rsidR="0015124A" w:rsidRPr="00FF7E59" w:rsidRDefault="0015124A" w:rsidP="0015124A">
      <w:pPr>
        <w:autoSpaceDE/>
        <w:autoSpaceDN/>
        <w:ind w:firstLine="567"/>
        <w:jc w:val="both"/>
        <w:rPr>
          <w:sz w:val="24"/>
          <w:szCs w:val="24"/>
        </w:rPr>
      </w:pPr>
      <w:bookmarkStart w:id="15" w:name="P232"/>
      <w:bookmarkEnd w:id="15"/>
      <w:r w:rsidRPr="00FF7E59">
        <w:rPr>
          <w:sz w:val="24"/>
          <w:szCs w:val="24"/>
        </w:rPr>
        <w:t>52. Критериями оценки кандидатов являются:</w:t>
      </w:r>
    </w:p>
    <w:p w:rsidR="0015124A" w:rsidRPr="00FF7E59" w:rsidRDefault="0015124A" w:rsidP="0015124A">
      <w:pPr>
        <w:autoSpaceDE/>
        <w:autoSpaceDN/>
        <w:ind w:firstLine="567"/>
        <w:jc w:val="both"/>
        <w:rPr>
          <w:sz w:val="24"/>
          <w:szCs w:val="24"/>
        </w:rPr>
      </w:pPr>
      <w:r w:rsidRPr="00FF7E59">
        <w:rPr>
          <w:sz w:val="24"/>
          <w:szCs w:val="24"/>
        </w:rPr>
        <w:t>а) знания, умения и навыки по вопросам государственного и муниципального управления, опыт управленческой работы, деловая культура, систематическое повышение профессионального уровня, умение видеть перспективу, инициативность;</w:t>
      </w:r>
    </w:p>
    <w:p w:rsidR="0015124A" w:rsidRPr="00FF7E59" w:rsidRDefault="0015124A" w:rsidP="0015124A">
      <w:pPr>
        <w:autoSpaceDE/>
        <w:autoSpaceDN/>
        <w:ind w:firstLine="567"/>
        <w:jc w:val="both"/>
        <w:rPr>
          <w:sz w:val="24"/>
          <w:szCs w:val="24"/>
        </w:rPr>
      </w:pPr>
      <w:r w:rsidRPr="00FF7E59">
        <w:rPr>
          <w:sz w:val="24"/>
          <w:szCs w:val="24"/>
        </w:rPr>
        <w:t>б) умение анализировать, мыслить системно, оперативно, принимать оптимальные решения в условиях дефицита информации и времени;</w:t>
      </w:r>
    </w:p>
    <w:p w:rsidR="0015124A" w:rsidRPr="00FF7E59" w:rsidRDefault="0015124A" w:rsidP="0015124A">
      <w:pPr>
        <w:autoSpaceDE/>
        <w:autoSpaceDN/>
        <w:ind w:firstLine="567"/>
        <w:jc w:val="both"/>
        <w:rPr>
          <w:sz w:val="24"/>
          <w:szCs w:val="24"/>
        </w:rPr>
      </w:pPr>
      <w:r w:rsidRPr="00FF7E59">
        <w:rPr>
          <w:sz w:val="24"/>
          <w:szCs w:val="24"/>
        </w:rPr>
        <w:t>в) умение руководить подчиненными, координировать и контролировать их деятельность;</w:t>
      </w:r>
    </w:p>
    <w:p w:rsidR="0015124A" w:rsidRPr="00FF7E59" w:rsidRDefault="0015124A" w:rsidP="0015124A">
      <w:pPr>
        <w:autoSpaceDE/>
        <w:autoSpaceDN/>
        <w:ind w:firstLine="567"/>
        <w:jc w:val="both"/>
        <w:rPr>
          <w:sz w:val="24"/>
          <w:szCs w:val="24"/>
        </w:rPr>
      </w:pPr>
      <w:r w:rsidRPr="00FF7E59">
        <w:rPr>
          <w:sz w:val="24"/>
          <w:szCs w:val="24"/>
        </w:rPr>
        <w:t>г) целеустремленность, навыки делового общения;</w:t>
      </w:r>
    </w:p>
    <w:p w:rsidR="0015124A" w:rsidRPr="00FF7E59" w:rsidRDefault="0015124A" w:rsidP="0015124A">
      <w:pPr>
        <w:autoSpaceDE/>
        <w:autoSpaceDN/>
        <w:ind w:firstLine="567"/>
        <w:jc w:val="both"/>
        <w:rPr>
          <w:sz w:val="24"/>
          <w:szCs w:val="24"/>
        </w:rPr>
      </w:pPr>
      <w:r w:rsidRPr="00FF7E59">
        <w:rPr>
          <w:sz w:val="24"/>
          <w:szCs w:val="24"/>
        </w:rPr>
        <w:t>д) требовательность к себе и подчиненным, самокритичность.</w:t>
      </w:r>
    </w:p>
    <w:p w:rsidR="0015124A" w:rsidRPr="00FF7E59" w:rsidRDefault="0015124A" w:rsidP="0015124A">
      <w:pPr>
        <w:autoSpaceDE/>
        <w:autoSpaceDN/>
        <w:ind w:firstLine="567"/>
        <w:jc w:val="both"/>
        <w:rPr>
          <w:sz w:val="24"/>
          <w:szCs w:val="24"/>
        </w:rPr>
      </w:pPr>
      <w:r w:rsidRPr="00FF7E59">
        <w:rPr>
          <w:sz w:val="24"/>
          <w:szCs w:val="24"/>
        </w:rPr>
        <w:t xml:space="preserve">53. При подведении итогов конкурса конкурсная комиссия оценивает кандидатов исходя из результатов собеседования, критериев оценки, установленных </w:t>
      </w:r>
      <w:hyperlink w:anchor="P232" w:history="1">
        <w:r w:rsidRPr="00FF7E59">
          <w:rPr>
            <w:sz w:val="24"/>
            <w:szCs w:val="24"/>
          </w:rPr>
          <w:t>пунктом 52 раздела VI</w:t>
        </w:r>
      </w:hyperlink>
      <w:r w:rsidRPr="00FF7E59">
        <w:rPr>
          <w:sz w:val="24"/>
          <w:szCs w:val="24"/>
        </w:rPr>
        <w:t xml:space="preserve"> настоящего Положения.</w:t>
      </w:r>
    </w:p>
    <w:p w:rsidR="0015124A" w:rsidRPr="00FF7E59" w:rsidRDefault="0015124A" w:rsidP="0015124A">
      <w:pPr>
        <w:autoSpaceDE/>
        <w:autoSpaceDN/>
        <w:ind w:firstLine="567"/>
        <w:jc w:val="both"/>
        <w:rPr>
          <w:sz w:val="24"/>
          <w:szCs w:val="24"/>
        </w:rPr>
      </w:pPr>
      <w:r w:rsidRPr="00FF7E59">
        <w:rPr>
          <w:sz w:val="24"/>
          <w:szCs w:val="24"/>
        </w:rPr>
        <w:t>54. Решение конкурсной комиссии по итогам конкурса принимается путем открытого голосования в отсутствии кандидатов и иных лиц, не являющихся членами комиссии. Решение считается принятым, если за него проголосовало более половины от присутствующих на заседании членов конкурсной комиссии. В случае равенства голосов решающим является голос председателя конкурсной комиссии.</w:t>
      </w:r>
    </w:p>
    <w:p w:rsidR="0015124A" w:rsidRPr="00FF7E59" w:rsidRDefault="0015124A" w:rsidP="0015124A">
      <w:pPr>
        <w:autoSpaceDE/>
        <w:autoSpaceDN/>
        <w:ind w:firstLine="567"/>
        <w:jc w:val="both"/>
        <w:rPr>
          <w:sz w:val="24"/>
          <w:szCs w:val="24"/>
        </w:rPr>
      </w:pPr>
      <w:r w:rsidRPr="00FF7E59">
        <w:rPr>
          <w:sz w:val="24"/>
          <w:szCs w:val="24"/>
        </w:rPr>
        <w:t>Решение конкурсной комиссии объявляется кандидатам, принявшим участие в конкурсе.</w:t>
      </w:r>
    </w:p>
    <w:p w:rsidR="0015124A" w:rsidRPr="00FF7E59" w:rsidRDefault="0015124A" w:rsidP="0015124A">
      <w:pPr>
        <w:autoSpaceDE/>
        <w:autoSpaceDN/>
        <w:ind w:firstLine="567"/>
        <w:jc w:val="both"/>
        <w:rPr>
          <w:sz w:val="24"/>
          <w:szCs w:val="24"/>
        </w:rPr>
      </w:pPr>
      <w:r w:rsidRPr="00FF7E59">
        <w:rPr>
          <w:sz w:val="24"/>
          <w:szCs w:val="24"/>
        </w:rPr>
        <w:lastRenderedPageBreak/>
        <w:t>55. По итогам проведения конкурса конкурсная комиссия представляет, не позднее трех рабочих дней после проведения конкурса и принятия решения, в Совет депутатов не менее двух кандидатур для избрания главы сельсовета.</w:t>
      </w:r>
    </w:p>
    <w:p w:rsidR="0015124A" w:rsidRPr="00FF7E59" w:rsidRDefault="0015124A" w:rsidP="0015124A">
      <w:pPr>
        <w:autoSpaceDE/>
        <w:autoSpaceDN/>
        <w:ind w:firstLine="567"/>
        <w:jc w:val="both"/>
        <w:rPr>
          <w:sz w:val="24"/>
          <w:szCs w:val="24"/>
        </w:rPr>
      </w:pPr>
      <w:bookmarkStart w:id="16" w:name="P243"/>
      <w:bookmarkEnd w:id="16"/>
      <w:r w:rsidRPr="00FF7E59">
        <w:rPr>
          <w:sz w:val="24"/>
          <w:szCs w:val="24"/>
        </w:rPr>
        <w:t>56. При проведении повторного конкурса допускается участие в нем граждан, которые участвовали в конкурсе, признанном несостоявшимся.</w:t>
      </w:r>
    </w:p>
    <w:p w:rsidR="0015124A" w:rsidRPr="00FF7E59" w:rsidRDefault="0015124A" w:rsidP="0015124A">
      <w:pPr>
        <w:autoSpaceDE/>
        <w:autoSpaceDN/>
        <w:ind w:firstLine="567"/>
        <w:jc w:val="both"/>
        <w:rPr>
          <w:sz w:val="24"/>
          <w:szCs w:val="24"/>
        </w:rPr>
      </w:pPr>
      <w:r w:rsidRPr="00FF7E59">
        <w:rPr>
          <w:sz w:val="24"/>
          <w:szCs w:val="24"/>
        </w:rPr>
        <w:t>57. Информация о результатах конкурса подлежит официальному опубликованию и размещению на официальном сайте в срок не позднее 5 календарных дней после принятия конкурсной комиссией решения по результатам конкурса.</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567"/>
        <w:jc w:val="center"/>
        <w:outlineLvl w:val="1"/>
        <w:rPr>
          <w:sz w:val="24"/>
          <w:szCs w:val="24"/>
        </w:rPr>
      </w:pPr>
      <w:r w:rsidRPr="00FF7E59">
        <w:rPr>
          <w:b/>
          <w:sz w:val="24"/>
          <w:szCs w:val="24"/>
        </w:rPr>
        <w:t>VII. Порядок принятия Советом депутатов</w:t>
      </w:r>
    </w:p>
    <w:p w:rsidR="0015124A" w:rsidRPr="00FF7E59" w:rsidRDefault="0015124A" w:rsidP="0015124A">
      <w:pPr>
        <w:autoSpaceDE/>
        <w:autoSpaceDN/>
        <w:ind w:firstLine="567"/>
        <w:jc w:val="center"/>
        <w:rPr>
          <w:sz w:val="24"/>
          <w:szCs w:val="24"/>
        </w:rPr>
      </w:pPr>
      <w:r w:rsidRPr="00FF7E59">
        <w:rPr>
          <w:b/>
          <w:sz w:val="24"/>
          <w:szCs w:val="24"/>
        </w:rPr>
        <w:t>решения об избрании главы района</w:t>
      </w:r>
    </w:p>
    <w:p w:rsidR="0015124A" w:rsidRPr="00FF7E59" w:rsidRDefault="0015124A" w:rsidP="0015124A">
      <w:pPr>
        <w:autoSpaceDE/>
        <w:autoSpaceDN/>
        <w:ind w:firstLine="567"/>
        <w:jc w:val="both"/>
        <w:rPr>
          <w:sz w:val="24"/>
          <w:szCs w:val="24"/>
        </w:rPr>
      </w:pPr>
    </w:p>
    <w:p w:rsidR="0015124A" w:rsidRPr="00FF7E59" w:rsidRDefault="0015124A" w:rsidP="0015124A">
      <w:pPr>
        <w:autoSpaceDE/>
        <w:autoSpaceDN/>
        <w:ind w:firstLine="709"/>
        <w:jc w:val="both"/>
        <w:rPr>
          <w:sz w:val="24"/>
          <w:szCs w:val="24"/>
        </w:rPr>
      </w:pPr>
      <w:r w:rsidRPr="00FF7E59">
        <w:rPr>
          <w:sz w:val="24"/>
          <w:szCs w:val="24"/>
        </w:rPr>
        <w:t>58. Совет депутатов принимает решение об избрании главы сельсовета из числа кандидатов, представленных конкурсной комиссией, на своем заседании не позднее чем через 10 рабочих дней со дня поступления в Совет депутатов  протокола конкурсной комиссии по итогам конкурса.</w:t>
      </w:r>
    </w:p>
    <w:p w:rsidR="0015124A" w:rsidRPr="00FF7E59" w:rsidRDefault="0015124A" w:rsidP="0015124A">
      <w:pPr>
        <w:autoSpaceDE/>
        <w:autoSpaceDN/>
        <w:ind w:firstLine="709"/>
        <w:jc w:val="both"/>
        <w:rPr>
          <w:sz w:val="24"/>
          <w:szCs w:val="24"/>
        </w:rPr>
      </w:pPr>
      <w:r w:rsidRPr="00FF7E59">
        <w:rPr>
          <w:sz w:val="24"/>
          <w:szCs w:val="24"/>
        </w:rPr>
        <w:t>В случае если в указанный срок не назначено очередное заседание Совета депутатов, проводится внеочередное заседание.</w:t>
      </w:r>
    </w:p>
    <w:p w:rsidR="0015124A" w:rsidRPr="00FF7E59" w:rsidRDefault="0015124A" w:rsidP="0015124A">
      <w:pPr>
        <w:autoSpaceDE/>
        <w:autoSpaceDN/>
        <w:ind w:firstLine="709"/>
        <w:jc w:val="both"/>
        <w:rPr>
          <w:sz w:val="24"/>
          <w:szCs w:val="24"/>
        </w:rPr>
      </w:pPr>
      <w:r w:rsidRPr="00FF7E59">
        <w:rPr>
          <w:sz w:val="24"/>
          <w:szCs w:val="24"/>
        </w:rPr>
        <w:t xml:space="preserve">59. Заседание Совета депутатов правомочно, если на заседании присутствует не менее </w:t>
      </w:r>
      <w:r w:rsidRPr="00FF7E59">
        <w:rPr>
          <w:color w:val="000000"/>
          <w:sz w:val="24"/>
          <w:szCs w:val="24"/>
        </w:rPr>
        <w:t>2/3</w:t>
      </w:r>
      <w:r w:rsidRPr="00FF7E59">
        <w:rPr>
          <w:sz w:val="24"/>
          <w:szCs w:val="24"/>
        </w:rPr>
        <w:t xml:space="preserve"> от числа избранных депутатов Совета депутатов.</w:t>
      </w:r>
    </w:p>
    <w:p w:rsidR="0015124A" w:rsidRPr="00FF7E59" w:rsidRDefault="0015124A" w:rsidP="0015124A">
      <w:pPr>
        <w:autoSpaceDE/>
        <w:autoSpaceDN/>
        <w:ind w:firstLine="709"/>
        <w:jc w:val="both"/>
        <w:rPr>
          <w:sz w:val="24"/>
          <w:szCs w:val="24"/>
        </w:rPr>
      </w:pPr>
      <w:r w:rsidRPr="00FF7E59">
        <w:rPr>
          <w:sz w:val="24"/>
          <w:szCs w:val="24"/>
        </w:rPr>
        <w:t xml:space="preserve"> 60. На заседании Совета депутатов с докладом о принятом конкурсной комиссией решении и информацией о кандидатах выступает председатель конкурсной комиссии.</w:t>
      </w:r>
    </w:p>
    <w:p w:rsidR="0015124A" w:rsidRPr="00FF7E59" w:rsidRDefault="0015124A" w:rsidP="0015124A">
      <w:pPr>
        <w:autoSpaceDE/>
        <w:autoSpaceDN/>
        <w:ind w:firstLine="709"/>
        <w:jc w:val="both"/>
        <w:rPr>
          <w:sz w:val="24"/>
          <w:szCs w:val="24"/>
        </w:rPr>
      </w:pPr>
      <w:r w:rsidRPr="00FF7E59">
        <w:rPr>
          <w:sz w:val="24"/>
          <w:szCs w:val="24"/>
        </w:rPr>
        <w:t>61. Заседание проводится с участием кандидатов, отобранных конкурсной комиссией. Каждый кандидат по желанию выступает с докладом по своей Программе. Заслушивание кандидатов осуществляется в алфавитном порядке. Продолжительность выступления - не более 10 минут.</w:t>
      </w:r>
    </w:p>
    <w:p w:rsidR="0015124A" w:rsidRPr="00FF7E59" w:rsidRDefault="0015124A" w:rsidP="0015124A">
      <w:pPr>
        <w:autoSpaceDE/>
        <w:autoSpaceDN/>
        <w:ind w:firstLine="709"/>
        <w:jc w:val="both"/>
        <w:rPr>
          <w:sz w:val="24"/>
          <w:szCs w:val="24"/>
        </w:rPr>
      </w:pPr>
      <w:r w:rsidRPr="00FF7E59">
        <w:rPr>
          <w:sz w:val="24"/>
          <w:szCs w:val="24"/>
        </w:rPr>
        <w:t>Депутаты Совета депутатов вправе задавать кандидатам вопросы.</w:t>
      </w:r>
    </w:p>
    <w:p w:rsidR="0015124A" w:rsidRPr="00FF7E59" w:rsidRDefault="0015124A" w:rsidP="0015124A">
      <w:pPr>
        <w:autoSpaceDE/>
        <w:autoSpaceDN/>
        <w:ind w:firstLine="709"/>
        <w:jc w:val="both"/>
        <w:rPr>
          <w:sz w:val="24"/>
          <w:szCs w:val="24"/>
        </w:rPr>
      </w:pPr>
      <w:r w:rsidRPr="00FF7E59">
        <w:rPr>
          <w:sz w:val="24"/>
          <w:szCs w:val="24"/>
        </w:rPr>
        <w:t xml:space="preserve">После заслушивания кандидатов депутаты Совета депутатов переходят к их обсуждению. </w:t>
      </w:r>
    </w:p>
    <w:p w:rsidR="0015124A" w:rsidRPr="00FF7E59" w:rsidRDefault="0015124A" w:rsidP="0015124A">
      <w:pPr>
        <w:autoSpaceDE/>
        <w:autoSpaceDN/>
        <w:ind w:firstLine="709"/>
        <w:jc w:val="both"/>
        <w:rPr>
          <w:sz w:val="24"/>
          <w:szCs w:val="24"/>
        </w:rPr>
      </w:pPr>
      <w:r w:rsidRPr="00FF7E59">
        <w:rPr>
          <w:sz w:val="24"/>
          <w:szCs w:val="24"/>
        </w:rPr>
        <w:t>62.  Проводится открытое голосование по предложенным кандидатурам.</w:t>
      </w:r>
    </w:p>
    <w:p w:rsidR="0015124A" w:rsidRPr="00FF7E59" w:rsidRDefault="0015124A" w:rsidP="0015124A">
      <w:pPr>
        <w:autoSpaceDE/>
        <w:autoSpaceDN/>
        <w:ind w:firstLine="709"/>
        <w:jc w:val="both"/>
        <w:rPr>
          <w:sz w:val="24"/>
          <w:szCs w:val="24"/>
        </w:rPr>
      </w:pPr>
      <w:r w:rsidRPr="00FF7E59">
        <w:rPr>
          <w:sz w:val="24"/>
          <w:szCs w:val="24"/>
        </w:rPr>
        <w:t>63. Решение Совета депутатов об избрании кандидата на должность главы сельсовета считается принятым, если за кандидата проголосовало более половины от установленной численности депутатов Совета депутатов.</w:t>
      </w:r>
    </w:p>
    <w:p w:rsidR="0015124A" w:rsidRPr="00FF7E59" w:rsidRDefault="0015124A" w:rsidP="0015124A">
      <w:pPr>
        <w:autoSpaceDE/>
        <w:autoSpaceDN/>
        <w:ind w:firstLine="709"/>
        <w:jc w:val="both"/>
        <w:rPr>
          <w:sz w:val="24"/>
          <w:szCs w:val="24"/>
        </w:rPr>
      </w:pPr>
      <w:bookmarkStart w:id="17" w:name="P261"/>
      <w:bookmarkEnd w:id="17"/>
      <w:r w:rsidRPr="00FF7E59">
        <w:rPr>
          <w:sz w:val="24"/>
          <w:szCs w:val="24"/>
        </w:rPr>
        <w:t>64. Если по итогам голосования по двум кандидатурам, представленным конкурсной комиссией на должность главы сельсовета, ни один из кандидатов не набрал достаточного для принятия решения числа голосов, то на повторное голосование на этом же заседании Совета депутатов ставится кандидатура, набравшая наибольшее число голосов.</w:t>
      </w:r>
    </w:p>
    <w:p w:rsidR="0015124A" w:rsidRPr="00FF7E59" w:rsidRDefault="0015124A" w:rsidP="0015124A">
      <w:pPr>
        <w:autoSpaceDE/>
        <w:autoSpaceDN/>
        <w:ind w:firstLine="709"/>
        <w:jc w:val="both"/>
        <w:rPr>
          <w:sz w:val="24"/>
          <w:szCs w:val="24"/>
        </w:rPr>
      </w:pPr>
      <w:r w:rsidRPr="00FF7E59">
        <w:rPr>
          <w:sz w:val="24"/>
          <w:szCs w:val="24"/>
        </w:rPr>
        <w:t>Решение об избрании считается принятым, если при повторном голосовании оставшийся кандидат набрал достаточное для принятия решения число голосов (более половины от установленной численности депутатов Совета депутатов).</w:t>
      </w:r>
    </w:p>
    <w:p w:rsidR="0015124A" w:rsidRPr="00FF7E59" w:rsidRDefault="0015124A" w:rsidP="0015124A">
      <w:pPr>
        <w:autoSpaceDE/>
        <w:autoSpaceDN/>
        <w:ind w:firstLine="709"/>
        <w:jc w:val="both"/>
        <w:rPr>
          <w:sz w:val="24"/>
          <w:szCs w:val="24"/>
        </w:rPr>
      </w:pPr>
      <w:r w:rsidRPr="00FF7E59">
        <w:rPr>
          <w:sz w:val="24"/>
          <w:szCs w:val="24"/>
        </w:rPr>
        <w:t>Если по итогам повторного голосования оставшийся кандидат не набрал достаточного для принятия решения числа голосов, решение считается не принятым и Совет депутатов на этом же заседании принимает решение об объявлении повторного конкурса.</w:t>
      </w:r>
    </w:p>
    <w:p w:rsidR="0015124A" w:rsidRPr="00FF7E59" w:rsidRDefault="0015124A" w:rsidP="0015124A">
      <w:pPr>
        <w:autoSpaceDE/>
        <w:autoSpaceDN/>
        <w:ind w:firstLine="709"/>
        <w:jc w:val="both"/>
        <w:rPr>
          <w:sz w:val="24"/>
          <w:szCs w:val="24"/>
        </w:rPr>
      </w:pPr>
      <w:r w:rsidRPr="00FF7E59">
        <w:rPr>
          <w:sz w:val="24"/>
          <w:szCs w:val="24"/>
        </w:rPr>
        <w:t>65. Если по итогам голосования по трем и более кандидатурам, представленным конкурсной комиссией на должность главы сельсовета, ни один из кандидатов не набрал достаточного для принятия решения числа голосов, то на повторное голосование на этом же заседании Совета депутатов ставятся две кандидатуры, набравшие наибольшее число голосов.</w:t>
      </w:r>
    </w:p>
    <w:p w:rsidR="0015124A" w:rsidRPr="00FF7E59" w:rsidRDefault="0015124A" w:rsidP="0015124A">
      <w:pPr>
        <w:autoSpaceDE/>
        <w:autoSpaceDN/>
        <w:ind w:firstLine="709"/>
        <w:jc w:val="both"/>
        <w:rPr>
          <w:sz w:val="24"/>
          <w:szCs w:val="24"/>
        </w:rPr>
      </w:pPr>
      <w:r w:rsidRPr="00FF7E59">
        <w:rPr>
          <w:sz w:val="24"/>
          <w:szCs w:val="24"/>
        </w:rPr>
        <w:lastRenderedPageBreak/>
        <w:t>Решение об избрании считается принятым, если при повторном голосовании один из оставшихся кандидатов набрал достаточное для принятия решения число голосов (более половины от установленной численности депутатов Совета депутатов).</w:t>
      </w:r>
    </w:p>
    <w:p w:rsidR="0015124A" w:rsidRPr="00FF7E59" w:rsidRDefault="0015124A" w:rsidP="0015124A">
      <w:pPr>
        <w:autoSpaceDE/>
        <w:autoSpaceDN/>
        <w:ind w:firstLine="709"/>
        <w:jc w:val="both"/>
        <w:rPr>
          <w:sz w:val="24"/>
          <w:szCs w:val="24"/>
        </w:rPr>
      </w:pPr>
      <w:r w:rsidRPr="00FF7E59">
        <w:rPr>
          <w:sz w:val="24"/>
          <w:szCs w:val="24"/>
        </w:rPr>
        <w:t>Если по итогам повторного голосования ни один из кандидатов не набрал достаточного для принятия решения числа голосов, то на повторное голосование на этом же заседании Совета депутатов ставится кандидатура, набравшая наибольшее число голосов.</w:t>
      </w:r>
    </w:p>
    <w:p w:rsidR="0015124A" w:rsidRPr="00FF7E59" w:rsidRDefault="0015124A" w:rsidP="0015124A">
      <w:pPr>
        <w:autoSpaceDE/>
        <w:autoSpaceDN/>
        <w:ind w:firstLine="709"/>
        <w:jc w:val="both"/>
        <w:rPr>
          <w:sz w:val="24"/>
          <w:szCs w:val="24"/>
        </w:rPr>
      </w:pPr>
      <w:r w:rsidRPr="00FF7E59">
        <w:rPr>
          <w:sz w:val="24"/>
          <w:szCs w:val="24"/>
        </w:rPr>
        <w:t>Если по итогам повторного голосования оставшийся кандидат не набрал достаточного для принятия решения числа голосов, решение считается не принятым и Совет депутатов на этом же заседании принимает решение об объявлении повторного конкурса.</w:t>
      </w:r>
    </w:p>
    <w:p w:rsidR="0015124A" w:rsidRPr="00FF7E59" w:rsidRDefault="0015124A" w:rsidP="0015124A">
      <w:pPr>
        <w:autoSpaceDE/>
        <w:autoSpaceDN/>
        <w:ind w:firstLine="709"/>
        <w:jc w:val="both"/>
        <w:rPr>
          <w:sz w:val="24"/>
          <w:szCs w:val="24"/>
        </w:rPr>
      </w:pPr>
      <w:bookmarkStart w:id="18" w:name="P270"/>
      <w:bookmarkEnd w:id="18"/>
      <w:r w:rsidRPr="00FF7E59">
        <w:rPr>
          <w:sz w:val="24"/>
          <w:szCs w:val="24"/>
        </w:rPr>
        <w:t>66. В случае подачи одним из двух кандидатур, представленных конкурсной комиссией по результатам конкурса в Совет депутатов в качестве кандидата на должность главы сельсовета, письменного заявления об отказе от участия в процедуре избрания главой сельсовета (до заседания или во время заседания Совета депутатов), Совет депутатов проводит голосование по оставшемуся кандидату.</w:t>
      </w:r>
    </w:p>
    <w:p w:rsidR="0015124A" w:rsidRPr="00FF7E59" w:rsidRDefault="0015124A" w:rsidP="0015124A">
      <w:pPr>
        <w:autoSpaceDE/>
        <w:autoSpaceDN/>
        <w:ind w:firstLine="709"/>
        <w:jc w:val="both"/>
        <w:rPr>
          <w:sz w:val="24"/>
          <w:szCs w:val="24"/>
        </w:rPr>
      </w:pPr>
      <w:r w:rsidRPr="00FF7E59">
        <w:rPr>
          <w:sz w:val="24"/>
          <w:szCs w:val="24"/>
        </w:rPr>
        <w:t>В данном случае решение об избрании считается принятым, если оставшийся кандидат набрал достаточное для принятия решения число голосов (более половины от установленной численности депутатов Совета депутатов).</w:t>
      </w:r>
    </w:p>
    <w:p w:rsidR="0015124A" w:rsidRPr="00FF7E59" w:rsidRDefault="0015124A" w:rsidP="0015124A">
      <w:pPr>
        <w:autoSpaceDE/>
        <w:autoSpaceDN/>
        <w:ind w:firstLine="709"/>
        <w:jc w:val="both"/>
        <w:rPr>
          <w:sz w:val="24"/>
          <w:szCs w:val="24"/>
        </w:rPr>
      </w:pPr>
      <w:r w:rsidRPr="00FF7E59">
        <w:rPr>
          <w:sz w:val="24"/>
          <w:szCs w:val="24"/>
        </w:rPr>
        <w:t>Если по итогам голосования оставшийся кандидат не набрал достаточного для принятия решения числа голосов, решение считается не принятым и Совет депутатов на этом же заседании принимает решение об объявлении повторного конкурса.</w:t>
      </w:r>
    </w:p>
    <w:p w:rsidR="0015124A" w:rsidRPr="00FF7E59" w:rsidRDefault="0015124A" w:rsidP="0015124A">
      <w:pPr>
        <w:autoSpaceDE/>
        <w:autoSpaceDN/>
        <w:ind w:firstLine="709"/>
        <w:jc w:val="both"/>
        <w:rPr>
          <w:sz w:val="24"/>
          <w:szCs w:val="24"/>
        </w:rPr>
      </w:pPr>
      <w:r w:rsidRPr="00FF7E59">
        <w:rPr>
          <w:sz w:val="24"/>
          <w:szCs w:val="24"/>
        </w:rPr>
        <w:t xml:space="preserve">67. </w:t>
      </w:r>
      <w:proofErr w:type="gramStart"/>
      <w:r w:rsidRPr="00FF7E59">
        <w:rPr>
          <w:sz w:val="24"/>
          <w:szCs w:val="24"/>
        </w:rPr>
        <w:t>В случае подачи кандидатом (несколькими кандидатами) из трех и более кандидатур, представленных конкурсной комиссией по результатам конкурса в Совет депутатов в качестве кандидатов на должность главы сельсовета, письменного заявления об отказе от участия в процедуре избрания главой сельсовета (до заседания или во время заседания Совета депутатов), Совет депутатов проводит голосование по оставшемуся кандидату (оставшимся кандидатам).</w:t>
      </w:r>
      <w:proofErr w:type="gramEnd"/>
    </w:p>
    <w:p w:rsidR="0015124A" w:rsidRPr="00FF7E59" w:rsidRDefault="0015124A" w:rsidP="0015124A">
      <w:pPr>
        <w:autoSpaceDE/>
        <w:autoSpaceDN/>
        <w:ind w:firstLine="709"/>
        <w:jc w:val="both"/>
        <w:rPr>
          <w:sz w:val="24"/>
          <w:szCs w:val="24"/>
        </w:rPr>
      </w:pPr>
      <w:r w:rsidRPr="00FF7E59">
        <w:rPr>
          <w:sz w:val="24"/>
          <w:szCs w:val="24"/>
        </w:rPr>
        <w:t>В данном случае решение об избрании считается принятым, если кандидат  набрал достаточное для принятия решения число голосов (более половины от установленной численности депутатов Совета депутатов).</w:t>
      </w:r>
    </w:p>
    <w:p w:rsidR="0015124A" w:rsidRPr="00FF7E59" w:rsidRDefault="0015124A" w:rsidP="0015124A">
      <w:pPr>
        <w:autoSpaceDE/>
        <w:autoSpaceDN/>
        <w:ind w:firstLine="709"/>
        <w:jc w:val="both"/>
        <w:rPr>
          <w:sz w:val="24"/>
          <w:szCs w:val="24"/>
        </w:rPr>
      </w:pPr>
      <w:r w:rsidRPr="00FF7E59">
        <w:rPr>
          <w:sz w:val="24"/>
          <w:szCs w:val="24"/>
        </w:rPr>
        <w:t>Если по итогам голосования (в случае, если осталось два и более кандидата), ни один из оставшихся кандидатов не набрал достаточного для принятия решения числа голосов, то на повторное голосование на этом же заседании Совета депутатов ставится кандидатура, набравшая наибольшее число голосов.</w:t>
      </w:r>
    </w:p>
    <w:p w:rsidR="0015124A" w:rsidRPr="00FF7E59" w:rsidRDefault="0015124A" w:rsidP="0015124A">
      <w:pPr>
        <w:autoSpaceDE/>
        <w:autoSpaceDN/>
        <w:ind w:firstLine="709"/>
        <w:jc w:val="both"/>
        <w:rPr>
          <w:sz w:val="24"/>
          <w:szCs w:val="24"/>
        </w:rPr>
      </w:pPr>
      <w:r w:rsidRPr="00FF7E59">
        <w:rPr>
          <w:sz w:val="24"/>
          <w:szCs w:val="24"/>
        </w:rPr>
        <w:t>Если по итогам голосования оставшийся кандидат не набрал достаточного для принятия решения числа голосов, решение считается не принятым и Совет депутатов на этом же заседании принимает решение об объявлении повторного конкурса.</w:t>
      </w:r>
    </w:p>
    <w:p w:rsidR="0015124A" w:rsidRPr="00FF7E59" w:rsidRDefault="0015124A" w:rsidP="0015124A">
      <w:pPr>
        <w:autoSpaceDE/>
        <w:autoSpaceDN/>
        <w:ind w:firstLine="709"/>
        <w:jc w:val="both"/>
        <w:rPr>
          <w:sz w:val="24"/>
          <w:szCs w:val="24"/>
        </w:rPr>
      </w:pPr>
      <w:r w:rsidRPr="00FF7E59">
        <w:rPr>
          <w:sz w:val="24"/>
          <w:szCs w:val="24"/>
        </w:rPr>
        <w:t xml:space="preserve">68. </w:t>
      </w:r>
      <w:proofErr w:type="gramStart"/>
      <w:r w:rsidRPr="00FF7E59">
        <w:rPr>
          <w:sz w:val="24"/>
          <w:szCs w:val="24"/>
        </w:rPr>
        <w:t>В случае подачи всеми кандидатурами, представленными конкурсной комиссией по результатам конкурса в Совет депутатов в качестве кандидатов на должность главы сельсовета, письменного заявления об отказе от участия в процедуре избрания главой сельсовета (до заседания или во время заседания Совета депутатов), Совет депутатов на этом же заседании принимает решение об объявлении повторного конкурса.</w:t>
      </w:r>
      <w:proofErr w:type="gramEnd"/>
    </w:p>
    <w:p w:rsidR="0015124A" w:rsidRPr="00FF7E59" w:rsidRDefault="0015124A" w:rsidP="0015124A">
      <w:pPr>
        <w:autoSpaceDE/>
        <w:autoSpaceDN/>
        <w:ind w:firstLine="709"/>
        <w:jc w:val="both"/>
        <w:rPr>
          <w:sz w:val="24"/>
          <w:szCs w:val="24"/>
        </w:rPr>
      </w:pPr>
      <w:r w:rsidRPr="00FF7E59">
        <w:rPr>
          <w:sz w:val="24"/>
          <w:szCs w:val="24"/>
        </w:rPr>
        <w:t>69. В случае если по результатам голосования кандидаты набрали равное количество голосов, то на этом же заседании Совета депутатов, после объявления перерыва, проводится повторное голосование.</w:t>
      </w:r>
    </w:p>
    <w:p w:rsidR="0015124A" w:rsidRPr="00FF7E59" w:rsidRDefault="0015124A" w:rsidP="0015124A">
      <w:pPr>
        <w:autoSpaceDE/>
        <w:autoSpaceDN/>
        <w:ind w:firstLine="709"/>
        <w:jc w:val="both"/>
        <w:rPr>
          <w:sz w:val="24"/>
          <w:szCs w:val="24"/>
        </w:rPr>
      </w:pPr>
      <w:r w:rsidRPr="00FF7E59">
        <w:rPr>
          <w:sz w:val="24"/>
          <w:szCs w:val="24"/>
        </w:rPr>
        <w:t>Повторному голосованию предшествуют дополнительные выступления (после окончания перерыва) каждого кандидата и ответы на дополнительные вопросы депутатов.</w:t>
      </w:r>
    </w:p>
    <w:p w:rsidR="0015124A" w:rsidRPr="00FF7E59" w:rsidRDefault="0015124A" w:rsidP="0015124A">
      <w:pPr>
        <w:autoSpaceDE/>
        <w:autoSpaceDN/>
        <w:ind w:firstLine="709"/>
        <w:jc w:val="both"/>
        <w:rPr>
          <w:sz w:val="24"/>
          <w:szCs w:val="24"/>
        </w:rPr>
      </w:pPr>
      <w:r w:rsidRPr="00FF7E59">
        <w:rPr>
          <w:sz w:val="24"/>
          <w:szCs w:val="24"/>
        </w:rPr>
        <w:t xml:space="preserve">Решение об избрании считается принятым, если при повторном голосовании один из кандидатов набрал достаточное для принятия решения число голосов (более половины </w:t>
      </w:r>
      <w:r w:rsidRPr="00FF7E59">
        <w:rPr>
          <w:sz w:val="24"/>
          <w:szCs w:val="24"/>
        </w:rPr>
        <w:lastRenderedPageBreak/>
        <w:t xml:space="preserve">от установленной численности депутатов Совета депутатов), либо применяется один из вариантов, предусмотренных </w:t>
      </w:r>
      <w:hyperlink w:anchor="P261" w:history="1">
        <w:r w:rsidRPr="00FF7E59">
          <w:rPr>
            <w:sz w:val="24"/>
            <w:szCs w:val="24"/>
          </w:rPr>
          <w:t xml:space="preserve">пунктами </w:t>
        </w:r>
      </w:hyperlink>
      <w:r w:rsidRPr="00FF7E59">
        <w:rPr>
          <w:sz w:val="24"/>
          <w:szCs w:val="24"/>
        </w:rPr>
        <w:t>64</w:t>
      </w:r>
      <w:hyperlink w:anchor="P270" w:history="1">
        <w:r w:rsidRPr="00FF7E59">
          <w:rPr>
            <w:sz w:val="24"/>
            <w:szCs w:val="24"/>
          </w:rPr>
          <w:t>, 66 раздела VII</w:t>
        </w:r>
      </w:hyperlink>
      <w:r w:rsidRPr="00FF7E59">
        <w:rPr>
          <w:sz w:val="24"/>
          <w:szCs w:val="24"/>
        </w:rPr>
        <w:t xml:space="preserve"> настоящего Положения.</w:t>
      </w:r>
    </w:p>
    <w:p w:rsidR="0015124A" w:rsidRPr="00FF7E59" w:rsidRDefault="0015124A" w:rsidP="0015124A">
      <w:pPr>
        <w:autoSpaceDE/>
        <w:autoSpaceDN/>
        <w:ind w:firstLine="709"/>
        <w:jc w:val="both"/>
        <w:rPr>
          <w:sz w:val="24"/>
          <w:szCs w:val="24"/>
        </w:rPr>
      </w:pPr>
      <w:r w:rsidRPr="00FF7E59">
        <w:rPr>
          <w:sz w:val="24"/>
          <w:szCs w:val="24"/>
        </w:rPr>
        <w:t>Если по итогам повторного голосования кандидаты опять набрали равное количество голосов, решение считается не принятым и Совет депутатов на этом же заседании принимает решение об объявлении повторного конкурса.</w:t>
      </w:r>
    </w:p>
    <w:p w:rsidR="0015124A" w:rsidRPr="00FF7E59" w:rsidRDefault="0015124A" w:rsidP="0015124A">
      <w:pPr>
        <w:autoSpaceDE/>
        <w:autoSpaceDN/>
        <w:ind w:firstLine="709"/>
        <w:jc w:val="both"/>
        <w:rPr>
          <w:sz w:val="24"/>
          <w:szCs w:val="24"/>
        </w:rPr>
      </w:pPr>
      <w:r w:rsidRPr="00FF7E59">
        <w:rPr>
          <w:sz w:val="24"/>
          <w:szCs w:val="24"/>
        </w:rPr>
        <w:t>70. В случае признания конкурса несостоявшимся либо, если ни один из кандидатов, представленных конкурсной комиссией по результатам конкурса, не избран Советом депутатов главой сельсовета, конкурс проводится повторно в соответствии с настоящим Положением.</w:t>
      </w:r>
    </w:p>
    <w:p w:rsidR="0015124A" w:rsidRPr="00FF7E59" w:rsidRDefault="0015124A" w:rsidP="0015124A">
      <w:pPr>
        <w:autoSpaceDE/>
        <w:autoSpaceDN/>
        <w:ind w:firstLine="709"/>
        <w:jc w:val="both"/>
        <w:rPr>
          <w:sz w:val="24"/>
          <w:szCs w:val="24"/>
        </w:rPr>
      </w:pPr>
      <w:r w:rsidRPr="00FF7E59">
        <w:rPr>
          <w:sz w:val="24"/>
          <w:szCs w:val="24"/>
        </w:rPr>
        <w:t>71. Решение Совета депутатов об избрании главы сельсовета вступает в силу после его принятия  и подлежит официальному опубликованию (обнародованию).</w:t>
      </w:r>
    </w:p>
    <w:p w:rsidR="0015124A" w:rsidRPr="00FF7E59" w:rsidRDefault="0015124A" w:rsidP="0015124A">
      <w:pPr>
        <w:autoSpaceDE/>
        <w:autoSpaceDN/>
        <w:ind w:firstLine="709"/>
        <w:jc w:val="both"/>
        <w:rPr>
          <w:sz w:val="24"/>
          <w:szCs w:val="24"/>
        </w:rPr>
      </w:pPr>
      <w:r w:rsidRPr="00FF7E59">
        <w:rPr>
          <w:sz w:val="24"/>
          <w:szCs w:val="24"/>
        </w:rPr>
        <w:t>72. Документы кандидата, избранного главой сельсовета, представленные в конкурсную комиссию для участия в конкурсе, передаются секретарем конкурсной комиссии в течение трех рабочих дней после принятия Советом депутатов решения об избрании главы сельсовета в администрацию муниципального образования Беляевский сельсовет Беляевского района Оренбургской области для формирования личного дела.</w:t>
      </w:r>
      <w:bookmarkStart w:id="19" w:name="P294"/>
      <w:bookmarkEnd w:id="19"/>
    </w:p>
    <w:p w:rsidR="0015124A" w:rsidRPr="00FF7E59" w:rsidRDefault="0015124A" w:rsidP="0015124A">
      <w:pPr>
        <w:autoSpaceDE/>
        <w:autoSpaceDN/>
        <w:ind w:firstLine="709"/>
        <w:jc w:val="both"/>
        <w:rPr>
          <w:sz w:val="24"/>
          <w:szCs w:val="24"/>
        </w:rPr>
      </w:pPr>
    </w:p>
    <w:p w:rsidR="0015124A" w:rsidRPr="00FF7E59" w:rsidRDefault="0015124A" w:rsidP="0015124A">
      <w:pPr>
        <w:autoSpaceDE/>
        <w:autoSpaceDN/>
        <w:ind w:firstLine="567"/>
        <w:jc w:val="center"/>
        <w:outlineLvl w:val="1"/>
        <w:rPr>
          <w:b/>
          <w:sz w:val="24"/>
          <w:szCs w:val="24"/>
        </w:rPr>
      </w:pPr>
      <w:r w:rsidRPr="00FF7E59">
        <w:rPr>
          <w:b/>
          <w:sz w:val="24"/>
          <w:szCs w:val="24"/>
        </w:rPr>
        <w:t>VIII. Вступление в должность главы сельсовета</w:t>
      </w:r>
    </w:p>
    <w:p w:rsidR="0015124A" w:rsidRPr="00FF7E59" w:rsidRDefault="0015124A" w:rsidP="0015124A">
      <w:pPr>
        <w:autoSpaceDE/>
        <w:autoSpaceDN/>
        <w:rPr>
          <w:sz w:val="24"/>
          <w:szCs w:val="24"/>
        </w:rPr>
      </w:pPr>
    </w:p>
    <w:p w:rsidR="0015124A" w:rsidRPr="00FF7E59" w:rsidRDefault="0015124A" w:rsidP="0015124A">
      <w:pPr>
        <w:adjustRightInd w:val="0"/>
        <w:ind w:firstLine="720"/>
        <w:jc w:val="both"/>
        <w:rPr>
          <w:sz w:val="24"/>
          <w:szCs w:val="24"/>
        </w:rPr>
      </w:pPr>
      <w:r w:rsidRPr="00FF7E59">
        <w:rPr>
          <w:sz w:val="24"/>
          <w:szCs w:val="24"/>
        </w:rPr>
        <w:t>73. Кандидат, избранный главой сельсовета, обязан в пятидневный срок представить в Совет депутатов копию приказа (иного документа) об освобождении его от обязанностей, несовместимых со статусом главы сельсовета, либо копию документа, удостоверяющего подачу в установленный срок заявления об освобождении от указанных обязанностей.</w:t>
      </w:r>
    </w:p>
    <w:p w:rsidR="0015124A" w:rsidRPr="00FF7E59" w:rsidRDefault="0015124A" w:rsidP="0015124A">
      <w:pPr>
        <w:adjustRightInd w:val="0"/>
        <w:ind w:firstLine="720"/>
        <w:jc w:val="both"/>
        <w:rPr>
          <w:sz w:val="24"/>
          <w:szCs w:val="24"/>
        </w:rPr>
      </w:pPr>
      <w:r w:rsidRPr="00FF7E59">
        <w:rPr>
          <w:sz w:val="24"/>
          <w:szCs w:val="24"/>
        </w:rPr>
        <w:t>Если указанное требование не будет выполнено данным кандидатом, Совет депутатов отменяет свое решение об избрании главы сельсовета и назначает дату проведения конкурса.</w:t>
      </w:r>
    </w:p>
    <w:p w:rsidR="0015124A" w:rsidRPr="00FF7E59" w:rsidRDefault="0015124A" w:rsidP="0015124A">
      <w:pPr>
        <w:adjustRightInd w:val="0"/>
        <w:ind w:firstLine="708"/>
        <w:jc w:val="both"/>
        <w:rPr>
          <w:sz w:val="24"/>
          <w:szCs w:val="24"/>
        </w:rPr>
      </w:pPr>
      <w:bookmarkStart w:id="20" w:name="sub_7701"/>
      <w:r w:rsidRPr="00FF7E59">
        <w:rPr>
          <w:sz w:val="24"/>
          <w:szCs w:val="24"/>
        </w:rPr>
        <w:t xml:space="preserve">74. Глава сельсовета вступает в должность после избрания его Советом депутатов на основании решения об избрании. </w:t>
      </w:r>
    </w:p>
    <w:bookmarkEnd w:id="20"/>
    <w:p w:rsidR="0015124A" w:rsidRPr="00FF7E59" w:rsidRDefault="0015124A" w:rsidP="0015124A">
      <w:pPr>
        <w:autoSpaceDE/>
        <w:autoSpaceDN/>
        <w:ind w:firstLine="708"/>
        <w:jc w:val="both"/>
        <w:rPr>
          <w:sz w:val="24"/>
          <w:szCs w:val="24"/>
        </w:rPr>
      </w:pPr>
      <w:r w:rsidRPr="00FF7E59">
        <w:rPr>
          <w:sz w:val="24"/>
          <w:szCs w:val="24"/>
        </w:rPr>
        <w:t>75. Полномочия  главы сельсовета начинаются со дня его вступления в должность и прекращаются в день вступления в должность вновь избранного главы сельсовета.</w:t>
      </w:r>
    </w:p>
    <w:p w:rsidR="0015124A" w:rsidRPr="0015124A" w:rsidRDefault="0015124A" w:rsidP="00FF7E59">
      <w:pPr>
        <w:autoSpaceDE/>
        <w:autoSpaceDN/>
        <w:jc w:val="both"/>
        <w:rPr>
          <w:sz w:val="28"/>
          <w:szCs w:val="28"/>
        </w:rPr>
      </w:pPr>
    </w:p>
    <w:p w:rsidR="0015124A" w:rsidRPr="0015124A" w:rsidRDefault="0015124A" w:rsidP="0015124A">
      <w:pPr>
        <w:autoSpaceDE/>
        <w:autoSpaceDN/>
        <w:jc w:val="both"/>
        <w:rPr>
          <w:sz w:val="28"/>
          <w:szCs w:val="28"/>
        </w:rPr>
      </w:pPr>
    </w:p>
    <w:p w:rsidR="0015124A" w:rsidRPr="00FF7E59" w:rsidRDefault="0015124A" w:rsidP="0015124A">
      <w:pPr>
        <w:adjustRightInd w:val="0"/>
        <w:ind w:left="5103"/>
        <w:outlineLvl w:val="0"/>
        <w:rPr>
          <w:sz w:val="24"/>
          <w:szCs w:val="24"/>
        </w:rPr>
      </w:pPr>
      <w:r w:rsidRPr="00FF7E59">
        <w:rPr>
          <w:sz w:val="24"/>
          <w:szCs w:val="24"/>
        </w:rPr>
        <w:t>Приложение 1</w:t>
      </w:r>
    </w:p>
    <w:p w:rsidR="0015124A" w:rsidRPr="00FF7E59" w:rsidRDefault="0015124A" w:rsidP="0015124A">
      <w:pPr>
        <w:adjustRightInd w:val="0"/>
        <w:ind w:left="5103"/>
        <w:rPr>
          <w:sz w:val="24"/>
          <w:szCs w:val="24"/>
        </w:rPr>
      </w:pPr>
      <w:r w:rsidRPr="00FF7E59">
        <w:rPr>
          <w:sz w:val="24"/>
          <w:szCs w:val="24"/>
        </w:rPr>
        <w:t>к Положению «О порядке проведения конкурса по отбору</w:t>
      </w:r>
    </w:p>
    <w:p w:rsidR="0015124A" w:rsidRPr="00FF7E59" w:rsidRDefault="0015124A" w:rsidP="0015124A">
      <w:pPr>
        <w:adjustRightInd w:val="0"/>
        <w:ind w:left="5103"/>
        <w:rPr>
          <w:sz w:val="24"/>
          <w:szCs w:val="24"/>
        </w:rPr>
      </w:pPr>
      <w:r w:rsidRPr="00FF7E59">
        <w:rPr>
          <w:sz w:val="24"/>
          <w:szCs w:val="24"/>
        </w:rPr>
        <w:t>кандидатур на должность главы муниципального образования</w:t>
      </w:r>
      <w:r w:rsidRPr="00FF7E59">
        <w:rPr>
          <w:b/>
          <w:sz w:val="24"/>
          <w:szCs w:val="24"/>
        </w:rPr>
        <w:t xml:space="preserve"> </w:t>
      </w:r>
      <w:r w:rsidRPr="00FF7E59">
        <w:rPr>
          <w:sz w:val="24"/>
          <w:szCs w:val="24"/>
        </w:rPr>
        <w:t>Беляевский сельсовет Беляевского района Оренбургской области и избрания главы муниципального образования</w:t>
      </w:r>
      <w:r w:rsidRPr="00FF7E59">
        <w:rPr>
          <w:b/>
          <w:sz w:val="24"/>
          <w:szCs w:val="24"/>
        </w:rPr>
        <w:t xml:space="preserve"> </w:t>
      </w:r>
      <w:r w:rsidRPr="00FF7E59">
        <w:rPr>
          <w:sz w:val="24"/>
          <w:szCs w:val="24"/>
        </w:rPr>
        <w:t>Беляевский сельсовет Беляевского района</w:t>
      </w:r>
      <w:r w:rsidRPr="00FF7E59">
        <w:rPr>
          <w:b/>
          <w:sz w:val="24"/>
          <w:szCs w:val="24"/>
        </w:rPr>
        <w:t xml:space="preserve"> </w:t>
      </w:r>
      <w:r w:rsidRPr="00FF7E59">
        <w:rPr>
          <w:sz w:val="24"/>
          <w:szCs w:val="24"/>
        </w:rPr>
        <w:t>Оренбургской области»</w:t>
      </w:r>
    </w:p>
    <w:p w:rsidR="0015124A" w:rsidRPr="00FF7E59" w:rsidRDefault="0015124A" w:rsidP="0015124A">
      <w:pPr>
        <w:adjustRightInd w:val="0"/>
        <w:ind w:left="5103"/>
        <w:rPr>
          <w:sz w:val="24"/>
          <w:szCs w:val="24"/>
        </w:rPr>
      </w:pPr>
    </w:p>
    <w:p w:rsidR="0015124A" w:rsidRPr="00FF7E59" w:rsidRDefault="0015124A" w:rsidP="0015124A">
      <w:pPr>
        <w:keepNext/>
        <w:autoSpaceDE/>
        <w:autoSpaceDN/>
        <w:ind w:left="5103"/>
        <w:outlineLvl w:val="0"/>
        <w:rPr>
          <w:rFonts w:eastAsia="Calibri"/>
          <w:sz w:val="24"/>
          <w:szCs w:val="24"/>
        </w:rPr>
      </w:pPr>
      <w:r w:rsidRPr="00FF7E59">
        <w:rPr>
          <w:rFonts w:eastAsia="Calibri"/>
          <w:sz w:val="24"/>
          <w:szCs w:val="24"/>
        </w:rPr>
        <w:lastRenderedPageBreak/>
        <w:t>В конкурсную комиссию  по проведению конкурса по отбору кандидатур  на должность главы муниципального образования</w:t>
      </w:r>
      <w:r w:rsidRPr="00FF7E59">
        <w:rPr>
          <w:bCs/>
          <w:sz w:val="24"/>
          <w:szCs w:val="24"/>
        </w:rPr>
        <w:t xml:space="preserve"> Беляевский сельсовет</w:t>
      </w:r>
      <w:r w:rsidRPr="00FF7E59">
        <w:rPr>
          <w:rFonts w:eastAsia="Calibri"/>
          <w:sz w:val="24"/>
          <w:szCs w:val="24"/>
        </w:rPr>
        <w:t xml:space="preserve"> Беляевского района Оренбургской области</w:t>
      </w:r>
    </w:p>
    <w:p w:rsidR="0015124A" w:rsidRPr="00FF7E59" w:rsidRDefault="0015124A" w:rsidP="0015124A">
      <w:pPr>
        <w:keepNext/>
        <w:autoSpaceDE/>
        <w:autoSpaceDN/>
        <w:ind w:left="5103"/>
        <w:outlineLvl w:val="0"/>
        <w:rPr>
          <w:rFonts w:eastAsia="Calibri"/>
          <w:sz w:val="24"/>
          <w:szCs w:val="24"/>
        </w:rPr>
      </w:pPr>
      <w:r w:rsidRPr="00FF7E59">
        <w:rPr>
          <w:rFonts w:eastAsia="Calibri"/>
          <w:sz w:val="24"/>
          <w:szCs w:val="24"/>
        </w:rPr>
        <w:t>от __________________________</w:t>
      </w:r>
    </w:p>
    <w:p w:rsidR="0015124A" w:rsidRPr="00FF7E59" w:rsidRDefault="0015124A" w:rsidP="0015124A">
      <w:pPr>
        <w:autoSpaceDE/>
        <w:autoSpaceDN/>
        <w:ind w:left="5103"/>
        <w:rPr>
          <w:sz w:val="24"/>
          <w:szCs w:val="24"/>
        </w:rPr>
      </w:pPr>
      <w:r w:rsidRPr="00FF7E59">
        <w:rPr>
          <w:sz w:val="24"/>
          <w:szCs w:val="24"/>
        </w:rPr>
        <w:t xml:space="preserve">(Ф.И.О., домашний адрес, телефон) </w:t>
      </w:r>
    </w:p>
    <w:p w:rsidR="0015124A" w:rsidRPr="00FF7E59" w:rsidRDefault="0015124A" w:rsidP="0015124A">
      <w:pPr>
        <w:keepNext/>
        <w:autoSpaceDE/>
        <w:autoSpaceDN/>
        <w:jc w:val="center"/>
        <w:outlineLvl w:val="0"/>
        <w:rPr>
          <w:rFonts w:eastAsia="Calibri"/>
          <w:sz w:val="24"/>
          <w:szCs w:val="24"/>
        </w:rPr>
      </w:pPr>
    </w:p>
    <w:p w:rsidR="0015124A" w:rsidRPr="00FF7E59" w:rsidRDefault="0015124A" w:rsidP="0015124A">
      <w:pPr>
        <w:keepNext/>
        <w:autoSpaceDE/>
        <w:autoSpaceDN/>
        <w:jc w:val="center"/>
        <w:outlineLvl w:val="0"/>
        <w:rPr>
          <w:rFonts w:eastAsia="Calibri"/>
          <w:sz w:val="24"/>
          <w:szCs w:val="24"/>
        </w:rPr>
      </w:pPr>
      <w:r w:rsidRPr="00FF7E59">
        <w:rPr>
          <w:rFonts w:eastAsia="Calibri"/>
          <w:sz w:val="24"/>
          <w:szCs w:val="24"/>
        </w:rPr>
        <w:t>ЗАЯВЛЕНИЕ</w:t>
      </w:r>
    </w:p>
    <w:p w:rsidR="0015124A" w:rsidRPr="00FF7E59" w:rsidRDefault="0015124A" w:rsidP="0015124A">
      <w:pPr>
        <w:keepNext/>
        <w:autoSpaceDE/>
        <w:autoSpaceDN/>
        <w:jc w:val="both"/>
        <w:outlineLvl w:val="0"/>
        <w:rPr>
          <w:rFonts w:eastAsia="Calibri"/>
          <w:sz w:val="24"/>
          <w:szCs w:val="24"/>
        </w:rPr>
      </w:pPr>
    </w:p>
    <w:p w:rsidR="0015124A" w:rsidRPr="00FF7E59" w:rsidRDefault="0015124A" w:rsidP="0015124A">
      <w:pPr>
        <w:keepNext/>
        <w:autoSpaceDE/>
        <w:autoSpaceDN/>
        <w:ind w:firstLine="709"/>
        <w:jc w:val="both"/>
        <w:outlineLvl w:val="0"/>
        <w:rPr>
          <w:rFonts w:eastAsia="Calibri"/>
          <w:sz w:val="24"/>
          <w:szCs w:val="24"/>
        </w:rPr>
      </w:pPr>
      <w:r w:rsidRPr="00FF7E59">
        <w:rPr>
          <w:rFonts w:eastAsia="Calibri"/>
          <w:sz w:val="24"/>
          <w:szCs w:val="24"/>
        </w:rPr>
        <w:t>Прошу  принять мои документы для участия в конкурсе по отбору кандидатур на должность главы муниципального образования</w:t>
      </w:r>
      <w:r w:rsidRPr="00FF7E59">
        <w:rPr>
          <w:bCs/>
          <w:sz w:val="24"/>
          <w:szCs w:val="24"/>
        </w:rPr>
        <w:t xml:space="preserve"> Беляевский сельсовет</w:t>
      </w:r>
      <w:r w:rsidRPr="00FF7E59">
        <w:rPr>
          <w:rFonts w:eastAsia="Calibri"/>
          <w:sz w:val="24"/>
          <w:szCs w:val="24"/>
        </w:rPr>
        <w:t>.</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 xml:space="preserve">   </w:t>
      </w:r>
      <w:r w:rsidRPr="00FF7E59">
        <w:rPr>
          <w:rFonts w:eastAsia="Calibri"/>
          <w:sz w:val="24"/>
          <w:szCs w:val="24"/>
        </w:rPr>
        <w:tab/>
        <w:t>Приложения:</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 xml:space="preserve">   </w:t>
      </w:r>
      <w:r w:rsidRPr="00FF7E59">
        <w:rPr>
          <w:rFonts w:eastAsia="Calibri"/>
          <w:sz w:val="24"/>
          <w:szCs w:val="24"/>
        </w:rPr>
        <w:tab/>
        <w:t>1) анкета;</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2) копия паспорта;</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3) копия документа об образовании;</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4) копия  трудовой  книжки,   заверенная  в  установленном  действующем законодательством порядке;</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5) письменное согласие на обработку персональных данных;</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6) иные документы ____________________________________________</w:t>
      </w:r>
    </w:p>
    <w:p w:rsidR="0015124A" w:rsidRPr="00FF7E59" w:rsidRDefault="0015124A" w:rsidP="0015124A">
      <w:pPr>
        <w:keepNext/>
        <w:autoSpaceDE/>
        <w:autoSpaceDN/>
        <w:ind w:left="2832" w:firstLine="708"/>
        <w:jc w:val="both"/>
        <w:outlineLvl w:val="0"/>
        <w:rPr>
          <w:rFonts w:eastAsia="Calibri"/>
          <w:sz w:val="24"/>
          <w:szCs w:val="24"/>
          <w:vertAlign w:val="subscript"/>
        </w:rPr>
      </w:pPr>
      <w:r w:rsidRPr="00FF7E59">
        <w:rPr>
          <w:rFonts w:eastAsia="Calibri"/>
          <w:sz w:val="24"/>
          <w:szCs w:val="24"/>
          <w:vertAlign w:val="subscript"/>
        </w:rPr>
        <w:t>(указать наименования документов)</w:t>
      </w:r>
    </w:p>
    <w:p w:rsidR="0015124A" w:rsidRPr="00FF7E59" w:rsidRDefault="0015124A" w:rsidP="0015124A">
      <w:pPr>
        <w:keepNext/>
        <w:autoSpaceDE/>
        <w:autoSpaceDN/>
        <w:jc w:val="both"/>
        <w:outlineLvl w:val="0"/>
        <w:rPr>
          <w:rFonts w:eastAsia="Calibri"/>
          <w:sz w:val="24"/>
          <w:szCs w:val="24"/>
        </w:rPr>
      </w:pPr>
    </w:p>
    <w:p w:rsidR="0015124A" w:rsidRPr="00FF7E59" w:rsidRDefault="0015124A" w:rsidP="0015124A">
      <w:pPr>
        <w:keepNext/>
        <w:autoSpaceDE/>
        <w:autoSpaceDN/>
        <w:ind w:firstLine="709"/>
        <w:jc w:val="both"/>
        <w:outlineLvl w:val="0"/>
        <w:rPr>
          <w:rFonts w:eastAsia="Calibri"/>
          <w:sz w:val="24"/>
          <w:szCs w:val="24"/>
        </w:rPr>
      </w:pPr>
      <w:r w:rsidRPr="00FF7E59">
        <w:rPr>
          <w:rFonts w:eastAsia="Calibri"/>
          <w:sz w:val="24"/>
          <w:szCs w:val="24"/>
        </w:rPr>
        <w:t>Сведения,  содержащиеся  в представленных мною документах для участия в конкурсе,  являются  полными  и  достоверными, а сами документы не являются подложными.</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 xml:space="preserve">    С условиями конкурса согласе</w:t>
      </w:r>
      <w:proofErr w:type="gramStart"/>
      <w:r w:rsidRPr="00FF7E59">
        <w:rPr>
          <w:rFonts w:eastAsia="Calibri"/>
          <w:sz w:val="24"/>
          <w:szCs w:val="24"/>
        </w:rPr>
        <w:t>н(</w:t>
      </w:r>
      <w:proofErr w:type="gramEnd"/>
      <w:r w:rsidRPr="00FF7E59">
        <w:rPr>
          <w:rFonts w:eastAsia="Calibri"/>
          <w:sz w:val="24"/>
          <w:szCs w:val="24"/>
        </w:rPr>
        <w:t>на).</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 xml:space="preserve">    Не  имею возражений против проведения проверки сведений, представленных мной в конкурсную комиссию.</w:t>
      </w:r>
    </w:p>
    <w:p w:rsidR="0015124A" w:rsidRPr="00FF7E59" w:rsidRDefault="0015124A" w:rsidP="0015124A">
      <w:pPr>
        <w:keepNext/>
        <w:autoSpaceDE/>
        <w:autoSpaceDN/>
        <w:jc w:val="both"/>
        <w:outlineLvl w:val="0"/>
        <w:rPr>
          <w:rFonts w:eastAsia="Calibri"/>
          <w:sz w:val="24"/>
          <w:szCs w:val="24"/>
        </w:rPr>
      </w:pPr>
    </w:p>
    <w:p w:rsidR="0015124A" w:rsidRPr="00FF7E59" w:rsidRDefault="0015124A" w:rsidP="0015124A">
      <w:pPr>
        <w:keepNext/>
        <w:autoSpaceDE/>
        <w:autoSpaceDN/>
        <w:jc w:val="both"/>
        <w:outlineLvl w:val="0"/>
        <w:rPr>
          <w:b/>
          <w:bCs/>
          <w:sz w:val="24"/>
          <w:szCs w:val="24"/>
        </w:rPr>
      </w:pPr>
      <w:r w:rsidRPr="00FF7E59">
        <w:rPr>
          <w:rFonts w:eastAsia="Calibri"/>
          <w:sz w:val="24"/>
          <w:szCs w:val="24"/>
        </w:rPr>
        <w:t xml:space="preserve">    "___" _____________ 20__ г.                     Подпись _______________</w:t>
      </w:r>
    </w:p>
    <w:p w:rsidR="0015124A" w:rsidRPr="00FF7E59" w:rsidRDefault="0015124A" w:rsidP="0015124A">
      <w:pPr>
        <w:adjustRightInd w:val="0"/>
        <w:jc w:val="both"/>
        <w:rPr>
          <w:sz w:val="24"/>
          <w:szCs w:val="24"/>
        </w:rPr>
      </w:pPr>
    </w:p>
    <w:p w:rsidR="0015124A" w:rsidRPr="00FF7E59" w:rsidRDefault="0015124A" w:rsidP="0015124A">
      <w:pPr>
        <w:adjustRightInd w:val="0"/>
        <w:jc w:val="both"/>
        <w:rPr>
          <w:sz w:val="24"/>
          <w:szCs w:val="24"/>
        </w:rPr>
      </w:pPr>
    </w:p>
    <w:p w:rsidR="0015124A" w:rsidRPr="00FF7E59" w:rsidRDefault="0015124A" w:rsidP="0015124A">
      <w:pPr>
        <w:tabs>
          <w:tab w:val="left" w:pos="4962"/>
          <w:tab w:val="left" w:pos="5103"/>
        </w:tabs>
        <w:adjustRightInd w:val="0"/>
        <w:ind w:left="5103"/>
        <w:outlineLvl w:val="0"/>
        <w:rPr>
          <w:sz w:val="24"/>
          <w:szCs w:val="24"/>
        </w:rPr>
      </w:pPr>
      <w:r w:rsidRPr="00FF7E59">
        <w:rPr>
          <w:sz w:val="24"/>
          <w:szCs w:val="24"/>
        </w:rPr>
        <w:t>Приложение 2</w:t>
      </w:r>
    </w:p>
    <w:p w:rsidR="0015124A" w:rsidRPr="00FF7E59" w:rsidRDefault="0015124A" w:rsidP="0015124A">
      <w:pPr>
        <w:tabs>
          <w:tab w:val="left" w:pos="4962"/>
          <w:tab w:val="left" w:pos="5103"/>
        </w:tabs>
        <w:adjustRightInd w:val="0"/>
        <w:ind w:left="5103"/>
        <w:rPr>
          <w:sz w:val="24"/>
          <w:szCs w:val="24"/>
        </w:rPr>
      </w:pPr>
      <w:r w:rsidRPr="00FF7E59">
        <w:rPr>
          <w:sz w:val="24"/>
          <w:szCs w:val="24"/>
        </w:rPr>
        <w:t xml:space="preserve">к Положению «О порядке проведения конкурса по отбору кандидатур на должность главы муниципального образования Беляевский сельсовет Беляевского района Оренбургской области и избрания главы муниципального </w:t>
      </w:r>
    </w:p>
    <w:p w:rsidR="0015124A" w:rsidRPr="00FF7E59" w:rsidRDefault="0015124A" w:rsidP="0015124A">
      <w:pPr>
        <w:tabs>
          <w:tab w:val="left" w:pos="4962"/>
          <w:tab w:val="left" w:pos="5103"/>
        </w:tabs>
        <w:adjustRightInd w:val="0"/>
        <w:ind w:left="5103"/>
        <w:rPr>
          <w:sz w:val="24"/>
          <w:szCs w:val="24"/>
        </w:rPr>
      </w:pPr>
      <w:r w:rsidRPr="00FF7E59">
        <w:rPr>
          <w:sz w:val="24"/>
          <w:szCs w:val="24"/>
        </w:rPr>
        <w:t>образования Беляевский сельсовет</w:t>
      </w:r>
      <w:r w:rsidRPr="00FF7E59">
        <w:rPr>
          <w:b/>
          <w:sz w:val="24"/>
          <w:szCs w:val="24"/>
        </w:rPr>
        <w:t xml:space="preserve"> </w:t>
      </w:r>
      <w:r w:rsidRPr="00FF7E59">
        <w:rPr>
          <w:sz w:val="24"/>
          <w:szCs w:val="24"/>
        </w:rPr>
        <w:t>Беляевского района</w:t>
      </w:r>
      <w:r w:rsidRPr="00FF7E59">
        <w:rPr>
          <w:b/>
          <w:sz w:val="24"/>
          <w:szCs w:val="24"/>
        </w:rPr>
        <w:t xml:space="preserve"> </w:t>
      </w:r>
      <w:r w:rsidRPr="00FF7E59">
        <w:rPr>
          <w:sz w:val="24"/>
          <w:szCs w:val="24"/>
        </w:rPr>
        <w:t>Оренбургской области»</w:t>
      </w:r>
    </w:p>
    <w:p w:rsidR="0015124A" w:rsidRPr="00FF7E59" w:rsidRDefault="0015124A" w:rsidP="0015124A">
      <w:pPr>
        <w:adjustRightInd w:val="0"/>
        <w:jc w:val="right"/>
        <w:rPr>
          <w:sz w:val="24"/>
          <w:szCs w:val="24"/>
        </w:rPr>
      </w:pP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lastRenderedPageBreak/>
        <w:t xml:space="preserve">                                  АНКЕТА</w:t>
      </w:r>
    </w:p>
    <w:p w:rsidR="0015124A" w:rsidRPr="00FF7E59" w:rsidRDefault="0015124A" w:rsidP="0015124A">
      <w:pPr>
        <w:keepNext/>
        <w:autoSpaceDE/>
        <w:autoSpaceDN/>
        <w:jc w:val="both"/>
        <w:outlineLvl w:val="0"/>
        <w:rPr>
          <w:rFonts w:ascii="Courier New" w:eastAsia="Calibri" w:hAnsi="Courier New" w:cs="Courier New"/>
          <w:sz w:val="24"/>
          <w:szCs w:val="24"/>
        </w:rPr>
      </w:pPr>
      <w:r w:rsidRPr="00FF7E59">
        <w:rPr>
          <w:rFonts w:eastAsia="Calibri"/>
          <w:sz w:val="24"/>
          <w:szCs w:val="24"/>
        </w:rPr>
        <w:t xml:space="preserve">                       (заполняется собственноручно)</w:t>
      </w:r>
    </w:p>
    <w:p w:rsidR="0015124A" w:rsidRPr="00FF7E59" w:rsidRDefault="0015124A" w:rsidP="0015124A">
      <w:pPr>
        <w:keepNext/>
        <w:autoSpaceDE/>
        <w:autoSpaceDN/>
        <w:jc w:val="both"/>
        <w:outlineLvl w:val="0"/>
        <w:rPr>
          <w:rFonts w:ascii="Courier New" w:eastAsia="Calibri" w:hAnsi="Courier New" w:cs="Courier New"/>
          <w:sz w:val="24"/>
          <w:szCs w:val="24"/>
        </w:rPr>
      </w:pPr>
      <w:r w:rsidRPr="00FF7E59">
        <w:rPr>
          <w:rFonts w:ascii="Courier New" w:eastAsia="Calibri" w:hAnsi="Courier New" w:cs="Courier New"/>
          <w:noProof/>
          <w:sz w:val="24"/>
          <w:szCs w:val="24"/>
        </w:rPr>
        <mc:AlternateContent>
          <mc:Choice Requires="wps">
            <w:drawing>
              <wp:anchor distT="0" distB="0" distL="114300" distR="114300" simplePos="0" relativeHeight="251664384" behindDoc="0" locked="0" layoutInCell="1" allowOverlap="1" wp14:anchorId="13C594A9" wp14:editId="1DE4C866">
                <wp:simplePos x="0" y="0"/>
                <wp:positionH relativeFrom="column">
                  <wp:posOffset>5078730</wp:posOffset>
                </wp:positionH>
                <wp:positionV relativeFrom="paragraph">
                  <wp:posOffset>139065</wp:posOffset>
                </wp:positionV>
                <wp:extent cx="914400" cy="914400"/>
                <wp:effectExtent l="11430" t="11430" r="7620" b="7620"/>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w="3175">
                          <a:solidFill>
                            <a:srgbClr val="243F6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 o:spid="_x0000_s1026" style="position:absolute;margin-left:399.9pt;margin-top:10.95pt;width:1in;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" filled="f" strokecolor="#243f60" strokeweight=".25pt"/>
            </w:pict>
          </mc:Fallback>
        </mc:AlternateContent>
      </w:r>
    </w:p>
    <w:p w:rsidR="0015124A" w:rsidRPr="00FF7E59" w:rsidRDefault="0015124A" w:rsidP="0015124A">
      <w:pPr>
        <w:keepNext/>
        <w:autoSpaceDE/>
        <w:autoSpaceDN/>
        <w:jc w:val="both"/>
        <w:outlineLvl w:val="0"/>
        <w:rPr>
          <w:rFonts w:eastAsia="Calibri"/>
          <w:sz w:val="24"/>
          <w:szCs w:val="24"/>
        </w:rPr>
      </w:pP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r>
      <w:r w:rsidRPr="00FF7E59">
        <w:rPr>
          <w:rFonts w:ascii="Courier New" w:eastAsia="Calibri" w:hAnsi="Courier New" w:cs="Courier New"/>
          <w:sz w:val="24"/>
          <w:szCs w:val="24"/>
        </w:rPr>
        <w:tab/>
        <w:t xml:space="preserve">    </w:t>
      </w:r>
      <w:r w:rsidRPr="00FF7E59">
        <w:rPr>
          <w:rFonts w:eastAsia="Calibri"/>
          <w:sz w:val="24"/>
          <w:szCs w:val="24"/>
        </w:rPr>
        <w:t>место</w:t>
      </w:r>
    </w:p>
    <w:p w:rsidR="0015124A" w:rsidRPr="00FF7E59" w:rsidRDefault="0015124A" w:rsidP="0015124A">
      <w:pPr>
        <w:keepNext/>
        <w:autoSpaceDE/>
        <w:autoSpaceDN/>
        <w:ind w:left="360"/>
        <w:jc w:val="both"/>
        <w:outlineLvl w:val="0"/>
        <w:rPr>
          <w:rFonts w:eastAsia="Calibri"/>
          <w:sz w:val="24"/>
          <w:szCs w:val="24"/>
        </w:rPr>
      </w:pPr>
      <w:r w:rsidRPr="00FF7E59">
        <w:rPr>
          <w:rFonts w:eastAsia="Calibri"/>
          <w:sz w:val="24"/>
          <w:szCs w:val="24"/>
        </w:rPr>
        <w:t xml:space="preserve">1.Фамилия ___________________________________        </w:t>
      </w:r>
      <w:r w:rsidRPr="00FF7E59">
        <w:rPr>
          <w:rFonts w:eastAsia="Calibri"/>
          <w:sz w:val="24"/>
          <w:szCs w:val="24"/>
        </w:rPr>
        <w:tab/>
        <w:t xml:space="preserve">         </w:t>
      </w:r>
      <w:proofErr w:type="gramStart"/>
      <w:r w:rsidRPr="00FF7E59">
        <w:rPr>
          <w:rFonts w:eastAsia="Calibri"/>
          <w:sz w:val="24"/>
          <w:szCs w:val="24"/>
        </w:rPr>
        <w:t>для</w:t>
      </w:r>
      <w:proofErr w:type="gramEnd"/>
    </w:p>
    <w:p w:rsidR="0015124A" w:rsidRPr="00FF7E59" w:rsidRDefault="0015124A" w:rsidP="0015124A">
      <w:pPr>
        <w:keepNext/>
        <w:autoSpaceDE/>
        <w:autoSpaceDN/>
        <w:ind w:firstLine="360"/>
        <w:jc w:val="both"/>
        <w:outlineLvl w:val="0"/>
        <w:rPr>
          <w:rFonts w:eastAsia="Calibri"/>
          <w:sz w:val="24"/>
          <w:szCs w:val="24"/>
        </w:rPr>
      </w:pPr>
      <w:r w:rsidRPr="00FF7E59">
        <w:rPr>
          <w:rFonts w:eastAsia="Calibri"/>
          <w:sz w:val="24"/>
          <w:szCs w:val="24"/>
        </w:rPr>
        <w:t xml:space="preserve">   Имя __________________________________________  </w:t>
      </w:r>
      <w:r w:rsidRPr="00FF7E59">
        <w:rPr>
          <w:rFonts w:eastAsia="Calibri"/>
          <w:sz w:val="24"/>
          <w:szCs w:val="24"/>
        </w:rPr>
        <w:tab/>
      </w:r>
      <w:r w:rsidRPr="00FF7E59">
        <w:rPr>
          <w:rFonts w:eastAsia="Calibri"/>
          <w:sz w:val="24"/>
          <w:szCs w:val="24"/>
        </w:rPr>
        <w:tab/>
        <w:t xml:space="preserve">        фото</w:t>
      </w:r>
    </w:p>
    <w:p w:rsidR="0015124A" w:rsidRPr="00FF7E59" w:rsidRDefault="0015124A" w:rsidP="0015124A">
      <w:pPr>
        <w:keepNext/>
        <w:autoSpaceDE/>
        <w:autoSpaceDN/>
        <w:ind w:firstLine="360"/>
        <w:jc w:val="both"/>
        <w:outlineLvl w:val="0"/>
        <w:rPr>
          <w:rFonts w:ascii="Courier New" w:eastAsia="Calibri" w:hAnsi="Courier New" w:cs="Courier New"/>
          <w:sz w:val="24"/>
          <w:szCs w:val="24"/>
        </w:rPr>
      </w:pPr>
      <w:r w:rsidRPr="00FF7E59">
        <w:rPr>
          <w:rFonts w:eastAsia="Calibri"/>
          <w:sz w:val="24"/>
          <w:szCs w:val="24"/>
        </w:rPr>
        <w:t xml:space="preserve">   Отчество</w:t>
      </w:r>
      <w:r w:rsidRPr="00FF7E59">
        <w:rPr>
          <w:rFonts w:ascii="Courier New" w:eastAsia="Calibri" w:hAnsi="Courier New" w:cs="Courier New"/>
          <w:sz w:val="24"/>
          <w:szCs w:val="24"/>
        </w:rPr>
        <w:t xml:space="preserve"> ___________________________________________           </w:t>
      </w:r>
    </w:p>
    <w:p w:rsidR="0015124A" w:rsidRPr="00FF7E59" w:rsidRDefault="0015124A" w:rsidP="0015124A">
      <w:pPr>
        <w:adjustRightInd w:val="0"/>
        <w:jc w:val="both"/>
        <w:rPr>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216"/>
        <w:gridCol w:w="3855"/>
      </w:tblGrid>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2. Если изменяли фамилию, имя или отчество, то укажите их, а также когда, где и по какой причине изменяли</w:t>
            </w:r>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 xml:space="preserve">3. </w:t>
            </w:r>
            <w:proofErr w:type="gramStart"/>
            <w:r w:rsidRPr="00FF7E59">
              <w:rPr>
                <w:sz w:val="24"/>
                <w:szCs w:val="24"/>
              </w:rPr>
              <w:t>Число, месяц, год и место рождения (село, деревня, город, район, область, край, республика, страна)</w:t>
            </w:r>
            <w:proofErr w:type="gramEnd"/>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4. Гражданство (если изменяли, то укажите, когда и по какой причине, если имеете гражданство другого государства - укажите)</w:t>
            </w:r>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5. Образование (когда и какие учебные заведения окончили, номера дипломов)</w:t>
            </w:r>
          </w:p>
          <w:p w:rsidR="0015124A" w:rsidRPr="00FF7E59" w:rsidRDefault="0015124A" w:rsidP="0015124A">
            <w:pPr>
              <w:adjustRightInd w:val="0"/>
              <w:rPr>
                <w:sz w:val="24"/>
                <w:szCs w:val="24"/>
              </w:rPr>
            </w:pPr>
            <w:r w:rsidRPr="00FF7E59">
              <w:rPr>
                <w:sz w:val="24"/>
                <w:szCs w:val="24"/>
              </w:rPr>
              <w:t>Направление подготовки или специальность по диплому</w:t>
            </w:r>
          </w:p>
          <w:p w:rsidR="0015124A" w:rsidRPr="00FF7E59" w:rsidRDefault="0015124A" w:rsidP="0015124A">
            <w:pPr>
              <w:adjustRightInd w:val="0"/>
              <w:rPr>
                <w:sz w:val="24"/>
                <w:szCs w:val="24"/>
              </w:rPr>
            </w:pPr>
            <w:r w:rsidRPr="00FF7E59">
              <w:rPr>
                <w:sz w:val="24"/>
                <w:szCs w:val="24"/>
              </w:rPr>
              <w:t>Квалификация по диплому</w:t>
            </w:r>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6. Послевузовское профессиональное образование: аспирантура, адъюнктура, докторантура (наименование образовательного или научного учреждения, год окончания)</w:t>
            </w:r>
          </w:p>
          <w:p w:rsidR="0015124A" w:rsidRPr="00FF7E59" w:rsidRDefault="0015124A" w:rsidP="0015124A">
            <w:pPr>
              <w:adjustRightInd w:val="0"/>
              <w:rPr>
                <w:sz w:val="24"/>
                <w:szCs w:val="24"/>
              </w:rPr>
            </w:pPr>
            <w:r w:rsidRPr="00FF7E59">
              <w:rPr>
                <w:sz w:val="24"/>
                <w:szCs w:val="24"/>
              </w:rPr>
              <w:t>Ученая степень, ученое звание (когда присвоены, номера дипломов, аттестатов)</w:t>
            </w:r>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 xml:space="preserve">7. Какими иностранными языками и языками народов Российской </w:t>
            </w:r>
            <w:proofErr w:type="gramStart"/>
            <w:r w:rsidRPr="00FF7E59">
              <w:rPr>
                <w:sz w:val="24"/>
                <w:szCs w:val="24"/>
              </w:rPr>
              <w:t>Федерации</w:t>
            </w:r>
            <w:proofErr w:type="gramEnd"/>
            <w:r w:rsidRPr="00FF7E59">
              <w:rPr>
                <w:sz w:val="24"/>
                <w:szCs w:val="24"/>
              </w:rPr>
              <w:t xml:space="preserve"> владеете и в </w:t>
            </w:r>
            <w:proofErr w:type="gramStart"/>
            <w:r w:rsidRPr="00FF7E59">
              <w:rPr>
                <w:sz w:val="24"/>
                <w:szCs w:val="24"/>
              </w:rPr>
              <w:t>какой</w:t>
            </w:r>
            <w:proofErr w:type="gramEnd"/>
            <w:r w:rsidRPr="00FF7E59">
              <w:rPr>
                <w:sz w:val="24"/>
                <w:szCs w:val="24"/>
              </w:rPr>
              <w:t xml:space="preserve"> степени (читаете и переводите со словарем, читаете и можете объясняться, владеете свободно)</w:t>
            </w:r>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8. Классный чин федеральной гражданской службы, дипломатический ранг, воинское или специальное звание, классный чин правоохранительной службы, классный чин гражданской службы субъекта Российской Федерации, квалификационный разряд государственной службы, квалификационный разряд или классный чин муниципальной службы (кем и когда присвоены)</w:t>
            </w:r>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9. Были ли Вы судимы, когда и за что</w:t>
            </w:r>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 xml:space="preserve">10. Привлекались ли Вы к административной </w:t>
            </w:r>
            <w:r w:rsidRPr="00FF7E59">
              <w:rPr>
                <w:sz w:val="24"/>
                <w:szCs w:val="24"/>
              </w:rPr>
              <w:lastRenderedPageBreak/>
              <w:t xml:space="preserve">ответственности за совершение административных правонарушений, предусмотренных </w:t>
            </w:r>
            <w:hyperlink r:id="rId67" w:history="1">
              <w:r w:rsidRPr="00FF7E59">
                <w:rPr>
                  <w:color w:val="000000"/>
                  <w:sz w:val="24"/>
                  <w:szCs w:val="24"/>
                </w:rPr>
                <w:t>статьями 20.3</w:t>
              </w:r>
            </w:hyperlink>
            <w:r w:rsidRPr="00FF7E59">
              <w:rPr>
                <w:color w:val="000000"/>
                <w:sz w:val="24"/>
                <w:szCs w:val="24"/>
              </w:rPr>
              <w:t xml:space="preserve"> и </w:t>
            </w:r>
            <w:hyperlink r:id="rId68" w:history="1">
              <w:r w:rsidRPr="00FF7E59">
                <w:rPr>
                  <w:color w:val="000000"/>
                  <w:sz w:val="24"/>
                  <w:szCs w:val="24"/>
                </w:rPr>
                <w:t>20.29</w:t>
              </w:r>
            </w:hyperlink>
            <w:r w:rsidRPr="00FF7E59">
              <w:rPr>
                <w:sz w:val="24"/>
                <w:szCs w:val="24"/>
              </w:rPr>
              <w:t>Кодекса Российской Федерации об административных правонарушениях</w:t>
            </w:r>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216"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color w:val="000000"/>
                <w:sz w:val="24"/>
                <w:szCs w:val="24"/>
              </w:rPr>
              <w:lastRenderedPageBreak/>
              <w:t xml:space="preserve">11. </w:t>
            </w:r>
            <w:proofErr w:type="gramStart"/>
            <w:r w:rsidRPr="00FF7E59">
              <w:rPr>
                <w:color w:val="000000"/>
                <w:sz w:val="24"/>
                <w:szCs w:val="24"/>
              </w:rPr>
              <w:t xml:space="preserve">Устанавливался ли в отношении Вас решением суда факт нарушения ограничений, предусмотренных </w:t>
            </w:r>
            <w:hyperlink r:id="rId69" w:history="1">
              <w:r w:rsidRPr="00FF7E59">
                <w:rPr>
                  <w:color w:val="000000"/>
                  <w:sz w:val="24"/>
                  <w:szCs w:val="24"/>
                </w:rPr>
                <w:t>пунктом 1 статьи 56</w:t>
              </w:r>
            </w:hyperlink>
            <w:r w:rsidRPr="00FF7E59">
              <w:rPr>
                <w:color w:val="000000"/>
                <w:sz w:val="24"/>
                <w:szCs w:val="24"/>
              </w:rPr>
              <w:t xml:space="preserve"> Федерального закона от 12.06.2002 № 67-ФЗ «Об основных гарантиях избирательных прав и права на участие в референдуме граждан Российской Федерации», либо совершения действий, предусмотренных </w:t>
            </w:r>
            <w:hyperlink r:id="rId70" w:history="1">
              <w:r w:rsidRPr="00FF7E59">
                <w:rPr>
                  <w:color w:val="000000"/>
                  <w:sz w:val="24"/>
                  <w:szCs w:val="24"/>
                </w:rPr>
                <w:t>подпунктом "ж" пункта 7</w:t>
              </w:r>
            </w:hyperlink>
            <w:r w:rsidRPr="00FF7E59">
              <w:rPr>
                <w:color w:val="000000"/>
                <w:sz w:val="24"/>
                <w:szCs w:val="24"/>
              </w:rPr>
              <w:t xml:space="preserve"> и </w:t>
            </w:r>
            <w:hyperlink r:id="rId71" w:history="1">
              <w:r w:rsidRPr="00FF7E59">
                <w:rPr>
                  <w:color w:val="000000"/>
                  <w:sz w:val="24"/>
                  <w:szCs w:val="24"/>
                </w:rPr>
                <w:t>подпунктом "ж" пункта 8 статьи 76</w:t>
              </w:r>
            </w:hyperlink>
            <w:r w:rsidRPr="00FF7E59">
              <w:rPr>
                <w:color w:val="000000"/>
                <w:sz w:val="24"/>
                <w:szCs w:val="24"/>
              </w:rPr>
              <w:t xml:space="preserve"> указанного </w:t>
            </w:r>
            <w:r w:rsidRPr="00FF7E59">
              <w:rPr>
                <w:sz w:val="24"/>
                <w:szCs w:val="24"/>
              </w:rPr>
              <w:t>Федерального закона</w:t>
            </w:r>
            <w:proofErr w:type="gramEnd"/>
          </w:p>
        </w:tc>
        <w:tc>
          <w:tcPr>
            <w:tcW w:w="3855"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bl>
    <w:p w:rsidR="0015124A" w:rsidRPr="00FF7E59" w:rsidRDefault="0015124A" w:rsidP="0015124A">
      <w:pPr>
        <w:adjustRightInd w:val="0"/>
        <w:jc w:val="both"/>
        <w:rPr>
          <w:sz w:val="24"/>
          <w:szCs w:val="24"/>
        </w:rPr>
      </w:pPr>
    </w:p>
    <w:p w:rsidR="0015124A" w:rsidRPr="00FF7E59" w:rsidRDefault="0015124A" w:rsidP="0015124A">
      <w:pPr>
        <w:adjustRightInd w:val="0"/>
        <w:ind w:firstLine="540"/>
        <w:jc w:val="both"/>
        <w:rPr>
          <w:sz w:val="24"/>
          <w:szCs w:val="24"/>
        </w:rPr>
      </w:pPr>
      <w:r w:rsidRPr="00FF7E59">
        <w:rPr>
          <w:sz w:val="24"/>
          <w:szCs w:val="24"/>
        </w:rPr>
        <w:t>13. Выполняемая работа с начала трудовой деятельности (включая учебу в высших и средних специальных учебных заведениях, военную службу, работу по совместительству, предпринимательскую деятельность и т.п.).*</w:t>
      </w:r>
    </w:p>
    <w:p w:rsidR="0015124A" w:rsidRPr="00FF7E59" w:rsidRDefault="0015124A" w:rsidP="0015124A">
      <w:pPr>
        <w:adjustRightInd w:val="0"/>
        <w:spacing w:before="280"/>
        <w:ind w:firstLine="540"/>
        <w:jc w:val="both"/>
        <w:rPr>
          <w:sz w:val="24"/>
          <w:szCs w:val="24"/>
        </w:rPr>
      </w:pPr>
      <w:r w:rsidRPr="00FF7E59">
        <w:rPr>
          <w:sz w:val="24"/>
          <w:szCs w:val="24"/>
        </w:rPr>
        <w:t>*При заполнении данного пункта необходимо именовать организации так, как они назывались в свое время, военную службу записывать с указанием должности и номера воинской части.</w:t>
      </w:r>
    </w:p>
    <w:p w:rsidR="0015124A" w:rsidRPr="00FF7E59" w:rsidRDefault="0015124A" w:rsidP="0015124A">
      <w:pPr>
        <w:adjustRightInd w:val="0"/>
        <w:jc w:val="both"/>
        <w:rPr>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74"/>
        <w:gridCol w:w="1361"/>
        <w:gridCol w:w="2760"/>
        <w:gridCol w:w="3458"/>
      </w:tblGrid>
      <w:tr w:rsidR="0015124A" w:rsidRPr="00FF7E59" w:rsidTr="0015124A">
        <w:tc>
          <w:tcPr>
            <w:tcW w:w="2835" w:type="dxa"/>
            <w:gridSpan w:val="2"/>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Месяц и год</w:t>
            </w:r>
          </w:p>
        </w:tc>
        <w:tc>
          <w:tcPr>
            <w:tcW w:w="2760" w:type="dxa"/>
            <w:vMerge w:val="restart"/>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Должность с указанием организации</w:t>
            </w:r>
          </w:p>
        </w:tc>
        <w:tc>
          <w:tcPr>
            <w:tcW w:w="3458" w:type="dxa"/>
            <w:vMerge w:val="restart"/>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Адрес организации (в т.ч. за границей)</w:t>
            </w: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поступления</w:t>
            </w: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ухода</w:t>
            </w:r>
          </w:p>
        </w:tc>
        <w:tc>
          <w:tcPr>
            <w:tcW w:w="2760" w:type="dxa"/>
            <w:vMerge/>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p>
        </w:tc>
        <w:tc>
          <w:tcPr>
            <w:tcW w:w="3458" w:type="dxa"/>
            <w:vMerge/>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47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61"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76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345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bl>
    <w:p w:rsidR="0015124A" w:rsidRPr="00FF7E59" w:rsidRDefault="0015124A" w:rsidP="0015124A">
      <w:pPr>
        <w:keepNext/>
        <w:autoSpaceDE/>
        <w:autoSpaceDN/>
        <w:ind w:firstLine="540"/>
        <w:jc w:val="both"/>
        <w:outlineLvl w:val="0"/>
        <w:rPr>
          <w:rFonts w:ascii="Courier New" w:eastAsia="Calibri" w:hAnsi="Courier New" w:cs="Courier New"/>
          <w:sz w:val="24"/>
          <w:szCs w:val="24"/>
        </w:rPr>
      </w:pPr>
      <w:r w:rsidRPr="00FF7E59">
        <w:rPr>
          <w:rFonts w:eastAsia="Calibri"/>
          <w:sz w:val="24"/>
          <w:szCs w:val="24"/>
        </w:rPr>
        <w:t>14. Государственные  награды,  муниципальные  и  иные  награды  и знаки отличия</w:t>
      </w:r>
      <w:r w:rsidRPr="00FF7E59">
        <w:rPr>
          <w:rFonts w:ascii="Courier New" w:eastAsia="Calibri" w:hAnsi="Courier New" w:cs="Courier New"/>
          <w:sz w:val="24"/>
          <w:szCs w:val="24"/>
        </w:rPr>
        <w:t>______________________________________________________________.</w:t>
      </w:r>
    </w:p>
    <w:p w:rsidR="0015124A" w:rsidRPr="00FF7E59" w:rsidRDefault="0015124A" w:rsidP="0015124A">
      <w:pPr>
        <w:adjustRightInd w:val="0"/>
        <w:ind w:firstLine="540"/>
        <w:jc w:val="both"/>
        <w:rPr>
          <w:sz w:val="24"/>
          <w:szCs w:val="24"/>
        </w:rPr>
      </w:pPr>
      <w:r w:rsidRPr="00FF7E59">
        <w:rPr>
          <w:sz w:val="24"/>
          <w:szCs w:val="24"/>
        </w:rPr>
        <w:t>15. Ваши близкие родственники (отец, мать и дети), а также муж (жена).*</w:t>
      </w:r>
    </w:p>
    <w:p w:rsidR="0015124A" w:rsidRPr="00FF7E59" w:rsidRDefault="0015124A" w:rsidP="0015124A">
      <w:pPr>
        <w:adjustRightInd w:val="0"/>
        <w:spacing w:before="280"/>
        <w:ind w:firstLine="540"/>
        <w:jc w:val="both"/>
        <w:rPr>
          <w:sz w:val="24"/>
          <w:szCs w:val="24"/>
        </w:rPr>
      </w:pPr>
      <w:r w:rsidRPr="00FF7E59">
        <w:rPr>
          <w:sz w:val="24"/>
          <w:szCs w:val="24"/>
        </w:rPr>
        <w:t>*Если родственники изменяли фамилию, имя, отчество, необходимо также указать их прежние фамилию, имя, отчество.</w:t>
      </w:r>
    </w:p>
    <w:p w:rsidR="0015124A" w:rsidRPr="00FF7E59" w:rsidRDefault="0015124A" w:rsidP="0015124A">
      <w:pPr>
        <w:adjustRightInd w:val="0"/>
        <w:spacing w:before="280"/>
        <w:ind w:firstLine="540"/>
        <w:jc w:val="both"/>
        <w:rPr>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140"/>
        <w:gridCol w:w="1320"/>
        <w:gridCol w:w="1587"/>
        <w:gridCol w:w="2494"/>
        <w:gridCol w:w="2494"/>
      </w:tblGrid>
      <w:tr w:rsidR="0015124A" w:rsidRPr="00FF7E59" w:rsidTr="0015124A">
        <w:tc>
          <w:tcPr>
            <w:tcW w:w="114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Степень родства</w:t>
            </w:r>
          </w:p>
        </w:tc>
        <w:tc>
          <w:tcPr>
            <w:tcW w:w="132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Фамилия, имя, отчество</w:t>
            </w:r>
          </w:p>
        </w:tc>
        <w:tc>
          <w:tcPr>
            <w:tcW w:w="1587"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Год, число, месяц и место рождения</w:t>
            </w: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Место работы (наименование и адрес организации), должность</w:t>
            </w: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jc w:val="center"/>
              <w:rPr>
                <w:sz w:val="24"/>
                <w:szCs w:val="24"/>
              </w:rPr>
            </w:pPr>
            <w:r w:rsidRPr="00FF7E59">
              <w:rPr>
                <w:sz w:val="24"/>
                <w:szCs w:val="24"/>
              </w:rPr>
              <w:t>Домашний адрес</w:t>
            </w:r>
          </w:p>
          <w:p w:rsidR="0015124A" w:rsidRPr="00FF7E59" w:rsidRDefault="0015124A" w:rsidP="0015124A">
            <w:pPr>
              <w:adjustRightInd w:val="0"/>
              <w:jc w:val="center"/>
              <w:rPr>
                <w:sz w:val="24"/>
                <w:szCs w:val="24"/>
              </w:rPr>
            </w:pPr>
            <w:r w:rsidRPr="00FF7E59">
              <w:rPr>
                <w:sz w:val="24"/>
                <w:szCs w:val="24"/>
              </w:rPr>
              <w:t>(адрес регистрации, фактического проживания)</w:t>
            </w:r>
          </w:p>
        </w:tc>
      </w:tr>
      <w:tr w:rsidR="0015124A" w:rsidRPr="00FF7E59" w:rsidTr="0015124A">
        <w:tc>
          <w:tcPr>
            <w:tcW w:w="114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2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587"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14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2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587"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14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2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587"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14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2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587"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14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2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587"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14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2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587"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114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32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1587"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c>
          <w:tcPr>
            <w:tcW w:w="249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bl>
    <w:p w:rsidR="0015124A" w:rsidRPr="00FF7E59" w:rsidRDefault="0015124A" w:rsidP="0015124A">
      <w:pPr>
        <w:adjustRightInd w:val="0"/>
        <w:jc w:val="both"/>
        <w:rPr>
          <w:sz w:val="24"/>
          <w:szCs w:val="24"/>
        </w:rPr>
      </w:pP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lastRenderedPageBreak/>
        <w:t>16.  Ваши близкие родственники (отец, мать и дети), а также муж (жена),</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постоянно  проживающие за границей и (или) оформляющие документы для выезда на постоянное место жительства в другое государство _______________________________________________________________________</w:t>
      </w:r>
    </w:p>
    <w:p w:rsidR="0015124A" w:rsidRPr="00FF7E59" w:rsidRDefault="0015124A" w:rsidP="0015124A">
      <w:pPr>
        <w:keepNext/>
        <w:autoSpaceDE/>
        <w:autoSpaceDN/>
        <w:jc w:val="both"/>
        <w:outlineLvl w:val="0"/>
        <w:rPr>
          <w:rFonts w:eastAsia="Calibri"/>
          <w:sz w:val="24"/>
          <w:szCs w:val="24"/>
          <w:vertAlign w:val="subscript"/>
        </w:rPr>
      </w:pPr>
      <w:r w:rsidRPr="00FF7E59">
        <w:rPr>
          <w:rFonts w:eastAsia="Calibri"/>
          <w:sz w:val="24"/>
          <w:szCs w:val="24"/>
          <w:vertAlign w:val="subscript"/>
        </w:rPr>
        <w:t>(фамилия, имя, отчество,  с какого времени они проживают за границей)</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17. Отношение к воинской обязанности и воинское звание______________________________________________________________</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18.  Домашний адрес (адрес регистрации, фактического проживания), номер телефона (либо иной вид связи)</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19. Паспорт или документ, его заменяющий</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______________________________________________________________</w:t>
      </w:r>
    </w:p>
    <w:p w:rsidR="0015124A" w:rsidRPr="00FF7E59" w:rsidRDefault="0015124A" w:rsidP="0015124A">
      <w:pPr>
        <w:keepNext/>
        <w:autoSpaceDE/>
        <w:autoSpaceDN/>
        <w:jc w:val="both"/>
        <w:outlineLvl w:val="0"/>
        <w:rPr>
          <w:rFonts w:eastAsia="Calibri"/>
          <w:sz w:val="24"/>
          <w:szCs w:val="24"/>
          <w:vertAlign w:val="subscript"/>
        </w:rPr>
      </w:pPr>
      <w:r w:rsidRPr="00FF7E59">
        <w:rPr>
          <w:rFonts w:eastAsia="Calibri"/>
          <w:sz w:val="24"/>
          <w:szCs w:val="24"/>
          <w:vertAlign w:val="subscript"/>
        </w:rPr>
        <w:t xml:space="preserve">      (серия, номер, кем и когда выдан)</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___________________________________________________________________</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20. Наличие заграничного паспорта</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 xml:space="preserve"> _____________________________________</w:t>
      </w:r>
    </w:p>
    <w:p w:rsidR="0015124A" w:rsidRPr="00FF7E59" w:rsidRDefault="0015124A" w:rsidP="0015124A">
      <w:pPr>
        <w:keepNext/>
        <w:autoSpaceDE/>
        <w:autoSpaceDN/>
        <w:jc w:val="both"/>
        <w:outlineLvl w:val="0"/>
        <w:rPr>
          <w:rFonts w:eastAsia="Calibri"/>
          <w:sz w:val="24"/>
          <w:szCs w:val="24"/>
          <w:vertAlign w:val="subscript"/>
        </w:rPr>
      </w:pPr>
      <w:r w:rsidRPr="00FF7E59">
        <w:rPr>
          <w:rFonts w:eastAsia="Calibri"/>
          <w:sz w:val="24"/>
          <w:szCs w:val="24"/>
          <w:vertAlign w:val="subscript"/>
        </w:rPr>
        <w:t xml:space="preserve">   (серия, номер, кем и когда выдан)</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___________________________________________________________________</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21.    Номер   страхового   свидетельства   обязательного   пенсионного</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страхования (если имеется).</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_______________________________________________</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22. ИНН (если имеется)</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 xml:space="preserve"> ________________________________________________</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23.   Дополнительные  сведения  (участие  в  выборных  представительных органах, другая информация, которую желаете сообщить о себе) _____________________________________________________________________________________________________________________________________________________________________________________________________</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24. Мне известно, что сообщение в анкете заведомо ложных сведений может повлечь отказ в допуске к участию в конкурсе.</w:t>
      </w:r>
    </w:p>
    <w:p w:rsidR="0015124A" w:rsidRPr="00FF7E59" w:rsidRDefault="0015124A" w:rsidP="0015124A">
      <w:pPr>
        <w:keepNext/>
        <w:autoSpaceDE/>
        <w:autoSpaceDN/>
        <w:jc w:val="both"/>
        <w:outlineLvl w:val="0"/>
        <w:rPr>
          <w:rFonts w:eastAsia="Calibri"/>
          <w:sz w:val="24"/>
          <w:szCs w:val="24"/>
        </w:rPr>
      </w:pP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"___" _____________ 20__ года   Подпись _______________</w:t>
      </w:r>
    </w:p>
    <w:p w:rsidR="0015124A" w:rsidRPr="00FF7E59" w:rsidRDefault="0015124A" w:rsidP="0015124A">
      <w:pPr>
        <w:adjustRightInd w:val="0"/>
        <w:jc w:val="both"/>
        <w:rPr>
          <w:sz w:val="24"/>
          <w:szCs w:val="24"/>
        </w:rPr>
      </w:pPr>
    </w:p>
    <w:p w:rsidR="0015124A" w:rsidRPr="00FF7E59" w:rsidRDefault="0015124A" w:rsidP="0015124A">
      <w:pPr>
        <w:adjustRightInd w:val="0"/>
        <w:jc w:val="right"/>
        <w:outlineLvl w:val="0"/>
        <w:rPr>
          <w:sz w:val="24"/>
          <w:szCs w:val="24"/>
        </w:rPr>
      </w:pPr>
    </w:p>
    <w:p w:rsidR="0015124A" w:rsidRPr="00FF7E59" w:rsidRDefault="0015124A" w:rsidP="0015124A">
      <w:pPr>
        <w:adjustRightInd w:val="0"/>
        <w:outlineLvl w:val="0"/>
        <w:rPr>
          <w:sz w:val="24"/>
          <w:szCs w:val="24"/>
        </w:rPr>
      </w:pPr>
    </w:p>
    <w:p w:rsidR="0015124A" w:rsidRPr="00FF7E59" w:rsidRDefault="0015124A" w:rsidP="0015124A">
      <w:pPr>
        <w:adjustRightInd w:val="0"/>
        <w:ind w:left="5103"/>
        <w:outlineLvl w:val="0"/>
        <w:rPr>
          <w:sz w:val="24"/>
          <w:szCs w:val="24"/>
        </w:rPr>
      </w:pPr>
      <w:r w:rsidRPr="00FF7E59">
        <w:rPr>
          <w:sz w:val="24"/>
          <w:szCs w:val="24"/>
        </w:rPr>
        <w:t>Приложение 3</w:t>
      </w:r>
    </w:p>
    <w:p w:rsidR="0015124A" w:rsidRPr="00FF7E59" w:rsidRDefault="0015124A" w:rsidP="0015124A">
      <w:pPr>
        <w:adjustRightInd w:val="0"/>
        <w:ind w:left="5103"/>
        <w:rPr>
          <w:sz w:val="24"/>
          <w:szCs w:val="24"/>
        </w:rPr>
      </w:pPr>
      <w:r w:rsidRPr="00FF7E59">
        <w:rPr>
          <w:sz w:val="24"/>
          <w:szCs w:val="24"/>
        </w:rPr>
        <w:t>к Положению «О порядке проведения конкурса по отбору</w:t>
      </w:r>
    </w:p>
    <w:p w:rsidR="0015124A" w:rsidRPr="00FF7E59" w:rsidRDefault="0015124A" w:rsidP="0015124A">
      <w:pPr>
        <w:adjustRightInd w:val="0"/>
        <w:ind w:left="5103"/>
        <w:rPr>
          <w:sz w:val="24"/>
          <w:szCs w:val="24"/>
        </w:rPr>
      </w:pPr>
      <w:r w:rsidRPr="00FF7E59">
        <w:rPr>
          <w:sz w:val="24"/>
          <w:szCs w:val="24"/>
        </w:rPr>
        <w:t>кандидатур на должность главы муниципального образования Беляевский сельсовет Беляевского района Оренбургской области и избрания главы муниципального образования Беляевский сельсовет</w:t>
      </w:r>
      <w:r w:rsidRPr="00FF7E59">
        <w:rPr>
          <w:b/>
          <w:sz w:val="24"/>
          <w:szCs w:val="24"/>
        </w:rPr>
        <w:t xml:space="preserve"> </w:t>
      </w:r>
      <w:r w:rsidRPr="00FF7E59">
        <w:rPr>
          <w:sz w:val="24"/>
          <w:szCs w:val="24"/>
        </w:rPr>
        <w:t>Беляевского района</w:t>
      </w:r>
    </w:p>
    <w:p w:rsidR="0015124A" w:rsidRPr="00FF7E59" w:rsidRDefault="0015124A" w:rsidP="0015124A">
      <w:pPr>
        <w:adjustRightInd w:val="0"/>
        <w:ind w:left="5103"/>
        <w:rPr>
          <w:sz w:val="24"/>
          <w:szCs w:val="24"/>
        </w:rPr>
      </w:pPr>
      <w:r w:rsidRPr="00FF7E59">
        <w:rPr>
          <w:sz w:val="24"/>
          <w:szCs w:val="24"/>
        </w:rPr>
        <w:t>Оренбургской области»</w:t>
      </w:r>
    </w:p>
    <w:p w:rsidR="0015124A" w:rsidRPr="00FF7E59" w:rsidRDefault="0015124A" w:rsidP="0015124A">
      <w:pPr>
        <w:adjustRightInd w:val="0"/>
        <w:rPr>
          <w:sz w:val="24"/>
          <w:szCs w:val="24"/>
        </w:rPr>
      </w:pPr>
    </w:p>
    <w:p w:rsidR="0015124A" w:rsidRPr="00FF7E59" w:rsidRDefault="0015124A" w:rsidP="0015124A">
      <w:pPr>
        <w:keepNext/>
        <w:autoSpaceDE/>
        <w:autoSpaceDN/>
        <w:jc w:val="center"/>
        <w:outlineLvl w:val="0"/>
        <w:rPr>
          <w:rFonts w:eastAsia="Calibri"/>
          <w:sz w:val="24"/>
          <w:szCs w:val="24"/>
        </w:rPr>
      </w:pPr>
      <w:r w:rsidRPr="00FF7E59">
        <w:rPr>
          <w:rFonts w:eastAsia="Calibri"/>
          <w:sz w:val="24"/>
          <w:szCs w:val="24"/>
        </w:rPr>
        <w:lastRenderedPageBreak/>
        <w:t>РАСПИСКА</w:t>
      </w:r>
    </w:p>
    <w:p w:rsidR="0015124A" w:rsidRPr="00FF7E59" w:rsidRDefault="0015124A" w:rsidP="0015124A">
      <w:pPr>
        <w:keepNext/>
        <w:autoSpaceDE/>
        <w:autoSpaceDN/>
        <w:jc w:val="center"/>
        <w:outlineLvl w:val="0"/>
        <w:rPr>
          <w:rFonts w:eastAsia="Calibri"/>
          <w:sz w:val="24"/>
          <w:szCs w:val="24"/>
        </w:rPr>
      </w:pPr>
      <w:r w:rsidRPr="00FF7E59">
        <w:rPr>
          <w:rFonts w:eastAsia="Calibri"/>
          <w:sz w:val="24"/>
          <w:szCs w:val="24"/>
        </w:rPr>
        <w:t>в получении документов конкурсной комиссией</w:t>
      </w:r>
    </w:p>
    <w:p w:rsidR="0015124A" w:rsidRPr="00FF7E59" w:rsidRDefault="0015124A" w:rsidP="0015124A">
      <w:pPr>
        <w:autoSpaceDE/>
        <w:autoSpaceDN/>
        <w:rPr>
          <w:rFonts w:eastAsia="Calibri"/>
          <w:sz w:val="24"/>
          <w:szCs w:val="24"/>
        </w:rPr>
      </w:pP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_________________                                         "__" ______ 20__ г. "__" ч. "__" мин.</w:t>
      </w:r>
    </w:p>
    <w:p w:rsidR="0015124A" w:rsidRPr="00FF7E59" w:rsidRDefault="0015124A" w:rsidP="0015124A">
      <w:pPr>
        <w:keepNext/>
        <w:autoSpaceDE/>
        <w:autoSpaceDN/>
        <w:jc w:val="both"/>
        <w:outlineLvl w:val="0"/>
        <w:rPr>
          <w:rFonts w:eastAsia="Calibri"/>
          <w:sz w:val="24"/>
          <w:szCs w:val="24"/>
          <w:vertAlign w:val="subscript"/>
        </w:rPr>
      </w:pPr>
      <w:r w:rsidRPr="00FF7E59">
        <w:rPr>
          <w:rFonts w:eastAsia="Calibri"/>
          <w:sz w:val="24"/>
          <w:szCs w:val="24"/>
          <w:vertAlign w:val="subscript"/>
        </w:rPr>
        <w:t>наименование населенного пункта</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Дана  _________________________________________________________</w:t>
      </w:r>
    </w:p>
    <w:p w:rsidR="0015124A" w:rsidRPr="00FF7E59" w:rsidRDefault="0015124A" w:rsidP="0015124A">
      <w:pPr>
        <w:keepNext/>
        <w:autoSpaceDE/>
        <w:autoSpaceDN/>
        <w:jc w:val="both"/>
        <w:outlineLvl w:val="0"/>
        <w:rPr>
          <w:rFonts w:eastAsia="Calibri"/>
          <w:sz w:val="24"/>
          <w:szCs w:val="24"/>
          <w:vertAlign w:val="subscript"/>
        </w:rPr>
      </w:pPr>
      <w:r w:rsidRPr="00FF7E59">
        <w:rPr>
          <w:rFonts w:eastAsia="Calibri"/>
          <w:sz w:val="24"/>
          <w:szCs w:val="24"/>
          <w:vertAlign w:val="subscript"/>
        </w:rPr>
        <w:t xml:space="preserve">  </w:t>
      </w:r>
      <w:r w:rsidRPr="00FF7E59">
        <w:rPr>
          <w:rFonts w:eastAsia="Calibri"/>
          <w:sz w:val="24"/>
          <w:szCs w:val="24"/>
          <w:vertAlign w:val="subscript"/>
        </w:rPr>
        <w:tab/>
      </w:r>
      <w:r w:rsidRPr="00FF7E59">
        <w:rPr>
          <w:rFonts w:eastAsia="Calibri"/>
          <w:sz w:val="24"/>
          <w:szCs w:val="24"/>
          <w:vertAlign w:val="subscript"/>
        </w:rPr>
        <w:tab/>
      </w:r>
      <w:r w:rsidRPr="00FF7E59">
        <w:rPr>
          <w:rFonts w:eastAsia="Calibri"/>
          <w:sz w:val="24"/>
          <w:szCs w:val="24"/>
          <w:vertAlign w:val="subscript"/>
        </w:rPr>
        <w:tab/>
      </w:r>
      <w:r w:rsidRPr="00FF7E59">
        <w:rPr>
          <w:rFonts w:eastAsia="Calibri"/>
          <w:sz w:val="24"/>
          <w:szCs w:val="24"/>
          <w:vertAlign w:val="subscript"/>
        </w:rPr>
        <w:tab/>
        <w:t xml:space="preserve">  (Ф.И.О. полностью)</w:t>
      </w:r>
    </w:p>
    <w:p w:rsidR="0015124A" w:rsidRPr="00FF7E59" w:rsidRDefault="0015124A" w:rsidP="0015124A">
      <w:pPr>
        <w:keepNext/>
        <w:autoSpaceDE/>
        <w:autoSpaceDN/>
        <w:jc w:val="both"/>
        <w:outlineLvl w:val="0"/>
        <w:rPr>
          <w:rFonts w:eastAsia="Calibri"/>
          <w:sz w:val="24"/>
          <w:szCs w:val="24"/>
        </w:rPr>
      </w:pPr>
      <w:r w:rsidRPr="00FF7E59">
        <w:rPr>
          <w:rFonts w:eastAsia="Calibri"/>
          <w:sz w:val="24"/>
          <w:szCs w:val="24"/>
        </w:rPr>
        <w:t>в подтверждение того, что секретарем (членом) конкурсной комиссии по отбору кандидатур на должность главы муниципального образования</w:t>
      </w:r>
      <w:r w:rsidRPr="00FF7E59">
        <w:rPr>
          <w:b/>
          <w:bCs/>
          <w:sz w:val="24"/>
          <w:szCs w:val="24"/>
        </w:rPr>
        <w:t xml:space="preserve"> </w:t>
      </w:r>
      <w:r w:rsidRPr="00FF7E59">
        <w:rPr>
          <w:bCs/>
          <w:sz w:val="24"/>
          <w:szCs w:val="24"/>
        </w:rPr>
        <w:t>Беляевский сельсовет</w:t>
      </w:r>
      <w:r w:rsidRPr="00FF7E59">
        <w:rPr>
          <w:rFonts w:eastAsia="Calibri"/>
          <w:sz w:val="24"/>
          <w:szCs w:val="24"/>
        </w:rPr>
        <w:t xml:space="preserve"> Беляевского района Оренбургской области получены </w:t>
      </w:r>
      <w:proofErr w:type="gramStart"/>
      <w:r w:rsidRPr="00FF7E59">
        <w:rPr>
          <w:rFonts w:eastAsia="Calibri"/>
          <w:sz w:val="24"/>
          <w:szCs w:val="24"/>
        </w:rPr>
        <w:t>от</w:t>
      </w:r>
      <w:proofErr w:type="gramEnd"/>
      <w:r w:rsidRPr="00FF7E59">
        <w:rPr>
          <w:rFonts w:eastAsia="Calibri"/>
          <w:sz w:val="24"/>
          <w:szCs w:val="24"/>
        </w:rPr>
        <w:t xml:space="preserve"> ____________________________ следующие документы:</w:t>
      </w:r>
    </w:p>
    <w:p w:rsidR="0015124A" w:rsidRPr="00FF7E59" w:rsidRDefault="0015124A" w:rsidP="0015124A">
      <w:pPr>
        <w:autoSpaceDE/>
        <w:autoSpaceDN/>
        <w:rPr>
          <w:sz w:val="24"/>
          <w:szCs w:val="24"/>
        </w:rPr>
      </w:pPr>
    </w:p>
    <w:tbl>
      <w:tblPr>
        <w:tblW w:w="10042" w:type="dxa"/>
        <w:tblInd w:w="62" w:type="dxa"/>
        <w:tblLayout w:type="fixed"/>
        <w:tblCellMar>
          <w:top w:w="102" w:type="dxa"/>
          <w:left w:w="62" w:type="dxa"/>
          <w:bottom w:w="102" w:type="dxa"/>
          <w:right w:w="62" w:type="dxa"/>
        </w:tblCellMar>
        <w:tblLook w:val="0000" w:firstRow="0" w:lastRow="0" w:firstColumn="0" w:lastColumn="0" w:noHBand="0" w:noVBand="0"/>
      </w:tblPr>
      <w:tblGrid>
        <w:gridCol w:w="534"/>
        <w:gridCol w:w="8538"/>
        <w:gridCol w:w="970"/>
      </w:tblGrid>
      <w:tr w:rsidR="0015124A" w:rsidRPr="00FF7E59" w:rsidTr="0015124A">
        <w:tc>
          <w:tcPr>
            <w:tcW w:w="534" w:type="dxa"/>
            <w:tcBorders>
              <w:top w:val="single" w:sz="4" w:space="0" w:color="auto"/>
              <w:left w:val="single" w:sz="4" w:space="0" w:color="auto"/>
              <w:bottom w:val="single" w:sz="4" w:space="0" w:color="auto"/>
              <w:right w:val="single" w:sz="4" w:space="0" w:color="auto"/>
            </w:tcBorders>
            <w:vAlign w:val="center"/>
          </w:tcPr>
          <w:p w:rsidR="0015124A" w:rsidRPr="00FF7E59" w:rsidRDefault="0015124A" w:rsidP="0015124A">
            <w:pPr>
              <w:adjustRightInd w:val="0"/>
              <w:jc w:val="center"/>
              <w:rPr>
                <w:sz w:val="24"/>
                <w:szCs w:val="24"/>
              </w:rPr>
            </w:pPr>
            <w:r w:rsidRPr="00FF7E59">
              <w:rPr>
                <w:sz w:val="24"/>
                <w:szCs w:val="24"/>
              </w:rPr>
              <w:t xml:space="preserve">№ </w:t>
            </w:r>
            <w:proofErr w:type="gramStart"/>
            <w:r w:rsidRPr="00FF7E59">
              <w:rPr>
                <w:sz w:val="24"/>
                <w:szCs w:val="24"/>
              </w:rPr>
              <w:t>п</w:t>
            </w:r>
            <w:proofErr w:type="gramEnd"/>
            <w:r w:rsidRPr="00FF7E59">
              <w:rPr>
                <w:sz w:val="24"/>
                <w:szCs w:val="24"/>
              </w:rPr>
              <w:t>/п</w:t>
            </w:r>
          </w:p>
        </w:tc>
        <w:tc>
          <w:tcPr>
            <w:tcW w:w="8538" w:type="dxa"/>
            <w:tcBorders>
              <w:top w:val="single" w:sz="4" w:space="0" w:color="auto"/>
              <w:left w:val="single" w:sz="4" w:space="0" w:color="auto"/>
              <w:bottom w:val="single" w:sz="4" w:space="0" w:color="auto"/>
              <w:right w:val="single" w:sz="4" w:space="0" w:color="auto"/>
            </w:tcBorders>
            <w:vAlign w:val="center"/>
          </w:tcPr>
          <w:p w:rsidR="0015124A" w:rsidRPr="00FF7E59" w:rsidRDefault="0015124A" w:rsidP="0015124A">
            <w:pPr>
              <w:adjustRightInd w:val="0"/>
              <w:jc w:val="center"/>
              <w:rPr>
                <w:sz w:val="24"/>
                <w:szCs w:val="24"/>
              </w:rPr>
            </w:pPr>
            <w:r w:rsidRPr="00FF7E59">
              <w:rPr>
                <w:sz w:val="24"/>
                <w:szCs w:val="24"/>
              </w:rPr>
              <w:t>Наименование документа</w:t>
            </w:r>
          </w:p>
        </w:tc>
        <w:tc>
          <w:tcPr>
            <w:tcW w:w="970" w:type="dxa"/>
            <w:tcBorders>
              <w:top w:val="single" w:sz="4" w:space="0" w:color="auto"/>
              <w:left w:val="single" w:sz="4" w:space="0" w:color="auto"/>
              <w:bottom w:val="single" w:sz="4" w:space="0" w:color="auto"/>
              <w:right w:val="single" w:sz="4" w:space="0" w:color="auto"/>
            </w:tcBorders>
            <w:vAlign w:val="center"/>
          </w:tcPr>
          <w:p w:rsidR="0015124A" w:rsidRPr="00FF7E59" w:rsidRDefault="0015124A" w:rsidP="0015124A">
            <w:pPr>
              <w:adjustRightInd w:val="0"/>
              <w:jc w:val="center"/>
              <w:rPr>
                <w:sz w:val="24"/>
                <w:szCs w:val="24"/>
              </w:rPr>
            </w:pPr>
            <w:r w:rsidRPr="00FF7E59">
              <w:rPr>
                <w:sz w:val="24"/>
                <w:szCs w:val="24"/>
              </w:rPr>
              <w:t>Кол-во листов</w:t>
            </w:r>
          </w:p>
        </w:tc>
      </w:tr>
      <w:tr w:rsidR="0015124A" w:rsidRPr="00FF7E59" w:rsidTr="0015124A">
        <w:trPr>
          <w:trHeight w:val="366"/>
        </w:trPr>
        <w:tc>
          <w:tcPr>
            <w:tcW w:w="53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1.</w:t>
            </w:r>
          </w:p>
        </w:tc>
        <w:tc>
          <w:tcPr>
            <w:tcW w:w="853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Личное заявление на участие в конкурсе</w:t>
            </w:r>
          </w:p>
        </w:tc>
        <w:tc>
          <w:tcPr>
            <w:tcW w:w="97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3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2.</w:t>
            </w:r>
          </w:p>
        </w:tc>
        <w:tc>
          <w:tcPr>
            <w:tcW w:w="853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Собственноручно заполненная анкета</w:t>
            </w:r>
          </w:p>
        </w:tc>
        <w:tc>
          <w:tcPr>
            <w:tcW w:w="97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3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3.</w:t>
            </w:r>
          </w:p>
        </w:tc>
        <w:tc>
          <w:tcPr>
            <w:tcW w:w="853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Копия паспорта</w:t>
            </w:r>
          </w:p>
        </w:tc>
        <w:tc>
          <w:tcPr>
            <w:tcW w:w="97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3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4.</w:t>
            </w:r>
          </w:p>
        </w:tc>
        <w:tc>
          <w:tcPr>
            <w:tcW w:w="853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Копия трудовой книжки, заверенная кадровой службой или нотариально</w:t>
            </w:r>
          </w:p>
        </w:tc>
        <w:tc>
          <w:tcPr>
            <w:tcW w:w="97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3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5.</w:t>
            </w:r>
          </w:p>
        </w:tc>
        <w:tc>
          <w:tcPr>
            <w:tcW w:w="853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Письменное согласие на обработку персональных данных</w:t>
            </w:r>
          </w:p>
        </w:tc>
        <w:tc>
          <w:tcPr>
            <w:tcW w:w="97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r w:rsidR="0015124A" w:rsidRPr="00FF7E59" w:rsidTr="0015124A">
        <w:tc>
          <w:tcPr>
            <w:tcW w:w="534"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6.</w:t>
            </w:r>
          </w:p>
        </w:tc>
        <w:tc>
          <w:tcPr>
            <w:tcW w:w="8538"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r w:rsidRPr="00FF7E59">
              <w:rPr>
                <w:sz w:val="24"/>
                <w:szCs w:val="24"/>
              </w:rPr>
              <w:t>Иные документы:</w:t>
            </w:r>
          </w:p>
        </w:tc>
        <w:tc>
          <w:tcPr>
            <w:tcW w:w="970" w:type="dxa"/>
            <w:tcBorders>
              <w:top w:val="single" w:sz="4" w:space="0" w:color="auto"/>
              <w:left w:val="single" w:sz="4" w:space="0" w:color="auto"/>
              <w:bottom w:val="single" w:sz="4" w:space="0" w:color="auto"/>
              <w:right w:val="single" w:sz="4" w:space="0" w:color="auto"/>
            </w:tcBorders>
          </w:tcPr>
          <w:p w:rsidR="0015124A" w:rsidRPr="00FF7E59" w:rsidRDefault="0015124A" w:rsidP="0015124A">
            <w:pPr>
              <w:adjustRightInd w:val="0"/>
              <w:rPr>
                <w:sz w:val="24"/>
                <w:szCs w:val="24"/>
              </w:rPr>
            </w:pPr>
          </w:p>
        </w:tc>
      </w:tr>
    </w:tbl>
    <w:p w:rsidR="0015124A" w:rsidRPr="00FF7E59" w:rsidRDefault="0015124A" w:rsidP="0015124A">
      <w:pPr>
        <w:keepNext/>
        <w:autoSpaceDE/>
        <w:autoSpaceDN/>
        <w:jc w:val="both"/>
        <w:outlineLvl w:val="0"/>
        <w:rPr>
          <w:rFonts w:eastAsia="Calibri"/>
          <w:sz w:val="24"/>
          <w:szCs w:val="24"/>
        </w:rPr>
      </w:pP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Документы согласно перечню принял "__" ______ 20___ года                ____________________________</w:t>
      </w:r>
    </w:p>
    <w:p w:rsidR="0015124A" w:rsidRPr="00FF7E59" w:rsidRDefault="0015124A" w:rsidP="0015124A">
      <w:pPr>
        <w:keepNext/>
        <w:autoSpaceDE/>
        <w:autoSpaceDN/>
        <w:jc w:val="both"/>
        <w:outlineLvl w:val="0"/>
        <w:rPr>
          <w:rFonts w:eastAsia="Calibri"/>
          <w:sz w:val="24"/>
          <w:szCs w:val="24"/>
          <w:vertAlign w:val="subscript"/>
        </w:rPr>
      </w:pPr>
      <w:r w:rsidRPr="00FF7E59">
        <w:rPr>
          <w:rFonts w:eastAsia="Calibri"/>
          <w:sz w:val="24"/>
          <w:szCs w:val="24"/>
          <w:vertAlign w:val="subscript"/>
        </w:rPr>
        <w:t xml:space="preserve"> (Фамилия, инициалы, подпись)</w:t>
      </w:r>
    </w:p>
    <w:p w:rsidR="0015124A" w:rsidRPr="00FF7E59" w:rsidRDefault="0015124A" w:rsidP="0015124A">
      <w:pPr>
        <w:keepNext/>
        <w:autoSpaceDE/>
        <w:autoSpaceDN/>
        <w:ind w:firstLine="708"/>
        <w:jc w:val="both"/>
        <w:outlineLvl w:val="0"/>
        <w:rPr>
          <w:rFonts w:eastAsia="Calibri"/>
          <w:sz w:val="24"/>
          <w:szCs w:val="24"/>
        </w:rPr>
      </w:pPr>
      <w:r w:rsidRPr="00FF7E59">
        <w:rPr>
          <w:rFonts w:eastAsia="Calibri"/>
          <w:sz w:val="24"/>
          <w:szCs w:val="24"/>
        </w:rPr>
        <w:t>Расписка мною получена "__" ______ 20___ года                    _____________________________</w:t>
      </w:r>
    </w:p>
    <w:p w:rsidR="0015124A" w:rsidRPr="00FF7E59" w:rsidRDefault="0015124A" w:rsidP="0015124A">
      <w:pPr>
        <w:keepNext/>
        <w:autoSpaceDE/>
        <w:autoSpaceDN/>
        <w:jc w:val="both"/>
        <w:outlineLvl w:val="0"/>
        <w:rPr>
          <w:b/>
          <w:bCs/>
          <w:sz w:val="24"/>
          <w:szCs w:val="24"/>
        </w:rPr>
      </w:pPr>
      <w:r w:rsidRPr="00FF7E59">
        <w:rPr>
          <w:rFonts w:eastAsia="Calibri"/>
          <w:sz w:val="24"/>
          <w:szCs w:val="24"/>
          <w:vertAlign w:val="subscript"/>
        </w:rPr>
        <w:t>(Фамилия, инициалы, подпись)</w:t>
      </w:r>
    </w:p>
    <w:p w:rsidR="00F37C78" w:rsidRPr="00FF7E59" w:rsidRDefault="00F37C78" w:rsidP="00F37C78">
      <w:pPr>
        <w:autoSpaceDE/>
        <w:autoSpaceDN/>
        <w:rPr>
          <w:sz w:val="24"/>
          <w:szCs w:val="24"/>
        </w:rPr>
      </w:pPr>
    </w:p>
    <w:p w:rsidR="00F37C78" w:rsidRDefault="00F37C78" w:rsidP="00F37C78">
      <w:pPr>
        <w:autoSpaceDE/>
        <w:autoSpaceDN/>
        <w:jc w:val="center"/>
        <w:rPr>
          <w:sz w:val="24"/>
          <w:szCs w:val="24"/>
        </w:rPr>
      </w:pPr>
    </w:p>
    <w:p w:rsidR="00997EBE" w:rsidRDefault="00997EBE" w:rsidP="00F37C78">
      <w:pPr>
        <w:autoSpaceDE/>
        <w:autoSpaceDN/>
        <w:jc w:val="center"/>
        <w:rPr>
          <w:sz w:val="24"/>
          <w:szCs w:val="24"/>
        </w:rPr>
      </w:pPr>
    </w:p>
    <w:p w:rsidR="00997EBE" w:rsidRPr="00FF7E59" w:rsidRDefault="00997EBE" w:rsidP="00F37C78">
      <w:pPr>
        <w:autoSpaceDE/>
        <w:autoSpaceDN/>
        <w:jc w:val="center"/>
        <w:rPr>
          <w:sz w:val="24"/>
          <w:szCs w:val="24"/>
        </w:rPr>
      </w:pPr>
    </w:p>
    <w:tbl>
      <w:tblPr>
        <w:tblW w:w="0" w:type="auto"/>
        <w:jc w:val="center"/>
        <w:tblLayout w:type="fixed"/>
        <w:tblCellMar>
          <w:left w:w="70" w:type="dxa"/>
          <w:right w:w="70" w:type="dxa"/>
        </w:tblCellMar>
        <w:tblLook w:val="04A0" w:firstRow="1" w:lastRow="0" w:firstColumn="1" w:lastColumn="0" w:noHBand="0" w:noVBand="1"/>
      </w:tblPr>
      <w:tblGrid>
        <w:gridCol w:w="9117"/>
      </w:tblGrid>
      <w:tr w:rsidR="0015124A" w:rsidRPr="00FF7E59" w:rsidTr="00997EBE">
        <w:trPr>
          <w:cantSplit/>
          <w:trHeight w:val="991"/>
          <w:jc w:val="center"/>
        </w:trPr>
        <w:tc>
          <w:tcPr>
            <w:tcW w:w="9117" w:type="dxa"/>
            <w:tcBorders>
              <w:top w:val="nil"/>
              <w:left w:val="nil"/>
              <w:bottom w:val="double" w:sz="12" w:space="0" w:color="auto"/>
              <w:right w:val="nil"/>
            </w:tcBorders>
          </w:tcPr>
          <w:p w:rsidR="0015124A" w:rsidRPr="00FF7E59" w:rsidRDefault="0015124A" w:rsidP="0015124A">
            <w:pPr>
              <w:keepNext/>
              <w:jc w:val="center"/>
              <w:outlineLvl w:val="2"/>
              <w:rPr>
                <w:b/>
                <w:bCs/>
                <w:sz w:val="24"/>
                <w:szCs w:val="24"/>
              </w:rPr>
            </w:pPr>
            <w:r w:rsidRPr="00FF7E59">
              <w:rPr>
                <w:b/>
                <w:bCs/>
                <w:sz w:val="24"/>
                <w:szCs w:val="24"/>
              </w:rPr>
              <w:t>РЕШЕНИЕ</w:t>
            </w:r>
          </w:p>
          <w:p w:rsidR="0015124A" w:rsidRPr="00FF7E59" w:rsidRDefault="0015124A" w:rsidP="0015124A">
            <w:pPr>
              <w:autoSpaceDE/>
              <w:autoSpaceDN/>
              <w:jc w:val="center"/>
              <w:rPr>
                <w:sz w:val="24"/>
                <w:szCs w:val="24"/>
              </w:rPr>
            </w:pPr>
            <w:proofErr w:type="gramStart"/>
            <w:r w:rsidRPr="00FF7E59">
              <w:rPr>
                <w:sz w:val="24"/>
                <w:szCs w:val="24"/>
              </w:rPr>
              <w:t>C</w:t>
            </w:r>
            <w:proofErr w:type="gramEnd"/>
            <w:r w:rsidRPr="00FF7E59">
              <w:rPr>
                <w:sz w:val="24"/>
                <w:szCs w:val="24"/>
              </w:rPr>
              <w:t>ОВЕТА ДЕПУТАТОВ</w:t>
            </w:r>
          </w:p>
          <w:p w:rsidR="0015124A" w:rsidRPr="00FF7E59" w:rsidRDefault="0015124A" w:rsidP="0015124A">
            <w:pPr>
              <w:autoSpaceDE/>
              <w:autoSpaceDN/>
              <w:jc w:val="center"/>
              <w:rPr>
                <w:sz w:val="24"/>
                <w:szCs w:val="24"/>
              </w:rPr>
            </w:pPr>
            <w:r w:rsidRPr="00FF7E59">
              <w:rPr>
                <w:sz w:val="24"/>
                <w:szCs w:val="24"/>
              </w:rPr>
              <w:t>МУНИЦИПАЛЬНОГО ОБРАЗОВАНИЯ</w:t>
            </w:r>
          </w:p>
          <w:p w:rsidR="0015124A" w:rsidRPr="00FF7E59" w:rsidRDefault="0015124A" w:rsidP="0015124A">
            <w:pPr>
              <w:autoSpaceDE/>
              <w:autoSpaceDN/>
              <w:jc w:val="center"/>
              <w:rPr>
                <w:sz w:val="24"/>
                <w:szCs w:val="24"/>
              </w:rPr>
            </w:pPr>
            <w:r w:rsidRPr="00FF7E59">
              <w:rPr>
                <w:sz w:val="24"/>
                <w:szCs w:val="24"/>
              </w:rPr>
              <w:t>БЕЛЯЕВСКИЙ СЕЛЬСОВЕТ</w:t>
            </w:r>
          </w:p>
          <w:p w:rsidR="0015124A" w:rsidRPr="00FF7E59" w:rsidRDefault="0015124A" w:rsidP="0015124A">
            <w:pPr>
              <w:autoSpaceDE/>
              <w:autoSpaceDN/>
              <w:jc w:val="center"/>
              <w:rPr>
                <w:sz w:val="24"/>
                <w:szCs w:val="24"/>
              </w:rPr>
            </w:pPr>
            <w:r w:rsidRPr="00FF7E59">
              <w:rPr>
                <w:sz w:val="24"/>
                <w:szCs w:val="24"/>
              </w:rPr>
              <w:t>БЕЛЯЕВСКОГО  РАЙОНА ОРЕНБУРГСКОЙ ОБЛАСТИ</w:t>
            </w:r>
          </w:p>
          <w:p w:rsidR="0015124A" w:rsidRPr="00FF7E59" w:rsidRDefault="0015124A" w:rsidP="0015124A">
            <w:pPr>
              <w:autoSpaceDE/>
              <w:autoSpaceDN/>
              <w:ind w:firstLine="720"/>
              <w:jc w:val="center"/>
              <w:rPr>
                <w:sz w:val="24"/>
                <w:szCs w:val="24"/>
              </w:rPr>
            </w:pPr>
            <w:r w:rsidRPr="00FF7E59">
              <w:rPr>
                <w:sz w:val="24"/>
                <w:szCs w:val="24"/>
              </w:rPr>
              <w:t>ТРЕТЬЕГО СОЗЫВА</w:t>
            </w:r>
          </w:p>
        </w:tc>
      </w:tr>
      <w:tr w:rsidR="0015124A" w:rsidRPr="00FF7E59" w:rsidTr="00997EBE">
        <w:trPr>
          <w:cantSplit/>
          <w:trHeight w:val="777"/>
          <w:jc w:val="center"/>
        </w:trPr>
        <w:tc>
          <w:tcPr>
            <w:tcW w:w="9117" w:type="dxa"/>
            <w:vAlign w:val="bottom"/>
            <w:hideMark/>
          </w:tcPr>
          <w:p w:rsidR="0015124A" w:rsidRPr="00FF7E59" w:rsidRDefault="0015124A" w:rsidP="00997EBE">
            <w:pPr>
              <w:autoSpaceDE/>
              <w:autoSpaceDN/>
              <w:jc w:val="both"/>
              <w:rPr>
                <w:sz w:val="24"/>
                <w:szCs w:val="24"/>
              </w:rPr>
            </w:pPr>
            <w:r w:rsidRPr="00FF7E59">
              <w:rPr>
                <w:sz w:val="24"/>
                <w:szCs w:val="24"/>
              </w:rPr>
              <w:t xml:space="preserve">27.07.2020                                       с. Беляевка                               </w:t>
            </w:r>
            <w:r w:rsidR="00997EBE">
              <w:rPr>
                <w:sz w:val="24"/>
                <w:szCs w:val="24"/>
              </w:rPr>
              <w:t xml:space="preserve">               </w:t>
            </w:r>
            <w:r w:rsidRPr="00FF7E59">
              <w:rPr>
                <w:sz w:val="24"/>
                <w:szCs w:val="24"/>
              </w:rPr>
              <w:t xml:space="preserve">  № 212  </w:t>
            </w:r>
          </w:p>
        </w:tc>
      </w:tr>
    </w:tbl>
    <w:p w:rsidR="0015124A" w:rsidRPr="00FF7E59" w:rsidRDefault="0015124A" w:rsidP="0015124A">
      <w:pPr>
        <w:autoSpaceDE/>
        <w:autoSpaceDN/>
        <w:rPr>
          <w:sz w:val="24"/>
          <w:szCs w:val="24"/>
        </w:rPr>
      </w:pPr>
    </w:p>
    <w:tbl>
      <w:tblPr>
        <w:tblW w:w="0" w:type="auto"/>
        <w:tblInd w:w="2235" w:type="dxa"/>
        <w:tblLayout w:type="fixed"/>
        <w:tblLook w:val="04A0" w:firstRow="1" w:lastRow="0" w:firstColumn="1" w:lastColumn="0" w:noHBand="0" w:noVBand="1"/>
      </w:tblPr>
      <w:tblGrid>
        <w:gridCol w:w="6284"/>
      </w:tblGrid>
      <w:tr w:rsidR="0015124A" w:rsidRPr="00FF7E59" w:rsidTr="00997EBE">
        <w:trPr>
          <w:trHeight w:val="1471"/>
        </w:trPr>
        <w:tc>
          <w:tcPr>
            <w:tcW w:w="6284" w:type="dxa"/>
          </w:tcPr>
          <w:p w:rsidR="0015124A" w:rsidRPr="00FF7E59" w:rsidRDefault="0015124A" w:rsidP="0015124A">
            <w:pPr>
              <w:autoSpaceDE/>
              <w:autoSpaceDN/>
              <w:jc w:val="both"/>
              <w:rPr>
                <w:sz w:val="24"/>
                <w:szCs w:val="24"/>
              </w:rPr>
            </w:pPr>
          </w:p>
          <w:p w:rsidR="0015124A" w:rsidRPr="00FF7E59" w:rsidRDefault="0015124A" w:rsidP="00997EBE">
            <w:pPr>
              <w:autoSpaceDE/>
              <w:autoSpaceDN/>
              <w:jc w:val="center"/>
              <w:rPr>
                <w:sz w:val="24"/>
                <w:szCs w:val="24"/>
              </w:rPr>
            </w:pPr>
            <w:r w:rsidRPr="00FF7E59">
              <w:rPr>
                <w:rFonts w:eastAsiaTheme="minorHAnsi"/>
                <w:bCs/>
                <w:color w:val="26282F"/>
                <w:sz w:val="24"/>
                <w:szCs w:val="24"/>
                <w:lang w:eastAsia="en-US"/>
              </w:rPr>
              <w:t xml:space="preserve">Об отмене решения </w:t>
            </w:r>
            <w:r w:rsidRPr="00FF7E59">
              <w:rPr>
                <w:sz w:val="24"/>
                <w:szCs w:val="24"/>
              </w:rPr>
              <w:t>Совета депутатов муниципального образования Беляевский  сельсовет Беляевского района Оренбургской области от 26.11.2007 № 138</w:t>
            </w:r>
          </w:p>
          <w:p w:rsidR="0015124A" w:rsidRPr="00FF7E59" w:rsidRDefault="0015124A" w:rsidP="0015124A">
            <w:pPr>
              <w:autoSpaceDE/>
              <w:autoSpaceDN/>
              <w:jc w:val="both"/>
              <w:rPr>
                <w:sz w:val="24"/>
                <w:szCs w:val="24"/>
              </w:rPr>
            </w:pPr>
          </w:p>
        </w:tc>
      </w:tr>
    </w:tbl>
    <w:p w:rsidR="0015124A" w:rsidRPr="00FF7E59" w:rsidRDefault="0015124A" w:rsidP="0015124A">
      <w:pPr>
        <w:autoSpaceDE/>
        <w:autoSpaceDN/>
        <w:ind w:firstLine="567"/>
        <w:jc w:val="both"/>
        <w:rPr>
          <w:sz w:val="24"/>
          <w:szCs w:val="24"/>
        </w:rPr>
      </w:pPr>
      <w:r w:rsidRPr="00FF7E59">
        <w:rPr>
          <w:rFonts w:eastAsia="Calibri"/>
          <w:bCs/>
          <w:color w:val="000080"/>
          <w:sz w:val="24"/>
          <w:szCs w:val="24"/>
          <w:lang w:eastAsia="en-US"/>
        </w:rPr>
        <w:lastRenderedPageBreak/>
        <w:t>Р</w:t>
      </w:r>
      <w:r w:rsidRPr="00FF7E59">
        <w:rPr>
          <w:sz w:val="24"/>
          <w:szCs w:val="24"/>
        </w:rPr>
        <w:t>уководствуясь</w:t>
      </w:r>
      <w:r w:rsidRPr="00FF7E59">
        <w:rPr>
          <w:rFonts w:eastAsia="Calibri"/>
          <w:bCs/>
          <w:sz w:val="24"/>
          <w:szCs w:val="24"/>
          <w:lang w:eastAsia="en-US"/>
        </w:rPr>
        <w:t xml:space="preserve"> Федеральным законом от 6 октября 2003 г. N 131-ФЗ "Об общих принципах организации местного самоуправления в Российской Федерации" и Уставом муниципального образования Беляевский сельсовет</w:t>
      </w:r>
      <w:r w:rsidRPr="00FF7E59">
        <w:rPr>
          <w:sz w:val="24"/>
          <w:szCs w:val="24"/>
        </w:rPr>
        <w:t>, Совет депутатов муниципального образования Беляевский сельсовет решил:</w:t>
      </w:r>
    </w:p>
    <w:p w:rsidR="0015124A" w:rsidRPr="00FF7E59" w:rsidRDefault="0015124A" w:rsidP="00455EE4">
      <w:pPr>
        <w:numPr>
          <w:ilvl w:val="0"/>
          <w:numId w:val="20"/>
        </w:numPr>
        <w:autoSpaceDE/>
        <w:autoSpaceDN/>
        <w:spacing w:after="200" w:line="276" w:lineRule="auto"/>
        <w:ind w:left="0" w:firstLine="567"/>
        <w:contextualSpacing/>
        <w:jc w:val="both"/>
        <w:rPr>
          <w:sz w:val="24"/>
          <w:szCs w:val="24"/>
          <w:lang w:eastAsia="en-US"/>
        </w:rPr>
      </w:pPr>
      <w:r w:rsidRPr="00FF7E59">
        <w:rPr>
          <w:rFonts w:eastAsiaTheme="minorHAnsi"/>
          <w:sz w:val="24"/>
          <w:szCs w:val="24"/>
          <w:lang w:eastAsia="en-US"/>
        </w:rPr>
        <w:t xml:space="preserve">Отменить </w:t>
      </w:r>
      <w:r w:rsidRPr="00FF7E59">
        <w:rPr>
          <w:sz w:val="24"/>
          <w:szCs w:val="24"/>
        </w:rPr>
        <w:t>решение Совета депутатов муниципального образования Беляевский сельсовет от 26.11.2007 года № 138 «</w:t>
      </w:r>
      <w:r w:rsidRPr="00FF7E59">
        <w:rPr>
          <w:sz w:val="24"/>
          <w:szCs w:val="24"/>
          <w:lang w:eastAsia="en-US"/>
        </w:rPr>
        <w:t>Об утверждении Положения о  порядке расходования средств резервного фонда муниципального образования Беляевский  сельсовет».</w:t>
      </w:r>
    </w:p>
    <w:p w:rsidR="0015124A" w:rsidRPr="00FF7E59" w:rsidRDefault="0015124A" w:rsidP="00455EE4">
      <w:pPr>
        <w:numPr>
          <w:ilvl w:val="0"/>
          <w:numId w:val="20"/>
        </w:numPr>
        <w:autoSpaceDE/>
        <w:autoSpaceDN/>
        <w:adjustRightInd w:val="0"/>
        <w:spacing w:after="200" w:line="276" w:lineRule="auto"/>
        <w:ind w:left="0" w:firstLine="567"/>
        <w:contextualSpacing/>
        <w:jc w:val="both"/>
        <w:rPr>
          <w:sz w:val="24"/>
          <w:szCs w:val="24"/>
        </w:rPr>
      </w:pPr>
      <w:proofErr w:type="gramStart"/>
      <w:r w:rsidRPr="00FF7E59">
        <w:rPr>
          <w:sz w:val="24"/>
          <w:szCs w:val="24"/>
        </w:rPr>
        <w:t>Контроль за</w:t>
      </w:r>
      <w:proofErr w:type="gramEnd"/>
      <w:r w:rsidRPr="00FF7E59">
        <w:rPr>
          <w:sz w:val="24"/>
          <w:szCs w:val="24"/>
        </w:rPr>
        <w:t xml:space="preserve"> исполнением  настоящего решения возложить на постоянные комиссии.</w:t>
      </w:r>
    </w:p>
    <w:p w:rsidR="0015124A" w:rsidRPr="00FF7E59" w:rsidRDefault="0015124A" w:rsidP="00455EE4">
      <w:pPr>
        <w:numPr>
          <w:ilvl w:val="0"/>
          <w:numId w:val="20"/>
        </w:numPr>
        <w:autoSpaceDE/>
        <w:autoSpaceDN/>
        <w:spacing w:after="200" w:line="276" w:lineRule="auto"/>
        <w:contextualSpacing/>
        <w:jc w:val="both"/>
        <w:rPr>
          <w:sz w:val="24"/>
          <w:szCs w:val="24"/>
        </w:rPr>
      </w:pPr>
      <w:r w:rsidRPr="00FF7E59">
        <w:rPr>
          <w:sz w:val="24"/>
          <w:szCs w:val="24"/>
        </w:rPr>
        <w:t xml:space="preserve"> Решение вступает в силу со дня его официального опубликования. </w:t>
      </w:r>
    </w:p>
    <w:p w:rsidR="0015124A" w:rsidRPr="00FF7E59" w:rsidRDefault="0015124A" w:rsidP="0015124A">
      <w:pPr>
        <w:autoSpaceDE/>
        <w:autoSpaceDN/>
        <w:jc w:val="both"/>
        <w:rPr>
          <w:sz w:val="24"/>
          <w:szCs w:val="24"/>
        </w:rPr>
      </w:pPr>
    </w:p>
    <w:p w:rsidR="0015124A" w:rsidRPr="00FF7E59" w:rsidRDefault="0015124A" w:rsidP="0015124A">
      <w:pPr>
        <w:autoSpaceDE/>
        <w:autoSpaceDN/>
        <w:jc w:val="both"/>
        <w:rPr>
          <w:sz w:val="24"/>
          <w:szCs w:val="24"/>
        </w:rPr>
      </w:pPr>
    </w:p>
    <w:p w:rsidR="0015124A" w:rsidRPr="00FF7E59" w:rsidRDefault="0015124A" w:rsidP="0015124A">
      <w:pPr>
        <w:autoSpaceDE/>
        <w:autoSpaceDN/>
        <w:jc w:val="both"/>
        <w:rPr>
          <w:sz w:val="24"/>
          <w:szCs w:val="24"/>
        </w:rPr>
      </w:pPr>
      <w:r w:rsidRPr="00FF7E59">
        <w:rPr>
          <w:sz w:val="24"/>
          <w:szCs w:val="24"/>
        </w:rPr>
        <w:t xml:space="preserve">Глава муниципального образования- </w:t>
      </w:r>
    </w:p>
    <w:p w:rsidR="0015124A" w:rsidRPr="00FF7E59" w:rsidRDefault="0015124A" w:rsidP="0015124A">
      <w:pPr>
        <w:autoSpaceDE/>
        <w:autoSpaceDN/>
        <w:jc w:val="both"/>
        <w:rPr>
          <w:sz w:val="24"/>
          <w:szCs w:val="24"/>
        </w:rPr>
      </w:pPr>
      <w:r w:rsidRPr="00FF7E59">
        <w:rPr>
          <w:sz w:val="24"/>
          <w:szCs w:val="24"/>
        </w:rPr>
        <w:t xml:space="preserve">Председатель Совета депутатов </w:t>
      </w:r>
    </w:p>
    <w:p w:rsidR="0015124A" w:rsidRPr="00FF7E59" w:rsidRDefault="0015124A" w:rsidP="0015124A">
      <w:pPr>
        <w:autoSpaceDE/>
        <w:autoSpaceDN/>
        <w:jc w:val="both"/>
        <w:rPr>
          <w:sz w:val="24"/>
          <w:szCs w:val="24"/>
        </w:rPr>
      </w:pPr>
      <w:r w:rsidRPr="00FF7E59">
        <w:rPr>
          <w:sz w:val="24"/>
          <w:szCs w:val="24"/>
        </w:rPr>
        <w:t>муниципального образования</w:t>
      </w:r>
    </w:p>
    <w:p w:rsidR="0015124A" w:rsidRPr="00FF7E59" w:rsidRDefault="0015124A" w:rsidP="0015124A">
      <w:pPr>
        <w:autoSpaceDE/>
        <w:autoSpaceDN/>
        <w:rPr>
          <w:sz w:val="24"/>
          <w:szCs w:val="24"/>
        </w:rPr>
      </w:pPr>
      <w:r w:rsidRPr="00FF7E59">
        <w:rPr>
          <w:sz w:val="24"/>
          <w:szCs w:val="24"/>
        </w:rPr>
        <w:t>Беляевский сельсовет</w:t>
      </w:r>
      <w:r w:rsidRPr="00FF7E59">
        <w:rPr>
          <w:sz w:val="24"/>
          <w:szCs w:val="24"/>
        </w:rPr>
        <w:tab/>
      </w:r>
      <w:r w:rsidRPr="00FF7E59">
        <w:rPr>
          <w:sz w:val="24"/>
          <w:szCs w:val="24"/>
        </w:rPr>
        <w:tab/>
      </w:r>
      <w:r w:rsidRPr="00FF7E59">
        <w:rPr>
          <w:sz w:val="24"/>
          <w:szCs w:val="24"/>
        </w:rPr>
        <w:tab/>
      </w:r>
      <w:r w:rsidRPr="00FF7E59">
        <w:rPr>
          <w:sz w:val="24"/>
          <w:szCs w:val="24"/>
        </w:rPr>
        <w:tab/>
      </w:r>
      <w:r w:rsidR="00997EBE" w:rsidRPr="00997EBE">
        <w:rPr>
          <w:i/>
          <w:sz w:val="24"/>
          <w:szCs w:val="24"/>
        </w:rPr>
        <w:t>подпись</w:t>
      </w:r>
      <w:r w:rsidR="00997EBE" w:rsidRPr="00997EBE">
        <w:rPr>
          <w:i/>
          <w:sz w:val="24"/>
          <w:szCs w:val="24"/>
        </w:rPr>
        <w:tab/>
      </w:r>
      <w:r w:rsidR="00997EBE">
        <w:rPr>
          <w:sz w:val="24"/>
          <w:szCs w:val="24"/>
        </w:rPr>
        <w:t xml:space="preserve">                     </w:t>
      </w:r>
      <w:r w:rsidRPr="00FF7E59">
        <w:rPr>
          <w:sz w:val="24"/>
          <w:szCs w:val="24"/>
        </w:rPr>
        <w:t xml:space="preserve">      Ю.В.Злубко</w:t>
      </w:r>
    </w:p>
    <w:p w:rsidR="00F37C78" w:rsidRPr="00FF7E59" w:rsidRDefault="00F37C78" w:rsidP="00F37C78">
      <w:pPr>
        <w:autoSpaceDE/>
        <w:autoSpaceDN/>
        <w:rPr>
          <w:sz w:val="24"/>
          <w:szCs w:val="24"/>
        </w:rPr>
      </w:pPr>
    </w:p>
    <w:p w:rsidR="00F37C78" w:rsidRPr="00FF7E59" w:rsidRDefault="00F37C78">
      <w:pPr>
        <w:rPr>
          <w:sz w:val="24"/>
          <w:szCs w:val="24"/>
        </w:rPr>
      </w:pPr>
    </w:p>
    <w:p w:rsidR="0015124A" w:rsidRPr="00FF7E59" w:rsidRDefault="0015124A">
      <w:pPr>
        <w:rPr>
          <w:sz w:val="24"/>
          <w:szCs w:val="24"/>
        </w:rPr>
      </w:pPr>
    </w:p>
    <w:tbl>
      <w:tblPr>
        <w:tblW w:w="0" w:type="auto"/>
        <w:jc w:val="center"/>
        <w:tblLayout w:type="fixed"/>
        <w:tblCellMar>
          <w:left w:w="70" w:type="dxa"/>
          <w:right w:w="70" w:type="dxa"/>
        </w:tblCellMar>
        <w:tblLook w:val="04A0" w:firstRow="1" w:lastRow="0" w:firstColumn="1" w:lastColumn="0" w:noHBand="0" w:noVBand="1"/>
      </w:tblPr>
      <w:tblGrid>
        <w:gridCol w:w="8952"/>
      </w:tblGrid>
      <w:tr w:rsidR="0015124A" w:rsidRPr="00FF7E59" w:rsidTr="0015124A">
        <w:trPr>
          <w:cantSplit/>
          <w:trHeight w:val="1519"/>
          <w:jc w:val="center"/>
        </w:trPr>
        <w:tc>
          <w:tcPr>
            <w:tcW w:w="8952" w:type="dxa"/>
            <w:tcBorders>
              <w:top w:val="nil"/>
              <w:left w:val="nil"/>
              <w:bottom w:val="double" w:sz="12" w:space="0" w:color="auto"/>
              <w:right w:val="nil"/>
            </w:tcBorders>
            <w:hideMark/>
          </w:tcPr>
          <w:p w:rsidR="0015124A" w:rsidRPr="00FF7E59" w:rsidRDefault="0015124A" w:rsidP="0015124A">
            <w:pPr>
              <w:keepNext/>
              <w:jc w:val="center"/>
              <w:outlineLvl w:val="2"/>
              <w:rPr>
                <w:b/>
                <w:bCs/>
                <w:sz w:val="24"/>
                <w:szCs w:val="24"/>
              </w:rPr>
            </w:pPr>
            <w:r w:rsidRPr="00FF7E59">
              <w:rPr>
                <w:b/>
                <w:bCs/>
                <w:sz w:val="24"/>
                <w:szCs w:val="24"/>
              </w:rPr>
              <w:t>РЕШЕНИЕ</w:t>
            </w:r>
          </w:p>
          <w:p w:rsidR="0015124A" w:rsidRPr="00FF7E59" w:rsidRDefault="0015124A" w:rsidP="0015124A">
            <w:pPr>
              <w:jc w:val="center"/>
              <w:rPr>
                <w:sz w:val="24"/>
                <w:szCs w:val="24"/>
              </w:rPr>
            </w:pPr>
            <w:proofErr w:type="gramStart"/>
            <w:r w:rsidRPr="00FF7E59">
              <w:rPr>
                <w:sz w:val="24"/>
                <w:szCs w:val="24"/>
              </w:rPr>
              <w:t>C</w:t>
            </w:r>
            <w:proofErr w:type="gramEnd"/>
            <w:r w:rsidRPr="00FF7E59">
              <w:rPr>
                <w:sz w:val="24"/>
                <w:szCs w:val="24"/>
              </w:rPr>
              <w:t>ОВЕТА ДЕПУТАТОВ</w:t>
            </w:r>
          </w:p>
          <w:p w:rsidR="0015124A" w:rsidRPr="00FF7E59" w:rsidRDefault="0015124A" w:rsidP="0015124A">
            <w:pPr>
              <w:jc w:val="center"/>
              <w:rPr>
                <w:sz w:val="24"/>
                <w:szCs w:val="24"/>
              </w:rPr>
            </w:pPr>
            <w:r w:rsidRPr="00FF7E59">
              <w:rPr>
                <w:sz w:val="24"/>
                <w:szCs w:val="24"/>
              </w:rPr>
              <w:t>МУНИЦИПАЛЬНОГО ОБРАЗОВАНИЯ</w:t>
            </w:r>
          </w:p>
          <w:p w:rsidR="0015124A" w:rsidRPr="00FF7E59" w:rsidRDefault="0015124A" w:rsidP="0015124A">
            <w:pPr>
              <w:jc w:val="center"/>
              <w:rPr>
                <w:sz w:val="24"/>
                <w:szCs w:val="24"/>
              </w:rPr>
            </w:pPr>
            <w:r w:rsidRPr="00FF7E59">
              <w:rPr>
                <w:sz w:val="24"/>
                <w:szCs w:val="24"/>
              </w:rPr>
              <w:t>БЕЛЯЕВСКИЙ СЕЛЬСОВЕТ</w:t>
            </w:r>
          </w:p>
          <w:p w:rsidR="0015124A" w:rsidRPr="00FF7E59" w:rsidRDefault="0015124A" w:rsidP="0015124A">
            <w:pPr>
              <w:jc w:val="center"/>
              <w:rPr>
                <w:sz w:val="24"/>
                <w:szCs w:val="24"/>
              </w:rPr>
            </w:pPr>
            <w:r w:rsidRPr="00FF7E59">
              <w:rPr>
                <w:sz w:val="24"/>
                <w:szCs w:val="24"/>
              </w:rPr>
              <w:t>БЕЛЯЕВСКОГО  РАЙОНА ОРЕНБУРГСКОЙ ОБЛАСТИ</w:t>
            </w:r>
          </w:p>
          <w:p w:rsidR="0015124A" w:rsidRPr="00FF7E59" w:rsidRDefault="0015124A" w:rsidP="0015124A">
            <w:pPr>
              <w:ind w:firstLine="720"/>
              <w:jc w:val="center"/>
              <w:rPr>
                <w:sz w:val="24"/>
                <w:szCs w:val="24"/>
              </w:rPr>
            </w:pPr>
            <w:r w:rsidRPr="00FF7E59">
              <w:rPr>
                <w:sz w:val="24"/>
                <w:szCs w:val="24"/>
              </w:rPr>
              <w:t>ТРЕТЬЕГО СОЗЫВА</w:t>
            </w:r>
          </w:p>
        </w:tc>
      </w:tr>
      <w:tr w:rsidR="0015124A" w:rsidRPr="00FF7E59" w:rsidTr="0015124A">
        <w:trPr>
          <w:cantSplit/>
          <w:trHeight w:val="1190"/>
          <w:jc w:val="center"/>
        </w:trPr>
        <w:tc>
          <w:tcPr>
            <w:tcW w:w="8952" w:type="dxa"/>
            <w:vAlign w:val="bottom"/>
            <w:hideMark/>
          </w:tcPr>
          <w:p w:rsidR="0015124A" w:rsidRPr="00FF7E59" w:rsidRDefault="0015124A" w:rsidP="0015124A">
            <w:pPr>
              <w:jc w:val="both"/>
              <w:rPr>
                <w:sz w:val="24"/>
                <w:szCs w:val="24"/>
              </w:rPr>
            </w:pPr>
            <w:r w:rsidRPr="00FF7E59">
              <w:rPr>
                <w:sz w:val="24"/>
                <w:szCs w:val="24"/>
              </w:rPr>
              <w:t xml:space="preserve">27.07.2020                                       с. Беляевка                                 </w:t>
            </w:r>
            <w:r w:rsidR="00997EBE">
              <w:rPr>
                <w:sz w:val="24"/>
                <w:szCs w:val="24"/>
              </w:rPr>
              <w:t xml:space="preserve">                </w:t>
            </w:r>
            <w:r w:rsidRPr="00FF7E59">
              <w:rPr>
                <w:sz w:val="24"/>
                <w:szCs w:val="24"/>
              </w:rPr>
              <w:t xml:space="preserve"> № 213  </w:t>
            </w:r>
          </w:p>
        </w:tc>
      </w:tr>
    </w:tbl>
    <w:p w:rsidR="0015124A" w:rsidRPr="00FF7E59" w:rsidRDefault="0015124A" w:rsidP="0015124A">
      <w:pPr>
        <w:rPr>
          <w:sz w:val="24"/>
          <w:szCs w:val="24"/>
        </w:rPr>
      </w:pPr>
    </w:p>
    <w:p w:rsidR="0015124A" w:rsidRPr="00FF7E59" w:rsidRDefault="0015124A" w:rsidP="0015124A">
      <w:pPr>
        <w:rPr>
          <w:sz w:val="24"/>
          <w:szCs w:val="24"/>
        </w:rPr>
      </w:pPr>
    </w:p>
    <w:p w:rsidR="0015124A" w:rsidRPr="00FF7E59" w:rsidRDefault="0015124A" w:rsidP="0015124A">
      <w:pPr>
        <w:pStyle w:val="ConsPlusTitle"/>
        <w:jc w:val="center"/>
        <w:rPr>
          <w:rFonts w:ascii="Times New Roman" w:hAnsi="Times New Roman" w:cs="Times New Roman"/>
          <w:sz w:val="24"/>
          <w:szCs w:val="24"/>
        </w:rPr>
      </w:pPr>
      <w:r w:rsidRPr="00FF7E59">
        <w:rPr>
          <w:rFonts w:ascii="Times New Roman" w:hAnsi="Times New Roman" w:cs="Times New Roman"/>
          <w:b w:val="0"/>
          <w:sz w:val="24"/>
          <w:szCs w:val="24"/>
        </w:rPr>
        <w:t>Об утверждении Положения «Об установлении пенсии за выслугу лет лицам, замещавшим муниципальные должности и должности муниципальной службы органов местного самоуправления муниципального</w:t>
      </w:r>
      <w:r w:rsidRPr="00FF7E59">
        <w:rPr>
          <w:rFonts w:ascii="Times New Roman" w:hAnsi="Times New Roman" w:cs="Times New Roman"/>
          <w:sz w:val="24"/>
          <w:szCs w:val="24"/>
        </w:rPr>
        <w:t xml:space="preserve"> </w:t>
      </w:r>
      <w:r w:rsidRPr="00FF7E59">
        <w:rPr>
          <w:rFonts w:ascii="Times New Roman" w:hAnsi="Times New Roman" w:cs="Times New Roman"/>
          <w:b w:val="0"/>
          <w:sz w:val="24"/>
          <w:szCs w:val="24"/>
        </w:rPr>
        <w:t>образования Беляевский сельсовет Беляевского района  Оренбургской области</w:t>
      </w:r>
      <w:r w:rsidRPr="00FF7E59">
        <w:rPr>
          <w:rFonts w:ascii="Times New Roman" w:hAnsi="Times New Roman" w:cs="Times New Roman"/>
          <w:sz w:val="24"/>
          <w:szCs w:val="24"/>
        </w:rPr>
        <w:t>»</w:t>
      </w:r>
    </w:p>
    <w:p w:rsidR="0015124A" w:rsidRPr="00FF7E59" w:rsidRDefault="0015124A" w:rsidP="0015124A">
      <w:pPr>
        <w:adjustRightInd w:val="0"/>
        <w:jc w:val="both"/>
        <w:outlineLvl w:val="0"/>
        <w:rPr>
          <w:sz w:val="24"/>
          <w:szCs w:val="24"/>
        </w:rPr>
      </w:pPr>
    </w:p>
    <w:p w:rsidR="0015124A" w:rsidRPr="00FF7E59" w:rsidRDefault="0015124A" w:rsidP="0015124A">
      <w:pPr>
        <w:adjustRightInd w:val="0"/>
        <w:ind w:firstLine="540"/>
        <w:jc w:val="both"/>
        <w:rPr>
          <w:sz w:val="24"/>
          <w:szCs w:val="24"/>
        </w:rPr>
      </w:pPr>
      <w:proofErr w:type="gramStart"/>
      <w:r w:rsidRPr="00FF7E59">
        <w:rPr>
          <w:sz w:val="24"/>
          <w:szCs w:val="24"/>
        </w:rPr>
        <w:t xml:space="preserve">В соответствии с </w:t>
      </w:r>
      <w:hyperlink r:id="rId72" w:history="1">
        <w:r w:rsidRPr="00FF7E59">
          <w:rPr>
            <w:color w:val="0000FF"/>
            <w:sz w:val="24"/>
            <w:szCs w:val="24"/>
          </w:rPr>
          <w:t>Конституцией</w:t>
        </w:r>
      </w:hyperlink>
      <w:r w:rsidRPr="00FF7E59">
        <w:rPr>
          <w:sz w:val="24"/>
          <w:szCs w:val="24"/>
        </w:rPr>
        <w:t xml:space="preserve"> Российской Федерации, </w:t>
      </w:r>
      <w:hyperlink r:id="rId73" w:history="1">
        <w:r w:rsidRPr="00FF7E59">
          <w:rPr>
            <w:color w:val="0000FF"/>
            <w:sz w:val="24"/>
            <w:szCs w:val="24"/>
          </w:rPr>
          <w:t>статьей 7</w:t>
        </w:r>
      </w:hyperlink>
      <w:r w:rsidRPr="00FF7E59">
        <w:rPr>
          <w:sz w:val="24"/>
          <w:szCs w:val="24"/>
        </w:rPr>
        <w:t xml:space="preserve"> Федерального закона от 15.12.2001 № 166-ФЗ "О государственном пенсионном обеспечении в Российской Федерации", статьей 40 Федерального закона от 06.10.2003 № 131-ФЗ "Об общих принципах организации местного самоуправления в Российской Федерации", </w:t>
      </w:r>
      <w:hyperlink r:id="rId74" w:history="1">
        <w:r w:rsidRPr="00FF7E59">
          <w:rPr>
            <w:color w:val="0000FF"/>
            <w:sz w:val="24"/>
            <w:szCs w:val="24"/>
          </w:rPr>
          <w:t>статьями 23, 24</w:t>
        </w:r>
      </w:hyperlink>
      <w:r w:rsidRPr="00FF7E59">
        <w:rPr>
          <w:sz w:val="24"/>
          <w:szCs w:val="24"/>
        </w:rPr>
        <w:t xml:space="preserve"> Федерального закона от 02.03.2007 № 25-ФЗ "О муниципальной службе в Российской Федерации", </w:t>
      </w:r>
      <w:hyperlink r:id="rId75" w:history="1">
        <w:r w:rsidRPr="00FF7E59">
          <w:rPr>
            <w:color w:val="0000FF"/>
            <w:sz w:val="24"/>
            <w:szCs w:val="24"/>
          </w:rPr>
          <w:t>статьями 13, 14 и  24</w:t>
        </w:r>
      </w:hyperlink>
      <w:r w:rsidRPr="00FF7E59">
        <w:rPr>
          <w:sz w:val="24"/>
          <w:szCs w:val="24"/>
        </w:rPr>
        <w:t xml:space="preserve"> Закона Оренбургской области от 10.10.2007</w:t>
      </w:r>
      <w:proofErr w:type="gramEnd"/>
      <w:r w:rsidRPr="00FF7E59">
        <w:rPr>
          <w:sz w:val="24"/>
          <w:szCs w:val="24"/>
        </w:rPr>
        <w:t xml:space="preserve"> № 1611/339-IV-ОЗ "О муниципальной службе в Оренбургской области", статьей 15  Закона Оренбургской области от 12.09.1997 № 130/32-ОЗ "О статусе выборного должностного лица местного самоуправления", руководствуясь Уставом муниципального образования Беляевский сельсовет Беляевского района Оренбургской области, Совет депутатов муниципального образования Беляевский  сельсовет </w:t>
      </w:r>
    </w:p>
    <w:p w:rsidR="0015124A" w:rsidRPr="00FF7E59" w:rsidRDefault="0015124A" w:rsidP="0015124A">
      <w:pPr>
        <w:adjustRightInd w:val="0"/>
        <w:ind w:firstLine="540"/>
        <w:jc w:val="center"/>
        <w:rPr>
          <w:sz w:val="24"/>
          <w:szCs w:val="24"/>
        </w:rPr>
      </w:pPr>
      <w:r w:rsidRPr="00FF7E59">
        <w:rPr>
          <w:sz w:val="24"/>
          <w:szCs w:val="24"/>
        </w:rPr>
        <w:t>РЕШИЛ:</w:t>
      </w:r>
    </w:p>
    <w:p w:rsidR="0015124A" w:rsidRPr="00FF7E59" w:rsidRDefault="0015124A" w:rsidP="0015124A">
      <w:pPr>
        <w:adjustRightInd w:val="0"/>
        <w:ind w:firstLine="540"/>
        <w:jc w:val="both"/>
        <w:rPr>
          <w:sz w:val="24"/>
          <w:szCs w:val="24"/>
        </w:rPr>
      </w:pPr>
      <w:r w:rsidRPr="00FF7E59">
        <w:rPr>
          <w:sz w:val="24"/>
          <w:szCs w:val="24"/>
        </w:rPr>
        <w:t>1. Утвердить "</w:t>
      </w:r>
      <w:hyperlink r:id="rId76" w:history="1">
        <w:r w:rsidRPr="00FF7E59">
          <w:rPr>
            <w:color w:val="0000FF"/>
            <w:sz w:val="24"/>
            <w:szCs w:val="24"/>
          </w:rPr>
          <w:t>Положение</w:t>
        </w:r>
      </w:hyperlink>
      <w:r w:rsidRPr="00FF7E59">
        <w:rPr>
          <w:sz w:val="24"/>
          <w:szCs w:val="24"/>
        </w:rPr>
        <w:t xml:space="preserve"> об установлении пенсии за выслугу лет лицам, замещавшим муниципальные должности и должности муниципальной службы органов </w:t>
      </w:r>
      <w:r w:rsidRPr="00FF7E59">
        <w:rPr>
          <w:sz w:val="24"/>
          <w:szCs w:val="24"/>
        </w:rPr>
        <w:lastRenderedPageBreak/>
        <w:t>местного самоуправления муниципального образования Беляевский  сельсовет Беляевского района Оренбургской области" согласно приложению.</w:t>
      </w:r>
    </w:p>
    <w:p w:rsidR="0015124A" w:rsidRPr="00FF7E59" w:rsidRDefault="0015124A" w:rsidP="0015124A">
      <w:pPr>
        <w:adjustRightInd w:val="0"/>
        <w:ind w:firstLine="540"/>
        <w:jc w:val="both"/>
        <w:rPr>
          <w:sz w:val="24"/>
          <w:szCs w:val="24"/>
        </w:rPr>
      </w:pPr>
      <w:r w:rsidRPr="00FF7E59">
        <w:rPr>
          <w:sz w:val="24"/>
          <w:szCs w:val="24"/>
        </w:rPr>
        <w:t>2. Признать утратившим силу решение Совета депутатов муниципального образования Беляевский сельсовет от 24.08.2011 № 44 «</w:t>
      </w:r>
      <w:r w:rsidRPr="00FF7E59">
        <w:rPr>
          <w:rFonts w:eastAsia="Calibri"/>
          <w:sz w:val="24"/>
          <w:szCs w:val="24"/>
          <w:lang w:eastAsia="en-US"/>
        </w:rPr>
        <w:t>Об утверждении Положения «Об установлении пенсии за выслугу лет муниципальным служащим, замещавшим муниципальные должности и должности муниципальной службы в муниципальном образовании Беляевский сельсовет</w:t>
      </w:r>
      <w:r w:rsidRPr="00FF7E59">
        <w:rPr>
          <w:sz w:val="24"/>
          <w:szCs w:val="24"/>
        </w:rPr>
        <w:t>».</w:t>
      </w:r>
    </w:p>
    <w:p w:rsidR="0015124A" w:rsidRPr="00FF7E59" w:rsidRDefault="0015124A" w:rsidP="0015124A">
      <w:pPr>
        <w:adjustRightInd w:val="0"/>
        <w:ind w:firstLine="540"/>
        <w:jc w:val="both"/>
        <w:rPr>
          <w:sz w:val="24"/>
          <w:szCs w:val="24"/>
        </w:rPr>
      </w:pPr>
      <w:r w:rsidRPr="00FF7E59">
        <w:rPr>
          <w:sz w:val="24"/>
          <w:szCs w:val="24"/>
        </w:rPr>
        <w:t>3. Признать утратившим силу решение Совета депутатов муниципального образования Беляевский сельсовет от 20.01.2012 № 72 «</w:t>
      </w:r>
      <w:r w:rsidRPr="00FF7E59">
        <w:rPr>
          <w:sz w:val="24"/>
          <w:szCs w:val="24"/>
          <w:lang w:eastAsia="en-US"/>
        </w:rPr>
        <w:t xml:space="preserve">О внесении изменений в Положение </w:t>
      </w:r>
      <w:r w:rsidRPr="00FF7E59">
        <w:rPr>
          <w:sz w:val="24"/>
          <w:szCs w:val="24"/>
        </w:rPr>
        <w:t>«Об установлении пенсии за выслугу лет муниципальным служащим, замещавшим муниципальные должности и должности муниципальной службы в муниципальном образовании Беляевский сельсовет».</w:t>
      </w:r>
    </w:p>
    <w:p w:rsidR="0015124A" w:rsidRPr="00FF7E59" w:rsidRDefault="0015124A" w:rsidP="0015124A">
      <w:pPr>
        <w:adjustRightInd w:val="0"/>
        <w:ind w:firstLine="540"/>
        <w:jc w:val="both"/>
        <w:rPr>
          <w:sz w:val="24"/>
          <w:szCs w:val="24"/>
        </w:rPr>
      </w:pPr>
      <w:r w:rsidRPr="00FF7E59">
        <w:rPr>
          <w:sz w:val="24"/>
          <w:szCs w:val="24"/>
        </w:rPr>
        <w:t>3. Установить, что настоящее решение вступает в силу после официального опубликования.</w:t>
      </w:r>
    </w:p>
    <w:p w:rsidR="0015124A" w:rsidRPr="00FF7E59" w:rsidRDefault="0015124A" w:rsidP="0015124A">
      <w:pPr>
        <w:pStyle w:val="af4"/>
        <w:autoSpaceDE w:val="0"/>
        <w:autoSpaceDN w:val="0"/>
        <w:adjustRightInd w:val="0"/>
        <w:spacing w:after="0" w:line="240" w:lineRule="auto"/>
        <w:ind w:left="0" w:firstLine="567"/>
        <w:jc w:val="both"/>
        <w:rPr>
          <w:rFonts w:ascii="Times New Roman" w:eastAsia="Times New Roman" w:hAnsi="Times New Roman" w:cs="Times New Roman"/>
          <w:sz w:val="24"/>
          <w:szCs w:val="24"/>
        </w:rPr>
      </w:pPr>
      <w:r w:rsidRPr="00FF7E59">
        <w:rPr>
          <w:rFonts w:ascii="Times New Roman" w:hAnsi="Times New Roman" w:cs="Times New Roman"/>
          <w:sz w:val="24"/>
          <w:szCs w:val="24"/>
        </w:rPr>
        <w:t xml:space="preserve">4. </w:t>
      </w:r>
      <w:proofErr w:type="gramStart"/>
      <w:r w:rsidRPr="00FF7E59">
        <w:rPr>
          <w:rFonts w:ascii="Times New Roman" w:eastAsia="Times New Roman" w:hAnsi="Times New Roman" w:cs="Times New Roman"/>
          <w:sz w:val="24"/>
          <w:szCs w:val="24"/>
        </w:rPr>
        <w:t>Контроль за</w:t>
      </w:r>
      <w:proofErr w:type="gramEnd"/>
      <w:r w:rsidRPr="00FF7E59">
        <w:rPr>
          <w:rFonts w:ascii="Times New Roman" w:eastAsia="Times New Roman" w:hAnsi="Times New Roman" w:cs="Times New Roman"/>
          <w:sz w:val="24"/>
          <w:szCs w:val="24"/>
        </w:rPr>
        <w:t xml:space="preserve"> исполнением  настоящего решения возложить на постоянные комиссии.</w:t>
      </w:r>
    </w:p>
    <w:p w:rsidR="0015124A" w:rsidRPr="00FF7E59" w:rsidRDefault="0015124A" w:rsidP="0015124A">
      <w:pPr>
        <w:adjustRightInd w:val="0"/>
        <w:ind w:firstLine="540"/>
        <w:jc w:val="both"/>
        <w:rPr>
          <w:sz w:val="24"/>
          <w:szCs w:val="24"/>
        </w:rPr>
      </w:pPr>
    </w:p>
    <w:p w:rsidR="0015124A" w:rsidRPr="00FF7E59" w:rsidRDefault="0015124A" w:rsidP="0015124A">
      <w:pPr>
        <w:adjustRightInd w:val="0"/>
        <w:jc w:val="both"/>
        <w:rPr>
          <w:sz w:val="24"/>
          <w:szCs w:val="24"/>
        </w:rPr>
      </w:pPr>
    </w:p>
    <w:p w:rsidR="0015124A" w:rsidRPr="00FF7E59" w:rsidRDefault="0015124A" w:rsidP="0015124A">
      <w:pPr>
        <w:jc w:val="both"/>
        <w:rPr>
          <w:sz w:val="24"/>
          <w:szCs w:val="24"/>
        </w:rPr>
      </w:pPr>
    </w:p>
    <w:p w:rsidR="0015124A" w:rsidRPr="00FF7E59" w:rsidRDefault="0015124A" w:rsidP="0015124A">
      <w:pPr>
        <w:jc w:val="both"/>
        <w:rPr>
          <w:sz w:val="24"/>
          <w:szCs w:val="24"/>
        </w:rPr>
      </w:pPr>
      <w:r w:rsidRPr="00FF7E59">
        <w:rPr>
          <w:sz w:val="24"/>
          <w:szCs w:val="24"/>
        </w:rPr>
        <w:t xml:space="preserve">Глава муниципального образования- </w:t>
      </w:r>
    </w:p>
    <w:p w:rsidR="0015124A" w:rsidRPr="00FF7E59" w:rsidRDefault="0015124A" w:rsidP="0015124A">
      <w:pPr>
        <w:jc w:val="both"/>
        <w:rPr>
          <w:sz w:val="24"/>
          <w:szCs w:val="24"/>
        </w:rPr>
      </w:pPr>
      <w:r w:rsidRPr="00FF7E59">
        <w:rPr>
          <w:sz w:val="24"/>
          <w:szCs w:val="24"/>
        </w:rPr>
        <w:t xml:space="preserve">Председатель Совета депутатов </w:t>
      </w:r>
    </w:p>
    <w:p w:rsidR="0015124A" w:rsidRPr="00FF7E59" w:rsidRDefault="0015124A" w:rsidP="0015124A">
      <w:pPr>
        <w:jc w:val="both"/>
        <w:rPr>
          <w:sz w:val="24"/>
          <w:szCs w:val="24"/>
        </w:rPr>
      </w:pPr>
      <w:r w:rsidRPr="00FF7E59">
        <w:rPr>
          <w:sz w:val="24"/>
          <w:szCs w:val="24"/>
        </w:rPr>
        <w:t>муниципального образования</w:t>
      </w:r>
    </w:p>
    <w:p w:rsidR="0015124A" w:rsidRPr="00FF7E59" w:rsidRDefault="0015124A" w:rsidP="0015124A">
      <w:pPr>
        <w:rPr>
          <w:sz w:val="24"/>
          <w:szCs w:val="24"/>
        </w:rPr>
      </w:pPr>
      <w:r w:rsidRPr="00FF7E59">
        <w:rPr>
          <w:sz w:val="24"/>
          <w:szCs w:val="24"/>
        </w:rPr>
        <w:t>Беляевский сельсовет</w:t>
      </w:r>
      <w:r w:rsidRPr="00FF7E59">
        <w:rPr>
          <w:sz w:val="24"/>
          <w:szCs w:val="24"/>
        </w:rPr>
        <w:tab/>
      </w:r>
      <w:r w:rsidRPr="00FF7E59">
        <w:rPr>
          <w:sz w:val="24"/>
          <w:szCs w:val="24"/>
        </w:rPr>
        <w:tab/>
      </w:r>
      <w:r w:rsidRPr="00FF7E59">
        <w:rPr>
          <w:sz w:val="24"/>
          <w:szCs w:val="24"/>
        </w:rPr>
        <w:tab/>
      </w:r>
      <w:r w:rsidRPr="00FF7E59">
        <w:rPr>
          <w:sz w:val="24"/>
          <w:szCs w:val="24"/>
        </w:rPr>
        <w:tab/>
      </w:r>
      <w:r w:rsidR="00997EBE" w:rsidRPr="00997EBE">
        <w:rPr>
          <w:i/>
          <w:sz w:val="24"/>
          <w:szCs w:val="24"/>
        </w:rPr>
        <w:t>подпись</w:t>
      </w:r>
      <w:r w:rsidRPr="00FF7E59">
        <w:rPr>
          <w:sz w:val="24"/>
          <w:szCs w:val="24"/>
        </w:rPr>
        <w:tab/>
        <w:t xml:space="preserve">          </w:t>
      </w:r>
      <w:r w:rsidR="00997EBE">
        <w:rPr>
          <w:sz w:val="24"/>
          <w:szCs w:val="24"/>
        </w:rPr>
        <w:t xml:space="preserve">      </w:t>
      </w:r>
      <w:r w:rsidRPr="00FF7E59">
        <w:rPr>
          <w:sz w:val="24"/>
          <w:szCs w:val="24"/>
        </w:rPr>
        <w:t xml:space="preserve">           Ю.В.Злубко</w:t>
      </w:r>
    </w:p>
    <w:p w:rsidR="0015124A" w:rsidRPr="00FF7E59" w:rsidRDefault="0015124A" w:rsidP="0015124A">
      <w:pPr>
        <w:adjustRightInd w:val="0"/>
        <w:jc w:val="both"/>
        <w:rPr>
          <w:sz w:val="24"/>
          <w:szCs w:val="24"/>
        </w:rPr>
      </w:pPr>
    </w:p>
    <w:p w:rsidR="0015124A" w:rsidRPr="00FF7E59" w:rsidRDefault="0015124A" w:rsidP="0015124A">
      <w:pPr>
        <w:adjustRightInd w:val="0"/>
        <w:jc w:val="both"/>
        <w:rPr>
          <w:sz w:val="24"/>
          <w:szCs w:val="24"/>
        </w:rPr>
      </w:pPr>
    </w:p>
    <w:p w:rsidR="0015124A" w:rsidRPr="00FF7E59" w:rsidRDefault="0015124A" w:rsidP="0015124A">
      <w:pPr>
        <w:adjustRightInd w:val="0"/>
        <w:jc w:val="right"/>
        <w:outlineLvl w:val="0"/>
        <w:rPr>
          <w:sz w:val="24"/>
          <w:szCs w:val="24"/>
        </w:rPr>
      </w:pPr>
      <w:r w:rsidRPr="00FF7E59">
        <w:rPr>
          <w:sz w:val="24"/>
          <w:szCs w:val="24"/>
        </w:rPr>
        <w:t>Приложение</w:t>
      </w:r>
    </w:p>
    <w:p w:rsidR="0015124A" w:rsidRPr="00FF7E59" w:rsidRDefault="0015124A" w:rsidP="0015124A">
      <w:pPr>
        <w:adjustRightInd w:val="0"/>
        <w:jc w:val="right"/>
        <w:rPr>
          <w:sz w:val="24"/>
          <w:szCs w:val="24"/>
        </w:rPr>
      </w:pPr>
      <w:r w:rsidRPr="00FF7E59">
        <w:rPr>
          <w:sz w:val="24"/>
          <w:szCs w:val="24"/>
        </w:rPr>
        <w:t>к решению Совета депутатов</w:t>
      </w:r>
    </w:p>
    <w:p w:rsidR="0015124A" w:rsidRPr="00FF7E59" w:rsidRDefault="0015124A" w:rsidP="0015124A">
      <w:pPr>
        <w:adjustRightInd w:val="0"/>
        <w:jc w:val="right"/>
        <w:rPr>
          <w:sz w:val="24"/>
          <w:szCs w:val="24"/>
        </w:rPr>
      </w:pPr>
      <w:r w:rsidRPr="00FF7E59">
        <w:rPr>
          <w:sz w:val="24"/>
          <w:szCs w:val="24"/>
        </w:rPr>
        <w:t>муниципального образования</w:t>
      </w:r>
    </w:p>
    <w:p w:rsidR="0015124A" w:rsidRPr="00FF7E59" w:rsidRDefault="0015124A" w:rsidP="0015124A">
      <w:pPr>
        <w:adjustRightInd w:val="0"/>
        <w:jc w:val="right"/>
        <w:rPr>
          <w:sz w:val="24"/>
          <w:szCs w:val="24"/>
        </w:rPr>
      </w:pPr>
      <w:r w:rsidRPr="00FF7E59">
        <w:rPr>
          <w:sz w:val="24"/>
          <w:szCs w:val="24"/>
        </w:rPr>
        <w:t xml:space="preserve">Беляевский сельсовет </w:t>
      </w:r>
    </w:p>
    <w:p w:rsidR="0015124A" w:rsidRPr="00FF7E59" w:rsidRDefault="0015124A" w:rsidP="0015124A">
      <w:pPr>
        <w:adjustRightInd w:val="0"/>
        <w:jc w:val="right"/>
        <w:rPr>
          <w:sz w:val="24"/>
          <w:szCs w:val="24"/>
        </w:rPr>
      </w:pPr>
      <w:r w:rsidRPr="00FF7E59">
        <w:rPr>
          <w:sz w:val="24"/>
          <w:szCs w:val="24"/>
        </w:rPr>
        <w:t>от 27.07.2020г.  № 213</w:t>
      </w:r>
    </w:p>
    <w:p w:rsidR="0015124A" w:rsidRPr="00FF7E59" w:rsidRDefault="0015124A" w:rsidP="0015124A">
      <w:pPr>
        <w:pStyle w:val="ConsPlusNormal"/>
        <w:jc w:val="both"/>
      </w:pPr>
    </w:p>
    <w:p w:rsidR="0015124A" w:rsidRPr="00FF7E59" w:rsidRDefault="0015124A" w:rsidP="0015124A">
      <w:pPr>
        <w:pStyle w:val="ConsPlusNormal"/>
        <w:jc w:val="both"/>
      </w:pPr>
    </w:p>
    <w:p w:rsidR="0015124A" w:rsidRPr="00FF7E59" w:rsidRDefault="0015124A" w:rsidP="0015124A">
      <w:pPr>
        <w:pStyle w:val="ConsPlusTitle"/>
        <w:jc w:val="center"/>
        <w:rPr>
          <w:rFonts w:ascii="Times New Roman" w:hAnsi="Times New Roman" w:cs="Times New Roman"/>
          <w:sz w:val="24"/>
          <w:szCs w:val="24"/>
        </w:rPr>
      </w:pPr>
      <w:bookmarkStart w:id="21" w:name="P40"/>
      <w:bookmarkEnd w:id="21"/>
      <w:r w:rsidRPr="00FF7E59">
        <w:rPr>
          <w:rFonts w:ascii="Times New Roman" w:hAnsi="Times New Roman" w:cs="Times New Roman"/>
          <w:sz w:val="24"/>
          <w:szCs w:val="24"/>
        </w:rPr>
        <w:t>Положение</w:t>
      </w:r>
    </w:p>
    <w:p w:rsidR="0015124A" w:rsidRPr="00FF7E59" w:rsidRDefault="0015124A" w:rsidP="0015124A">
      <w:pPr>
        <w:pStyle w:val="ConsPlusTitle"/>
        <w:jc w:val="center"/>
        <w:rPr>
          <w:rFonts w:ascii="Times New Roman" w:hAnsi="Times New Roman" w:cs="Times New Roman"/>
          <w:sz w:val="24"/>
          <w:szCs w:val="24"/>
        </w:rPr>
      </w:pPr>
      <w:r w:rsidRPr="00FF7E59">
        <w:rPr>
          <w:rFonts w:ascii="Times New Roman" w:hAnsi="Times New Roman" w:cs="Times New Roman"/>
          <w:sz w:val="24"/>
          <w:szCs w:val="24"/>
        </w:rPr>
        <w:t>об установлении пенсии за выслугу лет лицам, замещавшим</w:t>
      </w:r>
    </w:p>
    <w:p w:rsidR="0015124A" w:rsidRPr="00FF7E59" w:rsidRDefault="0015124A" w:rsidP="0015124A">
      <w:pPr>
        <w:pStyle w:val="ConsPlusTitle"/>
        <w:jc w:val="center"/>
        <w:rPr>
          <w:rFonts w:ascii="Times New Roman" w:hAnsi="Times New Roman" w:cs="Times New Roman"/>
          <w:sz w:val="24"/>
          <w:szCs w:val="24"/>
        </w:rPr>
      </w:pPr>
      <w:r w:rsidRPr="00FF7E59">
        <w:rPr>
          <w:rFonts w:ascii="Times New Roman" w:hAnsi="Times New Roman" w:cs="Times New Roman"/>
          <w:sz w:val="24"/>
          <w:szCs w:val="24"/>
        </w:rPr>
        <w:t>муниципальные должности и должности муниципальной службы органов местного самоуправления муниципального образования Беляевский сельсовет Беляевского района</w:t>
      </w:r>
    </w:p>
    <w:p w:rsidR="0015124A" w:rsidRPr="00FF7E59" w:rsidRDefault="0015124A" w:rsidP="0015124A">
      <w:pPr>
        <w:pStyle w:val="ConsPlusTitle"/>
        <w:jc w:val="center"/>
        <w:rPr>
          <w:rFonts w:ascii="Times New Roman" w:hAnsi="Times New Roman" w:cs="Times New Roman"/>
          <w:sz w:val="24"/>
          <w:szCs w:val="24"/>
        </w:rPr>
      </w:pPr>
      <w:r w:rsidRPr="00FF7E59">
        <w:rPr>
          <w:rFonts w:ascii="Times New Roman" w:hAnsi="Times New Roman" w:cs="Times New Roman"/>
          <w:sz w:val="24"/>
          <w:szCs w:val="24"/>
        </w:rPr>
        <w:t xml:space="preserve"> Оренбургской области </w:t>
      </w:r>
    </w:p>
    <w:p w:rsidR="0015124A" w:rsidRPr="00FF7E59" w:rsidRDefault="0015124A" w:rsidP="0015124A">
      <w:pPr>
        <w:pStyle w:val="ConsPlusNormal"/>
        <w:jc w:val="both"/>
      </w:pPr>
    </w:p>
    <w:p w:rsidR="0015124A" w:rsidRPr="00FF7E59" w:rsidRDefault="0015124A" w:rsidP="0015124A">
      <w:pPr>
        <w:pStyle w:val="ConsPlusNormal"/>
        <w:jc w:val="both"/>
      </w:pPr>
    </w:p>
    <w:p w:rsidR="0015124A" w:rsidRPr="00FF7E59" w:rsidRDefault="0015124A" w:rsidP="0015124A">
      <w:pPr>
        <w:spacing w:after="1" w:line="220" w:lineRule="atLeast"/>
        <w:ind w:firstLine="540"/>
        <w:jc w:val="both"/>
        <w:rPr>
          <w:sz w:val="24"/>
          <w:szCs w:val="24"/>
        </w:rPr>
      </w:pPr>
      <w:proofErr w:type="gramStart"/>
      <w:r w:rsidRPr="00FF7E59">
        <w:rPr>
          <w:sz w:val="24"/>
          <w:szCs w:val="24"/>
        </w:rPr>
        <w:t xml:space="preserve">Настоящее Положение устанавливает в соответствии с Федеральным </w:t>
      </w:r>
      <w:hyperlink r:id="rId77" w:history="1">
        <w:r w:rsidRPr="00FF7E59">
          <w:rPr>
            <w:color w:val="0000FF"/>
            <w:sz w:val="24"/>
            <w:szCs w:val="24"/>
          </w:rPr>
          <w:t>законом</w:t>
        </w:r>
      </w:hyperlink>
      <w:r w:rsidRPr="00FF7E59">
        <w:rPr>
          <w:sz w:val="24"/>
          <w:szCs w:val="24"/>
        </w:rPr>
        <w:t xml:space="preserve"> от 15.12.2001 № 166-ФЗ "О государственном пенсионном обеспечении в Российской Федерации", Федеральным законом от 06.10.2003 № 131-ФЗ "Об общих принципах организации местного самоуправления в Российской Федерации", Федеральным </w:t>
      </w:r>
      <w:hyperlink r:id="rId78" w:history="1">
        <w:r w:rsidRPr="00FF7E59">
          <w:rPr>
            <w:color w:val="0000FF"/>
            <w:sz w:val="24"/>
            <w:szCs w:val="24"/>
          </w:rPr>
          <w:t>законом</w:t>
        </w:r>
      </w:hyperlink>
      <w:r w:rsidRPr="00FF7E59">
        <w:rPr>
          <w:sz w:val="24"/>
          <w:szCs w:val="24"/>
        </w:rPr>
        <w:t xml:space="preserve"> от 02.03.2007 № 25-ФЗ "О муниципальной службе в Российской Федерации", </w:t>
      </w:r>
      <w:hyperlink r:id="rId79" w:history="1">
        <w:r w:rsidRPr="00FF7E59">
          <w:rPr>
            <w:color w:val="0000FF"/>
            <w:sz w:val="24"/>
            <w:szCs w:val="24"/>
          </w:rPr>
          <w:t>Законом</w:t>
        </w:r>
      </w:hyperlink>
      <w:r w:rsidRPr="00FF7E59">
        <w:rPr>
          <w:sz w:val="24"/>
          <w:szCs w:val="24"/>
        </w:rPr>
        <w:t xml:space="preserve"> Оренбургской области от 10.10.2007 № 1611/339-IV-ОЗ "О муниципальной службе в Оренбургской области", Законом Оренбургской области от</w:t>
      </w:r>
      <w:proofErr w:type="gramEnd"/>
      <w:r w:rsidRPr="00FF7E59">
        <w:rPr>
          <w:sz w:val="24"/>
          <w:szCs w:val="24"/>
        </w:rPr>
        <w:t xml:space="preserve"> </w:t>
      </w:r>
      <w:proofErr w:type="gramStart"/>
      <w:r w:rsidRPr="00FF7E59">
        <w:rPr>
          <w:sz w:val="24"/>
          <w:szCs w:val="24"/>
        </w:rPr>
        <w:t xml:space="preserve">12.09.1997 № 130/32-ОЗ "О статусе выборного должностного лица местного самоуправления" основания возникновения права на пенсию за выслугу лет лицам, замещавшим муниципальные должности и должности муниципальной службы органов местного самоуправления муниципального образования Беляевский сельсовет Беляевского района Оренбургской области (далее - лица, замещавшие муниципальные должности и должности </w:t>
      </w:r>
      <w:r w:rsidRPr="00FF7E59">
        <w:rPr>
          <w:sz w:val="24"/>
          <w:szCs w:val="24"/>
        </w:rPr>
        <w:lastRenderedPageBreak/>
        <w:t>муниципальной службы в Беляевском сельсовете) определяет порядок и условия ее назначения и выплаты, а также устанавливает</w:t>
      </w:r>
      <w:proofErr w:type="gramEnd"/>
      <w:r w:rsidRPr="00FF7E59">
        <w:rPr>
          <w:sz w:val="24"/>
          <w:szCs w:val="24"/>
        </w:rPr>
        <w:t xml:space="preserve"> размер единовременного денежного поощрения (единовременного пособия) в связи с выходом на пенсию за выслугу лет и определяет порядок и условия его выплаты.</w:t>
      </w:r>
    </w:p>
    <w:p w:rsidR="0015124A" w:rsidRPr="00FF7E59" w:rsidRDefault="0015124A" w:rsidP="0015124A">
      <w:pPr>
        <w:pStyle w:val="ConsPlusNormal"/>
        <w:jc w:val="both"/>
        <w:rPr>
          <w:b/>
        </w:rPr>
      </w:pPr>
    </w:p>
    <w:p w:rsidR="0015124A" w:rsidRPr="00FF7E59" w:rsidRDefault="0015124A" w:rsidP="0015124A">
      <w:pPr>
        <w:pStyle w:val="ConsPlusNormal"/>
        <w:jc w:val="center"/>
        <w:outlineLvl w:val="1"/>
        <w:rPr>
          <w:b/>
        </w:rPr>
      </w:pPr>
      <w:r w:rsidRPr="00FF7E59">
        <w:rPr>
          <w:b/>
          <w:lang w:val="en-US"/>
        </w:rPr>
        <w:t>I</w:t>
      </w:r>
      <w:r w:rsidRPr="00FF7E59">
        <w:rPr>
          <w:b/>
        </w:rPr>
        <w:t>. ОБЩИЕ ПОЛОЖЕНИЯ</w:t>
      </w:r>
    </w:p>
    <w:p w:rsidR="0015124A" w:rsidRPr="00FF7E59" w:rsidRDefault="0015124A" w:rsidP="0015124A">
      <w:pPr>
        <w:pStyle w:val="ConsPlusNormal"/>
        <w:jc w:val="both"/>
        <w:rPr>
          <w:b/>
        </w:rPr>
      </w:pPr>
    </w:p>
    <w:p w:rsidR="0015124A" w:rsidRPr="00FF7E59" w:rsidRDefault="0015124A" w:rsidP="0015124A">
      <w:pPr>
        <w:pStyle w:val="ConsPlusNormal"/>
        <w:ind w:firstLine="540"/>
        <w:jc w:val="center"/>
        <w:rPr>
          <w:b/>
        </w:rPr>
      </w:pPr>
      <w:bookmarkStart w:id="22" w:name="P54"/>
      <w:bookmarkEnd w:id="22"/>
      <w:r w:rsidRPr="00FF7E59">
        <w:rPr>
          <w:b/>
        </w:rPr>
        <w:t>Статья 1. Основания для установления пенсии за выслугу лет</w:t>
      </w:r>
    </w:p>
    <w:p w:rsidR="0015124A" w:rsidRPr="00FF7E59" w:rsidRDefault="0015124A" w:rsidP="0015124A">
      <w:pPr>
        <w:pStyle w:val="ConsPlusNormal"/>
        <w:ind w:firstLine="540"/>
        <w:jc w:val="both"/>
      </w:pPr>
      <w:r w:rsidRPr="00FF7E59">
        <w:t xml:space="preserve">Пенсия за выслугу лет устанавливается лицам, замещавшим муниципальные должности и должности муниципальной службы в Беляевском сельсовете по состоянию на 13 марта 1996 года и позднее, и прекращение </w:t>
      </w:r>
      <w:proofErr w:type="gramStart"/>
      <w:r w:rsidRPr="00FF7E59">
        <w:t>полномочий</w:t>
      </w:r>
      <w:proofErr w:type="gramEnd"/>
      <w:r w:rsidRPr="00FF7E59">
        <w:t xml:space="preserve"> которых, а также увольнение с муниципальной службы по основаниям, предусмотренным законодательством о муниципальной службе, трудовым законодательством, не связано с виновными действиями.</w:t>
      </w:r>
    </w:p>
    <w:p w:rsidR="0015124A" w:rsidRPr="00FF7E59" w:rsidRDefault="0015124A" w:rsidP="0015124A">
      <w:pPr>
        <w:pStyle w:val="ConsPlusNormal"/>
        <w:ind w:firstLine="540"/>
        <w:jc w:val="both"/>
      </w:pPr>
    </w:p>
    <w:p w:rsidR="0015124A" w:rsidRPr="00FF7E59" w:rsidRDefault="0015124A" w:rsidP="0015124A">
      <w:pPr>
        <w:pStyle w:val="ConsPlusNormal"/>
        <w:ind w:firstLine="540"/>
        <w:jc w:val="center"/>
        <w:rPr>
          <w:b/>
        </w:rPr>
      </w:pPr>
      <w:r w:rsidRPr="00FF7E59">
        <w:rPr>
          <w:b/>
        </w:rPr>
        <w:t>Статья 2. Обращение за пенсией за выслугу лет</w:t>
      </w:r>
    </w:p>
    <w:p w:rsidR="0015124A" w:rsidRPr="00FF7E59" w:rsidRDefault="0015124A" w:rsidP="0015124A">
      <w:pPr>
        <w:pStyle w:val="ConsPlusNormal"/>
        <w:ind w:firstLine="540"/>
        <w:jc w:val="both"/>
      </w:pPr>
      <w:r w:rsidRPr="00FF7E59">
        <w:t>Лица, замещавшие муниципальные должности и должности муниципальной службы в Беляевском сельсовете, могут обращаться за пенсией за выслугу лет в любое время после возникновения права на нее, без ограничения каким-либо сроком и независимо от характера их занятий ко времени обращения.</w:t>
      </w:r>
    </w:p>
    <w:p w:rsidR="0015124A" w:rsidRPr="00FF7E59" w:rsidRDefault="0015124A" w:rsidP="0015124A">
      <w:pPr>
        <w:pStyle w:val="ConsPlusNormal"/>
        <w:ind w:firstLine="540"/>
        <w:jc w:val="both"/>
      </w:pPr>
    </w:p>
    <w:p w:rsidR="0015124A" w:rsidRPr="00FF7E59" w:rsidRDefault="0015124A" w:rsidP="0015124A">
      <w:pPr>
        <w:pStyle w:val="ConsPlusNormal"/>
        <w:ind w:firstLine="540"/>
        <w:jc w:val="center"/>
        <w:rPr>
          <w:b/>
        </w:rPr>
      </w:pPr>
      <w:r w:rsidRPr="00FF7E59">
        <w:rPr>
          <w:b/>
        </w:rPr>
        <w:t>Статья 3. Средства на выплату пенсии за выслугу лет</w:t>
      </w:r>
    </w:p>
    <w:p w:rsidR="0015124A" w:rsidRPr="00FF7E59" w:rsidRDefault="0015124A" w:rsidP="0015124A">
      <w:pPr>
        <w:pStyle w:val="ConsPlusNormal"/>
        <w:ind w:firstLine="540"/>
        <w:jc w:val="both"/>
      </w:pPr>
      <w:r w:rsidRPr="00FF7E59">
        <w:t>Расходы по выплате пенсии за выслугу лет, предусмотренной настоящим Положением, осуществляются за счет средств бюджета муниципального образования Беляевский сельсовет Беляевского района Оренбургской области (далее – местного бюджета Беляевского сельсовета).</w:t>
      </w:r>
    </w:p>
    <w:p w:rsidR="0015124A" w:rsidRPr="00FF7E59" w:rsidRDefault="0015124A" w:rsidP="0015124A">
      <w:pPr>
        <w:pStyle w:val="ConsPlusNormal"/>
        <w:jc w:val="center"/>
        <w:outlineLvl w:val="1"/>
        <w:rPr>
          <w:b/>
        </w:rPr>
      </w:pPr>
    </w:p>
    <w:p w:rsidR="0015124A" w:rsidRPr="00FF7E59" w:rsidRDefault="0015124A" w:rsidP="0015124A">
      <w:pPr>
        <w:pStyle w:val="ConsPlusNormal"/>
        <w:jc w:val="center"/>
        <w:outlineLvl w:val="1"/>
        <w:rPr>
          <w:b/>
        </w:rPr>
      </w:pPr>
      <w:r w:rsidRPr="00FF7E59">
        <w:rPr>
          <w:b/>
          <w:lang w:val="en-US"/>
        </w:rPr>
        <w:t>II</w:t>
      </w:r>
      <w:r w:rsidRPr="00FF7E59">
        <w:rPr>
          <w:b/>
        </w:rPr>
        <w:t>. УСТАНОВЛЕНИЕ ПЕНСИИ ЗА ВЫСЛУГУ ЛЕТ</w:t>
      </w:r>
    </w:p>
    <w:p w:rsidR="0015124A" w:rsidRPr="00FF7E59" w:rsidRDefault="0015124A" w:rsidP="0015124A">
      <w:pPr>
        <w:pStyle w:val="ConsPlusNormal"/>
        <w:jc w:val="both"/>
      </w:pPr>
    </w:p>
    <w:p w:rsidR="0015124A" w:rsidRPr="00FF7E59" w:rsidRDefault="0015124A" w:rsidP="0015124A">
      <w:pPr>
        <w:pStyle w:val="ConsPlusNormal"/>
        <w:ind w:firstLine="540"/>
        <w:jc w:val="center"/>
        <w:rPr>
          <w:b/>
        </w:rPr>
      </w:pPr>
      <w:bookmarkStart w:id="23" w:name="P66"/>
      <w:bookmarkEnd w:id="23"/>
      <w:r w:rsidRPr="00FF7E59">
        <w:rPr>
          <w:b/>
        </w:rPr>
        <w:t>Статья 4. Общие основания, определяющие право на пенсию за выслугу лет</w:t>
      </w:r>
    </w:p>
    <w:p w:rsidR="0015124A" w:rsidRPr="00FF7E59" w:rsidRDefault="0015124A" w:rsidP="0015124A">
      <w:pPr>
        <w:spacing w:after="1" w:line="280" w:lineRule="atLeast"/>
        <w:ind w:firstLine="540"/>
        <w:jc w:val="both"/>
        <w:rPr>
          <w:sz w:val="24"/>
          <w:szCs w:val="24"/>
        </w:rPr>
      </w:pPr>
      <w:r w:rsidRPr="00FF7E59">
        <w:rPr>
          <w:sz w:val="24"/>
          <w:szCs w:val="24"/>
        </w:rPr>
        <w:t xml:space="preserve">1. Пенсия за выслугу лет устанавливается при наличии стажа муниципальной службы, </w:t>
      </w:r>
      <w:r w:rsidRPr="00FF7E59">
        <w:rPr>
          <w:b/>
          <w:i/>
          <w:sz w:val="24"/>
          <w:szCs w:val="24"/>
        </w:rPr>
        <w:t xml:space="preserve"> </w:t>
      </w:r>
      <w:r w:rsidRPr="00FF7E59">
        <w:rPr>
          <w:sz w:val="24"/>
          <w:szCs w:val="24"/>
        </w:rPr>
        <w:t xml:space="preserve">минимальная продолжительность которого для назначения пенсии за выслугу лет в соответствующем году определяется согласно </w:t>
      </w:r>
      <w:hyperlink r:id="rId80" w:history="1">
        <w:r w:rsidRPr="00FF7E59">
          <w:rPr>
            <w:sz w:val="24"/>
            <w:szCs w:val="24"/>
          </w:rPr>
          <w:t>приложению № 2</w:t>
        </w:r>
      </w:hyperlink>
      <w:r w:rsidRPr="00FF7E59">
        <w:rPr>
          <w:sz w:val="24"/>
          <w:szCs w:val="24"/>
        </w:rPr>
        <w:t xml:space="preserve"> к Федеральному закону "О государственном пенсионном обеспечении в Российской Федерации".</w:t>
      </w:r>
    </w:p>
    <w:p w:rsidR="0015124A" w:rsidRPr="00FF7E59" w:rsidRDefault="0015124A" w:rsidP="0015124A">
      <w:pPr>
        <w:pStyle w:val="ConsPlusNormal"/>
        <w:ind w:firstLine="540"/>
        <w:jc w:val="both"/>
        <w:rPr>
          <w:rFonts w:eastAsiaTheme="minorHAnsi"/>
        </w:rPr>
      </w:pPr>
      <w:r w:rsidRPr="00FF7E59">
        <w:rPr>
          <w:rFonts w:eastAsiaTheme="minorHAnsi"/>
        </w:rPr>
        <w:t>2. Пенсия за выслугу лет устанавливается к страховой пенсии по старости (инвалидности), назначенной в соответствии с Федеральным законом "О страховых пенсиях" либо досрочно назначенной в соответствии с Законом Российской Федерации "О занятости населения в Российской Федерации".</w:t>
      </w:r>
    </w:p>
    <w:p w:rsidR="0015124A" w:rsidRPr="00FF7E59" w:rsidRDefault="0015124A" w:rsidP="0015124A">
      <w:pPr>
        <w:pStyle w:val="ConsPlusNormal"/>
        <w:ind w:firstLine="540"/>
        <w:jc w:val="both"/>
      </w:pPr>
      <w:r w:rsidRPr="00FF7E59">
        <w:t xml:space="preserve">3. </w:t>
      </w:r>
      <w:proofErr w:type="gramStart"/>
      <w:r w:rsidRPr="00FF7E59">
        <w:t>Лица, замещавшие муниципальные должности и должности муниципальной службы  в Беляевском сельсовете, имеют право на установление пенсии за выслугу лет в том случае, если они не получают пенсий за выслугу лет, выплачиваемых за счет средств федерального, областного бюджетов или местного бюджета иного муниципального образования, либо дополнительной пенсии за особые заслуги перед Оренбургской областью, выплачиваемой за счет средств областного бюджета, либо ежемесячных</w:t>
      </w:r>
      <w:proofErr w:type="gramEnd"/>
      <w:r w:rsidRPr="00FF7E59">
        <w:t xml:space="preserve"> доплат к пенсии, выплачиваемых за счет средств организаций, предприятий и учреждений всех форм собственности.</w:t>
      </w:r>
    </w:p>
    <w:p w:rsidR="0015124A" w:rsidRPr="00FF7E59" w:rsidRDefault="0015124A" w:rsidP="0015124A">
      <w:pPr>
        <w:pStyle w:val="ConsPlusNormal"/>
        <w:jc w:val="both"/>
      </w:pPr>
      <w:r w:rsidRPr="00FF7E59">
        <w:t xml:space="preserve"> </w:t>
      </w:r>
    </w:p>
    <w:p w:rsidR="0015124A" w:rsidRPr="00FF7E59" w:rsidRDefault="0015124A" w:rsidP="0015124A">
      <w:pPr>
        <w:pStyle w:val="ConsPlusNormal"/>
        <w:ind w:firstLine="540"/>
        <w:jc w:val="center"/>
        <w:rPr>
          <w:b/>
        </w:rPr>
      </w:pPr>
      <w:bookmarkStart w:id="24" w:name="P86"/>
      <w:bookmarkEnd w:id="24"/>
      <w:r w:rsidRPr="00FF7E59">
        <w:rPr>
          <w:b/>
        </w:rPr>
        <w:t>Статья 5. Размер пенсии за выслугу лет</w:t>
      </w:r>
    </w:p>
    <w:p w:rsidR="0015124A" w:rsidRPr="00FF7E59" w:rsidRDefault="0015124A" w:rsidP="0015124A">
      <w:pPr>
        <w:adjustRightInd w:val="0"/>
        <w:ind w:firstLine="540"/>
        <w:jc w:val="both"/>
        <w:rPr>
          <w:sz w:val="24"/>
          <w:szCs w:val="24"/>
        </w:rPr>
      </w:pPr>
    </w:p>
    <w:p w:rsidR="0015124A" w:rsidRPr="00FF7E59" w:rsidRDefault="0015124A" w:rsidP="0015124A">
      <w:pPr>
        <w:adjustRightInd w:val="0"/>
        <w:ind w:firstLine="540"/>
        <w:jc w:val="both"/>
        <w:rPr>
          <w:sz w:val="24"/>
          <w:szCs w:val="24"/>
        </w:rPr>
      </w:pPr>
      <w:r w:rsidRPr="00FF7E59">
        <w:rPr>
          <w:sz w:val="24"/>
          <w:szCs w:val="24"/>
        </w:rPr>
        <w:t xml:space="preserve">1. </w:t>
      </w:r>
      <w:proofErr w:type="gramStart"/>
      <w:r w:rsidRPr="00FF7E59">
        <w:rPr>
          <w:sz w:val="24"/>
          <w:szCs w:val="24"/>
        </w:rPr>
        <w:t xml:space="preserve">Лицам, замещавшим муниципальную должность или должность муниципальной службы в Беляевском сельсовете, пенсия за выслугу лет назначается при наличии стажа муниципальной службы не менее стажа, продолжительность которого для назначения </w:t>
      </w:r>
      <w:r w:rsidRPr="00FF7E59">
        <w:rPr>
          <w:sz w:val="24"/>
          <w:szCs w:val="24"/>
        </w:rPr>
        <w:lastRenderedPageBreak/>
        <w:t>пенсии за выслугу лет в соответствующем году определяется согласно приложению № 2 к Федеральному закону "О государственном пенсионном обеспечении в Российской Федерации", в размере 45 процентов среднемесячного заработка лица, замещавшего муниципальную должность или</w:t>
      </w:r>
      <w:proofErr w:type="gramEnd"/>
      <w:r w:rsidRPr="00FF7E59">
        <w:rPr>
          <w:sz w:val="24"/>
          <w:szCs w:val="24"/>
        </w:rPr>
        <w:t xml:space="preserve"> должность муниципальной службы, за вычетом страховой пенсии по старости (инвалидности), фиксированной выплаты к страховой пенсии и повышений фиксированной выплаты к страховой пенсии, установленных в соответствии с Федеральным законом "О страховых пенсиях". </w:t>
      </w:r>
    </w:p>
    <w:p w:rsidR="0015124A" w:rsidRPr="00FF7E59" w:rsidRDefault="0015124A" w:rsidP="0015124A">
      <w:pPr>
        <w:adjustRightInd w:val="0"/>
        <w:ind w:firstLine="540"/>
        <w:jc w:val="both"/>
        <w:rPr>
          <w:sz w:val="24"/>
          <w:szCs w:val="24"/>
        </w:rPr>
      </w:pPr>
      <w:r w:rsidRPr="00FF7E59">
        <w:rPr>
          <w:sz w:val="24"/>
          <w:szCs w:val="24"/>
        </w:rPr>
        <w:t xml:space="preserve">2. За </w:t>
      </w:r>
      <w:proofErr w:type="gramStart"/>
      <w:r w:rsidRPr="00FF7E59">
        <w:rPr>
          <w:sz w:val="24"/>
          <w:szCs w:val="24"/>
        </w:rPr>
        <w:t>каждый полный год</w:t>
      </w:r>
      <w:proofErr w:type="gramEnd"/>
      <w:r w:rsidRPr="00FF7E59">
        <w:rPr>
          <w:sz w:val="24"/>
          <w:szCs w:val="24"/>
        </w:rPr>
        <w:t xml:space="preserve"> стажа муниципальной службы сверх необходимого стажа пенсия за выслугу лет увеличивается на 3 процента среднемесячного заработка. При этом общая сумма пенсии за выслугу лет и страховой пенсии по старости (инвалидности), фиксированной выплаты к страховой пенсии и повышений фиксированной выплаты к страховой пенсии не может превышать 75 процентов среднемесячного заработка лица, замещавшего муниципальную должность или должность муниципальной службы.</w:t>
      </w:r>
    </w:p>
    <w:p w:rsidR="0015124A" w:rsidRPr="00FF7E59" w:rsidRDefault="0015124A" w:rsidP="0015124A">
      <w:pPr>
        <w:adjustRightInd w:val="0"/>
        <w:ind w:firstLine="540"/>
        <w:jc w:val="both"/>
        <w:rPr>
          <w:sz w:val="24"/>
          <w:szCs w:val="24"/>
        </w:rPr>
      </w:pPr>
      <w:r w:rsidRPr="00FF7E59">
        <w:rPr>
          <w:sz w:val="24"/>
          <w:szCs w:val="24"/>
        </w:rPr>
        <w:t xml:space="preserve">3. </w:t>
      </w:r>
      <w:proofErr w:type="gramStart"/>
      <w:r w:rsidRPr="00FF7E59">
        <w:rPr>
          <w:sz w:val="24"/>
          <w:szCs w:val="24"/>
        </w:rPr>
        <w:t xml:space="preserve">При определении размера пенсии за выслугу лет не учитываются суммы повышений фиксированной выплаты к страховой пенсии, приходящиеся на нетрудоспособных членов семьи, в связи с достижением возраста 80 лет или наличием инвалидности I группы, суммы, полагающиеся в связи с валоризацией пенсионных прав в соответствии с Федеральным </w:t>
      </w:r>
      <w:hyperlink r:id="rId81" w:history="1">
        <w:r w:rsidRPr="00FF7E59">
          <w:rPr>
            <w:color w:val="0000FF"/>
            <w:sz w:val="24"/>
            <w:szCs w:val="24"/>
          </w:rPr>
          <w:t>законом</w:t>
        </w:r>
      </w:hyperlink>
      <w:r w:rsidRPr="00FF7E59">
        <w:rPr>
          <w:sz w:val="24"/>
          <w:szCs w:val="24"/>
        </w:rPr>
        <w:t xml:space="preserve"> от 17 декабря 2001 года N 173-ФЗ "О трудовых пенсиях в Российской Федерации", размер</w:t>
      </w:r>
      <w:proofErr w:type="gramEnd"/>
      <w:r w:rsidRPr="00FF7E59">
        <w:rPr>
          <w:sz w:val="24"/>
          <w:szCs w:val="24"/>
        </w:rPr>
        <w:t xml:space="preserve"> </w:t>
      </w:r>
      <w:proofErr w:type="gramStart"/>
      <w:r w:rsidRPr="00FF7E59">
        <w:rPr>
          <w:sz w:val="24"/>
          <w:szCs w:val="24"/>
        </w:rPr>
        <w:t xml:space="preserve">доли страховой пенсии, установленной и исчисленной в соответствии с Федеральным </w:t>
      </w:r>
      <w:hyperlink r:id="rId82" w:history="1">
        <w:r w:rsidRPr="00FF7E59">
          <w:rPr>
            <w:color w:val="0000FF"/>
            <w:sz w:val="24"/>
            <w:szCs w:val="24"/>
          </w:rPr>
          <w:t>законом</w:t>
        </w:r>
      </w:hyperlink>
      <w:r w:rsidRPr="00FF7E59">
        <w:rPr>
          <w:sz w:val="24"/>
          <w:szCs w:val="24"/>
        </w:rPr>
        <w:t xml:space="preserve"> "О страховых пенсиях", а также суммы повышений размеров страховой пенсии по старости и фиксированной выплаты при назначении страховой пенсии по старости впервые (в том числе досрочно) позднее возникновения права на нее, восстановлении выплаты указанной пенсии или назначении указанной пенсии вновь после отказа от получения установленной (в том числе досрочно</w:t>
      </w:r>
      <w:proofErr w:type="gramEnd"/>
      <w:r w:rsidRPr="00FF7E59">
        <w:rPr>
          <w:sz w:val="24"/>
          <w:szCs w:val="24"/>
        </w:rPr>
        <w:t>) страховой пенсии по старости.</w:t>
      </w:r>
    </w:p>
    <w:p w:rsidR="0015124A" w:rsidRPr="00FF7E59" w:rsidRDefault="0015124A" w:rsidP="0015124A">
      <w:pPr>
        <w:pStyle w:val="ConsPlusNormal"/>
        <w:ind w:firstLine="540"/>
        <w:jc w:val="both"/>
        <w:rPr>
          <w:b/>
        </w:rPr>
      </w:pPr>
    </w:p>
    <w:p w:rsidR="0015124A" w:rsidRPr="00FF7E59" w:rsidRDefault="0015124A" w:rsidP="0015124A">
      <w:pPr>
        <w:adjustRightInd w:val="0"/>
        <w:ind w:firstLine="540"/>
        <w:jc w:val="center"/>
        <w:outlineLvl w:val="0"/>
        <w:rPr>
          <w:b/>
          <w:sz w:val="24"/>
          <w:szCs w:val="24"/>
        </w:rPr>
      </w:pPr>
      <w:r w:rsidRPr="00FF7E59">
        <w:rPr>
          <w:b/>
          <w:sz w:val="24"/>
          <w:szCs w:val="24"/>
        </w:rPr>
        <w:t>Статья 6. Приостановление выплаты пенсии за выслугу лет</w:t>
      </w:r>
    </w:p>
    <w:p w:rsidR="0015124A" w:rsidRPr="00FF7E59" w:rsidRDefault="0015124A" w:rsidP="0015124A">
      <w:pPr>
        <w:adjustRightInd w:val="0"/>
        <w:ind w:firstLine="540"/>
        <w:jc w:val="both"/>
        <w:rPr>
          <w:sz w:val="24"/>
          <w:szCs w:val="24"/>
        </w:rPr>
      </w:pPr>
      <w:r w:rsidRPr="00FF7E59">
        <w:rPr>
          <w:sz w:val="24"/>
          <w:szCs w:val="24"/>
        </w:rPr>
        <w:t>1. Выплата пенсии за выслугу лет приостанавливается лицам, замещавшим муниципальные должности и должности муниципальной службы в Беляевском сельсовете, при замещении ими на постоянной (штатной) основе государственной должности Российской Федерации, государственной должности Оренбургской области, муниципальной должности, должности государственной гражданской службы или должности муниципальной службы. После освобождения названных лиц от указанных должностей выплата пенсии за выслугу лет возобновляется им на прежних условиях либо по заявлению лица, имеющего право на ее получение, устанавливается вновь.</w:t>
      </w:r>
    </w:p>
    <w:p w:rsidR="0015124A" w:rsidRPr="00FF7E59" w:rsidRDefault="0015124A" w:rsidP="0015124A">
      <w:pPr>
        <w:adjustRightInd w:val="0"/>
        <w:ind w:firstLine="540"/>
        <w:jc w:val="both"/>
        <w:rPr>
          <w:sz w:val="24"/>
          <w:szCs w:val="24"/>
        </w:rPr>
      </w:pPr>
      <w:r w:rsidRPr="00FF7E59">
        <w:rPr>
          <w:sz w:val="24"/>
          <w:szCs w:val="24"/>
        </w:rPr>
        <w:t xml:space="preserve">2. </w:t>
      </w:r>
      <w:proofErr w:type="gramStart"/>
      <w:r w:rsidRPr="00FF7E59">
        <w:rPr>
          <w:sz w:val="24"/>
          <w:szCs w:val="24"/>
        </w:rPr>
        <w:t>В случае выезда лица, получающего пенсию за выслугу лет, на постоянное место жительства в другой субъект Российской Федерации выплата пенсии за выслугу лет приостанавливается до момента представления получателем справки о размерах страховой пенсии по старости (инвалидности), фиксированной выплаты к страховой пенсии и повышенной фиксированной выплаты к страховой пенсии, выплачиваемых в другом субъекте Российской Федерации, с учетом которых определяется пенсия за</w:t>
      </w:r>
      <w:proofErr w:type="gramEnd"/>
      <w:r w:rsidRPr="00FF7E59">
        <w:rPr>
          <w:sz w:val="24"/>
          <w:szCs w:val="24"/>
        </w:rPr>
        <w:t xml:space="preserve"> выслугу лет. Выплата пенсии за выслугу лет при ее перерасчете также приостанавливается до момента представления получателем такой справки.</w:t>
      </w:r>
    </w:p>
    <w:p w:rsidR="0015124A" w:rsidRPr="00FF7E59" w:rsidRDefault="0015124A" w:rsidP="0015124A">
      <w:pPr>
        <w:adjustRightInd w:val="0"/>
        <w:jc w:val="both"/>
        <w:rPr>
          <w:sz w:val="24"/>
          <w:szCs w:val="24"/>
        </w:rPr>
      </w:pPr>
    </w:p>
    <w:p w:rsidR="0015124A" w:rsidRPr="00FF7E59" w:rsidRDefault="0015124A" w:rsidP="0015124A">
      <w:pPr>
        <w:adjustRightInd w:val="0"/>
        <w:ind w:firstLine="540"/>
        <w:jc w:val="center"/>
        <w:outlineLvl w:val="0"/>
        <w:rPr>
          <w:b/>
          <w:sz w:val="24"/>
          <w:szCs w:val="24"/>
        </w:rPr>
      </w:pPr>
      <w:r w:rsidRPr="00FF7E59">
        <w:rPr>
          <w:b/>
          <w:sz w:val="24"/>
          <w:szCs w:val="24"/>
        </w:rPr>
        <w:t>Статья 7. Прекращение выплаты пенсии за выслугу лет</w:t>
      </w:r>
    </w:p>
    <w:p w:rsidR="0015124A" w:rsidRPr="00FF7E59" w:rsidRDefault="0015124A" w:rsidP="0015124A">
      <w:pPr>
        <w:adjustRightInd w:val="0"/>
        <w:ind w:firstLine="540"/>
        <w:jc w:val="both"/>
        <w:rPr>
          <w:sz w:val="24"/>
          <w:szCs w:val="24"/>
        </w:rPr>
      </w:pPr>
      <w:r w:rsidRPr="00FF7E59">
        <w:rPr>
          <w:sz w:val="24"/>
          <w:szCs w:val="24"/>
        </w:rPr>
        <w:t>1. Выплата пенсии за выслугу лет прекращается лицу, которому в соответствии с федеральным и областным законодательством назначена пенсия за выслугу лет или ежемесячное пожизненное содержание, или установлено дополнительное пожизненное ежемесячное материальное обеспечение, или установлена пенсия за выслугу лет за счет средств федерального, областного или местного бюджета иного муниципального образования. Выплата пенсии за выслугу лет прекращается со дня назначения указанных выплат.</w:t>
      </w:r>
    </w:p>
    <w:p w:rsidR="0015124A" w:rsidRPr="00FF7E59" w:rsidRDefault="0015124A" w:rsidP="0015124A">
      <w:pPr>
        <w:adjustRightInd w:val="0"/>
        <w:ind w:firstLine="540"/>
        <w:jc w:val="both"/>
        <w:rPr>
          <w:sz w:val="24"/>
          <w:szCs w:val="24"/>
        </w:rPr>
      </w:pPr>
      <w:r w:rsidRPr="00FF7E59">
        <w:rPr>
          <w:sz w:val="24"/>
          <w:szCs w:val="24"/>
        </w:rPr>
        <w:lastRenderedPageBreak/>
        <w:t>2. В случае смерти получателя недополученная сумма пенсии за выслугу лет, включая месяц его смерти, выплачивается наследникам в порядке, установленном законодательством Российской Федерации.</w:t>
      </w:r>
    </w:p>
    <w:p w:rsidR="0015124A" w:rsidRPr="00FF7E59" w:rsidRDefault="0015124A" w:rsidP="0015124A">
      <w:pPr>
        <w:adjustRightInd w:val="0"/>
        <w:jc w:val="both"/>
        <w:rPr>
          <w:sz w:val="24"/>
          <w:szCs w:val="24"/>
        </w:rPr>
      </w:pPr>
    </w:p>
    <w:p w:rsidR="0015124A" w:rsidRPr="00FF7E59" w:rsidRDefault="0015124A" w:rsidP="0015124A">
      <w:pPr>
        <w:adjustRightInd w:val="0"/>
        <w:ind w:firstLine="540"/>
        <w:jc w:val="center"/>
        <w:outlineLvl w:val="0"/>
        <w:rPr>
          <w:b/>
          <w:sz w:val="24"/>
          <w:szCs w:val="24"/>
        </w:rPr>
      </w:pPr>
      <w:r w:rsidRPr="00FF7E59">
        <w:rPr>
          <w:b/>
          <w:sz w:val="24"/>
          <w:szCs w:val="24"/>
        </w:rPr>
        <w:t>Статья 8. Единовременное денежное поощрение (единовременное пособие)</w:t>
      </w:r>
    </w:p>
    <w:p w:rsidR="0015124A" w:rsidRPr="00FF7E59" w:rsidRDefault="0015124A" w:rsidP="0015124A">
      <w:pPr>
        <w:adjustRightInd w:val="0"/>
        <w:ind w:firstLine="540"/>
        <w:jc w:val="both"/>
        <w:rPr>
          <w:sz w:val="24"/>
          <w:szCs w:val="24"/>
        </w:rPr>
      </w:pPr>
      <w:r w:rsidRPr="00FF7E59">
        <w:rPr>
          <w:sz w:val="24"/>
          <w:szCs w:val="24"/>
        </w:rPr>
        <w:t>1. В связи с выходом на пенсию за выслугу лет лицам, замещавшим муниципальные должности и должности муниципальной службы в Беляевском сельсовете, устанавливается и выплачивается  единовременное денежное поощрение (единовременное пособие) в зависимости от количества полных лет выслуги, имеющихся сверх необходимой для назначения пенсии за выслугу лет, в следующих размерах:</w:t>
      </w:r>
    </w:p>
    <w:p w:rsidR="0015124A" w:rsidRPr="00FF7E59" w:rsidRDefault="0015124A" w:rsidP="0015124A">
      <w:pPr>
        <w:adjustRightInd w:val="0"/>
        <w:ind w:firstLine="540"/>
        <w:jc w:val="both"/>
        <w:rPr>
          <w:sz w:val="24"/>
          <w:szCs w:val="24"/>
        </w:rPr>
      </w:pPr>
      <w:r w:rsidRPr="00FF7E59">
        <w:rPr>
          <w:sz w:val="24"/>
          <w:szCs w:val="24"/>
        </w:rPr>
        <w:t>- от 1 года до 3 календарных лет - 1 должностной оклад;</w:t>
      </w:r>
    </w:p>
    <w:p w:rsidR="0015124A" w:rsidRPr="00FF7E59" w:rsidRDefault="0015124A" w:rsidP="0015124A">
      <w:pPr>
        <w:adjustRightInd w:val="0"/>
        <w:ind w:firstLine="540"/>
        <w:jc w:val="both"/>
        <w:rPr>
          <w:sz w:val="24"/>
          <w:szCs w:val="24"/>
        </w:rPr>
      </w:pPr>
      <w:r w:rsidRPr="00FF7E59">
        <w:rPr>
          <w:sz w:val="24"/>
          <w:szCs w:val="24"/>
        </w:rPr>
        <w:t>- от 3 до 5 календарных лет - 3 должностных оклада;</w:t>
      </w:r>
    </w:p>
    <w:p w:rsidR="0015124A" w:rsidRPr="00FF7E59" w:rsidRDefault="0015124A" w:rsidP="0015124A">
      <w:pPr>
        <w:adjustRightInd w:val="0"/>
        <w:ind w:firstLine="540"/>
        <w:jc w:val="both"/>
        <w:rPr>
          <w:sz w:val="24"/>
          <w:szCs w:val="24"/>
        </w:rPr>
      </w:pPr>
      <w:r w:rsidRPr="00FF7E59">
        <w:rPr>
          <w:sz w:val="24"/>
          <w:szCs w:val="24"/>
        </w:rPr>
        <w:t>- от 5 до 10 календарных лет - 5 должностных окладов;</w:t>
      </w:r>
    </w:p>
    <w:p w:rsidR="0015124A" w:rsidRPr="00FF7E59" w:rsidRDefault="0015124A" w:rsidP="0015124A">
      <w:pPr>
        <w:adjustRightInd w:val="0"/>
        <w:ind w:firstLine="540"/>
        <w:jc w:val="both"/>
        <w:rPr>
          <w:sz w:val="24"/>
          <w:szCs w:val="24"/>
        </w:rPr>
      </w:pPr>
      <w:r w:rsidRPr="00FF7E59">
        <w:rPr>
          <w:sz w:val="24"/>
          <w:szCs w:val="24"/>
        </w:rPr>
        <w:t>- от 10 до 15 календарных лет - 10 должностных окладов;</w:t>
      </w:r>
    </w:p>
    <w:p w:rsidR="0015124A" w:rsidRPr="00FF7E59" w:rsidRDefault="0015124A" w:rsidP="0015124A">
      <w:pPr>
        <w:adjustRightInd w:val="0"/>
        <w:ind w:firstLine="540"/>
        <w:jc w:val="both"/>
        <w:rPr>
          <w:sz w:val="24"/>
          <w:szCs w:val="24"/>
        </w:rPr>
      </w:pPr>
      <w:r w:rsidRPr="00FF7E59">
        <w:rPr>
          <w:sz w:val="24"/>
          <w:szCs w:val="24"/>
        </w:rPr>
        <w:t>- свыше 15 календарных лет - 15 должностных окладов.</w:t>
      </w:r>
    </w:p>
    <w:p w:rsidR="0015124A" w:rsidRPr="00FF7E59" w:rsidRDefault="0015124A" w:rsidP="0015124A">
      <w:pPr>
        <w:adjustRightInd w:val="0"/>
        <w:ind w:firstLine="540"/>
        <w:jc w:val="both"/>
        <w:rPr>
          <w:sz w:val="24"/>
          <w:szCs w:val="24"/>
        </w:rPr>
      </w:pPr>
      <w:r w:rsidRPr="00FF7E59">
        <w:rPr>
          <w:sz w:val="24"/>
          <w:szCs w:val="24"/>
        </w:rPr>
        <w:t xml:space="preserve">2. </w:t>
      </w:r>
      <w:proofErr w:type="gramStart"/>
      <w:r w:rsidRPr="00FF7E59">
        <w:rPr>
          <w:sz w:val="24"/>
          <w:szCs w:val="24"/>
        </w:rPr>
        <w:t>Единовременное денежное поощрение (единовременное пособие) в связи с выходом на пенсию за выслугу лет устанавливается лицам, замещавшим муниципальные должности и должности муниципальной службы в Беляевском сельсовете,  одновременно с  установлением пенсии за выслугу лет (после подачи заявления об установлении пенсии за выслугу лет в соответствии со статьей 13 настоящего Положения), и выплачивается вместе с первой выплатой пенсии за выслугу лет.</w:t>
      </w:r>
      <w:proofErr w:type="gramEnd"/>
    </w:p>
    <w:p w:rsidR="0015124A" w:rsidRPr="00FF7E59" w:rsidRDefault="0015124A" w:rsidP="0015124A">
      <w:pPr>
        <w:adjustRightInd w:val="0"/>
        <w:ind w:firstLine="540"/>
        <w:jc w:val="both"/>
        <w:rPr>
          <w:sz w:val="24"/>
          <w:szCs w:val="24"/>
        </w:rPr>
      </w:pPr>
      <w:r w:rsidRPr="00FF7E59">
        <w:rPr>
          <w:sz w:val="24"/>
          <w:szCs w:val="24"/>
        </w:rPr>
        <w:t xml:space="preserve">3. </w:t>
      </w:r>
      <w:proofErr w:type="gramStart"/>
      <w:r w:rsidRPr="00FF7E59">
        <w:rPr>
          <w:sz w:val="24"/>
          <w:szCs w:val="24"/>
        </w:rPr>
        <w:t>Единовременное денежное поощрение (единовременное пособие) в связи с выходом на пенсию за выслугу лет выплачивается лицам, замещавшим муниципальные должности и должности муниципальной службы в Беляевском сельсовете, один раз за все время замещения муниципальной должности и (или) прохождения муниципальной службы в муниципальном образовании Беляевский сельсовет Беляевского района Оренбургской области за счет средств местного бюджета Беляевского сельсовета.</w:t>
      </w:r>
      <w:proofErr w:type="gramEnd"/>
    </w:p>
    <w:p w:rsidR="0015124A" w:rsidRPr="00FF7E59" w:rsidRDefault="0015124A" w:rsidP="0015124A">
      <w:pPr>
        <w:adjustRightInd w:val="0"/>
        <w:ind w:firstLine="540"/>
        <w:jc w:val="both"/>
        <w:rPr>
          <w:sz w:val="24"/>
          <w:szCs w:val="24"/>
        </w:rPr>
      </w:pPr>
      <w:r w:rsidRPr="00FF7E59">
        <w:rPr>
          <w:sz w:val="24"/>
          <w:szCs w:val="24"/>
        </w:rPr>
        <w:t>4. Единовременное денежное поощрение (единовременное пособие) в связи с выходом на пенсию за выслугу лет не выплачивается лицам, замещавшим муниципальные должности и должности муниципальной службы в Беляевском  сельсовете, в случае получения ими ранее аналогичной выплаты при прекращении военной службы, правоохранительной службы, государственной гражданской службы, муниципальной службы.</w:t>
      </w:r>
    </w:p>
    <w:p w:rsidR="0015124A" w:rsidRPr="00FF7E59" w:rsidRDefault="0015124A" w:rsidP="0015124A">
      <w:pPr>
        <w:pStyle w:val="ConsPlusNormal"/>
        <w:jc w:val="center"/>
        <w:outlineLvl w:val="1"/>
      </w:pPr>
    </w:p>
    <w:p w:rsidR="0015124A" w:rsidRPr="00FF7E59" w:rsidRDefault="0015124A" w:rsidP="0015124A">
      <w:pPr>
        <w:pStyle w:val="ConsPlusNormal"/>
        <w:jc w:val="center"/>
        <w:outlineLvl w:val="1"/>
      </w:pPr>
    </w:p>
    <w:p w:rsidR="0015124A" w:rsidRPr="00FF7E59" w:rsidRDefault="0015124A" w:rsidP="0015124A">
      <w:pPr>
        <w:adjustRightInd w:val="0"/>
        <w:jc w:val="both"/>
        <w:outlineLvl w:val="0"/>
        <w:rPr>
          <w:sz w:val="24"/>
          <w:szCs w:val="24"/>
        </w:rPr>
      </w:pPr>
    </w:p>
    <w:p w:rsidR="0015124A" w:rsidRPr="00FF7E59" w:rsidRDefault="0015124A" w:rsidP="0015124A">
      <w:pPr>
        <w:adjustRightInd w:val="0"/>
        <w:jc w:val="center"/>
        <w:outlineLvl w:val="0"/>
        <w:rPr>
          <w:b/>
          <w:sz w:val="24"/>
          <w:szCs w:val="24"/>
        </w:rPr>
      </w:pPr>
      <w:r w:rsidRPr="00FF7E59">
        <w:rPr>
          <w:b/>
          <w:sz w:val="24"/>
          <w:szCs w:val="24"/>
        </w:rPr>
        <w:t>III. СТАЖ МУНИЦИПАЛЬНОЙ СЛУЖБЫ И ЕГО ИСЧИСЛЕНИЕ</w:t>
      </w:r>
    </w:p>
    <w:p w:rsidR="0015124A" w:rsidRPr="00FF7E59" w:rsidRDefault="0015124A" w:rsidP="0015124A">
      <w:pPr>
        <w:adjustRightInd w:val="0"/>
        <w:jc w:val="center"/>
        <w:rPr>
          <w:b/>
          <w:sz w:val="24"/>
          <w:szCs w:val="24"/>
        </w:rPr>
      </w:pPr>
    </w:p>
    <w:p w:rsidR="0015124A" w:rsidRPr="00FF7E59" w:rsidRDefault="0015124A" w:rsidP="0015124A">
      <w:pPr>
        <w:adjustRightInd w:val="0"/>
        <w:ind w:firstLine="540"/>
        <w:jc w:val="center"/>
        <w:outlineLvl w:val="1"/>
        <w:rPr>
          <w:b/>
          <w:sz w:val="24"/>
          <w:szCs w:val="24"/>
        </w:rPr>
      </w:pPr>
      <w:r w:rsidRPr="00FF7E59">
        <w:rPr>
          <w:b/>
          <w:sz w:val="24"/>
          <w:szCs w:val="24"/>
        </w:rPr>
        <w:t>Статья 9. Муниципальная служба, с учетом которой определяется право на пенсию за выслугу лет</w:t>
      </w:r>
    </w:p>
    <w:p w:rsidR="0015124A" w:rsidRPr="00FF7E59" w:rsidRDefault="0015124A" w:rsidP="0015124A">
      <w:pPr>
        <w:pStyle w:val="ConsPlusNormal"/>
        <w:ind w:firstLine="540"/>
        <w:jc w:val="both"/>
      </w:pPr>
      <w:r w:rsidRPr="00FF7E59">
        <w:t xml:space="preserve">Стаж муниципальной службы, дающий право на пенсию за выслугу лет, определяется в соответствии с </w:t>
      </w:r>
      <w:hyperlink r:id="rId83" w:history="1">
        <w:r w:rsidRPr="00FF7E59">
          <w:rPr>
            <w:color w:val="0000FF"/>
          </w:rPr>
          <w:t>Законом</w:t>
        </w:r>
      </w:hyperlink>
      <w:r w:rsidRPr="00FF7E59">
        <w:t xml:space="preserve"> Оренбургской области от 12.09.2000 N 660/185-ОЗ "О стаже государственной гражданской (муниципальной) службы Оренбургской области".</w:t>
      </w:r>
    </w:p>
    <w:p w:rsidR="0015124A" w:rsidRPr="00FF7E59" w:rsidRDefault="0015124A" w:rsidP="0015124A">
      <w:pPr>
        <w:adjustRightInd w:val="0"/>
        <w:ind w:firstLine="540"/>
        <w:jc w:val="both"/>
        <w:outlineLvl w:val="1"/>
        <w:rPr>
          <w:sz w:val="24"/>
          <w:szCs w:val="24"/>
        </w:rPr>
      </w:pPr>
    </w:p>
    <w:p w:rsidR="0015124A" w:rsidRPr="00FF7E59" w:rsidRDefault="0015124A" w:rsidP="0015124A">
      <w:pPr>
        <w:adjustRightInd w:val="0"/>
        <w:ind w:firstLine="540"/>
        <w:jc w:val="both"/>
        <w:outlineLvl w:val="1"/>
        <w:rPr>
          <w:b/>
          <w:sz w:val="24"/>
          <w:szCs w:val="24"/>
        </w:rPr>
      </w:pPr>
      <w:r w:rsidRPr="00FF7E59">
        <w:rPr>
          <w:b/>
          <w:sz w:val="24"/>
          <w:szCs w:val="24"/>
        </w:rPr>
        <w:t>Статья 10. Доказательство муниципальной службы документами</w:t>
      </w:r>
    </w:p>
    <w:p w:rsidR="0015124A" w:rsidRPr="00FF7E59" w:rsidRDefault="0015124A" w:rsidP="0015124A">
      <w:pPr>
        <w:pStyle w:val="ConsPlusNormal"/>
        <w:ind w:firstLine="540"/>
        <w:jc w:val="both"/>
      </w:pPr>
      <w:r w:rsidRPr="00FF7E59">
        <w:t>Документами, подтверждающими стаж муниципальной службы, являются трудовая книжка, военный билет, справка военного комиссариата и иные документы соответствующих государственных и муниципальных органов, архивных учреждений, установленные законодательством Российской Федерации.</w:t>
      </w:r>
    </w:p>
    <w:p w:rsidR="0015124A" w:rsidRPr="00FF7E59" w:rsidRDefault="0015124A" w:rsidP="0015124A">
      <w:pPr>
        <w:adjustRightInd w:val="0"/>
        <w:jc w:val="center"/>
        <w:outlineLvl w:val="0"/>
        <w:rPr>
          <w:sz w:val="24"/>
          <w:szCs w:val="24"/>
        </w:rPr>
      </w:pPr>
    </w:p>
    <w:p w:rsidR="0015124A" w:rsidRPr="00FF7E59" w:rsidRDefault="0015124A" w:rsidP="0015124A">
      <w:pPr>
        <w:adjustRightInd w:val="0"/>
        <w:jc w:val="center"/>
        <w:outlineLvl w:val="0"/>
        <w:rPr>
          <w:b/>
          <w:sz w:val="24"/>
          <w:szCs w:val="24"/>
        </w:rPr>
      </w:pPr>
      <w:r w:rsidRPr="00FF7E59">
        <w:rPr>
          <w:b/>
          <w:sz w:val="24"/>
          <w:szCs w:val="24"/>
        </w:rPr>
        <w:t>IV. ИСЧИСЛЕНИЕ ПЕНСИИ ЗА ВЫСЛУГУ ЛЕТ</w:t>
      </w:r>
    </w:p>
    <w:p w:rsidR="0015124A" w:rsidRPr="00FF7E59" w:rsidRDefault="0015124A" w:rsidP="0015124A">
      <w:pPr>
        <w:adjustRightInd w:val="0"/>
        <w:jc w:val="both"/>
        <w:rPr>
          <w:b/>
          <w:sz w:val="24"/>
          <w:szCs w:val="24"/>
        </w:rPr>
      </w:pPr>
    </w:p>
    <w:p w:rsidR="0015124A" w:rsidRPr="00FF7E59" w:rsidRDefault="0015124A" w:rsidP="0015124A">
      <w:pPr>
        <w:adjustRightInd w:val="0"/>
        <w:ind w:firstLine="540"/>
        <w:jc w:val="center"/>
        <w:outlineLvl w:val="1"/>
        <w:rPr>
          <w:b/>
          <w:sz w:val="24"/>
          <w:szCs w:val="24"/>
        </w:rPr>
      </w:pPr>
      <w:bookmarkStart w:id="25" w:name="Par2"/>
      <w:bookmarkEnd w:id="25"/>
      <w:r w:rsidRPr="00FF7E59">
        <w:rPr>
          <w:b/>
          <w:sz w:val="24"/>
          <w:szCs w:val="24"/>
        </w:rPr>
        <w:lastRenderedPageBreak/>
        <w:t>Статья 11. Среднемесячный заработок, из которого исчисляется пенсия за выслугу лет</w:t>
      </w:r>
    </w:p>
    <w:p w:rsidR="0015124A" w:rsidRPr="00FF7E59" w:rsidRDefault="0015124A" w:rsidP="0015124A">
      <w:pPr>
        <w:adjustRightInd w:val="0"/>
        <w:ind w:firstLine="540"/>
        <w:jc w:val="both"/>
        <w:rPr>
          <w:sz w:val="24"/>
          <w:szCs w:val="24"/>
        </w:rPr>
      </w:pPr>
      <w:r w:rsidRPr="00FF7E59">
        <w:rPr>
          <w:sz w:val="24"/>
          <w:szCs w:val="24"/>
        </w:rPr>
        <w:t>1. Для определения среднемесячного заработка лиц, замещавших муниципальные должности и должности муниципальной службы в Беляевском  сельсовете, учитывается денежное содержание, состоящее из следующих выплат:</w:t>
      </w:r>
    </w:p>
    <w:p w:rsidR="0015124A" w:rsidRPr="00FF7E59" w:rsidRDefault="0015124A" w:rsidP="0015124A">
      <w:pPr>
        <w:adjustRightInd w:val="0"/>
        <w:ind w:firstLine="540"/>
        <w:jc w:val="both"/>
        <w:rPr>
          <w:sz w:val="24"/>
          <w:szCs w:val="24"/>
        </w:rPr>
      </w:pPr>
      <w:r w:rsidRPr="00FF7E59">
        <w:rPr>
          <w:sz w:val="24"/>
          <w:szCs w:val="24"/>
        </w:rPr>
        <w:t>а) месячный должностной оклад в соответствии с замещаемой должностью (далее - должностной оклад);</w:t>
      </w:r>
    </w:p>
    <w:p w:rsidR="0015124A" w:rsidRPr="00FF7E59" w:rsidRDefault="0015124A" w:rsidP="0015124A">
      <w:pPr>
        <w:adjustRightInd w:val="0"/>
        <w:ind w:firstLine="540"/>
        <w:jc w:val="both"/>
        <w:rPr>
          <w:sz w:val="24"/>
          <w:szCs w:val="24"/>
        </w:rPr>
      </w:pPr>
      <w:r w:rsidRPr="00FF7E59">
        <w:rPr>
          <w:sz w:val="24"/>
          <w:szCs w:val="24"/>
        </w:rPr>
        <w:t>б) ежемесячная надбавка к должностному окладу за классный чин;</w:t>
      </w:r>
    </w:p>
    <w:p w:rsidR="0015124A" w:rsidRPr="00FF7E59" w:rsidRDefault="0015124A" w:rsidP="0015124A">
      <w:pPr>
        <w:adjustRightInd w:val="0"/>
        <w:ind w:firstLine="540"/>
        <w:jc w:val="both"/>
        <w:rPr>
          <w:sz w:val="24"/>
          <w:szCs w:val="24"/>
        </w:rPr>
      </w:pPr>
      <w:r w:rsidRPr="00FF7E59">
        <w:rPr>
          <w:sz w:val="24"/>
          <w:szCs w:val="24"/>
        </w:rPr>
        <w:t>в) ежемесячная надбавка к должностному окладу за выслугу лет;</w:t>
      </w:r>
    </w:p>
    <w:p w:rsidR="0015124A" w:rsidRPr="00FF7E59" w:rsidRDefault="0015124A" w:rsidP="0015124A">
      <w:pPr>
        <w:adjustRightInd w:val="0"/>
        <w:ind w:firstLine="540"/>
        <w:jc w:val="both"/>
        <w:rPr>
          <w:sz w:val="24"/>
          <w:szCs w:val="24"/>
        </w:rPr>
      </w:pPr>
      <w:r w:rsidRPr="00FF7E59">
        <w:rPr>
          <w:sz w:val="24"/>
          <w:szCs w:val="24"/>
        </w:rPr>
        <w:t>г) ежемесячная надбавка к должностному окладу за особые условия работы;</w:t>
      </w:r>
    </w:p>
    <w:p w:rsidR="0015124A" w:rsidRPr="00FF7E59" w:rsidRDefault="0015124A" w:rsidP="0015124A">
      <w:pPr>
        <w:adjustRightInd w:val="0"/>
        <w:ind w:firstLine="540"/>
        <w:jc w:val="both"/>
        <w:rPr>
          <w:sz w:val="24"/>
          <w:szCs w:val="24"/>
        </w:rPr>
      </w:pPr>
      <w:r w:rsidRPr="00FF7E59">
        <w:rPr>
          <w:sz w:val="24"/>
          <w:szCs w:val="24"/>
        </w:rPr>
        <w:t>д) ежемесячная процентная надбавка к должностному окладу за работу со сведениями, составляющими государственную тайну;</w:t>
      </w:r>
    </w:p>
    <w:p w:rsidR="0015124A" w:rsidRPr="00FF7E59" w:rsidRDefault="0015124A" w:rsidP="0015124A">
      <w:pPr>
        <w:adjustRightInd w:val="0"/>
        <w:ind w:firstLine="540"/>
        <w:jc w:val="both"/>
        <w:rPr>
          <w:sz w:val="24"/>
          <w:szCs w:val="24"/>
        </w:rPr>
      </w:pPr>
      <w:r w:rsidRPr="00FF7E59">
        <w:rPr>
          <w:sz w:val="24"/>
          <w:szCs w:val="24"/>
        </w:rPr>
        <w:t>е) ежемесячное денежное поощрение;</w:t>
      </w:r>
    </w:p>
    <w:p w:rsidR="0015124A" w:rsidRPr="00FF7E59" w:rsidRDefault="0015124A" w:rsidP="0015124A">
      <w:pPr>
        <w:adjustRightInd w:val="0"/>
        <w:ind w:firstLine="540"/>
        <w:jc w:val="both"/>
        <w:rPr>
          <w:sz w:val="24"/>
          <w:szCs w:val="24"/>
        </w:rPr>
      </w:pPr>
      <w:r w:rsidRPr="00FF7E59">
        <w:rPr>
          <w:sz w:val="24"/>
          <w:szCs w:val="24"/>
        </w:rPr>
        <w:t>ж) премии за выполнение особо важных и сложных заданий;</w:t>
      </w:r>
    </w:p>
    <w:p w:rsidR="0015124A" w:rsidRPr="00FF7E59" w:rsidRDefault="0015124A" w:rsidP="0015124A">
      <w:pPr>
        <w:adjustRightInd w:val="0"/>
        <w:ind w:firstLine="540"/>
        <w:jc w:val="both"/>
        <w:rPr>
          <w:sz w:val="24"/>
          <w:szCs w:val="24"/>
        </w:rPr>
      </w:pPr>
      <w:r w:rsidRPr="00FF7E59">
        <w:rPr>
          <w:sz w:val="24"/>
          <w:szCs w:val="24"/>
        </w:rPr>
        <w:t xml:space="preserve">з) единовременная выплата при предоставлении ежегодного оплачиваемого отпуска </w:t>
      </w:r>
    </w:p>
    <w:p w:rsidR="0015124A" w:rsidRPr="00FF7E59" w:rsidRDefault="0015124A" w:rsidP="0015124A">
      <w:pPr>
        <w:adjustRightInd w:val="0"/>
        <w:ind w:firstLine="540"/>
        <w:jc w:val="both"/>
        <w:rPr>
          <w:sz w:val="24"/>
          <w:szCs w:val="24"/>
        </w:rPr>
      </w:pPr>
      <w:r w:rsidRPr="00FF7E59">
        <w:rPr>
          <w:sz w:val="24"/>
          <w:szCs w:val="24"/>
        </w:rPr>
        <w:t>и) материальная помощь;</w:t>
      </w:r>
    </w:p>
    <w:p w:rsidR="0015124A" w:rsidRPr="00FF7E59" w:rsidRDefault="0015124A" w:rsidP="0015124A">
      <w:pPr>
        <w:adjustRightInd w:val="0"/>
        <w:ind w:firstLine="540"/>
        <w:jc w:val="both"/>
        <w:rPr>
          <w:sz w:val="24"/>
          <w:szCs w:val="24"/>
        </w:rPr>
      </w:pPr>
      <w:r w:rsidRPr="00FF7E59">
        <w:rPr>
          <w:sz w:val="24"/>
          <w:szCs w:val="24"/>
        </w:rPr>
        <w:t>к) районный коэффициент, устанавливаемый к денежному содержанию федеральным законодательством.</w:t>
      </w:r>
    </w:p>
    <w:p w:rsidR="0015124A" w:rsidRPr="00FF7E59" w:rsidRDefault="0015124A" w:rsidP="0015124A">
      <w:pPr>
        <w:adjustRightInd w:val="0"/>
        <w:ind w:firstLine="540"/>
        <w:jc w:val="both"/>
        <w:rPr>
          <w:sz w:val="24"/>
          <w:szCs w:val="24"/>
        </w:rPr>
      </w:pPr>
      <w:r w:rsidRPr="00FF7E59">
        <w:rPr>
          <w:sz w:val="24"/>
          <w:szCs w:val="24"/>
        </w:rPr>
        <w:t xml:space="preserve">2. </w:t>
      </w:r>
      <w:proofErr w:type="gramStart"/>
      <w:r w:rsidRPr="00FF7E59">
        <w:rPr>
          <w:sz w:val="24"/>
          <w:szCs w:val="24"/>
        </w:rPr>
        <w:t>Расчет среднемесячного заработка производится по выбору лица, замещавшего муниципальную должность или должность муниципальной службы, исходя из оплаты труда (денежного содержания) за последние 12 полных календарных месяцев, предшествующих месяцу ее прекращения либо месяцу достижения им возраста, дающего право на страховую пенсию по старости в соответствии с Федеральным законом "О страховых пенсиях" (далее - расчетный период).</w:t>
      </w:r>
      <w:proofErr w:type="gramEnd"/>
    </w:p>
    <w:p w:rsidR="0015124A" w:rsidRPr="00FF7E59" w:rsidRDefault="0015124A" w:rsidP="0015124A">
      <w:pPr>
        <w:adjustRightInd w:val="0"/>
        <w:ind w:firstLine="540"/>
        <w:jc w:val="both"/>
        <w:rPr>
          <w:sz w:val="24"/>
          <w:szCs w:val="24"/>
        </w:rPr>
      </w:pPr>
      <w:r w:rsidRPr="00FF7E59">
        <w:rPr>
          <w:sz w:val="24"/>
          <w:szCs w:val="24"/>
        </w:rPr>
        <w:t>3. При исчислении среднемесячного заработка из расчетного периода исключаются компенсация за неиспользованный отпуск, время нахождения гражданского служащего в отпуске без сохранения денежного содержания и период временной нетрудоспособности.</w:t>
      </w:r>
    </w:p>
    <w:p w:rsidR="0015124A" w:rsidRPr="00FF7E59" w:rsidRDefault="0015124A" w:rsidP="0015124A">
      <w:pPr>
        <w:adjustRightInd w:val="0"/>
        <w:ind w:firstLine="540"/>
        <w:jc w:val="both"/>
        <w:rPr>
          <w:sz w:val="24"/>
          <w:szCs w:val="24"/>
        </w:rPr>
      </w:pPr>
      <w:r w:rsidRPr="00FF7E59">
        <w:rPr>
          <w:sz w:val="24"/>
          <w:szCs w:val="24"/>
        </w:rPr>
        <w:t>4. Размер среднемесячного заработка, если расчетный период отработан полностью, определяется путем деления общей суммы оплаты труда (денежного содержания), фактически начисленной в расчетном периоде, на 12.</w:t>
      </w:r>
    </w:p>
    <w:p w:rsidR="0015124A" w:rsidRPr="00FF7E59" w:rsidRDefault="0015124A" w:rsidP="0015124A">
      <w:pPr>
        <w:adjustRightInd w:val="0"/>
        <w:ind w:firstLine="540"/>
        <w:jc w:val="both"/>
        <w:rPr>
          <w:sz w:val="24"/>
          <w:szCs w:val="24"/>
        </w:rPr>
      </w:pPr>
      <w:proofErr w:type="gramStart"/>
      <w:r w:rsidRPr="00FF7E59">
        <w:rPr>
          <w:sz w:val="24"/>
          <w:szCs w:val="24"/>
        </w:rPr>
        <w:t>В случаях, если из расчетного периода исключаются время нахождения лица, замещавшего муниципальную должность или должность муниципальной службы, в отпуске без сохранения денежного содержания и период временной нетрудоспособности или если расчетный период отработан не полностью (менее 12 месяцев), размер среднемесячного заработка определяется путем деления суммы оплаты труда (денежного содержания) на количество фактически отработанных дней в расчетном периоде и умножения на 21</w:t>
      </w:r>
      <w:proofErr w:type="gramEnd"/>
      <w:r w:rsidRPr="00FF7E59">
        <w:rPr>
          <w:sz w:val="24"/>
          <w:szCs w:val="24"/>
        </w:rPr>
        <w:t xml:space="preserve"> (среднемесячное число рабочих дней в году). При этом выплаты, указанные в пунктах "ж" - "и" части 1 настоящей статьи, учитываются при определении среднемесячного заработка в размере одной двенадцатой фактически начисленных в этом периоде выплат.</w:t>
      </w:r>
    </w:p>
    <w:p w:rsidR="0015124A" w:rsidRPr="00FF7E59" w:rsidRDefault="0015124A" w:rsidP="0015124A">
      <w:pPr>
        <w:adjustRightInd w:val="0"/>
        <w:ind w:firstLine="540"/>
        <w:jc w:val="both"/>
        <w:rPr>
          <w:sz w:val="24"/>
          <w:szCs w:val="24"/>
        </w:rPr>
      </w:pPr>
      <w:r w:rsidRPr="00FF7E59">
        <w:rPr>
          <w:sz w:val="24"/>
          <w:szCs w:val="24"/>
        </w:rPr>
        <w:t>5. В случае</w:t>
      </w:r>
      <w:proofErr w:type="gramStart"/>
      <w:r w:rsidRPr="00FF7E59">
        <w:rPr>
          <w:sz w:val="24"/>
          <w:szCs w:val="24"/>
        </w:rPr>
        <w:t>,</w:t>
      </w:r>
      <w:proofErr w:type="gramEnd"/>
      <w:r w:rsidRPr="00FF7E59">
        <w:rPr>
          <w:sz w:val="24"/>
          <w:szCs w:val="24"/>
        </w:rPr>
        <w:t xml:space="preserve"> если расчетный период состоит из времени нахождения лица, замещавшего муниципальную должность или должность муниципальной службы, в отпуске без сохранения оплаты труда (денежного содержания) и периода временной нетрудоспособности, а также если в расчетном периоде отсутствуют фактически отработанные дни, по заявлению такого лица для исчисления среднемесячного заработка взамен исключенных месяцев в расчетном периоде могут быть учтены другие полные календарные месяцы, непосредственно </w:t>
      </w:r>
      <w:proofErr w:type="gramStart"/>
      <w:r w:rsidRPr="00FF7E59">
        <w:rPr>
          <w:sz w:val="24"/>
          <w:szCs w:val="24"/>
        </w:rPr>
        <w:t>предшествующие</w:t>
      </w:r>
      <w:proofErr w:type="gramEnd"/>
      <w:r w:rsidRPr="00FF7E59">
        <w:rPr>
          <w:sz w:val="24"/>
          <w:szCs w:val="24"/>
        </w:rPr>
        <w:t xml:space="preserve"> расчетному периоду.</w:t>
      </w:r>
    </w:p>
    <w:p w:rsidR="0015124A" w:rsidRPr="00FF7E59" w:rsidRDefault="0015124A" w:rsidP="0015124A">
      <w:pPr>
        <w:adjustRightInd w:val="0"/>
        <w:ind w:firstLine="540"/>
        <w:jc w:val="both"/>
        <w:rPr>
          <w:sz w:val="24"/>
          <w:szCs w:val="24"/>
        </w:rPr>
      </w:pPr>
      <w:r w:rsidRPr="00FF7E59">
        <w:rPr>
          <w:sz w:val="24"/>
          <w:szCs w:val="24"/>
        </w:rPr>
        <w:t>6. В случае</w:t>
      </w:r>
      <w:proofErr w:type="gramStart"/>
      <w:r w:rsidRPr="00FF7E59">
        <w:rPr>
          <w:sz w:val="24"/>
          <w:szCs w:val="24"/>
        </w:rPr>
        <w:t>,</w:t>
      </w:r>
      <w:proofErr w:type="gramEnd"/>
      <w:r w:rsidRPr="00FF7E59">
        <w:rPr>
          <w:sz w:val="24"/>
          <w:szCs w:val="24"/>
        </w:rPr>
        <w:t xml:space="preserve"> если на момент обращения за пенсией за выслугу лет изменены названия муниципальных должностей и должностей муниципальной службы или они упразднены, а также при ликвидации органов местного самоуправления, то для исчисления пенсии за выслугу лет применяется среднемесячный заработок, рассчитанный по соответствующей должности на момент увольнения и проиндексированный в установленном порядке.</w:t>
      </w:r>
    </w:p>
    <w:p w:rsidR="0015124A" w:rsidRPr="00FF7E59" w:rsidRDefault="0015124A" w:rsidP="0015124A">
      <w:pPr>
        <w:adjustRightInd w:val="0"/>
        <w:ind w:firstLine="540"/>
        <w:jc w:val="both"/>
        <w:rPr>
          <w:color w:val="FF0000"/>
          <w:sz w:val="24"/>
          <w:szCs w:val="24"/>
        </w:rPr>
      </w:pPr>
    </w:p>
    <w:p w:rsidR="0015124A" w:rsidRPr="00FF7E59" w:rsidRDefault="0015124A" w:rsidP="0015124A">
      <w:pPr>
        <w:adjustRightInd w:val="0"/>
        <w:ind w:firstLine="540"/>
        <w:jc w:val="center"/>
        <w:outlineLvl w:val="1"/>
        <w:rPr>
          <w:b/>
          <w:sz w:val="24"/>
          <w:szCs w:val="24"/>
        </w:rPr>
      </w:pPr>
      <w:r w:rsidRPr="00FF7E59">
        <w:rPr>
          <w:b/>
          <w:sz w:val="24"/>
          <w:szCs w:val="24"/>
        </w:rPr>
        <w:t>Статья 12. Индексация и перерасчет пенсии за выслугу лет</w:t>
      </w:r>
    </w:p>
    <w:p w:rsidR="0015124A" w:rsidRPr="00FF7E59" w:rsidRDefault="0015124A" w:rsidP="0015124A">
      <w:pPr>
        <w:adjustRightInd w:val="0"/>
        <w:ind w:firstLine="540"/>
        <w:jc w:val="both"/>
        <w:rPr>
          <w:sz w:val="24"/>
          <w:szCs w:val="24"/>
        </w:rPr>
      </w:pPr>
      <w:r w:rsidRPr="00FF7E59">
        <w:rPr>
          <w:sz w:val="24"/>
          <w:szCs w:val="24"/>
        </w:rPr>
        <w:t xml:space="preserve">Пенсии за выслугу лет, предусмотренные настоящим Положением, индексируются при повышении денежного содержания лицам, замещающим муниципальные должности и должности муниципальной службы в Беляевском  сельсовете,  с учетом положений, предусмотренных </w:t>
      </w:r>
      <w:hyperlink r:id="rId84" w:history="1">
        <w:r w:rsidRPr="00FF7E59">
          <w:rPr>
            <w:sz w:val="24"/>
            <w:szCs w:val="24"/>
          </w:rPr>
          <w:t>статьями 5</w:t>
        </w:r>
      </w:hyperlink>
      <w:r w:rsidRPr="00FF7E59">
        <w:rPr>
          <w:sz w:val="24"/>
          <w:szCs w:val="24"/>
        </w:rPr>
        <w:t xml:space="preserve"> и </w:t>
      </w:r>
      <w:hyperlink w:anchor="Par2" w:history="1">
        <w:r w:rsidRPr="00FF7E59">
          <w:rPr>
            <w:sz w:val="24"/>
            <w:szCs w:val="24"/>
          </w:rPr>
          <w:t>11</w:t>
        </w:r>
      </w:hyperlink>
      <w:r w:rsidRPr="00FF7E59">
        <w:rPr>
          <w:sz w:val="24"/>
          <w:szCs w:val="24"/>
        </w:rPr>
        <w:t xml:space="preserve"> настоящего Положения. Индексация производится со дня повышения денежного содержания лицам, замещающим муниципальные должности и должности муниципальной службы в Беляевском сельсовете.</w:t>
      </w:r>
    </w:p>
    <w:p w:rsidR="0015124A" w:rsidRPr="00FF7E59" w:rsidRDefault="0015124A" w:rsidP="0015124A">
      <w:pPr>
        <w:pStyle w:val="ConsPlusNormal"/>
        <w:ind w:firstLine="540"/>
        <w:jc w:val="both"/>
      </w:pPr>
      <w:proofErr w:type="gramStart"/>
      <w:r w:rsidRPr="00FF7E59">
        <w:t xml:space="preserve">При изменении в соответствии с федеральным законодательством размеров страховой пенсии по старости (инвалидности), фиксированной выплаты к страховой пенсии и повышений фиксированной выплаты к страховой пенсии, с учетом которых определена пенсия за выслугу лет, размер пенсии за выслугу лет пересчитывается администрацией муниципального образования Беляевский сельсовет со дня вступления в силу соответствующих изменений. </w:t>
      </w:r>
      <w:proofErr w:type="gramEnd"/>
    </w:p>
    <w:p w:rsidR="0015124A" w:rsidRPr="00FF7E59" w:rsidRDefault="0015124A" w:rsidP="0015124A">
      <w:pPr>
        <w:pStyle w:val="ConsPlusNormal"/>
        <w:ind w:firstLine="540"/>
        <w:jc w:val="both"/>
      </w:pPr>
      <w:r w:rsidRPr="00FF7E59">
        <w:t>Суммы пенсии за выслугу лет, излишне выплаченные лицу вследствие его злоупотребления, возмещаются этим лицом, а в случае его несогласия взыскиваются в судебном порядке.</w:t>
      </w:r>
    </w:p>
    <w:p w:rsidR="0015124A" w:rsidRPr="00FF7E59" w:rsidRDefault="0015124A" w:rsidP="0015124A">
      <w:pPr>
        <w:adjustRightInd w:val="0"/>
        <w:jc w:val="center"/>
        <w:outlineLvl w:val="0"/>
        <w:rPr>
          <w:sz w:val="24"/>
          <w:szCs w:val="24"/>
        </w:rPr>
      </w:pPr>
    </w:p>
    <w:p w:rsidR="0015124A" w:rsidRPr="00FF7E59" w:rsidRDefault="0015124A" w:rsidP="0015124A">
      <w:pPr>
        <w:adjustRightInd w:val="0"/>
        <w:jc w:val="center"/>
        <w:outlineLvl w:val="0"/>
        <w:rPr>
          <w:b/>
          <w:sz w:val="24"/>
          <w:szCs w:val="24"/>
        </w:rPr>
      </w:pPr>
    </w:p>
    <w:p w:rsidR="0015124A" w:rsidRPr="00FF7E59" w:rsidRDefault="0015124A" w:rsidP="0015124A">
      <w:pPr>
        <w:adjustRightInd w:val="0"/>
        <w:jc w:val="center"/>
        <w:outlineLvl w:val="0"/>
        <w:rPr>
          <w:b/>
          <w:sz w:val="24"/>
          <w:szCs w:val="24"/>
        </w:rPr>
      </w:pPr>
      <w:r w:rsidRPr="00FF7E59">
        <w:rPr>
          <w:b/>
          <w:sz w:val="24"/>
          <w:szCs w:val="24"/>
        </w:rPr>
        <w:t>V. НАЗНАЧЕНИЕ И ВЫПЛАТА ПЕНСИИ ЗА ВЫСЛУГУ ЛЕТ</w:t>
      </w:r>
    </w:p>
    <w:p w:rsidR="0015124A" w:rsidRPr="00FF7E59" w:rsidRDefault="0015124A" w:rsidP="0015124A">
      <w:pPr>
        <w:adjustRightInd w:val="0"/>
        <w:jc w:val="center"/>
        <w:outlineLvl w:val="0"/>
        <w:rPr>
          <w:b/>
          <w:sz w:val="24"/>
          <w:szCs w:val="24"/>
        </w:rPr>
      </w:pPr>
    </w:p>
    <w:p w:rsidR="0015124A" w:rsidRPr="00FF7E59" w:rsidRDefault="0015124A" w:rsidP="0015124A">
      <w:pPr>
        <w:adjustRightInd w:val="0"/>
        <w:ind w:firstLine="540"/>
        <w:jc w:val="center"/>
        <w:outlineLvl w:val="1"/>
        <w:rPr>
          <w:b/>
          <w:sz w:val="24"/>
          <w:szCs w:val="24"/>
        </w:rPr>
      </w:pPr>
      <w:r w:rsidRPr="00FF7E59">
        <w:rPr>
          <w:b/>
          <w:sz w:val="24"/>
          <w:szCs w:val="24"/>
        </w:rPr>
        <w:t>Статья 13. Обращение за назначением пенсии за выслугу лет</w:t>
      </w:r>
    </w:p>
    <w:p w:rsidR="0015124A" w:rsidRPr="00FF7E59" w:rsidRDefault="0015124A" w:rsidP="0015124A">
      <w:pPr>
        <w:adjustRightInd w:val="0"/>
        <w:ind w:firstLine="540"/>
        <w:jc w:val="both"/>
        <w:rPr>
          <w:sz w:val="24"/>
          <w:szCs w:val="24"/>
        </w:rPr>
      </w:pPr>
      <w:r w:rsidRPr="00FF7E59">
        <w:rPr>
          <w:sz w:val="24"/>
          <w:szCs w:val="24"/>
        </w:rPr>
        <w:t>Заявление об установлении пенсии за выслугу лет подается в администрацию муниципального образования Беляевский сельсовет, по форме согласно приложению № 1 к настоящему Положению. В случае ликвидации администрации муниципального образования Беляевский сельсовет заявление подается в орган местного самоуправления, которому переданы функции ликвидированной администрации муниципального образования Беляевский сельсовет.</w:t>
      </w:r>
    </w:p>
    <w:p w:rsidR="0015124A" w:rsidRPr="00FF7E59" w:rsidRDefault="0015124A" w:rsidP="0015124A">
      <w:pPr>
        <w:adjustRightInd w:val="0"/>
        <w:ind w:firstLine="540"/>
        <w:jc w:val="both"/>
        <w:rPr>
          <w:sz w:val="24"/>
          <w:szCs w:val="24"/>
        </w:rPr>
      </w:pPr>
      <w:bookmarkStart w:id="26" w:name="Par5"/>
      <w:bookmarkEnd w:id="26"/>
      <w:r w:rsidRPr="00FF7E59">
        <w:rPr>
          <w:sz w:val="24"/>
          <w:szCs w:val="24"/>
        </w:rPr>
        <w:t>К заявлению об установлении пенсии за выслугу лет заявителем прилагаются следующие документы:</w:t>
      </w:r>
    </w:p>
    <w:p w:rsidR="0015124A" w:rsidRPr="00FF7E59" w:rsidRDefault="0015124A" w:rsidP="0015124A">
      <w:pPr>
        <w:adjustRightInd w:val="0"/>
        <w:ind w:firstLine="540"/>
        <w:jc w:val="both"/>
        <w:rPr>
          <w:sz w:val="24"/>
          <w:szCs w:val="24"/>
        </w:rPr>
      </w:pPr>
      <w:r w:rsidRPr="00FF7E59">
        <w:rPr>
          <w:sz w:val="24"/>
          <w:szCs w:val="24"/>
        </w:rPr>
        <w:t>- копия документа, удостоверяющего личность (паспорт);</w:t>
      </w:r>
    </w:p>
    <w:p w:rsidR="0015124A" w:rsidRPr="00FF7E59" w:rsidRDefault="0015124A" w:rsidP="0015124A">
      <w:pPr>
        <w:adjustRightInd w:val="0"/>
        <w:ind w:firstLine="540"/>
        <w:jc w:val="both"/>
        <w:rPr>
          <w:sz w:val="24"/>
          <w:szCs w:val="24"/>
        </w:rPr>
      </w:pPr>
      <w:r w:rsidRPr="00FF7E59">
        <w:rPr>
          <w:sz w:val="24"/>
          <w:szCs w:val="24"/>
        </w:rPr>
        <w:t>- копия трудовой книжки;</w:t>
      </w:r>
    </w:p>
    <w:p w:rsidR="0015124A" w:rsidRPr="00FF7E59" w:rsidRDefault="0015124A" w:rsidP="0015124A">
      <w:pPr>
        <w:adjustRightInd w:val="0"/>
        <w:ind w:firstLine="540"/>
        <w:jc w:val="both"/>
        <w:rPr>
          <w:sz w:val="24"/>
          <w:szCs w:val="24"/>
        </w:rPr>
      </w:pPr>
      <w:bookmarkStart w:id="27" w:name="Par8"/>
      <w:bookmarkEnd w:id="27"/>
      <w:r w:rsidRPr="00FF7E59">
        <w:rPr>
          <w:sz w:val="24"/>
          <w:szCs w:val="24"/>
        </w:rPr>
        <w:t>- копии документов, подтверждающие периоды работы (службы), включаемые в стаж муниципальной службы для назначения пенсии за выслугу лет (в случае необходимости);</w:t>
      </w:r>
    </w:p>
    <w:p w:rsidR="0015124A" w:rsidRPr="00FF7E59" w:rsidRDefault="0015124A" w:rsidP="0015124A">
      <w:pPr>
        <w:adjustRightInd w:val="0"/>
        <w:ind w:firstLine="540"/>
        <w:jc w:val="both"/>
        <w:rPr>
          <w:sz w:val="24"/>
          <w:szCs w:val="24"/>
        </w:rPr>
      </w:pPr>
      <w:r w:rsidRPr="00FF7E59">
        <w:rPr>
          <w:sz w:val="24"/>
          <w:szCs w:val="24"/>
        </w:rPr>
        <w:t>- справка о размере назначенной страховой пенсии по старости (инвалидности).</w:t>
      </w:r>
    </w:p>
    <w:p w:rsidR="0015124A" w:rsidRPr="00FF7E59" w:rsidRDefault="0015124A" w:rsidP="0015124A">
      <w:pPr>
        <w:adjustRightInd w:val="0"/>
        <w:ind w:firstLine="540"/>
        <w:jc w:val="both"/>
        <w:rPr>
          <w:sz w:val="24"/>
          <w:szCs w:val="24"/>
        </w:rPr>
      </w:pPr>
    </w:p>
    <w:p w:rsidR="0015124A" w:rsidRPr="00FF7E59" w:rsidRDefault="0015124A" w:rsidP="0015124A">
      <w:pPr>
        <w:adjustRightInd w:val="0"/>
        <w:ind w:firstLine="540"/>
        <w:jc w:val="center"/>
        <w:outlineLvl w:val="1"/>
        <w:rPr>
          <w:b/>
          <w:sz w:val="24"/>
          <w:szCs w:val="24"/>
        </w:rPr>
      </w:pPr>
      <w:r w:rsidRPr="00FF7E59">
        <w:rPr>
          <w:b/>
          <w:sz w:val="24"/>
          <w:szCs w:val="24"/>
        </w:rPr>
        <w:t>Статья 14. Принятие решения об установлении пенсии за выслугу лет</w:t>
      </w:r>
    </w:p>
    <w:p w:rsidR="0015124A" w:rsidRPr="00FF7E59" w:rsidRDefault="0015124A" w:rsidP="0015124A">
      <w:pPr>
        <w:adjustRightInd w:val="0"/>
        <w:ind w:firstLine="540"/>
        <w:jc w:val="both"/>
        <w:rPr>
          <w:sz w:val="24"/>
          <w:szCs w:val="24"/>
        </w:rPr>
      </w:pPr>
      <w:r w:rsidRPr="00FF7E59">
        <w:rPr>
          <w:sz w:val="24"/>
          <w:szCs w:val="24"/>
        </w:rPr>
        <w:t>Администрация муниципального образования Беляевский сельсовет в течение 10 рабочих дней рассматривает заявление и документы, указанные в статье 13 настоящего Положения, и производит расчет размера пенсии за выслугу лет и единовременного денежного поощрения (единовременного пособия) в связи с выходом на пенсию за выслугу лет.</w:t>
      </w:r>
    </w:p>
    <w:p w:rsidR="0015124A" w:rsidRPr="00FF7E59" w:rsidRDefault="0015124A" w:rsidP="0015124A">
      <w:pPr>
        <w:adjustRightInd w:val="0"/>
        <w:ind w:firstLine="540"/>
        <w:jc w:val="both"/>
        <w:rPr>
          <w:sz w:val="24"/>
          <w:szCs w:val="24"/>
        </w:rPr>
      </w:pPr>
      <w:r w:rsidRPr="00FF7E59">
        <w:rPr>
          <w:sz w:val="24"/>
          <w:szCs w:val="24"/>
        </w:rPr>
        <w:t>Решение об установлении пенсии за выслугу лет принимается в форме распоряжения администрации муниципального образования Беляевский сельсовет. Данным распоряжением устанавливается размер (сумма) пенсии за выслугу лет, а также размер единовременного денежного поощрения (единовременного пособия) в связи с выходом на пенсию за выслугу лет.</w:t>
      </w:r>
    </w:p>
    <w:p w:rsidR="0015124A" w:rsidRPr="00FF7E59" w:rsidRDefault="0015124A" w:rsidP="0015124A">
      <w:pPr>
        <w:adjustRightInd w:val="0"/>
        <w:ind w:firstLine="540"/>
        <w:jc w:val="both"/>
        <w:rPr>
          <w:sz w:val="24"/>
          <w:szCs w:val="24"/>
        </w:rPr>
      </w:pPr>
      <w:r w:rsidRPr="00FF7E59">
        <w:rPr>
          <w:sz w:val="24"/>
          <w:szCs w:val="24"/>
        </w:rPr>
        <w:t>О принятом решении в течение 5 рабочих дней уведомляется заявитель, по форме согласно приложению № 2 к настоящему Положению. В случае отказа в установлении пенсии за выслугу лет в уведомлении указывается причина отказа.</w:t>
      </w:r>
    </w:p>
    <w:p w:rsidR="0015124A" w:rsidRPr="00FF7E59" w:rsidRDefault="0015124A" w:rsidP="0015124A">
      <w:pPr>
        <w:adjustRightInd w:val="0"/>
        <w:ind w:firstLine="540"/>
        <w:jc w:val="center"/>
        <w:rPr>
          <w:b/>
          <w:sz w:val="24"/>
          <w:szCs w:val="24"/>
        </w:rPr>
      </w:pPr>
    </w:p>
    <w:p w:rsidR="0015124A" w:rsidRPr="00FF7E59" w:rsidRDefault="0015124A" w:rsidP="0015124A">
      <w:pPr>
        <w:adjustRightInd w:val="0"/>
        <w:ind w:firstLine="540"/>
        <w:jc w:val="center"/>
        <w:outlineLvl w:val="1"/>
        <w:rPr>
          <w:b/>
          <w:sz w:val="24"/>
          <w:szCs w:val="24"/>
        </w:rPr>
      </w:pPr>
      <w:r w:rsidRPr="00FF7E59">
        <w:rPr>
          <w:b/>
          <w:sz w:val="24"/>
          <w:szCs w:val="24"/>
        </w:rPr>
        <w:lastRenderedPageBreak/>
        <w:t>Статья 15. Порядок выплаты пенсии за выслугу лет</w:t>
      </w:r>
    </w:p>
    <w:p w:rsidR="0015124A" w:rsidRPr="00FF7E59" w:rsidRDefault="0015124A" w:rsidP="0015124A">
      <w:pPr>
        <w:adjustRightInd w:val="0"/>
        <w:ind w:firstLine="540"/>
        <w:jc w:val="both"/>
        <w:rPr>
          <w:sz w:val="24"/>
          <w:szCs w:val="24"/>
        </w:rPr>
      </w:pPr>
      <w:r w:rsidRPr="00FF7E59">
        <w:rPr>
          <w:sz w:val="24"/>
          <w:szCs w:val="24"/>
        </w:rPr>
        <w:t>Пенсия за выслугу лет выплачивается через организации федеральной почтовой связи или кредитные организации по месту жительства получателя пенсии за выслугу лет.</w:t>
      </w:r>
    </w:p>
    <w:p w:rsidR="0015124A" w:rsidRPr="00FF7E59" w:rsidRDefault="0015124A" w:rsidP="0015124A">
      <w:pPr>
        <w:adjustRightInd w:val="0"/>
        <w:jc w:val="both"/>
        <w:rPr>
          <w:sz w:val="24"/>
          <w:szCs w:val="24"/>
        </w:rPr>
      </w:pPr>
    </w:p>
    <w:p w:rsidR="0015124A" w:rsidRPr="00FF7E59" w:rsidRDefault="0015124A" w:rsidP="0015124A">
      <w:pPr>
        <w:adjustRightInd w:val="0"/>
        <w:ind w:firstLine="540"/>
        <w:jc w:val="center"/>
        <w:outlineLvl w:val="1"/>
        <w:rPr>
          <w:b/>
          <w:sz w:val="24"/>
          <w:szCs w:val="24"/>
        </w:rPr>
      </w:pPr>
      <w:r w:rsidRPr="00FF7E59">
        <w:rPr>
          <w:b/>
          <w:sz w:val="24"/>
          <w:szCs w:val="24"/>
        </w:rPr>
        <w:t>Статья 16. Срок, с которого назначается пенсия за выслугу лет</w:t>
      </w:r>
    </w:p>
    <w:p w:rsidR="0015124A" w:rsidRPr="00FF7E59" w:rsidRDefault="0015124A" w:rsidP="0015124A">
      <w:pPr>
        <w:adjustRightInd w:val="0"/>
        <w:ind w:firstLine="540"/>
        <w:jc w:val="both"/>
        <w:rPr>
          <w:sz w:val="24"/>
          <w:szCs w:val="24"/>
        </w:rPr>
      </w:pPr>
      <w:proofErr w:type="gramStart"/>
      <w:r w:rsidRPr="00FF7E59">
        <w:rPr>
          <w:sz w:val="24"/>
          <w:szCs w:val="24"/>
        </w:rPr>
        <w:t xml:space="preserve">Пенсия за выслугу лет лицам, замещавшим муниципальные должности и должности муниципальной службы в Беляевском сельсовете,  устанавливается и выплачивается со дня подачи ими заявления, но не ранее чем со дня прекращения их полномочий или увольнения с муниципальной службы, и назначения страховой пенсии по старости (инвалидности) в соответствии с Федеральным </w:t>
      </w:r>
      <w:hyperlink r:id="rId85" w:history="1">
        <w:r w:rsidRPr="00FF7E59">
          <w:rPr>
            <w:color w:val="0000FF"/>
            <w:sz w:val="24"/>
            <w:szCs w:val="24"/>
          </w:rPr>
          <w:t>законом</w:t>
        </w:r>
      </w:hyperlink>
      <w:r w:rsidRPr="00FF7E59">
        <w:rPr>
          <w:sz w:val="24"/>
          <w:szCs w:val="24"/>
        </w:rPr>
        <w:t xml:space="preserve"> "О страховых пенсиях" и </w:t>
      </w:r>
      <w:hyperlink r:id="rId86" w:history="1">
        <w:r w:rsidRPr="00FF7E59">
          <w:rPr>
            <w:color w:val="0000FF"/>
            <w:sz w:val="24"/>
            <w:szCs w:val="24"/>
          </w:rPr>
          <w:t>Законом</w:t>
        </w:r>
      </w:hyperlink>
      <w:r w:rsidRPr="00FF7E59">
        <w:rPr>
          <w:sz w:val="24"/>
          <w:szCs w:val="24"/>
        </w:rPr>
        <w:t xml:space="preserve"> Российской Федерации "О занятости населения в</w:t>
      </w:r>
      <w:proofErr w:type="gramEnd"/>
      <w:r w:rsidRPr="00FF7E59">
        <w:rPr>
          <w:sz w:val="24"/>
          <w:szCs w:val="24"/>
        </w:rPr>
        <w:t xml:space="preserve"> Российской Федерации".</w:t>
      </w:r>
    </w:p>
    <w:p w:rsidR="0015124A" w:rsidRDefault="0015124A" w:rsidP="0015124A">
      <w:pPr>
        <w:spacing w:after="1" w:line="220" w:lineRule="atLeast"/>
        <w:jc w:val="both"/>
        <w:outlineLvl w:val="0"/>
        <w:rPr>
          <w:sz w:val="24"/>
          <w:szCs w:val="24"/>
        </w:rPr>
      </w:pPr>
    </w:p>
    <w:p w:rsidR="00997EBE" w:rsidRPr="00FF7E59" w:rsidRDefault="00997EBE" w:rsidP="0015124A">
      <w:pPr>
        <w:spacing w:after="1" w:line="220" w:lineRule="atLeast"/>
        <w:jc w:val="both"/>
        <w:outlineLvl w:val="0"/>
        <w:rPr>
          <w:sz w:val="24"/>
          <w:szCs w:val="24"/>
        </w:rPr>
      </w:pPr>
    </w:p>
    <w:p w:rsidR="0015124A" w:rsidRPr="00FF7E59" w:rsidRDefault="0015124A" w:rsidP="0015124A">
      <w:pPr>
        <w:spacing w:after="1" w:line="220" w:lineRule="atLeast"/>
        <w:ind w:left="4395"/>
        <w:jc w:val="right"/>
        <w:outlineLvl w:val="0"/>
        <w:rPr>
          <w:sz w:val="24"/>
          <w:szCs w:val="24"/>
        </w:rPr>
      </w:pPr>
      <w:r w:rsidRPr="00FF7E59">
        <w:rPr>
          <w:sz w:val="24"/>
          <w:szCs w:val="24"/>
        </w:rPr>
        <w:t>Приложение № 1</w:t>
      </w:r>
    </w:p>
    <w:p w:rsidR="0015124A" w:rsidRPr="00FF7E59" w:rsidRDefault="0015124A" w:rsidP="0015124A">
      <w:pPr>
        <w:spacing w:after="1" w:line="220" w:lineRule="atLeast"/>
        <w:ind w:left="4395"/>
        <w:jc w:val="right"/>
        <w:rPr>
          <w:sz w:val="24"/>
          <w:szCs w:val="24"/>
        </w:rPr>
      </w:pPr>
      <w:r w:rsidRPr="00FF7E59">
        <w:rPr>
          <w:sz w:val="24"/>
          <w:szCs w:val="24"/>
        </w:rPr>
        <w:t>к Положению об установлении пенсии за выслугу лет лицам, замещавшим</w:t>
      </w:r>
    </w:p>
    <w:p w:rsidR="0015124A" w:rsidRPr="00FF7E59" w:rsidRDefault="0015124A" w:rsidP="0015124A">
      <w:pPr>
        <w:spacing w:after="1" w:line="220" w:lineRule="atLeast"/>
        <w:ind w:left="4395"/>
        <w:jc w:val="right"/>
        <w:rPr>
          <w:sz w:val="24"/>
          <w:szCs w:val="24"/>
        </w:rPr>
      </w:pPr>
      <w:r w:rsidRPr="00FF7E59">
        <w:rPr>
          <w:sz w:val="24"/>
          <w:szCs w:val="24"/>
        </w:rPr>
        <w:t>муниципальные должности и должности муниципальной службы органов местного самоуправления муниципального образования Беляевский сельсовет Беляевского района  Оренбургской области</w:t>
      </w:r>
    </w:p>
    <w:p w:rsidR="0015124A" w:rsidRPr="00FF7E59" w:rsidRDefault="0015124A" w:rsidP="0015124A">
      <w:pPr>
        <w:spacing w:after="1" w:line="220" w:lineRule="atLeast"/>
        <w:ind w:left="4395"/>
        <w:rPr>
          <w:sz w:val="24"/>
          <w:szCs w:val="24"/>
        </w:rPr>
      </w:pPr>
    </w:p>
    <w:p w:rsidR="0015124A" w:rsidRPr="00FF7E59" w:rsidRDefault="0015124A" w:rsidP="0015124A">
      <w:pPr>
        <w:spacing w:after="1" w:line="220" w:lineRule="atLeast"/>
        <w:ind w:left="4395"/>
        <w:rPr>
          <w:sz w:val="24"/>
          <w:szCs w:val="24"/>
        </w:rPr>
      </w:pPr>
      <w:r w:rsidRPr="00FF7E59">
        <w:rPr>
          <w:sz w:val="24"/>
          <w:szCs w:val="24"/>
        </w:rPr>
        <w:t xml:space="preserve">В администрацию муниципального образования Беляевский сельсовет Беляевского района Оренбургской области </w:t>
      </w:r>
    </w:p>
    <w:p w:rsidR="0015124A" w:rsidRPr="00FF7E59" w:rsidRDefault="0015124A" w:rsidP="0015124A">
      <w:pPr>
        <w:spacing w:after="1" w:line="220" w:lineRule="atLeast"/>
        <w:ind w:left="4395"/>
        <w:rPr>
          <w:sz w:val="24"/>
          <w:szCs w:val="24"/>
        </w:rPr>
      </w:pPr>
      <w:r w:rsidRPr="00FF7E59">
        <w:rPr>
          <w:sz w:val="24"/>
          <w:szCs w:val="24"/>
        </w:rPr>
        <w:t>от _______________________________</w:t>
      </w:r>
    </w:p>
    <w:p w:rsidR="0015124A" w:rsidRPr="00FF7E59" w:rsidRDefault="0015124A" w:rsidP="0015124A">
      <w:pPr>
        <w:spacing w:after="1" w:line="220" w:lineRule="atLeast"/>
        <w:ind w:left="4395"/>
        <w:rPr>
          <w:sz w:val="24"/>
          <w:szCs w:val="24"/>
        </w:rPr>
      </w:pPr>
      <w:r w:rsidRPr="00FF7E59">
        <w:rPr>
          <w:sz w:val="24"/>
          <w:szCs w:val="24"/>
        </w:rPr>
        <w:t xml:space="preserve">_________________________________, </w:t>
      </w:r>
    </w:p>
    <w:p w:rsidR="0015124A" w:rsidRPr="00FF7E59" w:rsidRDefault="0015124A" w:rsidP="0015124A">
      <w:pPr>
        <w:spacing w:after="1" w:line="220" w:lineRule="atLeast"/>
        <w:ind w:left="4395"/>
        <w:jc w:val="center"/>
        <w:rPr>
          <w:sz w:val="24"/>
          <w:szCs w:val="24"/>
        </w:rPr>
      </w:pPr>
      <w:r w:rsidRPr="00FF7E59">
        <w:rPr>
          <w:sz w:val="24"/>
          <w:szCs w:val="24"/>
        </w:rPr>
        <w:t>Ф.И.О. (полностью)</w:t>
      </w:r>
    </w:p>
    <w:p w:rsidR="0015124A" w:rsidRPr="00FF7E59" w:rsidRDefault="0015124A" w:rsidP="0015124A">
      <w:pPr>
        <w:spacing w:after="1" w:line="220" w:lineRule="atLeast"/>
        <w:ind w:left="4395"/>
        <w:rPr>
          <w:sz w:val="24"/>
          <w:szCs w:val="24"/>
        </w:rPr>
      </w:pPr>
      <w:proofErr w:type="gramStart"/>
      <w:r w:rsidRPr="00FF7E59">
        <w:rPr>
          <w:sz w:val="24"/>
          <w:szCs w:val="24"/>
        </w:rPr>
        <w:t>Проживающего</w:t>
      </w:r>
      <w:proofErr w:type="gramEnd"/>
      <w:r w:rsidRPr="00FF7E59">
        <w:rPr>
          <w:sz w:val="24"/>
          <w:szCs w:val="24"/>
        </w:rPr>
        <w:t xml:space="preserve">  по адресу:__________</w:t>
      </w:r>
    </w:p>
    <w:p w:rsidR="0015124A" w:rsidRPr="00FF7E59" w:rsidRDefault="0015124A" w:rsidP="0015124A">
      <w:pPr>
        <w:spacing w:after="1" w:line="220" w:lineRule="atLeast"/>
        <w:ind w:left="4395"/>
        <w:rPr>
          <w:sz w:val="24"/>
          <w:szCs w:val="24"/>
        </w:rPr>
      </w:pPr>
      <w:r w:rsidRPr="00FF7E59">
        <w:rPr>
          <w:sz w:val="24"/>
          <w:szCs w:val="24"/>
        </w:rPr>
        <w:t>_________________________________</w:t>
      </w:r>
    </w:p>
    <w:p w:rsidR="0015124A" w:rsidRPr="00FF7E59" w:rsidRDefault="0015124A" w:rsidP="0015124A">
      <w:pPr>
        <w:spacing w:after="1" w:line="220" w:lineRule="atLeast"/>
        <w:ind w:left="4395"/>
        <w:rPr>
          <w:sz w:val="24"/>
          <w:szCs w:val="24"/>
        </w:rPr>
      </w:pPr>
      <w:r w:rsidRPr="00FF7E59">
        <w:rPr>
          <w:sz w:val="24"/>
          <w:szCs w:val="24"/>
        </w:rPr>
        <w:t>контактный телефон: _______________</w:t>
      </w:r>
    </w:p>
    <w:p w:rsidR="0015124A" w:rsidRPr="00FF7E59" w:rsidRDefault="0015124A" w:rsidP="0015124A">
      <w:pPr>
        <w:spacing w:after="1" w:line="200" w:lineRule="atLeast"/>
        <w:jc w:val="both"/>
        <w:rPr>
          <w:sz w:val="24"/>
          <w:szCs w:val="24"/>
        </w:rPr>
      </w:pPr>
      <w:r w:rsidRPr="00FF7E59">
        <w:rPr>
          <w:sz w:val="24"/>
          <w:szCs w:val="24"/>
        </w:rPr>
        <w:t xml:space="preserve">                               </w:t>
      </w:r>
    </w:p>
    <w:p w:rsidR="0015124A" w:rsidRPr="00FF7E59" w:rsidRDefault="0015124A" w:rsidP="0015124A">
      <w:pPr>
        <w:spacing w:after="1" w:line="200" w:lineRule="atLeast"/>
        <w:jc w:val="center"/>
        <w:rPr>
          <w:b/>
          <w:sz w:val="24"/>
          <w:szCs w:val="24"/>
        </w:rPr>
      </w:pPr>
      <w:r w:rsidRPr="00FF7E59">
        <w:rPr>
          <w:b/>
          <w:sz w:val="24"/>
          <w:szCs w:val="24"/>
        </w:rPr>
        <w:t>Заявление.</w:t>
      </w:r>
    </w:p>
    <w:p w:rsidR="0015124A" w:rsidRPr="00FF7E59" w:rsidRDefault="0015124A" w:rsidP="0015124A">
      <w:pPr>
        <w:spacing w:after="1" w:line="200" w:lineRule="atLeast"/>
        <w:ind w:firstLine="709"/>
        <w:jc w:val="both"/>
        <w:rPr>
          <w:sz w:val="24"/>
          <w:szCs w:val="24"/>
        </w:rPr>
      </w:pPr>
      <w:r w:rsidRPr="00FF7E59">
        <w:rPr>
          <w:sz w:val="24"/>
          <w:szCs w:val="24"/>
        </w:rPr>
        <w:t>Прошу установить мне пенсию за выслугу лет.</w:t>
      </w:r>
    </w:p>
    <w:p w:rsidR="0015124A" w:rsidRPr="00FF7E59" w:rsidRDefault="0015124A" w:rsidP="0015124A">
      <w:pPr>
        <w:spacing w:after="1" w:line="200" w:lineRule="atLeast"/>
        <w:ind w:firstLine="709"/>
        <w:jc w:val="both"/>
        <w:rPr>
          <w:sz w:val="24"/>
          <w:szCs w:val="24"/>
        </w:rPr>
      </w:pPr>
      <w:r w:rsidRPr="00FF7E59">
        <w:rPr>
          <w:sz w:val="24"/>
          <w:szCs w:val="24"/>
        </w:rPr>
        <w:t>Мне  известно,  что  обо  всех  изменениях, влекущих за собой изменение размера  пенсии  за выслугу лет, приостановление или прекращение ее выплаты,  я обяза</w:t>
      </w:r>
      <w:proofErr w:type="gramStart"/>
      <w:r w:rsidRPr="00FF7E59">
        <w:rPr>
          <w:sz w:val="24"/>
          <w:szCs w:val="24"/>
        </w:rPr>
        <w:t>н(</w:t>
      </w:r>
      <w:proofErr w:type="gramEnd"/>
      <w:r w:rsidRPr="00FF7E59">
        <w:rPr>
          <w:sz w:val="24"/>
          <w:szCs w:val="24"/>
        </w:rPr>
        <w:t>а) уведомить в 5-дневный  срок  администрацию муниципального образования __________  сельсовет с приложением необходимых документов.</w:t>
      </w:r>
    </w:p>
    <w:p w:rsidR="0015124A" w:rsidRPr="00FF7E59" w:rsidRDefault="0015124A" w:rsidP="0015124A">
      <w:pPr>
        <w:spacing w:after="1" w:line="200" w:lineRule="atLeast"/>
        <w:ind w:firstLine="709"/>
        <w:jc w:val="both"/>
        <w:rPr>
          <w:sz w:val="24"/>
          <w:szCs w:val="24"/>
        </w:rPr>
      </w:pPr>
      <w:r w:rsidRPr="00FF7E59">
        <w:rPr>
          <w:sz w:val="24"/>
          <w:szCs w:val="24"/>
        </w:rPr>
        <w:t>Выплату  пенсии за выслугу лет прошу производить (</w:t>
      </w:r>
      <w:proofErr w:type="gramStart"/>
      <w:r w:rsidRPr="00FF7E59">
        <w:rPr>
          <w:sz w:val="24"/>
          <w:szCs w:val="24"/>
        </w:rPr>
        <w:t>нужное</w:t>
      </w:r>
      <w:proofErr w:type="gramEnd"/>
      <w:r w:rsidRPr="00FF7E59">
        <w:rPr>
          <w:sz w:val="24"/>
          <w:szCs w:val="24"/>
        </w:rPr>
        <w:t xml:space="preserve"> подчеркнуть):  </w:t>
      </w:r>
    </w:p>
    <w:p w:rsidR="0015124A" w:rsidRPr="00FF7E59" w:rsidRDefault="0015124A" w:rsidP="0015124A">
      <w:pPr>
        <w:spacing w:after="1" w:line="200" w:lineRule="atLeast"/>
        <w:ind w:firstLine="709"/>
        <w:jc w:val="both"/>
        <w:rPr>
          <w:sz w:val="24"/>
          <w:szCs w:val="24"/>
        </w:rPr>
      </w:pPr>
      <w:r w:rsidRPr="00FF7E59">
        <w:rPr>
          <w:sz w:val="24"/>
          <w:szCs w:val="24"/>
        </w:rPr>
        <w:t>- через  организацию  федеральной  почтовой связи ________________;</w:t>
      </w:r>
    </w:p>
    <w:p w:rsidR="0015124A" w:rsidRPr="00FF7E59" w:rsidRDefault="0015124A" w:rsidP="0015124A">
      <w:pPr>
        <w:spacing w:after="1" w:line="200" w:lineRule="atLeast"/>
        <w:ind w:firstLine="709"/>
        <w:jc w:val="both"/>
        <w:rPr>
          <w:sz w:val="24"/>
          <w:szCs w:val="24"/>
        </w:rPr>
      </w:pPr>
      <w:r w:rsidRPr="00FF7E59">
        <w:rPr>
          <w:sz w:val="24"/>
          <w:szCs w:val="24"/>
        </w:rPr>
        <w:t>- через кредитное учреждение___________________________________</w:t>
      </w:r>
    </w:p>
    <w:p w:rsidR="0015124A" w:rsidRPr="00FF7E59" w:rsidRDefault="0015124A" w:rsidP="0015124A">
      <w:pPr>
        <w:spacing w:after="1" w:line="200" w:lineRule="atLeast"/>
        <w:ind w:firstLine="709"/>
        <w:jc w:val="both"/>
        <w:rPr>
          <w:sz w:val="24"/>
          <w:szCs w:val="24"/>
        </w:rPr>
      </w:pPr>
      <w:r w:rsidRPr="00FF7E59">
        <w:rPr>
          <w:sz w:val="24"/>
          <w:szCs w:val="24"/>
        </w:rPr>
        <w:t>____________________________________________________________.</w:t>
      </w:r>
    </w:p>
    <w:p w:rsidR="0015124A" w:rsidRPr="00FF7E59" w:rsidRDefault="0015124A" w:rsidP="0015124A">
      <w:pPr>
        <w:adjustRightInd w:val="0"/>
        <w:ind w:firstLine="709"/>
        <w:jc w:val="center"/>
        <w:rPr>
          <w:sz w:val="24"/>
          <w:szCs w:val="24"/>
        </w:rPr>
      </w:pPr>
      <w:r w:rsidRPr="00FF7E59">
        <w:rPr>
          <w:sz w:val="24"/>
          <w:szCs w:val="24"/>
        </w:rPr>
        <w:t>(реквизиты кредитного учреждения, номер счета)</w:t>
      </w:r>
    </w:p>
    <w:p w:rsidR="0015124A" w:rsidRPr="00FF7E59" w:rsidRDefault="0015124A" w:rsidP="0015124A">
      <w:pPr>
        <w:spacing w:after="1" w:line="200" w:lineRule="atLeast"/>
        <w:ind w:firstLine="709"/>
        <w:jc w:val="both"/>
        <w:rPr>
          <w:sz w:val="24"/>
          <w:szCs w:val="24"/>
        </w:rPr>
      </w:pPr>
    </w:p>
    <w:p w:rsidR="0015124A" w:rsidRPr="00FF7E59" w:rsidRDefault="0015124A" w:rsidP="0015124A">
      <w:pPr>
        <w:adjustRightInd w:val="0"/>
        <w:ind w:firstLine="709"/>
        <w:jc w:val="both"/>
        <w:rPr>
          <w:sz w:val="24"/>
          <w:szCs w:val="24"/>
        </w:rPr>
      </w:pPr>
      <w:r w:rsidRPr="00FF7E59">
        <w:rPr>
          <w:sz w:val="24"/>
          <w:szCs w:val="24"/>
        </w:rPr>
        <w:t>К заявлению прилагаю следующие документы:</w:t>
      </w:r>
    </w:p>
    <w:p w:rsidR="0015124A" w:rsidRPr="00FF7E59" w:rsidRDefault="0015124A" w:rsidP="0015124A">
      <w:pPr>
        <w:adjustRightInd w:val="0"/>
        <w:ind w:firstLine="709"/>
        <w:jc w:val="both"/>
        <w:rPr>
          <w:sz w:val="24"/>
          <w:szCs w:val="24"/>
        </w:rPr>
      </w:pPr>
      <w:r w:rsidRPr="00FF7E59">
        <w:rPr>
          <w:sz w:val="24"/>
          <w:szCs w:val="24"/>
        </w:rPr>
        <w:t>1) Копия документа, удостоверяющего личность (паспорт);</w:t>
      </w:r>
    </w:p>
    <w:p w:rsidR="0015124A" w:rsidRPr="00FF7E59" w:rsidRDefault="0015124A" w:rsidP="0015124A">
      <w:pPr>
        <w:adjustRightInd w:val="0"/>
        <w:ind w:firstLine="709"/>
        <w:jc w:val="both"/>
        <w:rPr>
          <w:sz w:val="24"/>
          <w:szCs w:val="24"/>
        </w:rPr>
      </w:pPr>
      <w:r w:rsidRPr="00FF7E59">
        <w:rPr>
          <w:sz w:val="24"/>
          <w:szCs w:val="24"/>
        </w:rPr>
        <w:t>2) Копия трудовой книжки;</w:t>
      </w:r>
    </w:p>
    <w:p w:rsidR="0015124A" w:rsidRPr="00FF7E59" w:rsidRDefault="0015124A" w:rsidP="0015124A">
      <w:pPr>
        <w:adjustRightInd w:val="0"/>
        <w:ind w:firstLine="709"/>
        <w:jc w:val="both"/>
        <w:rPr>
          <w:sz w:val="24"/>
          <w:szCs w:val="24"/>
        </w:rPr>
      </w:pPr>
      <w:r w:rsidRPr="00FF7E59">
        <w:rPr>
          <w:sz w:val="24"/>
          <w:szCs w:val="24"/>
        </w:rPr>
        <w:t>3) Копии документы, подтверждающие периоды работы (службы), включаемые в стаж муниципальной службы для назначения пенсии за выслугу лет (в случае необходимости);</w:t>
      </w:r>
    </w:p>
    <w:p w:rsidR="0015124A" w:rsidRPr="00FF7E59" w:rsidRDefault="0015124A" w:rsidP="0015124A">
      <w:pPr>
        <w:adjustRightInd w:val="0"/>
        <w:ind w:firstLine="709"/>
        <w:jc w:val="both"/>
        <w:rPr>
          <w:sz w:val="24"/>
          <w:szCs w:val="24"/>
        </w:rPr>
      </w:pPr>
      <w:r w:rsidRPr="00FF7E59">
        <w:rPr>
          <w:sz w:val="24"/>
          <w:szCs w:val="24"/>
        </w:rPr>
        <w:t>4) справка о размере назначенной страховой пенсии по старости (инвалидности).</w:t>
      </w:r>
    </w:p>
    <w:p w:rsidR="0015124A" w:rsidRPr="00FF7E59" w:rsidRDefault="0015124A" w:rsidP="0015124A">
      <w:pPr>
        <w:spacing w:after="1" w:line="200" w:lineRule="atLeast"/>
        <w:jc w:val="both"/>
        <w:rPr>
          <w:sz w:val="24"/>
          <w:szCs w:val="24"/>
        </w:rPr>
      </w:pPr>
      <w:r w:rsidRPr="00FF7E59">
        <w:rPr>
          <w:sz w:val="24"/>
          <w:szCs w:val="24"/>
        </w:rPr>
        <w:t>"___" ____________ 20__ г.                                               ______________</w:t>
      </w:r>
    </w:p>
    <w:p w:rsidR="0015124A" w:rsidRPr="00FF7E59" w:rsidRDefault="0015124A" w:rsidP="0015124A">
      <w:pPr>
        <w:spacing w:after="1" w:line="200" w:lineRule="atLeast"/>
        <w:ind w:firstLine="709"/>
        <w:jc w:val="both"/>
        <w:rPr>
          <w:sz w:val="24"/>
          <w:szCs w:val="24"/>
        </w:rPr>
      </w:pPr>
      <w:r w:rsidRPr="00FF7E59">
        <w:rPr>
          <w:sz w:val="24"/>
          <w:szCs w:val="24"/>
        </w:rPr>
        <w:lastRenderedPageBreak/>
        <w:t xml:space="preserve">                                                                                       (подпись)</w:t>
      </w:r>
    </w:p>
    <w:p w:rsidR="0015124A" w:rsidRPr="00FF7E59" w:rsidRDefault="0015124A" w:rsidP="0015124A">
      <w:pPr>
        <w:spacing w:after="1" w:line="220" w:lineRule="atLeast"/>
        <w:jc w:val="both"/>
        <w:rPr>
          <w:sz w:val="24"/>
          <w:szCs w:val="24"/>
        </w:rPr>
      </w:pPr>
    </w:p>
    <w:p w:rsidR="0015124A" w:rsidRPr="00FF7E59" w:rsidRDefault="0015124A" w:rsidP="0015124A">
      <w:pPr>
        <w:spacing w:after="1" w:line="220" w:lineRule="atLeast"/>
        <w:ind w:left="4820"/>
        <w:jc w:val="right"/>
        <w:outlineLvl w:val="0"/>
        <w:rPr>
          <w:sz w:val="24"/>
          <w:szCs w:val="24"/>
        </w:rPr>
      </w:pPr>
      <w:r w:rsidRPr="00FF7E59">
        <w:rPr>
          <w:sz w:val="24"/>
          <w:szCs w:val="24"/>
        </w:rPr>
        <w:t>Приложение № 2</w:t>
      </w:r>
    </w:p>
    <w:p w:rsidR="0015124A" w:rsidRPr="00FF7E59" w:rsidRDefault="0015124A" w:rsidP="0015124A">
      <w:pPr>
        <w:spacing w:after="1" w:line="220" w:lineRule="atLeast"/>
        <w:ind w:left="4820"/>
        <w:jc w:val="right"/>
        <w:rPr>
          <w:sz w:val="24"/>
          <w:szCs w:val="24"/>
        </w:rPr>
      </w:pPr>
      <w:r w:rsidRPr="00FF7E59">
        <w:rPr>
          <w:sz w:val="24"/>
          <w:szCs w:val="24"/>
        </w:rPr>
        <w:t>к Положению об установлении пенсии за выслугу лет лицам, замещавшим муниципальные должности и должности муниципальной службы органов местного самоуправления муниципального образования Беляевский сельсовет Беляевского района  Оренбургской области</w:t>
      </w:r>
    </w:p>
    <w:p w:rsidR="0015124A" w:rsidRPr="00FF7E59" w:rsidRDefault="0015124A" w:rsidP="0015124A">
      <w:pPr>
        <w:spacing w:after="1" w:line="220" w:lineRule="atLeast"/>
        <w:jc w:val="both"/>
        <w:rPr>
          <w:sz w:val="24"/>
          <w:szCs w:val="24"/>
        </w:rPr>
      </w:pPr>
    </w:p>
    <w:p w:rsidR="0015124A" w:rsidRPr="00FF7E59" w:rsidRDefault="0015124A" w:rsidP="0015124A">
      <w:pPr>
        <w:spacing w:after="1" w:line="220" w:lineRule="atLeast"/>
        <w:jc w:val="both"/>
        <w:rPr>
          <w:sz w:val="24"/>
          <w:szCs w:val="24"/>
        </w:rPr>
      </w:pPr>
    </w:p>
    <w:p w:rsidR="0015124A" w:rsidRPr="00FF7E59" w:rsidRDefault="0015124A" w:rsidP="0015124A">
      <w:pPr>
        <w:adjustRightInd w:val="0"/>
        <w:jc w:val="both"/>
        <w:rPr>
          <w:b/>
          <w:sz w:val="24"/>
          <w:szCs w:val="24"/>
        </w:rPr>
      </w:pPr>
      <w:r w:rsidRPr="00FF7E59">
        <w:rPr>
          <w:b/>
          <w:sz w:val="24"/>
          <w:szCs w:val="24"/>
        </w:rPr>
        <w:t xml:space="preserve">                   Уведомление № ____ от "___" __________ 20__ г.</w:t>
      </w:r>
    </w:p>
    <w:p w:rsidR="0015124A" w:rsidRPr="00FF7E59" w:rsidRDefault="0015124A" w:rsidP="0015124A">
      <w:pPr>
        <w:spacing w:after="1" w:line="200" w:lineRule="atLeast"/>
        <w:jc w:val="both"/>
        <w:rPr>
          <w:sz w:val="24"/>
          <w:szCs w:val="24"/>
        </w:rPr>
      </w:pPr>
    </w:p>
    <w:p w:rsidR="0015124A" w:rsidRPr="00FF7E59" w:rsidRDefault="0015124A" w:rsidP="0015124A">
      <w:pPr>
        <w:spacing w:after="1" w:line="200" w:lineRule="atLeast"/>
        <w:ind w:firstLine="709"/>
        <w:jc w:val="both"/>
        <w:rPr>
          <w:sz w:val="24"/>
          <w:szCs w:val="24"/>
        </w:rPr>
      </w:pPr>
      <w:r w:rsidRPr="00FF7E59">
        <w:rPr>
          <w:sz w:val="24"/>
          <w:szCs w:val="24"/>
        </w:rPr>
        <w:t>Гр. __________________________________________________________</w:t>
      </w:r>
    </w:p>
    <w:p w:rsidR="0015124A" w:rsidRPr="00FF7E59" w:rsidRDefault="0015124A" w:rsidP="0015124A">
      <w:pPr>
        <w:spacing w:after="1" w:line="200" w:lineRule="atLeast"/>
        <w:ind w:firstLine="709"/>
        <w:jc w:val="both"/>
        <w:rPr>
          <w:sz w:val="24"/>
          <w:szCs w:val="24"/>
        </w:rPr>
      </w:pPr>
      <w:r w:rsidRPr="00FF7E59">
        <w:rPr>
          <w:sz w:val="24"/>
          <w:szCs w:val="24"/>
        </w:rPr>
        <w:t>Адрес:_______________________________________________________</w:t>
      </w:r>
    </w:p>
    <w:p w:rsidR="0015124A" w:rsidRPr="00FF7E59" w:rsidRDefault="0015124A" w:rsidP="0015124A">
      <w:pPr>
        <w:spacing w:after="1" w:line="200" w:lineRule="atLeast"/>
        <w:ind w:firstLine="709"/>
        <w:jc w:val="both"/>
        <w:rPr>
          <w:sz w:val="24"/>
          <w:szCs w:val="24"/>
        </w:rPr>
      </w:pPr>
      <w:r w:rsidRPr="00FF7E59">
        <w:rPr>
          <w:sz w:val="24"/>
          <w:szCs w:val="24"/>
        </w:rPr>
        <w:t xml:space="preserve">Доводим  до  Вашего  сведения, что распоряжением администрации муниципального образования __________  сельсовет </w:t>
      </w:r>
      <w:proofErr w:type="gramStart"/>
      <w:r w:rsidRPr="00FF7E59">
        <w:rPr>
          <w:sz w:val="24"/>
          <w:szCs w:val="24"/>
        </w:rPr>
        <w:t>от</w:t>
      </w:r>
      <w:proofErr w:type="gramEnd"/>
      <w:r w:rsidRPr="00FF7E59">
        <w:rPr>
          <w:sz w:val="24"/>
          <w:szCs w:val="24"/>
        </w:rPr>
        <w:t xml:space="preserve"> ____________ №  _______  Вам установлены:</w:t>
      </w:r>
    </w:p>
    <w:p w:rsidR="0015124A" w:rsidRPr="00FF7E59" w:rsidRDefault="0015124A" w:rsidP="0015124A">
      <w:pPr>
        <w:spacing w:after="1" w:line="200" w:lineRule="atLeast"/>
        <w:ind w:firstLine="709"/>
        <w:jc w:val="both"/>
        <w:rPr>
          <w:sz w:val="24"/>
          <w:szCs w:val="24"/>
        </w:rPr>
      </w:pPr>
      <w:r w:rsidRPr="00FF7E59">
        <w:rPr>
          <w:sz w:val="24"/>
          <w:szCs w:val="24"/>
        </w:rPr>
        <w:t>1. Пенсия за выслугу лет с "___" __________ 20____ г. в размере: _________ руб. ______ коп. Общий  размер  Вашей  страховой пенсии по старости либо страховой пенсии по инвалидности и пенсии за выслугу лет составляет ____________ руб. _______ коп.</w:t>
      </w:r>
    </w:p>
    <w:p w:rsidR="0015124A" w:rsidRPr="00FF7E59" w:rsidRDefault="0015124A" w:rsidP="0015124A">
      <w:pPr>
        <w:spacing w:after="1" w:line="200" w:lineRule="atLeast"/>
        <w:ind w:firstLine="709"/>
        <w:jc w:val="both"/>
        <w:rPr>
          <w:sz w:val="24"/>
          <w:szCs w:val="24"/>
        </w:rPr>
      </w:pPr>
      <w:r w:rsidRPr="00FF7E59">
        <w:rPr>
          <w:sz w:val="24"/>
          <w:szCs w:val="24"/>
        </w:rPr>
        <w:t>2. Единовременное денежное поощрение (единовременное пособие) в связи с выходом на пенсию за выслугу лет в размере: ____________ должности _____  оклад____.</w:t>
      </w:r>
    </w:p>
    <w:p w:rsidR="0015124A" w:rsidRPr="00FF7E59" w:rsidRDefault="0015124A" w:rsidP="0015124A">
      <w:pPr>
        <w:spacing w:after="1" w:line="200" w:lineRule="atLeast"/>
        <w:ind w:firstLine="709"/>
        <w:jc w:val="both"/>
        <w:rPr>
          <w:sz w:val="24"/>
          <w:szCs w:val="24"/>
        </w:rPr>
      </w:pPr>
      <w:r w:rsidRPr="00FF7E59">
        <w:rPr>
          <w:sz w:val="24"/>
          <w:szCs w:val="24"/>
        </w:rPr>
        <w:t xml:space="preserve">    </w:t>
      </w:r>
    </w:p>
    <w:p w:rsidR="0015124A" w:rsidRPr="00FF7E59" w:rsidRDefault="0015124A" w:rsidP="0015124A">
      <w:pPr>
        <w:spacing w:after="1" w:line="200" w:lineRule="atLeast"/>
        <w:ind w:firstLine="709"/>
        <w:rPr>
          <w:sz w:val="24"/>
          <w:szCs w:val="24"/>
        </w:rPr>
      </w:pPr>
      <w:r w:rsidRPr="00FF7E59">
        <w:rPr>
          <w:sz w:val="24"/>
          <w:szCs w:val="24"/>
        </w:rPr>
        <w:t>СПРАВОЧНО:</w:t>
      </w:r>
    </w:p>
    <w:p w:rsidR="0015124A" w:rsidRPr="00FF7E59" w:rsidRDefault="0015124A" w:rsidP="0015124A">
      <w:pPr>
        <w:spacing w:after="1" w:line="200" w:lineRule="atLeast"/>
        <w:jc w:val="both"/>
        <w:rPr>
          <w:sz w:val="24"/>
          <w:szCs w:val="24"/>
        </w:rPr>
      </w:pPr>
      <w:r w:rsidRPr="00FF7E59">
        <w:rPr>
          <w:sz w:val="24"/>
          <w:szCs w:val="24"/>
        </w:rPr>
        <w:t>- Стаж муниципальной службы ________________________________;</w:t>
      </w:r>
    </w:p>
    <w:p w:rsidR="0015124A" w:rsidRPr="00FF7E59" w:rsidRDefault="0015124A" w:rsidP="0015124A">
      <w:pPr>
        <w:spacing w:after="1" w:line="200" w:lineRule="atLeast"/>
        <w:jc w:val="both"/>
        <w:rPr>
          <w:sz w:val="24"/>
          <w:szCs w:val="24"/>
        </w:rPr>
      </w:pPr>
      <w:r w:rsidRPr="00FF7E59">
        <w:rPr>
          <w:sz w:val="24"/>
          <w:szCs w:val="24"/>
        </w:rPr>
        <w:t>- Размер среднемесячного заработка (руб.) _______________________;</w:t>
      </w:r>
    </w:p>
    <w:p w:rsidR="0015124A" w:rsidRPr="00FF7E59" w:rsidRDefault="0015124A" w:rsidP="0015124A">
      <w:pPr>
        <w:spacing w:after="1" w:line="200" w:lineRule="atLeast"/>
        <w:jc w:val="both"/>
        <w:rPr>
          <w:sz w:val="24"/>
          <w:szCs w:val="24"/>
        </w:rPr>
      </w:pPr>
      <w:r w:rsidRPr="00FF7E59">
        <w:rPr>
          <w:sz w:val="24"/>
          <w:szCs w:val="24"/>
        </w:rPr>
        <w:t>- Установленное процентное отношение к среднемесячному заработку____%;</w:t>
      </w:r>
    </w:p>
    <w:p w:rsidR="0015124A" w:rsidRPr="00FF7E59" w:rsidRDefault="0015124A" w:rsidP="0015124A">
      <w:pPr>
        <w:spacing w:after="1" w:line="200" w:lineRule="atLeast"/>
        <w:jc w:val="both"/>
        <w:rPr>
          <w:sz w:val="24"/>
          <w:szCs w:val="24"/>
        </w:rPr>
      </w:pPr>
      <w:r w:rsidRPr="00FF7E59">
        <w:rPr>
          <w:sz w:val="24"/>
          <w:szCs w:val="24"/>
        </w:rPr>
        <w:t>- Размер должностного оклада</w:t>
      </w:r>
      <w:proofErr w:type="gramStart"/>
      <w:r w:rsidRPr="00FF7E59">
        <w:rPr>
          <w:sz w:val="24"/>
          <w:szCs w:val="24"/>
        </w:rPr>
        <w:t>:______________________________________;</w:t>
      </w:r>
      <w:proofErr w:type="gramEnd"/>
    </w:p>
    <w:p w:rsidR="0015124A" w:rsidRPr="00FF7E59" w:rsidRDefault="0015124A" w:rsidP="0015124A">
      <w:pPr>
        <w:spacing w:after="1" w:line="200" w:lineRule="atLeast"/>
        <w:jc w:val="both"/>
        <w:rPr>
          <w:sz w:val="24"/>
          <w:szCs w:val="24"/>
        </w:rPr>
      </w:pPr>
    </w:p>
    <w:p w:rsidR="0015124A" w:rsidRPr="00FF7E59" w:rsidRDefault="0015124A" w:rsidP="0015124A">
      <w:pPr>
        <w:spacing w:after="1" w:line="200" w:lineRule="atLeast"/>
        <w:jc w:val="both"/>
        <w:rPr>
          <w:sz w:val="24"/>
          <w:szCs w:val="24"/>
        </w:rPr>
      </w:pPr>
    </w:p>
    <w:p w:rsidR="0015124A" w:rsidRPr="00FF7E59" w:rsidRDefault="0015124A" w:rsidP="0015124A">
      <w:pPr>
        <w:spacing w:after="1" w:line="200" w:lineRule="atLeast"/>
        <w:jc w:val="both"/>
        <w:rPr>
          <w:sz w:val="24"/>
          <w:szCs w:val="24"/>
        </w:rPr>
      </w:pPr>
      <w:r w:rsidRPr="00FF7E59">
        <w:rPr>
          <w:sz w:val="24"/>
          <w:szCs w:val="24"/>
        </w:rPr>
        <w:t xml:space="preserve">Глава администрации </w:t>
      </w:r>
    </w:p>
    <w:p w:rsidR="0015124A" w:rsidRPr="00FF7E59" w:rsidRDefault="0015124A" w:rsidP="0015124A">
      <w:pPr>
        <w:spacing w:after="1" w:line="200" w:lineRule="atLeast"/>
        <w:jc w:val="both"/>
        <w:rPr>
          <w:sz w:val="24"/>
          <w:szCs w:val="24"/>
        </w:rPr>
      </w:pPr>
      <w:r w:rsidRPr="00FF7E59">
        <w:rPr>
          <w:sz w:val="24"/>
          <w:szCs w:val="24"/>
        </w:rPr>
        <w:t>МО __________  сельсовет               ____________       __________________</w:t>
      </w:r>
    </w:p>
    <w:p w:rsidR="0015124A" w:rsidRPr="00FF7E59" w:rsidRDefault="0015124A" w:rsidP="0015124A">
      <w:pPr>
        <w:spacing w:after="1" w:line="200" w:lineRule="atLeast"/>
        <w:jc w:val="both"/>
        <w:rPr>
          <w:sz w:val="24"/>
          <w:szCs w:val="24"/>
        </w:rPr>
      </w:pPr>
      <w:r w:rsidRPr="00FF7E59">
        <w:rPr>
          <w:sz w:val="24"/>
          <w:szCs w:val="24"/>
        </w:rPr>
        <w:t xml:space="preserve">                                                               (подпись)                           (расшифровка подписи)</w:t>
      </w:r>
    </w:p>
    <w:p w:rsidR="0015124A" w:rsidRPr="00FF7E59" w:rsidRDefault="0015124A" w:rsidP="0015124A">
      <w:pPr>
        <w:spacing w:after="1" w:line="200" w:lineRule="atLeast"/>
        <w:jc w:val="both"/>
        <w:rPr>
          <w:sz w:val="24"/>
          <w:szCs w:val="24"/>
        </w:rPr>
      </w:pPr>
      <w:r w:rsidRPr="00FF7E59">
        <w:rPr>
          <w:sz w:val="24"/>
          <w:szCs w:val="24"/>
        </w:rPr>
        <w:t xml:space="preserve">                                                МП</w:t>
      </w:r>
    </w:p>
    <w:p w:rsidR="0015124A" w:rsidRPr="00FF7E59" w:rsidRDefault="0015124A" w:rsidP="0015124A">
      <w:pPr>
        <w:spacing w:after="1" w:line="220" w:lineRule="atLeast"/>
        <w:jc w:val="both"/>
        <w:rPr>
          <w:sz w:val="24"/>
          <w:szCs w:val="24"/>
        </w:rPr>
      </w:pPr>
    </w:p>
    <w:p w:rsidR="0015124A" w:rsidRPr="00FF7E59" w:rsidRDefault="0015124A" w:rsidP="0015124A">
      <w:pPr>
        <w:spacing w:after="1" w:line="220" w:lineRule="atLeast"/>
        <w:jc w:val="both"/>
        <w:rPr>
          <w:sz w:val="24"/>
          <w:szCs w:val="24"/>
        </w:rPr>
      </w:pPr>
    </w:p>
    <w:p w:rsidR="0015124A" w:rsidRPr="00FF7E59" w:rsidRDefault="0015124A" w:rsidP="0015124A">
      <w:pPr>
        <w:spacing w:after="1" w:line="220" w:lineRule="atLeast"/>
        <w:jc w:val="both"/>
        <w:rPr>
          <w:sz w:val="24"/>
          <w:szCs w:val="24"/>
        </w:rPr>
      </w:pPr>
    </w:p>
    <w:p w:rsidR="0015124A" w:rsidRPr="00FF7E59" w:rsidRDefault="0015124A" w:rsidP="0015124A">
      <w:pPr>
        <w:spacing w:after="1" w:line="220" w:lineRule="atLeast"/>
        <w:jc w:val="both"/>
        <w:rPr>
          <w:sz w:val="24"/>
          <w:szCs w:val="24"/>
        </w:rPr>
      </w:pPr>
    </w:p>
    <w:p w:rsidR="0015124A" w:rsidRPr="00FF7E59" w:rsidRDefault="0015124A" w:rsidP="0015124A">
      <w:pPr>
        <w:spacing w:after="1" w:line="220" w:lineRule="atLeast"/>
        <w:jc w:val="both"/>
        <w:rPr>
          <w:sz w:val="24"/>
          <w:szCs w:val="24"/>
        </w:rPr>
      </w:pPr>
    </w:p>
    <w:p w:rsidR="0015124A" w:rsidRPr="00FF7E59" w:rsidRDefault="0015124A" w:rsidP="0015124A">
      <w:pPr>
        <w:adjustRightInd w:val="0"/>
        <w:jc w:val="center"/>
        <w:rPr>
          <w:b/>
          <w:sz w:val="24"/>
          <w:szCs w:val="24"/>
        </w:rPr>
      </w:pPr>
      <w:r w:rsidRPr="00FF7E59">
        <w:rPr>
          <w:b/>
          <w:sz w:val="24"/>
          <w:szCs w:val="24"/>
        </w:rPr>
        <w:t>Уведомление № _____ от "___" __________ 20__ г.</w:t>
      </w:r>
    </w:p>
    <w:p w:rsidR="0015124A" w:rsidRPr="00FF7E59" w:rsidRDefault="0015124A" w:rsidP="0015124A">
      <w:pPr>
        <w:adjustRightInd w:val="0"/>
        <w:jc w:val="both"/>
        <w:outlineLvl w:val="0"/>
        <w:rPr>
          <w:sz w:val="24"/>
          <w:szCs w:val="24"/>
        </w:rPr>
      </w:pPr>
    </w:p>
    <w:p w:rsidR="0015124A" w:rsidRPr="00FF7E59" w:rsidRDefault="0015124A" w:rsidP="0015124A">
      <w:pPr>
        <w:adjustRightInd w:val="0"/>
        <w:ind w:firstLine="709"/>
        <w:jc w:val="both"/>
        <w:rPr>
          <w:sz w:val="24"/>
          <w:szCs w:val="24"/>
        </w:rPr>
      </w:pPr>
      <w:r w:rsidRPr="00FF7E59">
        <w:rPr>
          <w:sz w:val="24"/>
          <w:szCs w:val="24"/>
        </w:rPr>
        <w:t>Гр. __________________________________________________________</w:t>
      </w:r>
    </w:p>
    <w:p w:rsidR="0015124A" w:rsidRPr="00FF7E59" w:rsidRDefault="0015124A" w:rsidP="0015124A">
      <w:pPr>
        <w:adjustRightInd w:val="0"/>
        <w:ind w:firstLine="709"/>
        <w:jc w:val="both"/>
        <w:rPr>
          <w:sz w:val="24"/>
          <w:szCs w:val="24"/>
        </w:rPr>
      </w:pPr>
      <w:r w:rsidRPr="00FF7E59">
        <w:rPr>
          <w:sz w:val="24"/>
          <w:szCs w:val="24"/>
        </w:rPr>
        <w:t>Адрес:_______________________________________________________</w:t>
      </w:r>
    </w:p>
    <w:p w:rsidR="0015124A" w:rsidRPr="00FF7E59" w:rsidRDefault="0015124A" w:rsidP="0015124A">
      <w:pPr>
        <w:spacing w:after="1" w:line="200" w:lineRule="atLeast"/>
        <w:ind w:firstLine="709"/>
        <w:jc w:val="both"/>
        <w:rPr>
          <w:sz w:val="24"/>
          <w:szCs w:val="24"/>
        </w:rPr>
      </w:pPr>
      <w:r w:rsidRPr="00FF7E59">
        <w:rPr>
          <w:sz w:val="24"/>
          <w:szCs w:val="24"/>
        </w:rPr>
        <w:t>Доводим до Вашего сведения,  что в  установлении пенсии за выслугу лет Вам отказано по причине_________________________________________</w:t>
      </w:r>
    </w:p>
    <w:p w:rsidR="0015124A" w:rsidRPr="00FF7E59" w:rsidRDefault="0015124A" w:rsidP="0015124A">
      <w:pPr>
        <w:spacing w:after="1" w:line="200" w:lineRule="atLeast"/>
        <w:jc w:val="both"/>
        <w:rPr>
          <w:sz w:val="24"/>
          <w:szCs w:val="24"/>
        </w:rPr>
      </w:pPr>
      <w:r w:rsidRPr="00FF7E59">
        <w:rPr>
          <w:sz w:val="24"/>
          <w:szCs w:val="24"/>
        </w:rPr>
        <w:t>__________________________________________________________________.</w:t>
      </w:r>
    </w:p>
    <w:p w:rsidR="0015124A" w:rsidRPr="00FF7E59" w:rsidRDefault="0015124A" w:rsidP="0015124A">
      <w:pPr>
        <w:adjustRightInd w:val="0"/>
        <w:jc w:val="both"/>
        <w:rPr>
          <w:sz w:val="24"/>
          <w:szCs w:val="24"/>
        </w:rPr>
      </w:pPr>
    </w:p>
    <w:p w:rsidR="0015124A" w:rsidRPr="00FF7E59" w:rsidRDefault="0015124A" w:rsidP="0015124A">
      <w:pPr>
        <w:adjustRightInd w:val="0"/>
        <w:jc w:val="both"/>
        <w:rPr>
          <w:sz w:val="24"/>
          <w:szCs w:val="24"/>
        </w:rPr>
      </w:pPr>
      <w:r w:rsidRPr="00FF7E59">
        <w:rPr>
          <w:sz w:val="24"/>
          <w:szCs w:val="24"/>
        </w:rPr>
        <w:t>СПРАВОЧНО:</w:t>
      </w:r>
    </w:p>
    <w:p w:rsidR="0015124A" w:rsidRPr="00FF7E59" w:rsidRDefault="0015124A" w:rsidP="0015124A">
      <w:pPr>
        <w:adjustRightInd w:val="0"/>
        <w:jc w:val="both"/>
        <w:rPr>
          <w:sz w:val="24"/>
          <w:szCs w:val="24"/>
        </w:rPr>
      </w:pPr>
      <w:r w:rsidRPr="00FF7E59">
        <w:rPr>
          <w:sz w:val="24"/>
          <w:szCs w:val="24"/>
        </w:rPr>
        <w:t>- Стаж муниципальной службы ________________________________;</w:t>
      </w:r>
    </w:p>
    <w:p w:rsidR="0015124A" w:rsidRPr="00FF7E59" w:rsidRDefault="0015124A" w:rsidP="0015124A">
      <w:pPr>
        <w:adjustRightInd w:val="0"/>
        <w:jc w:val="both"/>
        <w:rPr>
          <w:sz w:val="24"/>
          <w:szCs w:val="24"/>
        </w:rPr>
      </w:pPr>
      <w:r w:rsidRPr="00FF7E59">
        <w:rPr>
          <w:sz w:val="24"/>
          <w:szCs w:val="24"/>
        </w:rPr>
        <w:t>- Размер среднемесячного заработка (руб.) _______________________;</w:t>
      </w:r>
    </w:p>
    <w:p w:rsidR="0015124A" w:rsidRPr="00FF7E59" w:rsidRDefault="0015124A" w:rsidP="0015124A">
      <w:pPr>
        <w:adjustRightInd w:val="0"/>
        <w:jc w:val="both"/>
        <w:rPr>
          <w:sz w:val="24"/>
          <w:szCs w:val="24"/>
        </w:rPr>
      </w:pPr>
      <w:r w:rsidRPr="00FF7E59">
        <w:rPr>
          <w:sz w:val="24"/>
          <w:szCs w:val="24"/>
        </w:rPr>
        <w:lastRenderedPageBreak/>
        <w:t>- Установленное процентное отношение к среднемесячному заработку____%;</w:t>
      </w:r>
    </w:p>
    <w:p w:rsidR="0015124A" w:rsidRPr="00FF7E59" w:rsidRDefault="0015124A" w:rsidP="0015124A">
      <w:pPr>
        <w:adjustRightInd w:val="0"/>
        <w:jc w:val="both"/>
        <w:rPr>
          <w:sz w:val="24"/>
          <w:szCs w:val="24"/>
        </w:rPr>
      </w:pPr>
      <w:r w:rsidRPr="00FF7E59">
        <w:rPr>
          <w:sz w:val="24"/>
          <w:szCs w:val="24"/>
        </w:rPr>
        <w:t>- Размер должностного оклада</w:t>
      </w:r>
      <w:proofErr w:type="gramStart"/>
      <w:r w:rsidRPr="00FF7E59">
        <w:rPr>
          <w:sz w:val="24"/>
          <w:szCs w:val="24"/>
        </w:rPr>
        <w:t>:______________________________________;</w:t>
      </w:r>
      <w:proofErr w:type="gramEnd"/>
    </w:p>
    <w:p w:rsidR="0015124A" w:rsidRPr="00FF7E59" w:rsidRDefault="0015124A" w:rsidP="0015124A">
      <w:pPr>
        <w:adjustRightInd w:val="0"/>
        <w:jc w:val="both"/>
        <w:rPr>
          <w:sz w:val="24"/>
          <w:szCs w:val="24"/>
        </w:rPr>
      </w:pPr>
    </w:p>
    <w:p w:rsidR="0015124A" w:rsidRPr="00FF7E59" w:rsidRDefault="0015124A" w:rsidP="0015124A">
      <w:pPr>
        <w:adjustRightInd w:val="0"/>
        <w:jc w:val="both"/>
        <w:rPr>
          <w:sz w:val="24"/>
          <w:szCs w:val="24"/>
        </w:rPr>
      </w:pPr>
    </w:p>
    <w:p w:rsidR="0015124A" w:rsidRPr="00FF7E59" w:rsidRDefault="0015124A" w:rsidP="0015124A">
      <w:pPr>
        <w:spacing w:after="1" w:line="200" w:lineRule="atLeast"/>
        <w:jc w:val="both"/>
        <w:rPr>
          <w:sz w:val="24"/>
          <w:szCs w:val="24"/>
        </w:rPr>
      </w:pPr>
      <w:r w:rsidRPr="00FF7E59">
        <w:rPr>
          <w:sz w:val="24"/>
          <w:szCs w:val="24"/>
        </w:rPr>
        <w:t xml:space="preserve">Глава администрации </w:t>
      </w:r>
    </w:p>
    <w:p w:rsidR="0015124A" w:rsidRPr="00FF7E59" w:rsidRDefault="0015124A" w:rsidP="0015124A">
      <w:pPr>
        <w:spacing w:after="1" w:line="200" w:lineRule="atLeast"/>
        <w:jc w:val="both"/>
        <w:rPr>
          <w:sz w:val="24"/>
          <w:szCs w:val="24"/>
        </w:rPr>
      </w:pPr>
      <w:r w:rsidRPr="00FF7E59">
        <w:rPr>
          <w:sz w:val="24"/>
          <w:szCs w:val="24"/>
        </w:rPr>
        <w:t>МО __________  сельсовет               ____________       __________________</w:t>
      </w:r>
    </w:p>
    <w:p w:rsidR="0015124A" w:rsidRPr="00FF7E59" w:rsidRDefault="0015124A" w:rsidP="0015124A">
      <w:pPr>
        <w:spacing w:after="1" w:line="200" w:lineRule="atLeast"/>
        <w:jc w:val="both"/>
        <w:rPr>
          <w:sz w:val="24"/>
          <w:szCs w:val="24"/>
        </w:rPr>
      </w:pPr>
      <w:r w:rsidRPr="00FF7E59">
        <w:rPr>
          <w:sz w:val="24"/>
          <w:szCs w:val="24"/>
        </w:rPr>
        <w:t xml:space="preserve">                                                                                                    (подпись)                       (расшифровка подписи)</w:t>
      </w:r>
    </w:p>
    <w:p w:rsidR="0015124A" w:rsidRDefault="0015124A" w:rsidP="0015124A">
      <w:pPr>
        <w:spacing w:after="1" w:line="200" w:lineRule="atLeast"/>
        <w:jc w:val="both"/>
        <w:rPr>
          <w:sz w:val="24"/>
          <w:szCs w:val="24"/>
        </w:rPr>
      </w:pPr>
      <w:r w:rsidRPr="00FF7E59">
        <w:rPr>
          <w:sz w:val="24"/>
          <w:szCs w:val="24"/>
        </w:rPr>
        <w:t xml:space="preserve">                                             МП</w:t>
      </w:r>
    </w:p>
    <w:p w:rsidR="00997EBE" w:rsidRDefault="00997EBE" w:rsidP="0015124A">
      <w:pPr>
        <w:spacing w:after="1" w:line="200" w:lineRule="atLeast"/>
        <w:jc w:val="both"/>
        <w:rPr>
          <w:sz w:val="24"/>
          <w:szCs w:val="24"/>
        </w:rPr>
      </w:pPr>
    </w:p>
    <w:p w:rsidR="00997EBE" w:rsidRDefault="00997EBE" w:rsidP="0015124A">
      <w:pPr>
        <w:spacing w:after="1" w:line="200" w:lineRule="atLeast"/>
        <w:jc w:val="both"/>
        <w:rPr>
          <w:sz w:val="24"/>
          <w:szCs w:val="24"/>
        </w:rPr>
      </w:pPr>
    </w:p>
    <w:p w:rsidR="00997EBE" w:rsidRPr="00FF7E59" w:rsidRDefault="00997EBE" w:rsidP="0015124A">
      <w:pPr>
        <w:spacing w:after="1" w:line="200" w:lineRule="atLeast"/>
        <w:jc w:val="both"/>
        <w:rPr>
          <w:rFonts w:ascii="Calibri" w:hAnsi="Calibri" w:cs="Calibri"/>
          <w:sz w:val="24"/>
          <w:szCs w:val="24"/>
        </w:rPr>
      </w:pPr>
    </w:p>
    <w:tbl>
      <w:tblPr>
        <w:tblW w:w="0" w:type="auto"/>
        <w:tblInd w:w="-72" w:type="dxa"/>
        <w:tblLayout w:type="fixed"/>
        <w:tblCellMar>
          <w:left w:w="70" w:type="dxa"/>
          <w:right w:w="70" w:type="dxa"/>
        </w:tblCellMar>
        <w:tblLook w:val="0000" w:firstRow="0" w:lastRow="0" w:firstColumn="0" w:lastColumn="0" w:noHBand="0" w:noVBand="0"/>
      </w:tblPr>
      <w:tblGrid>
        <w:gridCol w:w="9214"/>
      </w:tblGrid>
      <w:tr w:rsidR="00455EE4" w:rsidRPr="00FF7E59" w:rsidTr="006D6907">
        <w:trPr>
          <w:cantSplit/>
          <w:trHeight w:val="1519"/>
        </w:trPr>
        <w:tc>
          <w:tcPr>
            <w:tcW w:w="9214" w:type="dxa"/>
            <w:tcBorders>
              <w:top w:val="nil"/>
              <w:left w:val="nil"/>
              <w:bottom w:val="double" w:sz="12" w:space="0" w:color="auto"/>
              <w:right w:val="nil"/>
            </w:tcBorders>
          </w:tcPr>
          <w:p w:rsidR="00455EE4" w:rsidRPr="00FF7E59" w:rsidRDefault="00455EE4" w:rsidP="00455EE4">
            <w:pPr>
              <w:keepNext/>
              <w:tabs>
                <w:tab w:val="center" w:pos="4466"/>
                <w:tab w:val="left" w:pos="6105"/>
                <w:tab w:val="left" w:pos="6450"/>
                <w:tab w:val="left" w:pos="6932"/>
              </w:tabs>
              <w:jc w:val="center"/>
              <w:outlineLvl w:val="2"/>
              <w:rPr>
                <w:b/>
                <w:bCs/>
                <w:sz w:val="24"/>
                <w:szCs w:val="24"/>
              </w:rPr>
            </w:pPr>
            <w:r w:rsidRPr="00FF7E59">
              <w:rPr>
                <w:b/>
                <w:bCs/>
                <w:sz w:val="24"/>
                <w:szCs w:val="24"/>
              </w:rPr>
              <w:t>РЕШЕНИЕ</w:t>
            </w:r>
          </w:p>
          <w:p w:rsidR="00455EE4" w:rsidRPr="00FF7E59" w:rsidRDefault="00455EE4" w:rsidP="00455EE4">
            <w:pPr>
              <w:autoSpaceDE/>
              <w:autoSpaceDN/>
              <w:jc w:val="center"/>
              <w:rPr>
                <w:sz w:val="24"/>
                <w:szCs w:val="24"/>
              </w:rPr>
            </w:pPr>
            <w:r w:rsidRPr="00FF7E59">
              <w:rPr>
                <w:sz w:val="24"/>
                <w:szCs w:val="24"/>
                <w:lang w:val="en-US"/>
              </w:rPr>
              <w:t>C</w:t>
            </w:r>
            <w:r w:rsidRPr="00FF7E59">
              <w:rPr>
                <w:sz w:val="24"/>
                <w:szCs w:val="24"/>
              </w:rPr>
              <w:t>ОВЕТА ДЕПУТАТОВ</w:t>
            </w:r>
          </w:p>
          <w:p w:rsidR="00455EE4" w:rsidRPr="00FF7E59" w:rsidRDefault="00455EE4" w:rsidP="00455EE4">
            <w:pPr>
              <w:autoSpaceDE/>
              <w:autoSpaceDN/>
              <w:jc w:val="center"/>
              <w:rPr>
                <w:sz w:val="24"/>
                <w:szCs w:val="24"/>
              </w:rPr>
            </w:pPr>
            <w:r w:rsidRPr="00FF7E59">
              <w:rPr>
                <w:sz w:val="24"/>
                <w:szCs w:val="24"/>
              </w:rPr>
              <w:t>МУНИЦИПАЛЬНОГО ОБРАЗОВАНИЯ</w:t>
            </w:r>
          </w:p>
          <w:p w:rsidR="00455EE4" w:rsidRPr="00FF7E59" w:rsidRDefault="00455EE4" w:rsidP="00455EE4">
            <w:pPr>
              <w:autoSpaceDE/>
              <w:autoSpaceDN/>
              <w:jc w:val="center"/>
              <w:rPr>
                <w:sz w:val="24"/>
                <w:szCs w:val="24"/>
              </w:rPr>
            </w:pPr>
            <w:r w:rsidRPr="00FF7E59">
              <w:rPr>
                <w:sz w:val="24"/>
                <w:szCs w:val="24"/>
              </w:rPr>
              <w:t>БЕЛЯЕВСКИЙ СЕЛЬСОВЕТ</w:t>
            </w:r>
          </w:p>
          <w:p w:rsidR="00455EE4" w:rsidRPr="00FF7E59" w:rsidRDefault="00455EE4" w:rsidP="00455EE4">
            <w:pPr>
              <w:autoSpaceDE/>
              <w:autoSpaceDN/>
              <w:jc w:val="center"/>
              <w:rPr>
                <w:sz w:val="24"/>
                <w:szCs w:val="24"/>
              </w:rPr>
            </w:pPr>
            <w:r w:rsidRPr="00FF7E59">
              <w:rPr>
                <w:sz w:val="24"/>
                <w:szCs w:val="24"/>
              </w:rPr>
              <w:t>БЕЛЯЕВСКОГО  РАЙОНА ОРЕНБУРГСКОЙ ОБЛАСТИ</w:t>
            </w:r>
          </w:p>
          <w:p w:rsidR="00455EE4" w:rsidRPr="00FF7E59" w:rsidRDefault="00455EE4" w:rsidP="00455EE4">
            <w:pPr>
              <w:autoSpaceDE/>
              <w:autoSpaceDN/>
              <w:jc w:val="center"/>
              <w:rPr>
                <w:sz w:val="24"/>
                <w:szCs w:val="24"/>
              </w:rPr>
            </w:pPr>
            <w:r w:rsidRPr="00FF7E59">
              <w:rPr>
                <w:sz w:val="24"/>
                <w:szCs w:val="24"/>
              </w:rPr>
              <w:t>ТРЕТЬЕГО СОЗЫВА</w:t>
            </w:r>
          </w:p>
        </w:tc>
      </w:tr>
      <w:tr w:rsidR="00455EE4" w:rsidRPr="00FF7E59" w:rsidTr="006D6907">
        <w:trPr>
          <w:cantSplit/>
          <w:trHeight w:val="676"/>
        </w:trPr>
        <w:tc>
          <w:tcPr>
            <w:tcW w:w="9214" w:type="dxa"/>
            <w:vAlign w:val="bottom"/>
          </w:tcPr>
          <w:p w:rsidR="00455EE4" w:rsidRPr="00FF7E59" w:rsidRDefault="00455EE4" w:rsidP="00455EE4">
            <w:pPr>
              <w:rPr>
                <w:color w:val="000000"/>
                <w:sz w:val="24"/>
                <w:szCs w:val="24"/>
              </w:rPr>
            </w:pPr>
            <w:r w:rsidRPr="00FF7E59">
              <w:rPr>
                <w:sz w:val="24"/>
                <w:szCs w:val="24"/>
              </w:rPr>
              <w:t xml:space="preserve">27.07.2020                          </w:t>
            </w:r>
            <w:r w:rsidR="00997EBE">
              <w:rPr>
                <w:sz w:val="24"/>
                <w:szCs w:val="24"/>
              </w:rPr>
              <w:t xml:space="preserve">                       </w:t>
            </w:r>
            <w:r w:rsidRPr="00FF7E59">
              <w:rPr>
                <w:sz w:val="24"/>
                <w:szCs w:val="24"/>
              </w:rPr>
              <w:t xml:space="preserve">с. Беляевка                                             </w:t>
            </w:r>
            <w:r w:rsidR="00997EBE">
              <w:rPr>
                <w:sz w:val="24"/>
                <w:szCs w:val="24"/>
              </w:rPr>
              <w:t xml:space="preserve">       </w:t>
            </w:r>
            <w:r w:rsidRPr="00FF7E59">
              <w:rPr>
                <w:sz w:val="24"/>
                <w:szCs w:val="24"/>
              </w:rPr>
              <w:t xml:space="preserve">  № 214</w:t>
            </w:r>
          </w:p>
        </w:tc>
      </w:tr>
    </w:tbl>
    <w:p w:rsidR="00455EE4" w:rsidRPr="00FF7E59" w:rsidRDefault="00455EE4" w:rsidP="00455EE4">
      <w:pPr>
        <w:autoSpaceDE/>
        <w:autoSpaceDN/>
        <w:rPr>
          <w:vanish/>
          <w:sz w:val="24"/>
          <w:szCs w:val="24"/>
        </w:rPr>
      </w:pPr>
    </w:p>
    <w:tbl>
      <w:tblPr>
        <w:tblW w:w="0" w:type="auto"/>
        <w:tblInd w:w="1526" w:type="dxa"/>
        <w:tblLayout w:type="fixed"/>
        <w:tblLook w:val="01E0" w:firstRow="1" w:lastRow="1" w:firstColumn="1" w:lastColumn="1" w:noHBand="0" w:noVBand="0"/>
      </w:tblPr>
      <w:tblGrid>
        <w:gridCol w:w="6379"/>
      </w:tblGrid>
      <w:tr w:rsidR="00455EE4" w:rsidRPr="00FF7E59" w:rsidTr="006D6907">
        <w:tc>
          <w:tcPr>
            <w:tcW w:w="6379" w:type="dxa"/>
            <w:shd w:val="clear" w:color="auto" w:fill="auto"/>
          </w:tcPr>
          <w:p w:rsidR="00455EE4" w:rsidRPr="00FF7E59" w:rsidRDefault="00455EE4" w:rsidP="00455EE4">
            <w:pPr>
              <w:autoSpaceDE/>
              <w:autoSpaceDN/>
              <w:jc w:val="both"/>
              <w:rPr>
                <w:sz w:val="24"/>
                <w:szCs w:val="24"/>
              </w:rPr>
            </w:pPr>
          </w:p>
          <w:p w:rsidR="00455EE4" w:rsidRPr="00FF7E59" w:rsidRDefault="00455EE4" w:rsidP="00455EE4">
            <w:pPr>
              <w:autoSpaceDE/>
              <w:autoSpaceDN/>
              <w:jc w:val="center"/>
              <w:rPr>
                <w:sz w:val="24"/>
                <w:szCs w:val="24"/>
              </w:rPr>
            </w:pPr>
            <w:r w:rsidRPr="00FF7E59">
              <w:rPr>
                <w:sz w:val="24"/>
                <w:szCs w:val="24"/>
              </w:rPr>
              <w:t>О внесении изменений и дополнений в решение</w:t>
            </w:r>
          </w:p>
          <w:p w:rsidR="00455EE4" w:rsidRPr="00FF7E59" w:rsidRDefault="00455EE4" w:rsidP="00455EE4">
            <w:pPr>
              <w:autoSpaceDE/>
              <w:autoSpaceDN/>
              <w:jc w:val="center"/>
              <w:rPr>
                <w:sz w:val="24"/>
                <w:szCs w:val="24"/>
              </w:rPr>
            </w:pPr>
            <w:r w:rsidRPr="00FF7E59">
              <w:rPr>
                <w:sz w:val="24"/>
                <w:szCs w:val="24"/>
              </w:rPr>
              <w:t>Совета депутатов муниципального образования Беляевский сельсовет от 25.12.2019 № 188</w:t>
            </w:r>
          </w:p>
          <w:p w:rsidR="00455EE4" w:rsidRPr="00FF7E59" w:rsidRDefault="00455EE4" w:rsidP="00455EE4">
            <w:pPr>
              <w:autoSpaceDE/>
              <w:autoSpaceDN/>
              <w:jc w:val="both"/>
              <w:rPr>
                <w:color w:val="000000"/>
                <w:sz w:val="24"/>
                <w:szCs w:val="24"/>
              </w:rPr>
            </w:pPr>
          </w:p>
        </w:tc>
      </w:tr>
    </w:tbl>
    <w:p w:rsidR="00455EE4" w:rsidRPr="00FF7E59" w:rsidRDefault="00455EE4" w:rsidP="00455EE4">
      <w:pPr>
        <w:tabs>
          <w:tab w:val="left" w:pos="567"/>
        </w:tabs>
        <w:autoSpaceDE/>
        <w:autoSpaceDN/>
        <w:ind w:firstLine="567"/>
        <w:jc w:val="both"/>
        <w:rPr>
          <w:sz w:val="24"/>
          <w:szCs w:val="24"/>
        </w:rPr>
      </w:pPr>
      <w:proofErr w:type="gramStart"/>
      <w:r w:rsidRPr="00FF7E59">
        <w:rPr>
          <w:sz w:val="24"/>
          <w:szCs w:val="24"/>
        </w:rPr>
        <w:t>На основании статей  12, 132 Конституции Российской Федерации, статьи 35 Федерального закона от 06.10.2003 N 131-ФЗ «Об общих принципах организации местного самоуправления в Российской Федерации» и руководствуясь Уставом муниципального образования Беляевский сельсовет Беляевского района Оренбургской области, Положением о бюджетном устройстве и бюджетном процессе Беляевского сельсовета,  Совет депутатов муниципального образования Беляевский сельсовет Беляевского района Оренбургской области РЕШИЛ:</w:t>
      </w:r>
      <w:proofErr w:type="gramEnd"/>
    </w:p>
    <w:p w:rsidR="00455EE4" w:rsidRPr="00FF7E59" w:rsidRDefault="00455EE4" w:rsidP="00455EE4">
      <w:pPr>
        <w:numPr>
          <w:ilvl w:val="0"/>
          <w:numId w:val="21"/>
        </w:numPr>
        <w:tabs>
          <w:tab w:val="left" w:pos="0"/>
          <w:tab w:val="left" w:pos="567"/>
        </w:tabs>
        <w:autoSpaceDE/>
        <w:autoSpaceDN/>
        <w:spacing w:after="200"/>
        <w:ind w:left="0" w:firstLine="567"/>
        <w:contextualSpacing/>
        <w:jc w:val="both"/>
        <w:rPr>
          <w:sz w:val="24"/>
          <w:szCs w:val="24"/>
        </w:rPr>
      </w:pPr>
      <w:r w:rsidRPr="00FF7E59">
        <w:rPr>
          <w:sz w:val="24"/>
          <w:szCs w:val="24"/>
        </w:rPr>
        <w:t>Внести следующие изменения в решение от 25.12.2019 № 188 «</w:t>
      </w:r>
      <w:r w:rsidRPr="00FF7E59">
        <w:rPr>
          <w:rFonts w:eastAsia="Calibri"/>
          <w:sz w:val="24"/>
          <w:szCs w:val="24"/>
          <w:lang w:eastAsia="en-US"/>
        </w:rPr>
        <w:t>О бюджете муниципального образования Беляевский сельсовет Беляевского района Оренбургской области на 2020 год и на плановый период 2021 и 2022 годов»</w:t>
      </w:r>
      <w:r w:rsidRPr="00FF7E59">
        <w:rPr>
          <w:sz w:val="24"/>
          <w:szCs w:val="24"/>
        </w:rPr>
        <w:t>:</w:t>
      </w:r>
    </w:p>
    <w:p w:rsidR="00455EE4" w:rsidRPr="00FF7E59" w:rsidRDefault="00455EE4" w:rsidP="00455EE4">
      <w:pPr>
        <w:tabs>
          <w:tab w:val="left" w:pos="0"/>
        </w:tabs>
        <w:autoSpaceDE/>
        <w:autoSpaceDN/>
        <w:spacing w:after="200"/>
        <w:ind w:firstLine="567"/>
        <w:contextualSpacing/>
        <w:jc w:val="both"/>
        <w:rPr>
          <w:sz w:val="24"/>
          <w:szCs w:val="24"/>
        </w:rPr>
      </w:pPr>
      <w:r w:rsidRPr="00FF7E59">
        <w:rPr>
          <w:sz w:val="24"/>
          <w:szCs w:val="24"/>
        </w:rPr>
        <w:t xml:space="preserve">1.1.  В статье 1: </w:t>
      </w:r>
    </w:p>
    <w:p w:rsidR="00455EE4" w:rsidRPr="00FF7E59" w:rsidRDefault="00455EE4" w:rsidP="00455EE4">
      <w:pPr>
        <w:tabs>
          <w:tab w:val="left" w:pos="0"/>
        </w:tabs>
        <w:autoSpaceDE/>
        <w:autoSpaceDN/>
        <w:spacing w:after="200"/>
        <w:ind w:firstLine="567"/>
        <w:contextualSpacing/>
        <w:jc w:val="both"/>
        <w:rPr>
          <w:sz w:val="24"/>
          <w:szCs w:val="24"/>
        </w:rPr>
      </w:pPr>
      <w:proofErr w:type="gramStart"/>
      <w:r w:rsidRPr="00FF7E59">
        <w:rPr>
          <w:sz w:val="24"/>
          <w:szCs w:val="24"/>
        </w:rPr>
        <w:t>а) в пункте 1 слова «24560,5тыс. рублей» заменить словами «25669,2 тыс. рублей»;</w:t>
      </w:r>
      <w:proofErr w:type="gramEnd"/>
    </w:p>
    <w:p w:rsidR="00455EE4" w:rsidRPr="00FF7E59" w:rsidRDefault="00455EE4" w:rsidP="00455EE4">
      <w:pPr>
        <w:tabs>
          <w:tab w:val="left" w:pos="0"/>
        </w:tabs>
        <w:autoSpaceDE/>
        <w:autoSpaceDN/>
        <w:spacing w:after="200"/>
        <w:ind w:firstLine="567"/>
        <w:contextualSpacing/>
        <w:jc w:val="both"/>
        <w:rPr>
          <w:sz w:val="24"/>
          <w:szCs w:val="24"/>
        </w:rPr>
      </w:pPr>
      <w:r w:rsidRPr="00FF7E59">
        <w:rPr>
          <w:sz w:val="24"/>
          <w:szCs w:val="24"/>
        </w:rPr>
        <w:t>б) в пункте 2 слова «26848,1тыс. рублей» заменить словами «27956,8 тыс. рублей»;</w:t>
      </w:r>
    </w:p>
    <w:p w:rsidR="00455EE4" w:rsidRPr="00FF7E59" w:rsidRDefault="00455EE4" w:rsidP="00455EE4">
      <w:pPr>
        <w:tabs>
          <w:tab w:val="left" w:pos="567"/>
          <w:tab w:val="left" w:pos="3570"/>
        </w:tabs>
        <w:autoSpaceDE/>
        <w:autoSpaceDN/>
        <w:ind w:firstLine="567"/>
        <w:jc w:val="both"/>
        <w:rPr>
          <w:sz w:val="24"/>
          <w:szCs w:val="24"/>
        </w:rPr>
      </w:pPr>
      <w:r w:rsidRPr="00FF7E59">
        <w:rPr>
          <w:sz w:val="24"/>
          <w:szCs w:val="24"/>
        </w:rPr>
        <w:t>1.2. В связи с постатейным уточнением расходных бюджетных ассигнований изложить в новой редакции следующие Приложения:</w:t>
      </w:r>
    </w:p>
    <w:p w:rsidR="00455EE4" w:rsidRPr="00FF7E59" w:rsidRDefault="00455EE4" w:rsidP="00455EE4">
      <w:pPr>
        <w:tabs>
          <w:tab w:val="left" w:pos="567"/>
          <w:tab w:val="left" w:pos="3570"/>
        </w:tabs>
        <w:autoSpaceDE/>
        <w:autoSpaceDN/>
        <w:ind w:firstLine="567"/>
        <w:jc w:val="both"/>
        <w:rPr>
          <w:sz w:val="24"/>
          <w:szCs w:val="24"/>
        </w:rPr>
      </w:pPr>
      <w:r w:rsidRPr="00FF7E59">
        <w:rPr>
          <w:sz w:val="24"/>
          <w:szCs w:val="24"/>
        </w:rPr>
        <w:t xml:space="preserve">-№1«Источники внутреннего финансирования дефицита бюджета поселения на 2020 год и плановый период 2021 и 2022 годов»; </w:t>
      </w:r>
    </w:p>
    <w:p w:rsidR="00455EE4" w:rsidRPr="00FF7E59" w:rsidRDefault="00455EE4" w:rsidP="00455EE4">
      <w:pPr>
        <w:tabs>
          <w:tab w:val="left" w:pos="567"/>
          <w:tab w:val="left" w:pos="3570"/>
        </w:tabs>
        <w:autoSpaceDE/>
        <w:autoSpaceDN/>
        <w:ind w:firstLine="567"/>
        <w:jc w:val="both"/>
        <w:rPr>
          <w:sz w:val="24"/>
          <w:szCs w:val="24"/>
        </w:rPr>
      </w:pPr>
      <w:r w:rsidRPr="00FF7E59">
        <w:rPr>
          <w:sz w:val="24"/>
          <w:szCs w:val="24"/>
        </w:rPr>
        <w:t>-№5 «</w:t>
      </w:r>
      <w:r w:rsidRPr="00FF7E59">
        <w:rPr>
          <w:bCs/>
          <w:sz w:val="24"/>
          <w:szCs w:val="24"/>
        </w:rPr>
        <w:t xml:space="preserve">Поступление доходов в бюджет поселения по кодам видов доходов, подвидов доходов на 2020 год и плановый период 2021 и 2022 годов»; </w:t>
      </w:r>
    </w:p>
    <w:p w:rsidR="00455EE4" w:rsidRPr="00FF7E59" w:rsidRDefault="00455EE4" w:rsidP="00455EE4">
      <w:pPr>
        <w:tabs>
          <w:tab w:val="left" w:pos="567"/>
          <w:tab w:val="left" w:pos="3570"/>
        </w:tabs>
        <w:autoSpaceDE/>
        <w:autoSpaceDN/>
        <w:ind w:firstLine="567"/>
        <w:jc w:val="both"/>
        <w:rPr>
          <w:bCs/>
          <w:sz w:val="24"/>
          <w:szCs w:val="24"/>
        </w:rPr>
      </w:pPr>
      <w:r w:rsidRPr="00FF7E59">
        <w:rPr>
          <w:b/>
          <w:bCs/>
          <w:sz w:val="24"/>
          <w:szCs w:val="24"/>
        </w:rPr>
        <w:t>-</w:t>
      </w:r>
      <w:r w:rsidRPr="00FF7E59">
        <w:rPr>
          <w:bCs/>
          <w:sz w:val="24"/>
          <w:szCs w:val="24"/>
        </w:rPr>
        <w:t xml:space="preserve">№ 6 «Распределение бюджетных ассигнований бюджета поселения по разделам и подразделам классификации расходов на 2020год и плановый период 2021 и 2022годов»; </w:t>
      </w:r>
    </w:p>
    <w:p w:rsidR="00455EE4" w:rsidRPr="00FF7E59" w:rsidRDefault="00455EE4" w:rsidP="00455EE4">
      <w:pPr>
        <w:tabs>
          <w:tab w:val="left" w:pos="567"/>
          <w:tab w:val="left" w:pos="3570"/>
        </w:tabs>
        <w:autoSpaceDE/>
        <w:autoSpaceDN/>
        <w:ind w:firstLine="567"/>
        <w:jc w:val="both"/>
        <w:rPr>
          <w:sz w:val="24"/>
          <w:szCs w:val="24"/>
        </w:rPr>
      </w:pPr>
      <w:r w:rsidRPr="00FF7E59">
        <w:rPr>
          <w:bCs/>
          <w:sz w:val="24"/>
          <w:szCs w:val="24"/>
        </w:rPr>
        <w:t>-№ 7 «</w:t>
      </w:r>
      <w:r w:rsidRPr="00FF7E59">
        <w:rPr>
          <w:sz w:val="24"/>
          <w:szCs w:val="24"/>
        </w:rPr>
        <w:t xml:space="preserve">Ведомственная структура расходов бюджета поселения на 2020 год и на плановый период 2021 и 2022 годов»; </w:t>
      </w:r>
    </w:p>
    <w:p w:rsidR="00455EE4" w:rsidRPr="00FF7E59" w:rsidRDefault="00455EE4" w:rsidP="00455EE4">
      <w:pPr>
        <w:tabs>
          <w:tab w:val="left" w:pos="567"/>
          <w:tab w:val="left" w:pos="3570"/>
        </w:tabs>
        <w:autoSpaceDE/>
        <w:autoSpaceDN/>
        <w:ind w:firstLine="567"/>
        <w:jc w:val="both"/>
        <w:rPr>
          <w:sz w:val="24"/>
          <w:szCs w:val="24"/>
        </w:rPr>
      </w:pPr>
      <w:r w:rsidRPr="00FF7E59">
        <w:rPr>
          <w:sz w:val="24"/>
          <w:szCs w:val="24"/>
        </w:rPr>
        <w:t xml:space="preserve">-№8 </w:t>
      </w:r>
      <w:r w:rsidRPr="00FF7E59">
        <w:rPr>
          <w:bCs/>
          <w:sz w:val="24"/>
          <w:szCs w:val="24"/>
        </w:rPr>
        <w:t>«Распределение бюджетных</w:t>
      </w:r>
      <w:r w:rsidRPr="00FF7E59">
        <w:rPr>
          <w:sz w:val="24"/>
          <w:szCs w:val="24"/>
        </w:rPr>
        <w:t xml:space="preserve"> ассигнований бюджета поселения по разделам, подразделам, целевым статьям (муниципальной программы Беляевского сельсовета и </w:t>
      </w:r>
      <w:r w:rsidRPr="00FF7E59">
        <w:rPr>
          <w:sz w:val="24"/>
          <w:szCs w:val="24"/>
        </w:rPr>
        <w:lastRenderedPageBreak/>
        <w:t>непрограммным направлениям деятельности), группам и подгруппам видов расходов классификации расходов на 2020год и плановый период 2021 и 2022годов»;</w:t>
      </w:r>
    </w:p>
    <w:p w:rsidR="00455EE4" w:rsidRPr="00FF7E59" w:rsidRDefault="00455EE4" w:rsidP="00455EE4">
      <w:pPr>
        <w:autoSpaceDE/>
        <w:autoSpaceDN/>
        <w:jc w:val="center"/>
        <w:rPr>
          <w:sz w:val="24"/>
          <w:szCs w:val="24"/>
        </w:rPr>
      </w:pPr>
      <w:r w:rsidRPr="00FF7E59">
        <w:rPr>
          <w:sz w:val="24"/>
          <w:szCs w:val="24"/>
        </w:rPr>
        <w:t xml:space="preserve">-№12 «Объем дорожного фонда  администрации МО Беляевский сельсовет </w:t>
      </w:r>
      <w:proofErr w:type="gramStart"/>
      <w:r w:rsidRPr="00FF7E59">
        <w:rPr>
          <w:sz w:val="24"/>
          <w:szCs w:val="24"/>
        </w:rPr>
        <w:t>на</w:t>
      </w:r>
      <w:proofErr w:type="gramEnd"/>
    </w:p>
    <w:p w:rsidR="00455EE4" w:rsidRPr="00FF7E59" w:rsidRDefault="00455EE4" w:rsidP="00455EE4">
      <w:pPr>
        <w:autoSpaceDE/>
        <w:autoSpaceDN/>
        <w:rPr>
          <w:sz w:val="24"/>
          <w:szCs w:val="24"/>
        </w:rPr>
      </w:pPr>
      <w:r w:rsidRPr="00FF7E59">
        <w:rPr>
          <w:sz w:val="24"/>
          <w:szCs w:val="24"/>
        </w:rPr>
        <w:t xml:space="preserve"> 2020 год и плановый период 2021-2022 годы</w:t>
      </w:r>
      <w:r w:rsidRPr="00FF7E59">
        <w:rPr>
          <w:b/>
          <w:sz w:val="24"/>
          <w:szCs w:val="24"/>
        </w:rPr>
        <w:t xml:space="preserve">» </w:t>
      </w:r>
    </w:p>
    <w:p w:rsidR="00455EE4" w:rsidRPr="00FF7E59" w:rsidRDefault="00455EE4" w:rsidP="00455EE4">
      <w:pPr>
        <w:autoSpaceDE/>
        <w:autoSpaceDN/>
        <w:rPr>
          <w:sz w:val="24"/>
          <w:szCs w:val="24"/>
        </w:rPr>
      </w:pPr>
      <w:r w:rsidRPr="00FF7E59">
        <w:rPr>
          <w:sz w:val="24"/>
          <w:szCs w:val="24"/>
        </w:rPr>
        <w:t xml:space="preserve">         2. Установить, что настоящее решение вступает в силу после его официального опубликования.</w:t>
      </w:r>
    </w:p>
    <w:p w:rsidR="00455EE4" w:rsidRPr="00FF7E59" w:rsidRDefault="00455EE4" w:rsidP="00455EE4">
      <w:pPr>
        <w:tabs>
          <w:tab w:val="left" w:pos="3570"/>
        </w:tabs>
        <w:autoSpaceDE/>
        <w:autoSpaceDN/>
        <w:jc w:val="both"/>
        <w:rPr>
          <w:sz w:val="24"/>
          <w:szCs w:val="24"/>
        </w:rPr>
      </w:pPr>
    </w:p>
    <w:p w:rsidR="00455EE4" w:rsidRPr="00FF7E59" w:rsidRDefault="00455EE4" w:rsidP="00455EE4">
      <w:pPr>
        <w:autoSpaceDE/>
        <w:autoSpaceDN/>
        <w:jc w:val="both"/>
        <w:rPr>
          <w:sz w:val="24"/>
          <w:szCs w:val="24"/>
        </w:rPr>
      </w:pPr>
      <w:r w:rsidRPr="00FF7E59">
        <w:rPr>
          <w:sz w:val="24"/>
          <w:szCs w:val="24"/>
        </w:rPr>
        <w:t xml:space="preserve">Глава муниципального образования- </w:t>
      </w:r>
    </w:p>
    <w:p w:rsidR="00455EE4" w:rsidRPr="00FF7E59" w:rsidRDefault="00455EE4" w:rsidP="00455EE4">
      <w:pPr>
        <w:autoSpaceDE/>
        <w:autoSpaceDN/>
        <w:jc w:val="both"/>
        <w:rPr>
          <w:sz w:val="24"/>
          <w:szCs w:val="24"/>
        </w:rPr>
      </w:pPr>
      <w:r w:rsidRPr="00FF7E59">
        <w:rPr>
          <w:sz w:val="24"/>
          <w:szCs w:val="24"/>
        </w:rPr>
        <w:t xml:space="preserve">Председатель Совета депутатов </w:t>
      </w:r>
    </w:p>
    <w:p w:rsidR="00455EE4" w:rsidRPr="00FF7E59" w:rsidRDefault="00455EE4" w:rsidP="00455EE4">
      <w:pPr>
        <w:autoSpaceDE/>
        <w:autoSpaceDN/>
        <w:jc w:val="both"/>
        <w:rPr>
          <w:sz w:val="24"/>
          <w:szCs w:val="24"/>
        </w:rPr>
      </w:pPr>
      <w:r w:rsidRPr="00FF7E59">
        <w:rPr>
          <w:sz w:val="24"/>
          <w:szCs w:val="24"/>
        </w:rPr>
        <w:t>муниципального образования</w:t>
      </w:r>
    </w:p>
    <w:p w:rsidR="00455EE4" w:rsidRPr="00FF7E59" w:rsidRDefault="00455EE4" w:rsidP="00455EE4">
      <w:pPr>
        <w:autoSpaceDE/>
        <w:autoSpaceDN/>
        <w:jc w:val="both"/>
        <w:rPr>
          <w:sz w:val="24"/>
          <w:szCs w:val="24"/>
        </w:rPr>
      </w:pPr>
      <w:r w:rsidRPr="00FF7E59">
        <w:rPr>
          <w:sz w:val="24"/>
          <w:szCs w:val="24"/>
        </w:rPr>
        <w:t>Беляевский сельсовет</w:t>
      </w:r>
      <w:r w:rsidRPr="00FF7E59">
        <w:rPr>
          <w:sz w:val="24"/>
          <w:szCs w:val="24"/>
        </w:rPr>
        <w:tab/>
      </w:r>
      <w:r w:rsidRPr="00FF7E59">
        <w:rPr>
          <w:sz w:val="24"/>
          <w:szCs w:val="24"/>
        </w:rPr>
        <w:tab/>
      </w:r>
      <w:r w:rsidRPr="00FF7E59">
        <w:rPr>
          <w:sz w:val="24"/>
          <w:szCs w:val="24"/>
        </w:rPr>
        <w:tab/>
      </w:r>
      <w:r w:rsidRPr="00FF7E59">
        <w:rPr>
          <w:sz w:val="24"/>
          <w:szCs w:val="24"/>
        </w:rPr>
        <w:tab/>
      </w:r>
      <w:r w:rsidR="00997EBE" w:rsidRPr="00997EBE">
        <w:rPr>
          <w:i/>
          <w:sz w:val="24"/>
          <w:szCs w:val="24"/>
        </w:rPr>
        <w:t>подпись</w:t>
      </w:r>
      <w:r w:rsidRPr="00FF7E59">
        <w:rPr>
          <w:sz w:val="24"/>
          <w:szCs w:val="24"/>
        </w:rPr>
        <w:tab/>
        <w:t xml:space="preserve">                         Ю.В. Злубко</w:t>
      </w:r>
    </w:p>
    <w:p w:rsidR="00455EE4" w:rsidRPr="00FF7E59" w:rsidRDefault="00455EE4" w:rsidP="00455EE4">
      <w:pPr>
        <w:adjustRightInd w:val="0"/>
        <w:rPr>
          <w:color w:val="000000"/>
          <w:w w:val="121"/>
          <w:sz w:val="24"/>
          <w:szCs w:val="24"/>
        </w:rPr>
      </w:pPr>
    </w:p>
    <w:p w:rsidR="00455EE4" w:rsidRPr="00455EE4" w:rsidRDefault="00455EE4" w:rsidP="00455EE4">
      <w:pPr>
        <w:adjustRightInd w:val="0"/>
        <w:rPr>
          <w:color w:val="000000"/>
          <w:w w:val="121"/>
          <w:sz w:val="26"/>
          <w:szCs w:val="26"/>
        </w:rPr>
      </w:pPr>
    </w:p>
    <w:tbl>
      <w:tblPr>
        <w:tblpPr w:leftFromText="180" w:rightFromText="180" w:vertAnchor="text" w:tblpX="-1388" w:tblpY="1"/>
        <w:tblOverlap w:val="never"/>
        <w:tblW w:w="10463" w:type="dxa"/>
        <w:tblLayout w:type="fixed"/>
        <w:tblLook w:val="04A0" w:firstRow="1" w:lastRow="0" w:firstColumn="1" w:lastColumn="0" w:noHBand="0" w:noVBand="1"/>
      </w:tblPr>
      <w:tblGrid>
        <w:gridCol w:w="2247"/>
        <w:gridCol w:w="4494"/>
        <w:gridCol w:w="1162"/>
        <w:gridCol w:w="1162"/>
        <w:gridCol w:w="1398"/>
      </w:tblGrid>
      <w:tr w:rsidR="00455EE4" w:rsidRPr="00455EE4" w:rsidTr="006D6907">
        <w:trPr>
          <w:trHeight w:val="680"/>
        </w:trPr>
        <w:tc>
          <w:tcPr>
            <w:tcW w:w="2247"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4494"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3722" w:type="dxa"/>
            <w:gridSpan w:val="3"/>
            <w:tcBorders>
              <w:top w:val="nil"/>
              <w:left w:val="nil"/>
              <w:bottom w:val="nil"/>
              <w:right w:val="nil"/>
            </w:tcBorders>
            <w:shd w:val="clear" w:color="auto" w:fill="auto"/>
            <w:vAlign w:val="bottom"/>
            <w:hideMark/>
          </w:tcPr>
          <w:p w:rsidR="00455EE4" w:rsidRPr="00455EE4" w:rsidRDefault="00455EE4" w:rsidP="00455EE4">
            <w:pPr>
              <w:autoSpaceDE/>
              <w:autoSpaceDN/>
              <w:jc w:val="right"/>
              <w:rPr>
                <w:sz w:val="24"/>
                <w:szCs w:val="24"/>
              </w:rPr>
            </w:pPr>
            <w:r w:rsidRPr="00455EE4">
              <w:rPr>
                <w:sz w:val="24"/>
                <w:szCs w:val="24"/>
              </w:rPr>
              <w:t>Приложение № 1</w:t>
            </w:r>
          </w:p>
          <w:p w:rsidR="00455EE4" w:rsidRPr="00455EE4" w:rsidRDefault="00455EE4" w:rsidP="00455EE4">
            <w:pPr>
              <w:autoSpaceDE/>
              <w:autoSpaceDN/>
              <w:jc w:val="right"/>
              <w:rPr>
                <w:sz w:val="24"/>
                <w:szCs w:val="24"/>
              </w:rPr>
            </w:pPr>
            <w:r w:rsidRPr="00455EE4">
              <w:rPr>
                <w:sz w:val="24"/>
                <w:szCs w:val="24"/>
              </w:rPr>
              <w:t xml:space="preserve">к решению  Совета депутатов муниципального образования Беляевский сельсовет </w:t>
            </w:r>
          </w:p>
        </w:tc>
      </w:tr>
      <w:tr w:rsidR="00455EE4" w:rsidRPr="00455EE4" w:rsidTr="006D6907">
        <w:trPr>
          <w:trHeight w:val="169"/>
        </w:trPr>
        <w:tc>
          <w:tcPr>
            <w:tcW w:w="2247"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4494"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3722" w:type="dxa"/>
            <w:gridSpan w:val="3"/>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sz w:val="24"/>
                <w:szCs w:val="24"/>
              </w:rPr>
            </w:pPr>
            <w:r w:rsidRPr="00455EE4">
              <w:rPr>
                <w:sz w:val="24"/>
                <w:szCs w:val="24"/>
              </w:rPr>
              <w:t xml:space="preserve">                от  27.07.2020  №  214</w:t>
            </w:r>
          </w:p>
        </w:tc>
      </w:tr>
      <w:tr w:rsidR="00455EE4" w:rsidRPr="00455EE4" w:rsidTr="006D6907">
        <w:trPr>
          <w:trHeight w:val="133"/>
        </w:trPr>
        <w:tc>
          <w:tcPr>
            <w:tcW w:w="2247"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4494"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1162"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1162"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1398"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r>
      <w:tr w:rsidR="00455EE4" w:rsidRPr="00455EE4" w:rsidTr="006D6907">
        <w:trPr>
          <w:trHeight w:val="133"/>
        </w:trPr>
        <w:tc>
          <w:tcPr>
            <w:tcW w:w="2247"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4494"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1162"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1162"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1398"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r>
    </w:tbl>
    <w:p w:rsidR="00455EE4" w:rsidRPr="00455EE4" w:rsidRDefault="00455EE4" w:rsidP="00455EE4">
      <w:pPr>
        <w:autoSpaceDE/>
        <w:autoSpaceDN/>
        <w:spacing w:line="276" w:lineRule="auto"/>
        <w:rPr>
          <w:rFonts w:ascii="Calibri" w:eastAsia="Calibri" w:hAnsi="Calibri"/>
          <w:vanish/>
          <w:sz w:val="22"/>
          <w:szCs w:val="22"/>
          <w:lang w:eastAsia="en-US"/>
        </w:rPr>
      </w:pPr>
    </w:p>
    <w:tbl>
      <w:tblPr>
        <w:tblpPr w:leftFromText="180" w:rightFromText="180" w:vertAnchor="text" w:tblpXSpec="center" w:tblpY="1"/>
        <w:tblOverlap w:val="never"/>
        <w:tblW w:w="11258" w:type="dxa"/>
        <w:tblLayout w:type="fixed"/>
        <w:tblLook w:val="04A0" w:firstRow="1" w:lastRow="0" w:firstColumn="1" w:lastColumn="0" w:noHBand="0" w:noVBand="1"/>
      </w:tblPr>
      <w:tblGrid>
        <w:gridCol w:w="2660"/>
        <w:gridCol w:w="2864"/>
        <w:gridCol w:w="1590"/>
        <w:gridCol w:w="1455"/>
        <w:gridCol w:w="1178"/>
        <w:gridCol w:w="236"/>
        <w:gridCol w:w="190"/>
        <w:gridCol w:w="1085"/>
      </w:tblGrid>
      <w:tr w:rsidR="00455EE4" w:rsidRPr="00455EE4" w:rsidTr="006D6907">
        <w:trPr>
          <w:gridAfter w:val="1"/>
          <w:wAfter w:w="1085" w:type="dxa"/>
          <w:trHeight w:val="750"/>
        </w:trPr>
        <w:tc>
          <w:tcPr>
            <w:tcW w:w="10173" w:type="dxa"/>
            <w:gridSpan w:val="7"/>
            <w:tcBorders>
              <w:top w:val="nil"/>
              <w:left w:val="nil"/>
              <w:bottom w:val="nil"/>
              <w:right w:val="nil"/>
            </w:tcBorders>
            <w:shd w:val="clear" w:color="auto" w:fill="auto"/>
            <w:vAlign w:val="bottom"/>
            <w:hideMark/>
          </w:tcPr>
          <w:p w:rsidR="00455EE4" w:rsidRPr="00455EE4" w:rsidRDefault="00455EE4" w:rsidP="00997EBE">
            <w:pPr>
              <w:autoSpaceDE/>
              <w:autoSpaceDN/>
              <w:rPr>
                <w:sz w:val="24"/>
                <w:szCs w:val="24"/>
              </w:rPr>
            </w:pPr>
          </w:p>
          <w:p w:rsidR="00455EE4" w:rsidRPr="00455EE4" w:rsidRDefault="00455EE4" w:rsidP="00455EE4">
            <w:pPr>
              <w:autoSpaceDE/>
              <w:autoSpaceDN/>
              <w:jc w:val="center"/>
              <w:rPr>
                <w:sz w:val="24"/>
                <w:szCs w:val="24"/>
              </w:rPr>
            </w:pPr>
            <w:r w:rsidRPr="00455EE4">
              <w:rPr>
                <w:sz w:val="24"/>
                <w:szCs w:val="24"/>
              </w:rPr>
              <w:t>Источники  внутреннего  финансирования  дефицита бюджета поселения на 2020 год и плановый период 2021 и 2022 годов.</w:t>
            </w:r>
          </w:p>
        </w:tc>
      </w:tr>
      <w:tr w:rsidR="00455EE4" w:rsidRPr="00455EE4" w:rsidTr="006D6907">
        <w:trPr>
          <w:trHeight w:val="255"/>
        </w:trPr>
        <w:tc>
          <w:tcPr>
            <w:tcW w:w="2660"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2864"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4223" w:type="dxa"/>
            <w:gridSpan w:val="3"/>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r w:rsidRPr="00455EE4">
              <w:rPr>
                <w:sz w:val="24"/>
                <w:szCs w:val="24"/>
              </w:rPr>
              <w:t xml:space="preserve">                                                   Тыс</w:t>
            </w:r>
            <w:proofErr w:type="gramStart"/>
            <w:r w:rsidRPr="00455EE4">
              <w:rPr>
                <w:sz w:val="24"/>
                <w:szCs w:val="24"/>
              </w:rPr>
              <w:t>.р</w:t>
            </w:r>
            <w:proofErr w:type="gramEnd"/>
            <w:r w:rsidRPr="00455EE4">
              <w:rPr>
                <w:sz w:val="24"/>
                <w:szCs w:val="24"/>
              </w:rPr>
              <w:t>уб.</w:t>
            </w:r>
          </w:p>
        </w:tc>
        <w:tc>
          <w:tcPr>
            <w:tcW w:w="236" w:type="dxa"/>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c>
          <w:tcPr>
            <w:tcW w:w="1275"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sz w:val="24"/>
                <w:szCs w:val="24"/>
              </w:rPr>
            </w:pPr>
          </w:p>
        </w:tc>
      </w:tr>
      <w:tr w:rsidR="00455EE4" w:rsidRPr="00455EE4" w:rsidTr="006D6907">
        <w:trPr>
          <w:gridAfter w:val="3"/>
          <w:wAfter w:w="1511" w:type="dxa"/>
          <w:trHeight w:val="750"/>
        </w:trPr>
        <w:tc>
          <w:tcPr>
            <w:tcW w:w="2660" w:type="dxa"/>
            <w:tcBorders>
              <w:top w:val="single" w:sz="4" w:space="0" w:color="auto"/>
              <w:left w:val="single" w:sz="4" w:space="0" w:color="auto"/>
              <w:bottom w:val="single" w:sz="4" w:space="0" w:color="auto"/>
              <w:right w:val="single" w:sz="4" w:space="0" w:color="auto"/>
            </w:tcBorders>
            <w:shd w:val="clear" w:color="auto" w:fill="auto"/>
            <w:hideMark/>
          </w:tcPr>
          <w:p w:rsidR="00455EE4" w:rsidRPr="00455EE4" w:rsidRDefault="00455EE4" w:rsidP="00455EE4">
            <w:pPr>
              <w:autoSpaceDE/>
              <w:autoSpaceDN/>
              <w:jc w:val="center"/>
              <w:rPr>
                <w:sz w:val="24"/>
                <w:szCs w:val="24"/>
              </w:rPr>
            </w:pPr>
            <w:r w:rsidRPr="00455EE4">
              <w:rPr>
                <w:sz w:val="24"/>
                <w:szCs w:val="24"/>
              </w:rPr>
              <w:t>Код</w:t>
            </w:r>
          </w:p>
        </w:tc>
        <w:tc>
          <w:tcPr>
            <w:tcW w:w="2864" w:type="dxa"/>
            <w:tcBorders>
              <w:top w:val="single" w:sz="4" w:space="0" w:color="auto"/>
              <w:left w:val="nil"/>
              <w:bottom w:val="single" w:sz="4" w:space="0" w:color="auto"/>
              <w:right w:val="single" w:sz="4" w:space="0" w:color="auto"/>
            </w:tcBorders>
            <w:shd w:val="clear" w:color="auto" w:fill="auto"/>
            <w:hideMark/>
          </w:tcPr>
          <w:p w:rsidR="00455EE4" w:rsidRPr="00455EE4" w:rsidRDefault="00455EE4" w:rsidP="00455EE4">
            <w:pPr>
              <w:autoSpaceDE/>
              <w:autoSpaceDN/>
              <w:jc w:val="center"/>
              <w:rPr>
                <w:sz w:val="24"/>
                <w:szCs w:val="24"/>
              </w:rPr>
            </w:pPr>
            <w:r w:rsidRPr="00455EE4">
              <w:rPr>
                <w:sz w:val="24"/>
                <w:szCs w:val="24"/>
              </w:rPr>
              <w:t>Наименование источника</w:t>
            </w:r>
          </w:p>
        </w:tc>
        <w:tc>
          <w:tcPr>
            <w:tcW w:w="1590" w:type="dxa"/>
            <w:tcBorders>
              <w:top w:val="single" w:sz="4" w:space="0" w:color="auto"/>
              <w:left w:val="nil"/>
              <w:bottom w:val="single" w:sz="4" w:space="0" w:color="auto"/>
              <w:right w:val="single" w:sz="4" w:space="0" w:color="auto"/>
            </w:tcBorders>
            <w:shd w:val="clear" w:color="auto" w:fill="auto"/>
            <w:hideMark/>
          </w:tcPr>
          <w:p w:rsidR="00455EE4" w:rsidRPr="00455EE4" w:rsidRDefault="00455EE4" w:rsidP="00455EE4">
            <w:pPr>
              <w:autoSpaceDE/>
              <w:autoSpaceDN/>
              <w:jc w:val="center"/>
              <w:rPr>
                <w:sz w:val="24"/>
                <w:szCs w:val="24"/>
              </w:rPr>
            </w:pPr>
            <w:r w:rsidRPr="00455EE4">
              <w:rPr>
                <w:sz w:val="24"/>
                <w:szCs w:val="24"/>
              </w:rPr>
              <w:t>2020</w:t>
            </w:r>
          </w:p>
        </w:tc>
        <w:tc>
          <w:tcPr>
            <w:tcW w:w="1455" w:type="dxa"/>
            <w:tcBorders>
              <w:top w:val="single" w:sz="4" w:space="0" w:color="auto"/>
              <w:left w:val="nil"/>
              <w:bottom w:val="single" w:sz="4" w:space="0" w:color="auto"/>
              <w:right w:val="single" w:sz="4" w:space="0" w:color="auto"/>
            </w:tcBorders>
            <w:shd w:val="clear" w:color="auto" w:fill="auto"/>
          </w:tcPr>
          <w:p w:rsidR="00455EE4" w:rsidRPr="00455EE4" w:rsidRDefault="00455EE4" w:rsidP="00455EE4">
            <w:pPr>
              <w:autoSpaceDE/>
              <w:autoSpaceDN/>
              <w:jc w:val="center"/>
              <w:rPr>
                <w:sz w:val="24"/>
                <w:szCs w:val="24"/>
              </w:rPr>
            </w:pPr>
            <w:r w:rsidRPr="00455EE4">
              <w:rPr>
                <w:sz w:val="24"/>
                <w:szCs w:val="24"/>
              </w:rPr>
              <w:t>2021</w:t>
            </w:r>
          </w:p>
        </w:tc>
        <w:tc>
          <w:tcPr>
            <w:tcW w:w="1178" w:type="dxa"/>
            <w:tcBorders>
              <w:top w:val="single" w:sz="4" w:space="0" w:color="auto"/>
              <w:left w:val="nil"/>
              <w:bottom w:val="single" w:sz="4" w:space="0" w:color="auto"/>
              <w:right w:val="single" w:sz="4" w:space="0" w:color="auto"/>
            </w:tcBorders>
            <w:shd w:val="clear" w:color="auto" w:fill="auto"/>
          </w:tcPr>
          <w:p w:rsidR="00455EE4" w:rsidRPr="00455EE4" w:rsidRDefault="00455EE4" w:rsidP="00455EE4">
            <w:pPr>
              <w:autoSpaceDE/>
              <w:autoSpaceDN/>
              <w:jc w:val="center"/>
              <w:rPr>
                <w:sz w:val="24"/>
                <w:szCs w:val="24"/>
              </w:rPr>
            </w:pPr>
            <w:r w:rsidRPr="00455EE4">
              <w:rPr>
                <w:sz w:val="24"/>
                <w:szCs w:val="24"/>
              </w:rPr>
              <w:t>2022</w:t>
            </w:r>
          </w:p>
        </w:tc>
      </w:tr>
      <w:tr w:rsidR="00455EE4" w:rsidRPr="00455EE4" w:rsidTr="006D6907">
        <w:trPr>
          <w:gridAfter w:val="3"/>
          <w:wAfter w:w="1511" w:type="dxa"/>
          <w:trHeight w:val="645"/>
        </w:trPr>
        <w:tc>
          <w:tcPr>
            <w:tcW w:w="2660" w:type="dxa"/>
            <w:vMerge w:val="restart"/>
            <w:tcBorders>
              <w:top w:val="nil"/>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pPr>
            <w:r w:rsidRPr="00455EE4">
              <w:t>01 05 00 00 00 0000 000</w:t>
            </w:r>
          </w:p>
        </w:tc>
        <w:tc>
          <w:tcPr>
            <w:tcW w:w="2864" w:type="dxa"/>
            <w:vMerge w:val="restart"/>
            <w:tcBorders>
              <w:top w:val="nil"/>
              <w:left w:val="single" w:sz="4" w:space="0" w:color="auto"/>
              <w:bottom w:val="single" w:sz="4" w:space="0" w:color="auto"/>
              <w:right w:val="single" w:sz="4" w:space="0" w:color="auto"/>
            </w:tcBorders>
            <w:shd w:val="clear" w:color="auto" w:fill="auto"/>
            <w:hideMark/>
          </w:tcPr>
          <w:p w:rsidR="00455EE4" w:rsidRPr="00455EE4" w:rsidRDefault="00455EE4" w:rsidP="00455EE4">
            <w:pPr>
              <w:autoSpaceDE/>
              <w:autoSpaceDN/>
            </w:pPr>
            <w:r w:rsidRPr="00455EE4">
              <w:t>Изменение остатков средств на счетах по учету средств бюджета</w:t>
            </w:r>
          </w:p>
        </w:tc>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rPr>
                <w:color w:val="000000"/>
                <w:w w:val="121"/>
              </w:rPr>
              <w:t>2 287,6</w:t>
            </w:r>
          </w:p>
        </w:tc>
        <w:tc>
          <w:tcPr>
            <w:tcW w:w="1455"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p>
        </w:tc>
        <w:tc>
          <w:tcPr>
            <w:tcW w:w="1178"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p>
        </w:tc>
      </w:tr>
      <w:tr w:rsidR="00455EE4" w:rsidRPr="00455EE4" w:rsidTr="006D6907">
        <w:trPr>
          <w:gridAfter w:val="3"/>
          <w:wAfter w:w="1511" w:type="dxa"/>
          <w:trHeight w:val="276"/>
        </w:trPr>
        <w:tc>
          <w:tcPr>
            <w:tcW w:w="2660"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2864"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1590"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455"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178"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r>
      <w:tr w:rsidR="00455EE4" w:rsidRPr="00455EE4" w:rsidTr="006D6907">
        <w:trPr>
          <w:gridAfter w:val="3"/>
          <w:wAfter w:w="1511" w:type="dxa"/>
          <w:trHeight w:val="345"/>
        </w:trPr>
        <w:tc>
          <w:tcPr>
            <w:tcW w:w="2660" w:type="dxa"/>
            <w:vMerge w:val="restart"/>
            <w:tcBorders>
              <w:top w:val="nil"/>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pPr>
            <w:r w:rsidRPr="00455EE4">
              <w:t>01 05 00 00 00 0000 500</w:t>
            </w:r>
          </w:p>
        </w:tc>
        <w:tc>
          <w:tcPr>
            <w:tcW w:w="2864" w:type="dxa"/>
            <w:vMerge w:val="restart"/>
            <w:tcBorders>
              <w:top w:val="nil"/>
              <w:left w:val="single" w:sz="4" w:space="0" w:color="auto"/>
              <w:bottom w:val="single" w:sz="4" w:space="0" w:color="auto"/>
              <w:right w:val="single" w:sz="4" w:space="0" w:color="auto"/>
            </w:tcBorders>
            <w:shd w:val="clear" w:color="auto" w:fill="auto"/>
            <w:hideMark/>
          </w:tcPr>
          <w:p w:rsidR="00455EE4" w:rsidRPr="00455EE4" w:rsidRDefault="00455EE4" w:rsidP="00455EE4">
            <w:pPr>
              <w:autoSpaceDE/>
              <w:autoSpaceDN/>
            </w:pPr>
            <w:r w:rsidRPr="00455EE4">
              <w:t>Увеличение остатков средств бюджетов</w:t>
            </w:r>
          </w:p>
        </w:tc>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rPr>
                <w:color w:val="000000"/>
                <w:w w:val="121"/>
              </w:rPr>
              <w:t>-25669,2</w:t>
            </w:r>
          </w:p>
        </w:tc>
        <w:tc>
          <w:tcPr>
            <w:tcW w:w="1455"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r w:rsidRPr="00455EE4">
              <w:t>-25207,4</w:t>
            </w:r>
          </w:p>
        </w:tc>
        <w:tc>
          <w:tcPr>
            <w:tcW w:w="1178"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t>-24680,7</w:t>
            </w:r>
          </w:p>
        </w:tc>
      </w:tr>
      <w:tr w:rsidR="00455EE4" w:rsidRPr="00455EE4" w:rsidTr="006D6907">
        <w:trPr>
          <w:gridAfter w:val="3"/>
          <w:wAfter w:w="1511" w:type="dxa"/>
          <w:trHeight w:val="276"/>
        </w:trPr>
        <w:tc>
          <w:tcPr>
            <w:tcW w:w="2660"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2864"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1590"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455"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178"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r>
      <w:tr w:rsidR="00455EE4" w:rsidRPr="00455EE4" w:rsidTr="006D6907">
        <w:trPr>
          <w:gridAfter w:val="3"/>
          <w:wAfter w:w="1511" w:type="dxa"/>
          <w:trHeight w:val="645"/>
        </w:trPr>
        <w:tc>
          <w:tcPr>
            <w:tcW w:w="2660" w:type="dxa"/>
            <w:vMerge w:val="restart"/>
            <w:tcBorders>
              <w:top w:val="nil"/>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pPr>
            <w:r w:rsidRPr="00455EE4">
              <w:t>01 05 02 00 00 0000 500</w:t>
            </w:r>
          </w:p>
        </w:tc>
        <w:tc>
          <w:tcPr>
            <w:tcW w:w="2864" w:type="dxa"/>
            <w:vMerge w:val="restart"/>
            <w:tcBorders>
              <w:top w:val="nil"/>
              <w:left w:val="single" w:sz="4" w:space="0" w:color="auto"/>
              <w:bottom w:val="single" w:sz="4" w:space="0" w:color="auto"/>
              <w:right w:val="single" w:sz="4" w:space="0" w:color="auto"/>
            </w:tcBorders>
            <w:shd w:val="clear" w:color="auto" w:fill="auto"/>
            <w:hideMark/>
          </w:tcPr>
          <w:p w:rsidR="00455EE4" w:rsidRPr="00455EE4" w:rsidRDefault="00455EE4" w:rsidP="00455EE4">
            <w:pPr>
              <w:autoSpaceDE/>
              <w:autoSpaceDN/>
            </w:pPr>
            <w:r w:rsidRPr="00455EE4">
              <w:t>Увеличение прочих остатков средств бюджета</w:t>
            </w:r>
          </w:p>
        </w:tc>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r w:rsidRPr="00455EE4">
              <w:rPr>
                <w:color w:val="000000"/>
                <w:w w:val="121"/>
              </w:rPr>
              <w:t>-25669,2</w:t>
            </w:r>
          </w:p>
        </w:tc>
        <w:tc>
          <w:tcPr>
            <w:tcW w:w="1455"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r w:rsidRPr="00455EE4">
              <w:t>-25207,4</w:t>
            </w:r>
          </w:p>
        </w:tc>
        <w:tc>
          <w:tcPr>
            <w:tcW w:w="1178"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t>-24680,7</w:t>
            </w:r>
          </w:p>
        </w:tc>
      </w:tr>
      <w:tr w:rsidR="00455EE4" w:rsidRPr="00455EE4" w:rsidTr="006D6907">
        <w:trPr>
          <w:gridAfter w:val="3"/>
          <w:wAfter w:w="1511" w:type="dxa"/>
          <w:trHeight w:val="276"/>
        </w:trPr>
        <w:tc>
          <w:tcPr>
            <w:tcW w:w="2660"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2864"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1590"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455" w:type="dxa"/>
            <w:vMerge/>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p>
        </w:tc>
        <w:tc>
          <w:tcPr>
            <w:tcW w:w="1178" w:type="dxa"/>
            <w:vMerge/>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p>
        </w:tc>
      </w:tr>
      <w:tr w:rsidR="00455EE4" w:rsidRPr="00455EE4" w:rsidTr="006D6907">
        <w:trPr>
          <w:gridAfter w:val="3"/>
          <w:wAfter w:w="1511" w:type="dxa"/>
          <w:trHeight w:val="645"/>
        </w:trPr>
        <w:tc>
          <w:tcPr>
            <w:tcW w:w="2660" w:type="dxa"/>
            <w:vMerge w:val="restart"/>
            <w:tcBorders>
              <w:top w:val="nil"/>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pPr>
            <w:r w:rsidRPr="00455EE4">
              <w:t>01 05 02 01 00 0000 510</w:t>
            </w:r>
          </w:p>
        </w:tc>
        <w:tc>
          <w:tcPr>
            <w:tcW w:w="2864" w:type="dxa"/>
            <w:vMerge w:val="restart"/>
            <w:tcBorders>
              <w:top w:val="nil"/>
              <w:left w:val="single" w:sz="4" w:space="0" w:color="auto"/>
              <w:bottom w:val="single" w:sz="4" w:space="0" w:color="auto"/>
              <w:right w:val="single" w:sz="4" w:space="0" w:color="auto"/>
            </w:tcBorders>
            <w:shd w:val="clear" w:color="auto" w:fill="auto"/>
            <w:hideMark/>
          </w:tcPr>
          <w:p w:rsidR="00455EE4" w:rsidRPr="00455EE4" w:rsidRDefault="00455EE4" w:rsidP="00455EE4">
            <w:pPr>
              <w:autoSpaceDE/>
              <w:autoSpaceDN/>
            </w:pPr>
            <w:r w:rsidRPr="00455EE4">
              <w:t>Увеличение прочих остатков денежных средств бюджета</w:t>
            </w:r>
          </w:p>
        </w:tc>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r w:rsidRPr="00455EE4">
              <w:rPr>
                <w:color w:val="000000"/>
                <w:w w:val="121"/>
              </w:rPr>
              <w:t>-25669,2</w:t>
            </w:r>
          </w:p>
        </w:tc>
        <w:tc>
          <w:tcPr>
            <w:tcW w:w="14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r w:rsidRPr="00455EE4">
              <w:t>-25207,4</w:t>
            </w:r>
          </w:p>
        </w:tc>
        <w:tc>
          <w:tcPr>
            <w:tcW w:w="117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t>-24680,7</w:t>
            </w:r>
          </w:p>
        </w:tc>
      </w:tr>
      <w:tr w:rsidR="00455EE4" w:rsidRPr="00455EE4" w:rsidTr="006D6907">
        <w:trPr>
          <w:gridAfter w:val="3"/>
          <w:wAfter w:w="1511" w:type="dxa"/>
          <w:trHeight w:val="276"/>
        </w:trPr>
        <w:tc>
          <w:tcPr>
            <w:tcW w:w="2660"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2864"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1590"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455"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178"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r>
      <w:tr w:rsidR="00455EE4" w:rsidRPr="00455EE4" w:rsidTr="006D6907">
        <w:trPr>
          <w:gridAfter w:val="3"/>
          <w:wAfter w:w="1511" w:type="dxa"/>
          <w:trHeight w:val="345"/>
        </w:trPr>
        <w:tc>
          <w:tcPr>
            <w:tcW w:w="2660" w:type="dxa"/>
            <w:vMerge w:val="restart"/>
            <w:tcBorders>
              <w:top w:val="nil"/>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pPr>
            <w:r w:rsidRPr="00455EE4">
              <w:t>01 05 00 00 00 0000 600</w:t>
            </w:r>
          </w:p>
        </w:tc>
        <w:tc>
          <w:tcPr>
            <w:tcW w:w="2864" w:type="dxa"/>
            <w:vMerge w:val="restart"/>
            <w:tcBorders>
              <w:top w:val="nil"/>
              <w:left w:val="single" w:sz="4" w:space="0" w:color="auto"/>
              <w:bottom w:val="single" w:sz="4" w:space="0" w:color="auto"/>
              <w:right w:val="single" w:sz="4" w:space="0" w:color="auto"/>
            </w:tcBorders>
            <w:shd w:val="clear" w:color="auto" w:fill="auto"/>
            <w:hideMark/>
          </w:tcPr>
          <w:p w:rsidR="00455EE4" w:rsidRPr="00455EE4" w:rsidRDefault="00455EE4" w:rsidP="00455EE4">
            <w:pPr>
              <w:autoSpaceDE/>
              <w:autoSpaceDN/>
            </w:pPr>
            <w:r w:rsidRPr="00455EE4">
              <w:t>Уменьшение остатков средств бюджета</w:t>
            </w:r>
          </w:p>
        </w:tc>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spacing w:after="200" w:line="276" w:lineRule="auto"/>
              <w:jc w:val="center"/>
              <w:rPr>
                <w:rFonts w:eastAsia="Calibri"/>
                <w:lang w:eastAsia="en-US"/>
              </w:rPr>
            </w:pPr>
            <w:r w:rsidRPr="00455EE4">
              <w:rPr>
                <w:rFonts w:eastAsia="Calibri"/>
                <w:lang w:eastAsia="en-US"/>
              </w:rPr>
              <w:t>27956,8</w:t>
            </w:r>
          </w:p>
        </w:tc>
        <w:tc>
          <w:tcPr>
            <w:tcW w:w="1455"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t>25207,4</w:t>
            </w:r>
          </w:p>
        </w:tc>
        <w:tc>
          <w:tcPr>
            <w:tcW w:w="1178"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rPr>
                <w:color w:val="000000"/>
                <w:w w:val="121"/>
              </w:rPr>
              <w:t>24680,7</w:t>
            </w:r>
          </w:p>
        </w:tc>
      </w:tr>
      <w:tr w:rsidR="00455EE4" w:rsidRPr="00455EE4" w:rsidTr="006D6907">
        <w:trPr>
          <w:gridAfter w:val="3"/>
          <w:wAfter w:w="1511" w:type="dxa"/>
          <w:trHeight w:val="276"/>
        </w:trPr>
        <w:tc>
          <w:tcPr>
            <w:tcW w:w="2660"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2864"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1590"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455"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178"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r>
      <w:tr w:rsidR="00455EE4" w:rsidRPr="00455EE4" w:rsidTr="006D6907">
        <w:trPr>
          <w:gridAfter w:val="3"/>
          <w:wAfter w:w="1511" w:type="dxa"/>
          <w:trHeight w:val="645"/>
        </w:trPr>
        <w:tc>
          <w:tcPr>
            <w:tcW w:w="2660" w:type="dxa"/>
            <w:vMerge w:val="restart"/>
            <w:tcBorders>
              <w:top w:val="nil"/>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pPr>
            <w:r w:rsidRPr="00455EE4">
              <w:t>01 05 02 00 00 0000 600</w:t>
            </w:r>
          </w:p>
        </w:tc>
        <w:tc>
          <w:tcPr>
            <w:tcW w:w="2864" w:type="dxa"/>
            <w:vMerge w:val="restart"/>
            <w:tcBorders>
              <w:top w:val="nil"/>
              <w:left w:val="single" w:sz="4" w:space="0" w:color="auto"/>
              <w:bottom w:val="single" w:sz="4" w:space="0" w:color="auto"/>
              <w:right w:val="single" w:sz="4" w:space="0" w:color="auto"/>
            </w:tcBorders>
            <w:shd w:val="clear" w:color="auto" w:fill="auto"/>
            <w:hideMark/>
          </w:tcPr>
          <w:p w:rsidR="00455EE4" w:rsidRPr="00455EE4" w:rsidRDefault="00455EE4" w:rsidP="00455EE4">
            <w:pPr>
              <w:autoSpaceDE/>
              <w:autoSpaceDN/>
            </w:pPr>
            <w:r w:rsidRPr="00455EE4">
              <w:t>Уменьшение прочих остатков средств бюджета</w:t>
            </w:r>
          </w:p>
        </w:tc>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spacing w:after="200" w:line="276" w:lineRule="auto"/>
              <w:jc w:val="center"/>
              <w:rPr>
                <w:rFonts w:eastAsia="Calibri"/>
                <w:lang w:eastAsia="en-US"/>
              </w:rPr>
            </w:pPr>
            <w:r w:rsidRPr="00455EE4">
              <w:rPr>
                <w:rFonts w:eastAsia="Calibri"/>
                <w:lang w:eastAsia="en-US"/>
              </w:rPr>
              <w:t>27956,8</w:t>
            </w:r>
          </w:p>
        </w:tc>
        <w:tc>
          <w:tcPr>
            <w:tcW w:w="1455"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r w:rsidRPr="00455EE4">
              <w:t>25207,4</w:t>
            </w:r>
          </w:p>
        </w:tc>
        <w:tc>
          <w:tcPr>
            <w:tcW w:w="1178"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rPr>
                <w:color w:val="000000"/>
                <w:w w:val="121"/>
              </w:rPr>
              <w:t>24680,7</w:t>
            </w:r>
          </w:p>
        </w:tc>
      </w:tr>
      <w:tr w:rsidR="00455EE4" w:rsidRPr="00455EE4" w:rsidTr="006D6907">
        <w:trPr>
          <w:gridAfter w:val="3"/>
          <w:wAfter w:w="1511" w:type="dxa"/>
          <w:trHeight w:val="276"/>
        </w:trPr>
        <w:tc>
          <w:tcPr>
            <w:tcW w:w="2660"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2864" w:type="dxa"/>
            <w:vMerge/>
            <w:tcBorders>
              <w:top w:val="nil"/>
              <w:left w:val="single" w:sz="4" w:space="0" w:color="auto"/>
              <w:bottom w:val="single" w:sz="4" w:space="0" w:color="auto"/>
              <w:right w:val="single" w:sz="4" w:space="0" w:color="auto"/>
            </w:tcBorders>
            <w:vAlign w:val="center"/>
            <w:hideMark/>
          </w:tcPr>
          <w:p w:rsidR="00455EE4" w:rsidRPr="00455EE4" w:rsidRDefault="00455EE4" w:rsidP="00455EE4">
            <w:pPr>
              <w:autoSpaceDE/>
              <w:autoSpaceDN/>
            </w:pPr>
          </w:p>
        </w:tc>
        <w:tc>
          <w:tcPr>
            <w:tcW w:w="1590"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455"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c>
          <w:tcPr>
            <w:tcW w:w="1178" w:type="dxa"/>
            <w:vMerge/>
            <w:tcBorders>
              <w:top w:val="nil"/>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pPr>
          </w:p>
        </w:tc>
      </w:tr>
      <w:tr w:rsidR="00455EE4" w:rsidRPr="00455EE4" w:rsidTr="006D6907">
        <w:trPr>
          <w:gridAfter w:val="3"/>
          <w:wAfter w:w="1511" w:type="dxa"/>
          <w:trHeight w:val="276"/>
        </w:trPr>
        <w:tc>
          <w:tcPr>
            <w:tcW w:w="2660" w:type="dxa"/>
            <w:vMerge w:val="restart"/>
            <w:tcBorders>
              <w:top w:val="nil"/>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pPr>
            <w:r w:rsidRPr="00455EE4">
              <w:t>01 05 02 01 00 0000 610</w:t>
            </w:r>
          </w:p>
        </w:tc>
        <w:tc>
          <w:tcPr>
            <w:tcW w:w="2864" w:type="dxa"/>
            <w:vMerge w:val="restart"/>
            <w:tcBorders>
              <w:top w:val="nil"/>
              <w:left w:val="single" w:sz="4" w:space="0" w:color="auto"/>
              <w:bottom w:val="single" w:sz="4" w:space="0" w:color="auto"/>
              <w:right w:val="single" w:sz="4" w:space="0" w:color="auto"/>
            </w:tcBorders>
            <w:shd w:val="clear" w:color="auto" w:fill="auto"/>
            <w:hideMark/>
          </w:tcPr>
          <w:p w:rsidR="00455EE4" w:rsidRPr="00455EE4" w:rsidRDefault="00455EE4" w:rsidP="00455EE4">
            <w:pPr>
              <w:autoSpaceDE/>
              <w:autoSpaceDN/>
            </w:pPr>
            <w:r w:rsidRPr="00455EE4">
              <w:t>Уменьшение прочих остатков денежных средств бюджета</w:t>
            </w:r>
          </w:p>
        </w:tc>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spacing w:after="200" w:line="276" w:lineRule="auto"/>
              <w:jc w:val="center"/>
              <w:rPr>
                <w:rFonts w:eastAsia="Calibri"/>
                <w:lang w:eastAsia="en-US"/>
              </w:rPr>
            </w:pPr>
            <w:r w:rsidRPr="00455EE4">
              <w:rPr>
                <w:rFonts w:eastAsia="Calibri"/>
                <w:lang w:eastAsia="en-US"/>
              </w:rPr>
              <w:t>27956,8</w:t>
            </w:r>
          </w:p>
        </w:tc>
        <w:tc>
          <w:tcPr>
            <w:tcW w:w="1455"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pPr>
            <w:r w:rsidRPr="00455EE4">
              <w:t>25207,4</w:t>
            </w:r>
          </w:p>
        </w:tc>
        <w:tc>
          <w:tcPr>
            <w:tcW w:w="1178" w:type="dxa"/>
            <w:vMerge w:val="restart"/>
            <w:tcBorders>
              <w:top w:val="nil"/>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rPr>
            </w:pPr>
            <w:r w:rsidRPr="00455EE4">
              <w:rPr>
                <w:color w:val="000000"/>
                <w:w w:val="121"/>
              </w:rPr>
              <w:t>24680,7</w:t>
            </w:r>
          </w:p>
        </w:tc>
      </w:tr>
    </w:tbl>
    <w:p w:rsidR="00455EE4" w:rsidRPr="00455EE4" w:rsidRDefault="00455EE4" w:rsidP="00455EE4">
      <w:pPr>
        <w:autoSpaceDE/>
        <w:autoSpaceDN/>
        <w:spacing w:after="200" w:line="276" w:lineRule="auto"/>
        <w:rPr>
          <w:rFonts w:ascii="Calibri" w:eastAsia="Calibri" w:hAnsi="Calibri"/>
          <w:sz w:val="22"/>
          <w:szCs w:val="22"/>
          <w:lang w:eastAsia="en-US"/>
        </w:rPr>
      </w:pPr>
    </w:p>
    <w:p w:rsidR="00455EE4" w:rsidRPr="00455EE4" w:rsidRDefault="00455EE4" w:rsidP="00997EBE">
      <w:pPr>
        <w:autoSpaceDE/>
        <w:autoSpaceDN/>
        <w:outlineLvl w:val="0"/>
        <w:rPr>
          <w:b/>
          <w:bCs/>
          <w:sz w:val="28"/>
          <w:szCs w:val="28"/>
          <w:lang w:eastAsia="en-US"/>
        </w:rPr>
        <w:sectPr w:rsidR="00455EE4" w:rsidRPr="00455EE4" w:rsidSect="006D6907">
          <w:pgSz w:w="11906" w:h="16838"/>
          <w:pgMar w:top="1134" w:right="851" w:bottom="1134" w:left="1701" w:header="709" w:footer="709" w:gutter="0"/>
          <w:cols w:space="708"/>
          <w:docGrid w:linePitch="360"/>
        </w:sectPr>
      </w:pPr>
      <w:bookmarkStart w:id="28" w:name="_GoBack"/>
      <w:bookmarkEnd w:id="28"/>
    </w:p>
    <w:p w:rsidR="00455EE4" w:rsidRPr="00455EE4" w:rsidRDefault="00455EE4" w:rsidP="00455EE4">
      <w:pPr>
        <w:autoSpaceDE/>
        <w:autoSpaceDN/>
        <w:ind w:left="567"/>
        <w:jc w:val="right"/>
        <w:outlineLvl w:val="0"/>
        <w:rPr>
          <w:color w:val="000000"/>
          <w:w w:val="121"/>
          <w:sz w:val="24"/>
          <w:szCs w:val="24"/>
        </w:rPr>
      </w:pPr>
      <w:bookmarkStart w:id="29" w:name="_Toc105952697"/>
      <w:r w:rsidRPr="00455EE4">
        <w:rPr>
          <w:b/>
          <w:bCs/>
          <w:sz w:val="28"/>
          <w:szCs w:val="28"/>
        </w:rPr>
        <w:lastRenderedPageBreak/>
        <w:tab/>
      </w:r>
      <w:bookmarkEnd w:id="29"/>
      <w:r w:rsidRPr="00455EE4">
        <w:rPr>
          <w:color w:val="000000"/>
          <w:w w:val="121"/>
          <w:sz w:val="24"/>
          <w:szCs w:val="24"/>
        </w:rPr>
        <w:t>Приложение № 5</w:t>
      </w:r>
    </w:p>
    <w:p w:rsidR="00455EE4" w:rsidRPr="00455EE4" w:rsidRDefault="00455EE4" w:rsidP="00455EE4">
      <w:pPr>
        <w:autoSpaceDE/>
        <w:autoSpaceDN/>
        <w:ind w:left="567"/>
        <w:jc w:val="right"/>
        <w:outlineLvl w:val="0"/>
        <w:rPr>
          <w:color w:val="000000"/>
          <w:w w:val="121"/>
          <w:sz w:val="24"/>
          <w:szCs w:val="24"/>
        </w:rPr>
      </w:pPr>
      <w:r w:rsidRPr="00455EE4">
        <w:rPr>
          <w:color w:val="000000"/>
          <w:w w:val="121"/>
          <w:sz w:val="24"/>
          <w:szCs w:val="24"/>
        </w:rPr>
        <w:t xml:space="preserve">                                                                                                                               к решению Совета депутатов                                                                                                                                                                                       муниципального образования</w:t>
      </w:r>
    </w:p>
    <w:p w:rsidR="00455EE4" w:rsidRPr="00455EE4" w:rsidRDefault="00455EE4" w:rsidP="00455EE4">
      <w:pPr>
        <w:tabs>
          <w:tab w:val="left" w:pos="9792"/>
        </w:tabs>
        <w:autoSpaceDE/>
        <w:autoSpaceDN/>
        <w:ind w:left="567"/>
        <w:jc w:val="right"/>
        <w:rPr>
          <w:color w:val="000000"/>
          <w:w w:val="121"/>
          <w:sz w:val="24"/>
          <w:szCs w:val="24"/>
        </w:rPr>
      </w:pPr>
      <w:r w:rsidRPr="00455EE4">
        <w:rPr>
          <w:color w:val="000000"/>
          <w:w w:val="121"/>
          <w:sz w:val="24"/>
          <w:szCs w:val="24"/>
        </w:rPr>
        <w:tab/>
        <w:t>Беляевский сельсовет</w:t>
      </w:r>
    </w:p>
    <w:p w:rsidR="00455EE4" w:rsidRPr="00455EE4" w:rsidRDefault="00455EE4" w:rsidP="00455EE4">
      <w:pPr>
        <w:tabs>
          <w:tab w:val="left" w:pos="9792"/>
        </w:tabs>
        <w:autoSpaceDE/>
        <w:autoSpaceDN/>
        <w:spacing w:line="240" w:lineRule="exact"/>
        <w:jc w:val="right"/>
        <w:outlineLvl w:val="0"/>
        <w:rPr>
          <w:b/>
          <w:bCs/>
          <w:sz w:val="28"/>
          <w:szCs w:val="28"/>
        </w:rPr>
      </w:pPr>
      <w:r w:rsidRPr="00455EE4">
        <w:rPr>
          <w:sz w:val="24"/>
          <w:szCs w:val="24"/>
        </w:rPr>
        <w:t>от 27.07.2020 № 214</w:t>
      </w:r>
    </w:p>
    <w:tbl>
      <w:tblPr>
        <w:tblW w:w="13940" w:type="dxa"/>
        <w:tblCellMar>
          <w:left w:w="0" w:type="dxa"/>
          <w:right w:w="0" w:type="dxa"/>
        </w:tblCellMar>
        <w:tblLook w:val="04A0" w:firstRow="1" w:lastRow="0" w:firstColumn="1" w:lastColumn="0" w:noHBand="0" w:noVBand="1"/>
      </w:tblPr>
      <w:tblGrid>
        <w:gridCol w:w="13940"/>
      </w:tblGrid>
      <w:tr w:rsidR="00455EE4" w:rsidRPr="00455EE4" w:rsidTr="006D6907">
        <w:trPr>
          <w:trHeight w:val="825"/>
        </w:trPr>
        <w:tc>
          <w:tcPr>
            <w:tcW w:w="13940" w:type="dxa"/>
            <w:tcBorders>
              <w:top w:val="nil"/>
              <w:left w:val="nil"/>
              <w:bottom w:val="nil"/>
              <w:right w:val="nil"/>
            </w:tcBorders>
            <w:shd w:val="clear" w:color="auto" w:fill="auto"/>
            <w:tcMar>
              <w:top w:w="15" w:type="dxa"/>
              <w:left w:w="15" w:type="dxa"/>
              <w:bottom w:w="0" w:type="dxa"/>
              <w:right w:w="15" w:type="dxa"/>
            </w:tcMar>
            <w:vAlign w:val="bottom"/>
            <w:hideMark/>
          </w:tcPr>
          <w:p w:rsidR="00455EE4" w:rsidRPr="00455EE4" w:rsidRDefault="00455EE4" w:rsidP="00455EE4">
            <w:pPr>
              <w:autoSpaceDE/>
              <w:autoSpaceDN/>
              <w:jc w:val="center"/>
              <w:rPr>
                <w:b/>
                <w:bCs/>
                <w:sz w:val="28"/>
                <w:szCs w:val="28"/>
              </w:rPr>
            </w:pPr>
            <w:r w:rsidRPr="00455EE4">
              <w:rPr>
                <w:b/>
                <w:bCs/>
                <w:sz w:val="28"/>
                <w:szCs w:val="28"/>
              </w:rPr>
              <w:t xml:space="preserve">Поступление доходов в бюджет поселения  по кодам видов доходов, подвидов доходов на 2020 год и плановый период 2021 и 2022 годов                                                                                            </w:t>
            </w:r>
          </w:p>
        </w:tc>
      </w:tr>
    </w:tbl>
    <w:p w:rsidR="00455EE4" w:rsidRPr="00455EE4" w:rsidRDefault="00455EE4" w:rsidP="00455EE4">
      <w:pPr>
        <w:autoSpaceDE/>
        <w:autoSpaceDN/>
        <w:jc w:val="right"/>
        <w:rPr>
          <w:rFonts w:ascii="Arial Unicode MS" w:hAnsi="Arial Unicode MS" w:cs="Arial Unicode MS"/>
          <w:sz w:val="24"/>
          <w:szCs w:val="24"/>
        </w:rPr>
      </w:pPr>
      <w:r w:rsidRPr="00455EE4">
        <w:rPr>
          <w:sz w:val="24"/>
          <w:szCs w:val="24"/>
        </w:rPr>
        <w:t>(тыс</w:t>
      </w:r>
      <w:proofErr w:type="gramStart"/>
      <w:r w:rsidRPr="00455EE4">
        <w:rPr>
          <w:sz w:val="24"/>
          <w:szCs w:val="24"/>
        </w:rPr>
        <w:t>.р</w:t>
      </w:r>
      <w:proofErr w:type="gramEnd"/>
      <w:r w:rsidRPr="00455EE4">
        <w:rPr>
          <w:sz w:val="24"/>
          <w:szCs w:val="24"/>
        </w:rPr>
        <w:t>ублей)</w:t>
      </w:r>
    </w:p>
    <w:tbl>
      <w:tblPr>
        <w:tblW w:w="15134" w:type="dxa"/>
        <w:tblLook w:val="01E0" w:firstRow="1" w:lastRow="1" w:firstColumn="1" w:lastColumn="1" w:noHBand="0" w:noVBand="0"/>
      </w:tblPr>
      <w:tblGrid>
        <w:gridCol w:w="3134"/>
        <w:gridCol w:w="8343"/>
        <w:gridCol w:w="1412"/>
        <w:gridCol w:w="15"/>
        <w:gridCol w:w="1125"/>
        <w:gridCol w:w="1105"/>
      </w:tblGrid>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22"/>
                <w:szCs w:val="22"/>
                <w:lang w:eastAsia="en-US"/>
              </w:rPr>
            </w:pPr>
            <w:r w:rsidRPr="00455EE4">
              <w:rPr>
                <w:b/>
                <w:color w:val="000000"/>
                <w:w w:val="121"/>
                <w:sz w:val="22"/>
                <w:szCs w:val="22"/>
              </w:rPr>
              <w:t xml:space="preserve">Код </w:t>
            </w:r>
            <w:proofErr w:type="gramStart"/>
            <w:r w:rsidRPr="00455EE4">
              <w:rPr>
                <w:b/>
                <w:color w:val="000000"/>
                <w:w w:val="121"/>
                <w:sz w:val="22"/>
                <w:szCs w:val="22"/>
              </w:rPr>
              <w:t>бюджетной</w:t>
            </w:r>
            <w:proofErr w:type="gramEnd"/>
            <w:r w:rsidRPr="00455EE4">
              <w:rPr>
                <w:b/>
                <w:color w:val="000000"/>
                <w:w w:val="121"/>
                <w:sz w:val="22"/>
                <w:szCs w:val="22"/>
              </w:rPr>
              <w:t xml:space="preserve"> </w:t>
            </w:r>
          </w:p>
          <w:p w:rsidR="00455EE4" w:rsidRPr="00455EE4" w:rsidRDefault="00455EE4" w:rsidP="00455EE4">
            <w:pPr>
              <w:autoSpaceDE/>
              <w:autoSpaceDN/>
              <w:rPr>
                <w:b/>
                <w:color w:val="000000"/>
                <w:w w:val="121"/>
                <w:sz w:val="24"/>
                <w:szCs w:val="24"/>
                <w:lang w:eastAsia="en-US"/>
              </w:rPr>
            </w:pPr>
            <w:r w:rsidRPr="00455EE4">
              <w:rPr>
                <w:b/>
                <w:color w:val="000000"/>
                <w:w w:val="121"/>
                <w:sz w:val="22"/>
                <w:szCs w:val="22"/>
              </w:rPr>
              <w:t>классификации</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rPr>
              <w:t>Наименование доходов</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24"/>
                <w:szCs w:val="24"/>
              </w:rPr>
            </w:pPr>
            <w:r w:rsidRPr="00455EE4">
              <w:rPr>
                <w:b/>
                <w:color w:val="000000"/>
                <w:w w:val="121"/>
                <w:sz w:val="24"/>
                <w:szCs w:val="24"/>
                <w:lang w:eastAsia="en-US"/>
              </w:rPr>
              <w:t>2020</w:t>
            </w:r>
          </w:p>
        </w:tc>
        <w:tc>
          <w:tcPr>
            <w:tcW w:w="1140"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24"/>
                <w:szCs w:val="24"/>
              </w:rPr>
            </w:pPr>
            <w:r w:rsidRPr="00455EE4">
              <w:rPr>
                <w:b/>
                <w:sz w:val="24"/>
                <w:szCs w:val="24"/>
              </w:rPr>
              <w:t>2021</w:t>
            </w:r>
          </w:p>
        </w:tc>
        <w:tc>
          <w:tcPr>
            <w:tcW w:w="1105"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24"/>
                <w:szCs w:val="24"/>
              </w:rPr>
            </w:pPr>
            <w:r w:rsidRPr="00455EE4">
              <w:rPr>
                <w:b/>
                <w:sz w:val="24"/>
                <w:szCs w:val="24"/>
              </w:rPr>
              <w:t>2022</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eastAsia="en-US"/>
              </w:rPr>
            </w:pPr>
            <w:r w:rsidRPr="00455EE4">
              <w:rPr>
                <w:b/>
                <w:color w:val="000000"/>
                <w:w w:val="121"/>
                <w:sz w:val="18"/>
                <w:szCs w:val="18"/>
                <w:lang w:val="en-US" w:eastAsia="en-US"/>
              </w:rPr>
              <w:t>00010000000000000000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rPr>
            </w:pPr>
            <w:r w:rsidRPr="00455EE4">
              <w:rPr>
                <w:b/>
                <w:color w:val="000000"/>
                <w:w w:val="121"/>
                <w:sz w:val="18"/>
                <w:szCs w:val="18"/>
              </w:rPr>
              <w:t xml:space="preserve">Налоговые и неналоговые доходы </w:t>
            </w:r>
          </w:p>
          <w:p w:rsidR="00455EE4" w:rsidRPr="00455EE4" w:rsidRDefault="00455EE4" w:rsidP="00455EE4">
            <w:pPr>
              <w:autoSpaceDE/>
              <w:autoSpaceDN/>
              <w:rPr>
                <w:b/>
                <w:color w:val="000000"/>
                <w:w w:val="121"/>
                <w:sz w:val="18"/>
                <w:szCs w:val="18"/>
                <w:lang w:val="en-US" w:eastAsia="en-US"/>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13096,7</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13715,7</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14638,1</w:t>
            </w:r>
          </w:p>
        </w:tc>
      </w:tr>
      <w:tr w:rsidR="00455EE4" w:rsidRPr="00455EE4" w:rsidTr="006D6907">
        <w:trPr>
          <w:trHeight w:val="316"/>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eastAsia="en-US"/>
              </w:rPr>
            </w:pPr>
            <w:r w:rsidRPr="00455EE4">
              <w:rPr>
                <w:b/>
                <w:color w:val="000000"/>
                <w:w w:val="121"/>
                <w:sz w:val="18"/>
                <w:szCs w:val="18"/>
                <w:lang w:val="en-US" w:eastAsia="en-US"/>
              </w:rPr>
              <w:t>00010102000010000110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rPr>
            </w:pPr>
            <w:r w:rsidRPr="00455EE4">
              <w:rPr>
                <w:b/>
                <w:color w:val="000000"/>
                <w:w w:val="121"/>
                <w:sz w:val="18"/>
                <w:szCs w:val="18"/>
              </w:rPr>
              <w:t>Налог на доходы физических лиц</w:t>
            </w:r>
          </w:p>
          <w:p w:rsidR="00455EE4" w:rsidRPr="00455EE4" w:rsidRDefault="00455EE4" w:rsidP="00455EE4">
            <w:pPr>
              <w:autoSpaceDE/>
              <w:autoSpaceDN/>
              <w:rPr>
                <w:b/>
                <w:color w:val="000000"/>
                <w:w w:val="121"/>
                <w:sz w:val="18"/>
                <w:szCs w:val="18"/>
                <w:lang w:val="en-US" w:eastAsia="en-US"/>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8183,0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8741,0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9332,0</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val="en-US" w:eastAsia="en-US"/>
              </w:rPr>
            </w:pPr>
            <w:r w:rsidRPr="00455EE4">
              <w:rPr>
                <w:color w:val="000000"/>
                <w:w w:val="121"/>
                <w:sz w:val="18"/>
                <w:szCs w:val="18"/>
                <w:lang w:val="en-US" w:eastAsia="en-US"/>
              </w:rPr>
              <w:t>0</w:t>
            </w:r>
            <w:r w:rsidRPr="00455EE4">
              <w:rPr>
                <w:color w:val="000000"/>
                <w:w w:val="121"/>
                <w:sz w:val="18"/>
                <w:szCs w:val="18"/>
                <w:lang w:eastAsia="en-US"/>
              </w:rPr>
              <w:t>0</w:t>
            </w:r>
            <w:r w:rsidRPr="00455EE4">
              <w:rPr>
                <w:color w:val="000000"/>
                <w:w w:val="121"/>
                <w:sz w:val="18"/>
                <w:szCs w:val="18"/>
                <w:lang w:val="en-US" w:eastAsia="en-US"/>
              </w:rPr>
              <w:t>010102010010000110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snapToGrid w:val="0"/>
                <w:color w:val="000000"/>
                <w:w w:val="121"/>
                <w:sz w:val="18"/>
                <w:szCs w:val="1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8128,0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8682,0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9269,0</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val="en-US" w:eastAsia="en-US"/>
              </w:rPr>
            </w:pPr>
            <w:r w:rsidRPr="00455EE4">
              <w:rPr>
                <w:color w:val="000000"/>
                <w:w w:val="121"/>
                <w:sz w:val="18"/>
                <w:szCs w:val="18"/>
                <w:lang w:val="en-US" w:eastAsia="en-US"/>
              </w:rPr>
              <w:t>00010102020010000110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40,0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42,0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44,0</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00010102030010000110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15,0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17,0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19,0</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00010300000000000000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napToGrid w:val="0"/>
                <w:color w:val="000000"/>
                <w:w w:val="121"/>
                <w:sz w:val="18"/>
                <w:szCs w:val="18"/>
              </w:rPr>
            </w:pPr>
            <w:r w:rsidRPr="00455EE4">
              <w:rPr>
                <w:b/>
                <w:snapToGrid w:val="0"/>
                <w:color w:val="000000"/>
                <w:w w:val="121"/>
                <w:sz w:val="18"/>
                <w:szCs w:val="18"/>
              </w:rPr>
              <w:t>Налоги на товары (работы, услуги), реализуемые на территории РФ</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2250,4</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2397,5</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2665,9</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00010302230010000110</w:t>
            </w:r>
          </w:p>
        </w:tc>
        <w:tc>
          <w:tcPr>
            <w:tcW w:w="8343" w:type="dxa"/>
            <w:tcBorders>
              <w:top w:val="single" w:sz="4" w:space="0" w:color="auto"/>
              <w:left w:val="single" w:sz="4" w:space="0" w:color="auto"/>
              <w:bottom w:val="single" w:sz="4" w:space="0" w:color="auto"/>
              <w:right w:val="single" w:sz="4" w:space="0" w:color="auto"/>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914"/>
              <w:gridCol w:w="66"/>
              <w:gridCol w:w="66"/>
              <w:gridCol w:w="81"/>
            </w:tblGrid>
            <w:tr w:rsidR="00455EE4" w:rsidRPr="00455EE4" w:rsidTr="006D6907">
              <w:trPr>
                <w:tblCellSpacing w:w="15" w:type="dxa"/>
              </w:trPr>
              <w:tc>
                <w:tcPr>
                  <w:tcW w:w="0" w:type="auto"/>
                  <w:vAlign w:val="center"/>
                  <w:hideMark/>
                </w:tcPr>
                <w:p w:rsidR="00455EE4" w:rsidRPr="00455EE4" w:rsidRDefault="00455EE4" w:rsidP="00455EE4">
                  <w:pPr>
                    <w:autoSpaceDE/>
                    <w:autoSpaceDN/>
                    <w:rPr>
                      <w:b/>
                      <w:sz w:val="18"/>
                      <w:szCs w:val="18"/>
                    </w:rPr>
                  </w:pPr>
                  <w:r w:rsidRPr="00455EE4">
                    <w:rPr>
                      <w:b/>
                      <w:sz w:val="18"/>
                      <w:szCs w:val="1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0" w:type="auto"/>
                  <w:vAlign w:val="center"/>
                  <w:hideMark/>
                </w:tcPr>
                <w:p w:rsidR="00455EE4" w:rsidRPr="00455EE4" w:rsidRDefault="00455EE4" w:rsidP="00455EE4">
                  <w:pPr>
                    <w:autoSpaceDE/>
                    <w:autoSpaceDN/>
                    <w:rPr>
                      <w:sz w:val="18"/>
                      <w:szCs w:val="18"/>
                    </w:rPr>
                  </w:pPr>
                </w:p>
              </w:tc>
              <w:tc>
                <w:tcPr>
                  <w:tcW w:w="0" w:type="auto"/>
                  <w:vAlign w:val="center"/>
                  <w:hideMark/>
                </w:tcPr>
                <w:p w:rsidR="00455EE4" w:rsidRPr="00455EE4" w:rsidRDefault="00455EE4" w:rsidP="00455EE4">
                  <w:pPr>
                    <w:autoSpaceDE/>
                    <w:autoSpaceDN/>
                    <w:rPr>
                      <w:sz w:val="18"/>
                      <w:szCs w:val="18"/>
                    </w:rPr>
                  </w:pPr>
                </w:p>
              </w:tc>
              <w:tc>
                <w:tcPr>
                  <w:tcW w:w="0" w:type="auto"/>
                  <w:vAlign w:val="center"/>
                  <w:hideMark/>
                </w:tcPr>
                <w:p w:rsidR="00455EE4" w:rsidRPr="00455EE4" w:rsidRDefault="00455EE4" w:rsidP="00455EE4">
                  <w:pPr>
                    <w:autoSpaceDE/>
                    <w:autoSpaceDN/>
                    <w:rPr>
                      <w:sz w:val="18"/>
                      <w:szCs w:val="18"/>
                    </w:rPr>
                  </w:pPr>
                </w:p>
              </w:tc>
            </w:tr>
          </w:tbl>
          <w:p w:rsidR="00455EE4" w:rsidRPr="00455EE4" w:rsidRDefault="00455EE4" w:rsidP="00455EE4">
            <w:pPr>
              <w:autoSpaceDE/>
              <w:autoSpaceDN/>
              <w:rPr>
                <w:b/>
                <w:snapToGrid w:val="0"/>
                <w:color w:val="000000"/>
                <w:w w:val="121"/>
                <w:sz w:val="18"/>
                <w:szCs w:val="18"/>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815,5</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867,1</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1227,1</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00010302231010000110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815,5</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867,1</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1227,1</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00010302240010000110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napToGrid w:val="0"/>
                <w:color w:val="000000"/>
                <w:w w:val="121"/>
                <w:sz w:val="18"/>
                <w:szCs w:val="18"/>
              </w:rPr>
            </w:pPr>
            <w:r w:rsidRPr="00455EE4">
              <w:rPr>
                <w:b/>
                <w:snapToGrid w:val="0"/>
                <w:color w:val="000000"/>
                <w:w w:val="121"/>
                <w:sz w:val="18"/>
                <w:szCs w:val="18"/>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5,4</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5,6</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6,1</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lastRenderedPageBreak/>
              <w:t>00010302241010000110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 xml:space="preserve"> 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5,4</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5,6</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6,1</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00010302250010000110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napToGrid w:val="0"/>
                <w:color w:val="000000"/>
                <w:w w:val="121"/>
                <w:sz w:val="18"/>
                <w:szCs w:val="18"/>
              </w:rPr>
            </w:pPr>
            <w:r w:rsidRPr="00455EE4">
              <w:rPr>
                <w:b/>
                <w:snapToGrid w:val="0"/>
                <w:color w:val="000000"/>
                <w:w w:val="121"/>
                <w:sz w:val="18"/>
                <w:szCs w:val="18"/>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1581,2</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1681,9</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1588,5</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00010302251010000110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 xml:space="preserve"> 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1581,2</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1681,9</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1588,5</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00010302260010000110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napToGrid w:val="0"/>
                <w:color w:val="000000"/>
                <w:w w:val="121"/>
                <w:sz w:val="18"/>
                <w:szCs w:val="18"/>
              </w:rPr>
            </w:pPr>
            <w:r w:rsidRPr="00455EE4">
              <w:rPr>
                <w:b/>
                <w:snapToGrid w:val="0"/>
                <w:color w:val="000000"/>
                <w:w w:val="121"/>
                <w:sz w:val="18"/>
                <w:szCs w:val="1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-151,7</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-157,0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-155,7</w:t>
            </w:r>
          </w:p>
        </w:tc>
      </w:tr>
      <w:tr w:rsidR="00455EE4" w:rsidRPr="00455EE4" w:rsidTr="006D6907">
        <w:trPr>
          <w:trHeight w:val="315"/>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00010302261010000110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 xml:space="preserve"> 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-151,7</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-157,0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-155,7</w:t>
            </w:r>
          </w:p>
        </w:tc>
      </w:tr>
      <w:tr w:rsidR="00455EE4" w:rsidRPr="00455EE4" w:rsidTr="006D6907">
        <w:trPr>
          <w:trHeight w:val="369"/>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00010500000000000000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napToGrid w:val="0"/>
                <w:color w:val="000000"/>
                <w:w w:val="121"/>
                <w:sz w:val="18"/>
                <w:szCs w:val="18"/>
              </w:rPr>
            </w:pPr>
            <w:r w:rsidRPr="00455EE4">
              <w:rPr>
                <w:b/>
                <w:snapToGrid w:val="0"/>
                <w:color w:val="000000"/>
                <w:w w:val="121"/>
                <w:sz w:val="18"/>
                <w:szCs w:val="18"/>
              </w:rPr>
              <w:t>Налоги на совокупный доход</w:t>
            </w:r>
          </w:p>
          <w:p w:rsidR="00455EE4" w:rsidRPr="00455EE4" w:rsidRDefault="00455EE4" w:rsidP="00455EE4">
            <w:pPr>
              <w:autoSpaceDE/>
              <w:autoSpaceDN/>
              <w:rPr>
                <w:b/>
                <w:color w:val="000000"/>
                <w:w w:val="121"/>
                <w:sz w:val="18"/>
                <w:szCs w:val="18"/>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145,0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149,0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151,0</w:t>
            </w:r>
          </w:p>
        </w:tc>
      </w:tr>
      <w:tr w:rsidR="00455EE4" w:rsidRPr="00455EE4" w:rsidTr="006D6907">
        <w:trPr>
          <w:trHeight w:val="220"/>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00010503010011000110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Единый сельскохозяйственный налог</w:t>
            </w:r>
          </w:p>
          <w:p w:rsidR="00455EE4" w:rsidRPr="00455EE4" w:rsidRDefault="00455EE4" w:rsidP="00455EE4">
            <w:pPr>
              <w:autoSpaceDE/>
              <w:autoSpaceDN/>
              <w:rPr>
                <w:color w:val="000000"/>
                <w:w w:val="121"/>
                <w:sz w:val="18"/>
                <w:szCs w:val="18"/>
                <w:lang w:val="en-US"/>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rPr>
              <w:t>145,0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149,0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151,0</w:t>
            </w:r>
          </w:p>
        </w:tc>
      </w:tr>
      <w:tr w:rsidR="00455EE4" w:rsidRPr="00455EE4" w:rsidTr="006D6907">
        <w:trPr>
          <w:trHeight w:val="226"/>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eastAsia="en-US"/>
              </w:rPr>
            </w:pPr>
            <w:r w:rsidRPr="00455EE4">
              <w:rPr>
                <w:b/>
                <w:color w:val="000000"/>
                <w:w w:val="121"/>
                <w:sz w:val="18"/>
                <w:szCs w:val="18"/>
                <w:lang w:val="en-US" w:eastAsia="en-US"/>
              </w:rPr>
              <w:t>00010600000000000000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rPr>
            </w:pPr>
            <w:r w:rsidRPr="00455EE4">
              <w:rPr>
                <w:b/>
                <w:color w:val="000000"/>
                <w:w w:val="121"/>
                <w:sz w:val="18"/>
                <w:szCs w:val="18"/>
              </w:rPr>
              <w:t>Налоги на имущество</w:t>
            </w:r>
          </w:p>
          <w:p w:rsidR="00455EE4" w:rsidRPr="00455EE4" w:rsidRDefault="00455EE4" w:rsidP="00455EE4">
            <w:pPr>
              <w:autoSpaceDE/>
              <w:autoSpaceDN/>
              <w:rPr>
                <w:b/>
                <w:color w:val="000000"/>
                <w:w w:val="121"/>
                <w:sz w:val="18"/>
                <w:szCs w:val="18"/>
                <w:lang w:val="en-US" w:eastAsia="en-US"/>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2266,0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2377,0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2438,0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val="en-US" w:eastAsia="en-US"/>
              </w:rPr>
            </w:pPr>
            <w:r w:rsidRPr="00455EE4">
              <w:rPr>
                <w:color w:val="000000"/>
                <w:w w:val="121"/>
                <w:sz w:val="18"/>
                <w:szCs w:val="18"/>
                <w:lang w:val="en-US" w:eastAsia="en-US"/>
              </w:rPr>
              <w:t>00010601000000000110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val="en-US"/>
              </w:rPr>
            </w:pPr>
            <w:r w:rsidRPr="00455EE4">
              <w:rPr>
                <w:color w:val="000000"/>
                <w:w w:val="121"/>
                <w:sz w:val="18"/>
                <w:szCs w:val="18"/>
              </w:rPr>
              <w:t>Налог на имущество физических лиц</w:t>
            </w:r>
          </w:p>
          <w:p w:rsidR="00455EE4" w:rsidRPr="00455EE4" w:rsidRDefault="00455EE4" w:rsidP="00455EE4">
            <w:pPr>
              <w:autoSpaceDE/>
              <w:autoSpaceDN/>
              <w:rPr>
                <w:color w:val="000000"/>
                <w:w w:val="121"/>
                <w:sz w:val="18"/>
                <w:szCs w:val="18"/>
                <w:lang w:val="en-US" w:eastAsia="en-US"/>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468,0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501,0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533,0</w:t>
            </w:r>
          </w:p>
        </w:tc>
      </w:tr>
      <w:tr w:rsidR="00455EE4" w:rsidRPr="00455EE4" w:rsidTr="006D6907">
        <w:trPr>
          <w:trHeight w:val="507"/>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val="en-US" w:eastAsia="en-US"/>
              </w:rPr>
            </w:pPr>
            <w:r w:rsidRPr="00455EE4">
              <w:rPr>
                <w:color w:val="000000"/>
                <w:w w:val="121"/>
                <w:sz w:val="18"/>
                <w:szCs w:val="18"/>
                <w:lang w:val="en-US" w:eastAsia="en-US"/>
              </w:rPr>
              <w:t>0001060103010</w:t>
            </w:r>
            <w:r w:rsidRPr="00455EE4">
              <w:rPr>
                <w:color w:val="000000"/>
                <w:w w:val="121"/>
                <w:sz w:val="18"/>
                <w:szCs w:val="18"/>
                <w:lang w:eastAsia="en-US"/>
              </w:rPr>
              <w:t>1</w:t>
            </w:r>
            <w:r w:rsidRPr="00455EE4">
              <w:rPr>
                <w:color w:val="000000"/>
                <w:w w:val="121"/>
                <w:sz w:val="18"/>
                <w:szCs w:val="18"/>
                <w:lang w:val="en-US" w:eastAsia="en-US"/>
              </w:rPr>
              <w:t>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468,0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501,0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533,0</w:t>
            </w:r>
          </w:p>
        </w:tc>
      </w:tr>
      <w:tr w:rsidR="00455EE4" w:rsidRPr="00455EE4" w:rsidTr="006D6907">
        <w:trPr>
          <w:trHeight w:val="146"/>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00010606000000000110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rPr>
            </w:pPr>
            <w:r w:rsidRPr="00455EE4">
              <w:rPr>
                <w:b/>
                <w:color w:val="000000"/>
                <w:w w:val="121"/>
                <w:sz w:val="18"/>
                <w:szCs w:val="18"/>
              </w:rPr>
              <w:t>Земельный налог</w:t>
            </w:r>
          </w:p>
          <w:p w:rsidR="00455EE4" w:rsidRPr="00455EE4" w:rsidRDefault="00455EE4" w:rsidP="00455EE4">
            <w:pPr>
              <w:autoSpaceDE/>
              <w:autoSpaceDN/>
              <w:rPr>
                <w:b/>
                <w:color w:val="000000"/>
                <w:w w:val="121"/>
                <w:sz w:val="18"/>
                <w:szCs w:val="18"/>
                <w:lang w:val="en-US" w:eastAsia="en-US"/>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1798,0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1876,0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1905,0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val="en-US" w:eastAsia="en-US"/>
              </w:rPr>
            </w:pPr>
            <w:r w:rsidRPr="00455EE4">
              <w:rPr>
                <w:color w:val="000000"/>
                <w:w w:val="121"/>
                <w:sz w:val="18"/>
                <w:szCs w:val="18"/>
                <w:lang w:eastAsia="en-US"/>
              </w:rPr>
              <w:t>000</w:t>
            </w:r>
            <w:r w:rsidRPr="00455EE4">
              <w:rPr>
                <w:color w:val="000000"/>
                <w:w w:val="121"/>
                <w:sz w:val="18"/>
                <w:szCs w:val="18"/>
              </w:rPr>
              <w:t>10606033</w:t>
            </w:r>
            <w:r w:rsidRPr="00455EE4">
              <w:rPr>
                <w:color w:val="000000"/>
                <w:w w:val="121"/>
                <w:sz w:val="18"/>
                <w:szCs w:val="18"/>
                <w:lang w:eastAsia="en-US"/>
              </w:rPr>
              <w:t>100000110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rPr>
              <w:t>Земельный налог с организаций, обладающих земельным участком, расположенным в границах сельских  поселений</w:t>
            </w:r>
            <w:r w:rsidRPr="00455EE4">
              <w:rPr>
                <w:color w:val="000000"/>
                <w:w w:val="121"/>
                <w:sz w:val="18"/>
                <w:szCs w:val="18"/>
                <w:lang w:eastAsia="en-US"/>
              </w:rPr>
              <w:t xml:space="preserve"> </w:t>
            </w: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lang w:eastAsia="en-US"/>
              </w:rPr>
              <w:t>1287,0</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1365,0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1394,0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000</w:t>
            </w:r>
            <w:r w:rsidRPr="00455EE4">
              <w:rPr>
                <w:color w:val="000000"/>
                <w:w w:val="121"/>
                <w:sz w:val="18"/>
                <w:szCs w:val="18"/>
              </w:rPr>
              <w:t>10606043</w:t>
            </w:r>
            <w:r w:rsidRPr="00455EE4">
              <w:rPr>
                <w:snapToGrid w:val="0"/>
                <w:color w:val="000000"/>
                <w:w w:val="121"/>
                <w:sz w:val="18"/>
                <w:szCs w:val="18"/>
              </w:rPr>
              <w:t>101000110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Земельный налог с физических лиц, обладающих земельным участком, расположенным в границах сельских поселений </w:t>
            </w:r>
          </w:p>
          <w:p w:rsidR="00455EE4" w:rsidRPr="00455EE4" w:rsidRDefault="00455EE4" w:rsidP="00455EE4">
            <w:pPr>
              <w:autoSpaceDE/>
              <w:autoSpaceDN/>
              <w:rPr>
                <w:snapToGrid w:val="0"/>
                <w:color w:val="000000"/>
                <w:w w:val="121"/>
                <w:sz w:val="18"/>
                <w:szCs w:val="18"/>
              </w:rPr>
            </w:pP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snapToGrid w:val="0"/>
                <w:color w:val="000000"/>
                <w:w w:val="121"/>
                <w:sz w:val="18"/>
                <w:szCs w:val="18"/>
              </w:rPr>
              <w:t>511,0</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511,0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511,0</w:t>
            </w:r>
          </w:p>
        </w:tc>
      </w:tr>
      <w:tr w:rsidR="00455EE4" w:rsidRPr="00455EE4" w:rsidTr="006D6907">
        <w:trPr>
          <w:trHeight w:val="850"/>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napToGrid w:val="0"/>
                <w:color w:val="000000"/>
                <w:w w:val="121"/>
                <w:sz w:val="18"/>
                <w:szCs w:val="18"/>
              </w:rPr>
            </w:pPr>
            <w:r w:rsidRPr="00455EE4">
              <w:rPr>
                <w:b/>
                <w:snapToGrid w:val="0"/>
                <w:color w:val="000000"/>
                <w:w w:val="121"/>
                <w:sz w:val="18"/>
                <w:szCs w:val="18"/>
              </w:rPr>
              <w:lastRenderedPageBreak/>
              <w:t>00011105000000000120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snapToGrid w:val="0"/>
                <w:color w:val="000000"/>
                <w:w w:val="121"/>
                <w:sz w:val="18"/>
                <w:szCs w:val="18"/>
              </w:rPr>
              <w:t>51,2</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51,2</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51,2</w:t>
            </w:r>
          </w:p>
        </w:tc>
      </w:tr>
      <w:tr w:rsidR="00455EE4" w:rsidRPr="00455EE4" w:rsidTr="006D6907">
        <w:trPr>
          <w:trHeight w:val="874"/>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00011105020000000120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proofErr w:type="gramStart"/>
            <w:r w:rsidRPr="00455EE4">
              <w:rPr>
                <w:color w:val="000000"/>
                <w:w w:val="121"/>
                <w:sz w:val="18"/>
                <w:szCs w:val="18"/>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roofErr w:type="gramEnd"/>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51,2</w:t>
            </w:r>
          </w:p>
          <w:p w:rsidR="00455EE4" w:rsidRPr="00455EE4" w:rsidRDefault="00455EE4" w:rsidP="00455EE4">
            <w:pPr>
              <w:autoSpaceDE/>
              <w:autoSpaceDN/>
              <w:rPr>
                <w:sz w:val="18"/>
                <w:szCs w:val="18"/>
              </w:rPr>
            </w:pP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51,2</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51,2</w:t>
            </w:r>
          </w:p>
        </w:tc>
      </w:tr>
      <w:tr w:rsidR="00455EE4" w:rsidRPr="00455EE4" w:rsidTr="006D6907">
        <w:trPr>
          <w:trHeight w:val="874"/>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highlight w:val="yellow"/>
              </w:rPr>
            </w:pPr>
            <w:r w:rsidRPr="00455EE4">
              <w:rPr>
                <w:snapToGrid w:val="0"/>
                <w:color w:val="000000"/>
                <w:w w:val="121"/>
                <w:sz w:val="18"/>
                <w:szCs w:val="18"/>
                <w:highlight w:val="yellow"/>
              </w:rPr>
              <w:t>000</w:t>
            </w:r>
            <w:r w:rsidRPr="00455EE4">
              <w:rPr>
                <w:color w:val="000000"/>
                <w:sz w:val="18"/>
                <w:szCs w:val="18"/>
                <w:highlight w:val="yellow"/>
                <w:lang w:eastAsia="en-US"/>
              </w:rPr>
              <w:t>11402053100000410</w:t>
            </w:r>
          </w:p>
        </w:tc>
        <w:tc>
          <w:tcPr>
            <w:tcW w:w="8343" w:type="dxa"/>
            <w:shd w:val="clear" w:color="auto" w:fill="auto"/>
          </w:tcPr>
          <w:p w:rsidR="00455EE4" w:rsidRPr="00455EE4" w:rsidRDefault="00455EE4" w:rsidP="00455EE4">
            <w:pPr>
              <w:autoSpaceDE/>
              <w:autoSpaceDN/>
              <w:rPr>
                <w:color w:val="000000"/>
                <w:w w:val="121"/>
                <w:sz w:val="18"/>
                <w:szCs w:val="18"/>
                <w:highlight w:val="yellow"/>
              </w:rPr>
            </w:pPr>
            <w:r w:rsidRPr="00455EE4">
              <w:rPr>
                <w:color w:val="000000"/>
                <w:w w:val="121"/>
                <w:sz w:val="18"/>
                <w:szCs w:val="18"/>
                <w:highlight w:val="yellow"/>
              </w:rPr>
              <w:t>Доходы от реализации иного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highlight w:val="yellow"/>
              </w:rPr>
            </w:pPr>
            <w:r w:rsidRPr="00455EE4">
              <w:rPr>
                <w:snapToGrid w:val="0"/>
                <w:color w:val="000000"/>
                <w:w w:val="121"/>
                <w:sz w:val="18"/>
                <w:szCs w:val="18"/>
                <w:highlight w:val="yellow"/>
              </w:rPr>
              <w:t>201,1</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highlight w:val="yellow"/>
              </w:rPr>
            </w:pPr>
            <w:r w:rsidRPr="00455EE4">
              <w:rPr>
                <w:sz w:val="18"/>
                <w:szCs w:val="18"/>
                <w:highlight w:val="yellow"/>
              </w:rPr>
              <w:t>0,0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highlight w:val="yellow"/>
              </w:rPr>
              <w:t>0,0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00020000000000000000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rPr>
            </w:pPr>
            <w:r w:rsidRPr="00455EE4">
              <w:rPr>
                <w:b/>
                <w:color w:val="000000"/>
                <w:w w:val="121"/>
                <w:sz w:val="18"/>
                <w:szCs w:val="18"/>
              </w:rPr>
              <w:t>Безвозмездные поступления</w:t>
            </w:r>
          </w:p>
          <w:p w:rsidR="00455EE4" w:rsidRPr="00455EE4" w:rsidRDefault="00455EE4" w:rsidP="00455EE4">
            <w:pPr>
              <w:autoSpaceDE/>
              <w:autoSpaceDN/>
              <w:rPr>
                <w:b/>
                <w:color w:val="000000"/>
                <w:w w:val="121"/>
                <w:sz w:val="18"/>
                <w:szCs w:val="18"/>
                <w:lang w:val="en-US" w:eastAsia="en-US"/>
              </w:rPr>
            </w:pP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lang w:eastAsia="en-US"/>
              </w:rPr>
              <w:t>12572,5</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11491,7</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10042,6</w:t>
            </w:r>
          </w:p>
        </w:tc>
      </w:tr>
      <w:tr w:rsidR="00455EE4" w:rsidRPr="00455EE4" w:rsidTr="006D6907">
        <w:trPr>
          <w:trHeight w:val="419"/>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lang w:eastAsia="en-US"/>
              </w:rPr>
              <w:t>00020200000000000000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Безвозмездные поступления от других бюджетов бюджетной системы Российской Федерации</w:t>
            </w:r>
          </w:p>
          <w:p w:rsidR="00455EE4" w:rsidRPr="00455EE4" w:rsidRDefault="00455EE4" w:rsidP="00455EE4">
            <w:pPr>
              <w:autoSpaceDE/>
              <w:autoSpaceDN/>
              <w:rPr>
                <w:color w:val="000000"/>
                <w:w w:val="121"/>
                <w:sz w:val="18"/>
                <w:szCs w:val="18"/>
              </w:rPr>
            </w:pP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11415,8</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9589,3</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9877,6</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val="en-US" w:eastAsia="en-US"/>
              </w:rPr>
            </w:pPr>
            <w:r w:rsidRPr="00455EE4">
              <w:rPr>
                <w:color w:val="000000"/>
                <w:w w:val="121"/>
                <w:sz w:val="18"/>
                <w:szCs w:val="18"/>
                <w:lang w:eastAsia="en-US"/>
              </w:rPr>
              <w:t>00020210000000000151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napToGrid w:val="0"/>
                <w:color w:val="000000"/>
                <w:w w:val="121"/>
                <w:sz w:val="18"/>
                <w:szCs w:val="18"/>
              </w:rPr>
            </w:pPr>
            <w:r w:rsidRPr="00455EE4">
              <w:rPr>
                <w:snapToGrid w:val="0"/>
                <w:color w:val="000000"/>
                <w:w w:val="121"/>
                <w:sz w:val="18"/>
                <w:szCs w:val="18"/>
              </w:rPr>
              <w:t>Дотации бюджетам субъектов Российской Федерации и муниципальных образований</w:t>
            </w:r>
          </w:p>
          <w:p w:rsidR="00455EE4" w:rsidRPr="00455EE4" w:rsidRDefault="00455EE4" w:rsidP="00455EE4">
            <w:pPr>
              <w:autoSpaceDE/>
              <w:autoSpaceDN/>
              <w:rPr>
                <w:color w:val="000000"/>
                <w:w w:val="121"/>
                <w:sz w:val="18"/>
                <w:szCs w:val="18"/>
                <w:lang w:eastAsia="en-US"/>
              </w:rPr>
            </w:pP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11415,8</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9357,7</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9639,7</w:t>
            </w:r>
          </w:p>
        </w:tc>
      </w:tr>
      <w:tr w:rsidR="00455EE4" w:rsidRPr="00455EE4" w:rsidTr="006D6907">
        <w:trPr>
          <w:trHeight w:val="350"/>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lang w:eastAsia="en-US"/>
              </w:rPr>
              <w:t>000202150</w:t>
            </w:r>
            <w:r w:rsidRPr="00455EE4">
              <w:rPr>
                <w:color w:val="000000"/>
                <w:w w:val="121"/>
                <w:sz w:val="18"/>
                <w:szCs w:val="18"/>
                <w:lang w:val="en-US" w:eastAsia="en-US"/>
              </w:rPr>
              <w:t>01</w:t>
            </w:r>
            <w:r w:rsidRPr="00455EE4">
              <w:rPr>
                <w:color w:val="000000"/>
                <w:w w:val="121"/>
                <w:sz w:val="18"/>
                <w:szCs w:val="18"/>
                <w:lang w:eastAsia="en-US"/>
              </w:rPr>
              <w:t>000000151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snapToGrid w:val="0"/>
                <w:color w:val="000000"/>
                <w:w w:val="121"/>
                <w:sz w:val="18"/>
                <w:szCs w:val="18"/>
              </w:rPr>
              <w:t>Дотации на выравнивание бюджетной обеспеченности</w:t>
            </w:r>
            <w:r w:rsidRPr="00455EE4">
              <w:rPr>
                <w:color w:val="000000"/>
                <w:w w:val="121"/>
                <w:sz w:val="18"/>
                <w:szCs w:val="18"/>
              </w:rPr>
              <w:t xml:space="preserve"> из субъектов Российской Федерации</w:t>
            </w:r>
          </w:p>
          <w:p w:rsidR="00455EE4" w:rsidRPr="00455EE4" w:rsidRDefault="00455EE4" w:rsidP="00455EE4">
            <w:pPr>
              <w:autoSpaceDE/>
              <w:autoSpaceDN/>
              <w:rPr>
                <w:color w:val="000000"/>
                <w:w w:val="121"/>
                <w:sz w:val="18"/>
                <w:szCs w:val="18"/>
              </w:rPr>
            </w:pP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lang w:val="en-US"/>
              </w:rPr>
              <w:t>9684.5</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9357,7</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9639,7</w:t>
            </w:r>
          </w:p>
        </w:tc>
      </w:tr>
      <w:tr w:rsidR="00455EE4" w:rsidRPr="00455EE4" w:rsidTr="006D6907">
        <w:trPr>
          <w:trHeight w:val="571"/>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lang w:eastAsia="en-US"/>
              </w:rPr>
              <w:t>000202150</w:t>
            </w:r>
            <w:r w:rsidRPr="00455EE4">
              <w:rPr>
                <w:color w:val="000000"/>
                <w:w w:val="121"/>
                <w:sz w:val="18"/>
                <w:szCs w:val="18"/>
                <w:lang w:val="en-US" w:eastAsia="en-US"/>
              </w:rPr>
              <w:t>011</w:t>
            </w:r>
            <w:r w:rsidRPr="00455EE4">
              <w:rPr>
                <w:color w:val="000000"/>
                <w:w w:val="121"/>
                <w:sz w:val="18"/>
                <w:szCs w:val="18"/>
                <w:lang w:eastAsia="en-US"/>
              </w:rPr>
              <w:t>0</w:t>
            </w:r>
            <w:r w:rsidRPr="00455EE4">
              <w:rPr>
                <w:color w:val="000000"/>
                <w:w w:val="121"/>
                <w:sz w:val="18"/>
                <w:szCs w:val="18"/>
                <w:lang w:val="en-US" w:eastAsia="en-US"/>
              </w:rPr>
              <w:t>00</w:t>
            </w:r>
            <w:r w:rsidRPr="00455EE4">
              <w:rPr>
                <w:color w:val="000000"/>
                <w:w w:val="121"/>
                <w:sz w:val="18"/>
                <w:szCs w:val="18"/>
                <w:lang w:eastAsia="en-US"/>
              </w:rPr>
              <w:t>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Дотации бюджетам поселений на выравнивание бюджетной обеспеченности из субъектов Российской Федерации</w:t>
            </w:r>
          </w:p>
          <w:p w:rsidR="00455EE4" w:rsidRPr="00455EE4" w:rsidRDefault="00455EE4" w:rsidP="00455EE4">
            <w:pPr>
              <w:autoSpaceDE/>
              <w:autoSpaceDN/>
              <w:rPr>
                <w:color w:val="000000"/>
                <w:w w:val="121"/>
                <w:sz w:val="18"/>
                <w:szCs w:val="18"/>
              </w:rPr>
            </w:pPr>
          </w:p>
          <w:p w:rsidR="00455EE4" w:rsidRPr="00455EE4" w:rsidRDefault="00455EE4" w:rsidP="00455EE4">
            <w:pPr>
              <w:autoSpaceDE/>
              <w:autoSpaceDN/>
              <w:rPr>
                <w:color w:val="000000"/>
                <w:w w:val="121"/>
                <w:sz w:val="18"/>
                <w:szCs w:val="18"/>
              </w:rPr>
            </w:pP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lang w:val="en-US"/>
              </w:rPr>
              <w:t>9684.5</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9357,7</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9639,7</w:t>
            </w:r>
          </w:p>
        </w:tc>
      </w:tr>
      <w:tr w:rsidR="00455EE4" w:rsidRPr="00455EE4" w:rsidTr="006D6907">
        <w:trPr>
          <w:trHeight w:val="299"/>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00020215002000000151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Дотации бюджетам на поддержку мер по обеспечению сбалансированности бюджетов</w:t>
            </w: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1731,3</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r>
      <w:tr w:rsidR="00455EE4" w:rsidRPr="00455EE4" w:rsidTr="006D6907">
        <w:trPr>
          <w:trHeight w:val="417"/>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00020215002100000151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Дотации бюджетам сельских поселений на поддержку мер по обеспечению сбалансированности бюджетов</w:t>
            </w: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1731,3</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r>
      <w:tr w:rsidR="00455EE4" w:rsidRPr="00455EE4" w:rsidTr="006D6907">
        <w:trPr>
          <w:trHeight w:val="281"/>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00020203000000000151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both"/>
              <w:rPr>
                <w:color w:val="000000"/>
                <w:w w:val="121"/>
                <w:sz w:val="18"/>
                <w:szCs w:val="18"/>
              </w:rPr>
            </w:pPr>
            <w:r w:rsidRPr="00455EE4">
              <w:rPr>
                <w:color w:val="000000"/>
                <w:w w:val="121"/>
                <w:sz w:val="18"/>
                <w:szCs w:val="18"/>
              </w:rPr>
              <w:t xml:space="preserve">Субвенции бюджетам субъектов Российской Федерации и муниципальных образований </w:t>
            </w: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230,4</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231,6</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237,9</w:t>
            </w:r>
          </w:p>
        </w:tc>
      </w:tr>
      <w:tr w:rsidR="00455EE4" w:rsidRPr="00455EE4" w:rsidTr="006D6907">
        <w:trPr>
          <w:trHeight w:val="597"/>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00020203015000000151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both"/>
              <w:rPr>
                <w:color w:val="000000"/>
                <w:w w:val="121"/>
                <w:sz w:val="18"/>
                <w:szCs w:val="18"/>
              </w:rPr>
            </w:pPr>
            <w:r w:rsidRPr="00455EE4">
              <w:rPr>
                <w:color w:val="000000"/>
                <w:w w:val="121"/>
                <w:sz w:val="18"/>
                <w:szCs w:val="18"/>
              </w:rPr>
              <w:t>Субвенции бюджетам на осуществление первичного воинского учета на территориях, где отсутствуют военные комиссариаты</w:t>
            </w: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230,4</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231,6</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237,9</w:t>
            </w:r>
          </w:p>
        </w:tc>
      </w:tr>
      <w:tr w:rsidR="00455EE4" w:rsidRPr="00455EE4" w:rsidTr="006D6907">
        <w:trPr>
          <w:trHeight w:val="419"/>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00020203015100000151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both"/>
              <w:rPr>
                <w:color w:val="000000"/>
                <w:w w:val="121"/>
                <w:sz w:val="18"/>
                <w:szCs w:val="18"/>
              </w:rPr>
            </w:pPr>
            <w:r w:rsidRPr="00455EE4">
              <w:rPr>
                <w:color w:val="000000"/>
                <w:w w:val="121"/>
                <w:sz w:val="18"/>
                <w:szCs w:val="18"/>
              </w:rPr>
              <w:t>Субвенции бюджетам сельских поселений на осуществление отдельных полномочий в области лесных отношений</w:t>
            </w:r>
          </w:p>
        </w:tc>
        <w:tc>
          <w:tcPr>
            <w:tcW w:w="142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230,4</w:t>
            </w:r>
          </w:p>
        </w:tc>
        <w:tc>
          <w:tcPr>
            <w:tcW w:w="112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231,6</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237,9</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00020204000000000151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Иные межбюджетные трансферты </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00020204999000000151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Прочие межбюджетные трансферты, передаваемые бюджетам </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c>
          <w:tcPr>
            <w:tcW w:w="1140" w:type="dxa"/>
            <w:gridSpan w:val="2"/>
            <w:tcBorders>
              <w:top w:val="nil"/>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c>
          <w:tcPr>
            <w:tcW w:w="1105" w:type="dxa"/>
            <w:tcBorders>
              <w:top w:val="nil"/>
              <w:left w:val="nil"/>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00020204999100000151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Прочие межбюджетные трансферты, передаваемые бюджетам сельских поселений </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rPr>
              <w:t>0,0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0,0</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0,0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00020220000000000000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Субсидии бюджетам бюджетной системы Российской Федерации (межбюджетные субсидии)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noProof/>
                <w:color w:val="000000"/>
                <w:w w:val="121"/>
                <w:sz w:val="18"/>
                <w:szCs w:val="18"/>
              </w:rPr>
            </w:pPr>
            <w:r w:rsidRPr="00455EE4">
              <w:rPr>
                <w:b/>
                <w:noProof/>
                <w:color w:val="000000"/>
                <w:w w:val="121"/>
                <w:sz w:val="18"/>
                <w:szCs w:val="18"/>
              </w:rPr>
              <w:t>926,3</w:t>
            </w:r>
          </w:p>
        </w:tc>
        <w:tc>
          <w:tcPr>
            <w:tcW w:w="1140"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noProof/>
                <w:color w:val="000000"/>
                <w:w w:val="121"/>
                <w:sz w:val="18"/>
                <w:szCs w:val="18"/>
              </w:rPr>
            </w:pPr>
            <w:r w:rsidRPr="00455EE4">
              <w:rPr>
                <w:b/>
                <w:noProof/>
                <w:color w:val="000000"/>
                <w:w w:val="121"/>
                <w:sz w:val="18"/>
                <w:szCs w:val="18"/>
              </w:rPr>
              <w:t>1902,4</w:t>
            </w:r>
          </w:p>
        </w:tc>
        <w:tc>
          <w:tcPr>
            <w:tcW w:w="1105"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noProof/>
                <w:color w:val="000000"/>
                <w:w w:val="121"/>
                <w:sz w:val="18"/>
                <w:szCs w:val="18"/>
              </w:rPr>
            </w:pPr>
            <w:r w:rsidRPr="00455EE4">
              <w:rPr>
                <w:b/>
                <w:noProof/>
                <w:color w:val="000000"/>
                <w:w w:val="121"/>
                <w:sz w:val="18"/>
                <w:szCs w:val="18"/>
              </w:rPr>
              <w:t>165,0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00020225555000000150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Субсидии бюджетам сельских поселений на реализацию программ формирования </w:t>
            </w:r>
            <w:r w:rsidRPr="00455EE4">
              <w:rPr>
                <w:color w:val="000000"/>
                <w:w w:val="121"/>
                <w:sz w:val="18"/>
                <w:szCs w:val="18"/>
              </w:rPr>
              <w:lastRenderedPageBreak/>
              <w:t xml:space="preserve">современной городской </w:t>
            </w:r>
            <w:proofErr w:type="gramStart"/>
            <w:r w:rsidRPr="00455EE4">
              <w:rPr>
                <w:color w:val="000000"/>
                <w:w w:val="121"/>
                <w:sz w:val="18"/>
                <w:szCs w:val="18"/>
              </w:rPr>
              <w:t>среди</w:t>
            </w:r>
            <w:proofErr w:type="gramEnd"/>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lastRenderedPageBreak/>
              <w:t>926,3</w:t>
            </w:r>
          </w:p>
        </w:tc>
        <w:tc>
          <w:tcPr>
            <w:tcW w:w="1140"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t>0,0</w:t>
            </w:r>
          </w:p>
        </w:tc>
        <w:tc>
          <w:tcPr>
            <w:tcW w:w="1105"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t>0,0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lastRenderedPageBreak/>
              <w:t>00020229999000000150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Прочие субсидии</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t>0,0</w:t>
            </w:r>
          </w:p>
        </w:tc>
        <w:tc>
          <w:tcPr>
            <w:tcW w:w="1140"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t>1000,0</w:t>
            </w:r>
          </w:p>
        </w:tc>
        <w:tc>
          <w:tcPr>
            <w:tcW w:w="1105"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t>165,0</w:t>
            </w:r>
          </w:p>
        </w:tc>
      </w:tr>
      <w:tr w:rsidR="00455EE4" w:rsidRPr="00455EE4" w:rsidTr="006D6907">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00020229999100000150</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Прочие субсидии бюджетам сельских поселений</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t>0,0</w:t>
            </w:r>
          </w:p>
        </w:tc>
        <w:tc>
          <w:tcPr>
            <w:tcW w:w="1140"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t>1000,0</w:t>
            </w:r>
          </w:p>
        </w:tc>
        <w:tc>
          <w:tcPr>
            <w:tcW w:w="1105"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noProof/>
                <w:color w:val="000000"/>
                <w:w w:val="121"/>
                <w:sz w:val="18"/>
                <w:szCs w:val="18"/>
              </w:rPr>
            </w:pPr>
            <w:r w:rsidRPr="00455EE4">
              <w:rPr>
                <w:noProof/>
                <w:color w:val="000000"/>
                <w:w w:val="121"/>
                <w:sz w:val="18"/>
                <w:szCs w:val="18"/>
              </w:rPr>
              <w:t>165,0</w:t>
            </w:r>
          </w:p>
        </w:tc>
      </w:tr>
      <w:tr w:rsidR="00455EE4" w:rsidRPr="00455EE4" w:rsidTr="006D6907">
        <w:trPr>
          <w:trHeight w:val="850"/>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00020220216100000151</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shd w:val="clear" w:color="auto" w:fill="FFFFFF"/>
              </w:rPr>
              <w:t>Субсидии бюджетам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sz w:val="18"/>
                <w:szCs w:val="18"/>
              </w:rPr>
            </w:pPr>
            <w:r w:rsidRPr="00455EE4">
              <w:rPr>
                <w:color w:val="000000"/>
                <w:w w:val="121"/>
                <w:sz w:val="18"/>
                <w:szCs w:val="18"/>
              </w:rPr>
              <w:t>0,0</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902,4</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sz w:val="18"/>
                <w:szCs w:val="18"/>
              </w:rPr>
            </w:pPr>
            <w:r w:rsidRPr="00455EE4">
              <w:rPr>
                <w:sz w:val="18"/>
                <w:szCs w:val="18"/>
              </w:rPr>
              <w:t>0,0</w:t>
            </w:r>
          </w:p>
        </w:tc>
      </w:tr>
      <w:tr w:rsidR="00455EE4" w:rsidRPr="00455EE4" w:rsidTr="006D6907">
        <w:trPr>
          <w:trHeight w:val="392"/>
        </w:trPr>
        <w:tc>
          <w:tcPr>
            <w:tcW w:w="3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ИТОГО ДОХОДОВ:</w:t>
            </w:r>
          </w:p>
        </w:tc>
        <w:tc>
          <w:tcPr>
            <w:tcW w:w="8343"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p>
        </w:tc>
        <w:tc>
          <w:tcPr>
            <w:tcW w:w="1412"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sz w:val="18"/>
                <w:szCs w:val="18"/>
              </w:rPr>
            </w:pPr>
            <w:r w:rsidRPr="00455EE4">
              <w:rPr>
                <w:b/>
                <w:color w:val="000000"/>
                <w:w w:val="121"/>
                <w:sz w:val="18"/>
                <w:szCs w:val="18"/>
              </w:rPr>
              <w:t>25669,2</w:t>
            </w:r>
          </w:p>
        </w:tc>
        <w:tc>
          <w:tcPr>
            <w:tcW w:w="1140" w:type="dxa"/>
            <w:gridSpan w:val="2"/>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25207,4</w:t>
            </w:r>
          </w:p>
        </w:tc>
        <w:tc>
          <w:tcPr>
            <w:tcW w:w="1105" w:type="dxa"/>
            <w:tcBorders>
              <w:top w:val="single" w:sz="4" w:space="0" w:color="auto"/>
              <w:left w:val="nil"/>
              <w:bottom w:val="single" w:sz="4" w:space="0" w:color="auto"/>
              <w:right w:val="single" w:sz="4" w:space="0" w:color="auto"/>
            </w:tcBorders>
          </w:tcPr>
          <w:p w:rsidR="00455EE4" w:rsidRPr="00455EE4" w:rsidRDefault="00455EE4" w:rsidP="00455EE4">
            <w:pPr>
              <w:autoSpaceDE/>
              <w:autoSpaceDN/>
              <w:rPr>
                <w:b/>
                <w:sz w:val="18"/>
                <w:szCs w:val="18"/>
              </w:rPr>
            </w:pPr>
            <w:r w:rsidRPr="00455EE4">
              <w:rPr>
                <w:b/>
                <w:sz w:val="18"/>
                <w:szCs w:val="18"/>
              </w:rPr>
              <w:t>24680,7</w:t>
            </w:r>
          </w:p>
        </w:tc>
      </w:tr>
    </w:tbl>
    <w:p w:rsidR="00455EE4" w:rsidRPr="00455EE4" w:rsidRDefault="00455EE4" w:rsidP="00455EE4">
      <w:pPr>
        <w:autoSpaceDE/>
        <w:autoSpaceDN/>
        <w:outlineLvl w:val="0"/>
        <w:rPr>
          <w:color w:val="000000"/>
          <w:w w:val="121"/>
          <w:sz w:val="22"/>
          <w:szCs w:val="22"/>
        </w:rPr>
      </w:pPr>
    </w:p>
    <w:tbl>
      <w:tblPr>
        <w:tblpPr w:leftFromText="180" w:rightFromText="180" w:vertAnchor="text" w:tblpX="-996" w:tblpY="1"/>
        <w:tblOverlap w:val="never"/>
        <w:tblW w:w="16433" w:type="dxa"/>
        <w:tblLayout w:type="fixed"/>
        <w:tblLook w:val="04A0" w:firstRow="1" w:lastRow="0" w:firstColumn="1" w:lastColumn="0" w:noHBand="0" w:noVBand="1"/>
      </w:tblPr>
      <w:tblGrid>
        <w:gridCol w:w="16433"/>
      </w:tblGrid>
      <w:tr w:rsidR="00455EE4" w:rsidRPr="00455EE4" w:rsidTr="006D6907">
        <w:trPr>
          <w:trHeight w:val="439"/>
        </w:trPr>
        <w:tc>
          <w:tcPr>
            <w:tcW w:w="16433" w:type="dxa"/>
            <w:tcBorders>
              <w:top w:val="nil"/>
              <w:left w:val="nil"/>
              <w:bottom w:val="nil"/>
              <w:right w:val="nil"/>
            </w:tcBorders>
            <w:shd w:val="clear" w:color="auto" w:fill="auto"/>
            <w:vAlign w:val="bottom"/>
            <w:hideMark/>
          </w:tcPr>
          <w:p w:rsidR="00455EE4" w:rsidRPr="00455EE4" w:rsidRDefault="00455EE4" w:rsidP="00455EE4">
            <w:pPr>
              <w:autoSpaceDE/>
              <w:autoSpaceDN/>
              <w:rPr>
                <w:sz w:val="24"/>
                <w:szCs w:val="24"/>
              </w:rPr>
            </w:pPr>
            <w:r w:rsidRPr="00455EE4">
              <w:rPr>
                <w:sz w:val="24"/>
                <w:szCs w:val="24"/>
              </w:rPr>
              <w:t xml:space="preserve">                                                                                                                                                                                                                                                Приложение № 6</w:t>
            </w:r>
          </w:p>
          <w:p w:rsidR="00455EE4" w:rsidRPr="00455EE4" w:rsidRDefault="00455EE4" w:rsidP="00455EE4">
            <w:pPr>
              <w:autoSpaceDE/>
              <w:autoSpaceDN/>
              <w:jc w:val="right"/>
              <w:rPr>
                <w:sz w:val="24"/>
                <w:szCs w:val="24"/>
              </w:rPr>
            </w:pPr>
            <w:r w:rsidRPr="00455EE4">
              <w:rPr>
                <w:sz w:val="24"/>
                <w:szCs w:val="24"/>
              </w:rPr>
              <w:t xml:space="preserve">к решению  Совета депутатов </w:t>
            </w:r>
          </w:p>
          <w:p w:rsidR="00455EE4" w:rsidRPr="00455EE4" w:rsidRDefault="00455EE4" w:rsidP="00455EE4">
            <w:pPr>
              <w:autoSpaceDE/>
              <w:autoSpaceDN/>
              <w:jc w:val="right"/>
              <w:rPr>
                <w:sz w:val="24"/>
                <w:szCs w:val="24"/>
              </w:rPr>
            </w:pPr>
            <w:r w:rsidRPr="00455EE4">
              <w:rPr>
                <w:sz w:val="24"/>
                <w:szCs w:val="24"/>
              </w:rPr>
              <w:t xml:space="preserve">муниципального образования </w:t>
            </w:r>
          </w:p>
          <w:p w:rsidR="00455EE4" w:rsidRPr="00455EE4" w:rsidRDefault="00455EE4" w:rsidP="00455EE4">
            <w:pPr>
              <w:autoSpaceDE/>
              <w:autoSpaceDN/>
              <w:jc w:val="right"/>
              <w:rPr>
                <w:sz w:val="24"/>
                <w:szCs w:val="24"/>
              </w:rPr>
            </w:pPr>
            <w:r w:rsidRPr="00455EE4">
              <w:rPr>
                <w:sz w:val="24"/>
                <w:szCs w:val="24"/>
              </w:rPr>
              <w:t xml:space="preserve">Беляевский сельсовет </w:t>
            </w:r>
          </w:p>
        </w:tc>
      </w:tr>
      <w:tr w:rsidR="00455EE4" w:rsidRPr="00455EE4" w:rsidTr="006D6907">
        <w:trPr>
          <w:trHeight w:val="106"/>
        </w:trPr>
        <w:tc>
          <w:tcPr>
            <w:tcW w:w="16433" w:type="dxa"/>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sz w:val="24"/>
                <w:szCs w:val="24"/>
              </w:rPr>
            </w:pPr>
            <w:r w:rsidRPr="00455EE4">
              <w:rPr>
                <w:sz w:val="24"/>
                <w:szCs w:val="24"/>
              </w:rPr>
              <w:t>от 27.07.2020 № 214</w:t>
            </w:r>
          </w:p>
        </w:tc>
      </w:tr>
    </w:tbl>
    <w:p w:rsidR="00455EE4" w:rsidRPr="00455EE4" w:rsidRDefault="00455EE4" w:rsidP="00455EE4">
      <w:pPr>
        <w:tabs>
          <w:tab w:val="left" w:pos="4590"/>
        </w:tabs>
        <w:autoSpaceDE/>
        <w:autoSpaceDN/>
        <w:jc w:val="right"/>
        <w:outlineLvl w:val="0"/>
        <w:rPr>
          <w:i/>
          <w:iCs/>
          <w:color w:val="000000"/>
          <w:w w:val="121"/>
          <w:sz w:val="22"/>
          <w:szCs w:val="22"/>
        </w:rPr>
      </w:pPr>
    </w:p>
    <w:p w:rsidR="00455EE4" w:rsidRPr="00455EE4" w:rsidRDefault="00455EE4" w:rsidP="00455EE4">
      <w:pPr>
        <w:autoSpaceDE/>
        <w:autoSpaceDN/>
        <w:rPr>
          <w:color w:val="000000"/>
          <w:w w:val="121"/>
          <w:sz w:val="22"/>
          <w:szCs w:val="22"/>
        </w:rPr>
      </w:pPr>
    </w:p>
    <w:p w:rsidR="00455EE4" w:rsidRPr="00455EE4" w:rsidRDefault="00455EE4" w:rsidP="00455EE4">
      <w:pPr>
        <w:keepNext/>
        <w:autoSpaceDE/>
        <w:autoSpaceDN/>
        <w:jc w:val="center"/>
        <w:outlineLvl w:val="0"/>
        <w:rPr>
          <w:b/>
          <w:bCs/>
          <w:sz w:val="28"/>
          <w:szCs w:val="28"/>
          <w:lang w:val="x-none" w:eastAsia="en-US"/>
        </w:rPr>
      </w:pPr>
      <w:r w:rsidRPr="00455EE4">
        <w:rPr>
          <w:b/>
          <w:bCs/>
          <w:sz w:val="28"/>
          <w:szCs w:val="28"/>
          <w:lang w:val="x-none" w:eastAsia="en-US"/>
        </w:rPr>
        <w:t>Распределение</w:t>
      </w:r>
    </w:p>
    <w:p w:rsidR="00455EE4" w:rsidRPr="00455EE4" w:rsidRDefault="00455EE4" w:rsidP="00455EE4">
      <w:pPr>
        <w:keepNext/>
        <w:autoSpaceDE/>
        <w:autoSpaceDN/>
        <w:jc w:val="center"/>
        <w:outlineLvl w:val="0"/>
        <w:rPr>
          <w:b/>
          <w:sz w:val="28"/>
          <w:szCs w:val="28"/>
          <w:lang w:val="x-none" w:eastAsia="en-US"/>
        </w:rPr>
      </w:pPr>
      <w:bookmarkStart w:id="30" w:name="_Toc105952698"/>
      <w:r w:rsidRPr="00455EE4">
        <w:rPr>
          <w:b/>
          <w:bCs/>
          <w:sz w:val="28"/>
          <w:szCs w:val="28"/>
          <w:lang w:val="x-none" w:eastAsia="en-US"/>
        </w:rPr>
        <w:t xml:space="preserve">бюджетных ассигнований </w:t>
      </w:r>
      <w:bookmarkEnd w:id="30"/>
      <w:r w:rsidRPr="00455EE4">
        <w:rPr>
          <w:b/>
          <w:bCs/>
          <w:sz w:val="28"/>
          <w:szCs w:val="28"/>
          <w:lang w:val="x-none" w:eastAsia="en-US"/>
        </w:rPr>
        <w:t>бюджета поселения по разделам и подразделам классификации расходов на 20</w:t>
      </w:r>
      <w:r w:rsidRPr="00455EE4">
        <w:rPr>
          <w:b/>
          <w:bCs/>
          <w:sz w:val="28"/>
          <w:szCs w:val="28"/>
          <w:lang w:eastAsia="en-US"/>
        </w:rPr>
        <w:t>20</w:t>
      </w:r>
      <w:r w:rsidRPr="00455EE4">
        <w:rPr>
          <w:b/>
          <w:bCs/>
          <w:sz w:val="28"/>
          <w:szCs w:val="28"/>
          <w:lang w:val="x-none" w:eastAsia="en-US"/>
        </w:rPr>
        <w:t>год и на плановый период 20</w:t>
      </w:r>
      <w:r w:rsidRPr="00455EE4">
        <w:rPr>
          <w:b/>
          <w:bCs/>
          <w:sz w:val="28"/>
          <w:szCs w:val="28"/>
          <w:lang w:eastAsia="en-US"/>
        </w:rPr>
        <w:t>21</w:t>
      </w:r>
      <w:r w:rsidRPr="00455EE4">
        <w:rPr>
          <w:b/>
          <w:bCs/>
          <w:sz w:val="28"/>
          <w:szCs w:val="28"/>
          <w:lang w:val="x-none" w:eastAsia="en-US"/>
        </w:rPr>
        <w:t xml:space="preserve"> и 202</w:t>
      </w:r>
      <w:r w:rsidRPr="00455EE4">
        <w:rPr>
          <w:b/>
          <w:bCs/>
          <w:sz w:val="28"/>
          <w:szCs w:val="28"/>
          <w:lang w:eastAsia="en-US"/>
        </w:rPr>
        <w:t>2</w:t>
      </w:r>
      <w:r w:rsidRPr="00455EE4">
        <w:rPr>
          <w:b/>
          <w:bCs/>
          <w:sz w:val="28"/>
          <w:szCs w:val="28"/>
          <w:lang w:val="x-none" w:eastAsia="en-US"/>
        </w:rPr>
        <w:t>годов</w:t>
      </w:r>
      <w:r w:rsidRPr="00455EE4">
        <w:rPr>
          <w:b/>
          <w:sz w:val="28"/>
          <w:szCs w:val="28"/>
          <w:lang w:val="x-none" w:eastAsia="en-US"/>
        </w:rPr>
        <w:tab/>
        <w:t xml:space="preserve">                                                     </w:t>
      </w:r>
    </w:p>
    <w:p w:rsidR="00455EE4" w:rsidRPr="00455EE4" w:rsidRDefault="00455EE4" w:rsidP="00455EE4">
      <w:pPr>
        <w:autoSpaceDE/>
        <w:autoSpaceDN/>
        <w:spacing w:line="240" w:lineRule="exact"/>
        <w:jc w:val="center"/>
        <w:rPr>
          <w:color w:val="000000"/>
          <w:w w:val="121"/>
          <w:sz w:val="22"/>
          <w:szCs w:val="22"/>
        </w:rPr>
      </w:pPr>
      <w:r w:rsidRPr="00455EE4">
        <w:rPr>
          <w:b/>
          <w:color w:val="000000"/>
          <w:w w:val="121"/>
          <w:sz w:val="28"/>
          <w:szCs w:val="28"/>
        </w:rPr>
        <w:t xml:space="preserve">                                                                                                                                            </w:t>
      </w:r>
      <w:r w:rsidRPr="00455EE4">
        <w:rPr>
          <w:color w:val="000000"/>
          <w:w w:val="121"/>
          <w:sz w:val="22"/>
          <w:szCs w:val="22"/>
        </w:rPr>
        <w:t>(тыс</w:t>
      </w:r>
      <w:proofErr w:type="gramStart"/>
      <w:r w:rsidRPr="00455EE4">
        <w:rPr>
          <w:color w:val="000000"/>
          <w:w w:val="121"/>
          <w:sz w:val="22"/>
          <w:szCs w:val="22"/>
        </w:rPr>
        <w:t>.р</w:t>
      </w:r>
      <w:proofErr w:type="gramEnd"/>
      <w:r w:rsidRPr="00455EE4">
        <w:rPr>
          <w:color w:val="000000"/>
          <w:w w:val="121"/>
          <w:sz w:val="22"/>
          <w:szCs w:val="22"/>
        </w:rPr>
        <w:t>ублей)</w:t>
      </w:r>
    </w:p>
    <w:tbl>
      <w:tblPr>
        <w:tblW w:w="15163" w:type="dxa"/>
        <w:tblLook w:val="01E0" w:firstRow="1" w:lastRow="1" w:firstColumn="1" w:lastColumn="1" w:noHBand="0" w:noVBand="0"/>
      </w:tblPr>
      <w:tblGrid>
        <w:gridCol w:w="1271"/>
        <w:gridCol w:w="10206"/>
        <w:gridCol w:w="1276"/>
        <w:gridCol w:w="1134"/>
        <w:gridCol w:w="1276"/>
      </w:tblGrid>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24"/>
                <w:szCs w:val="24"/>
                <w:lang w:val="en-US" w:eastAsia="en-US"/>
              </w:rPr>
            </w:pPr>
            <w:r w:rsidRPr="00455EE4">
              <w:rPr>
                <w:color w:val="000000"/>
                <w:w w:val="121"/>
                <w:sz w:val="22"/>
                <w:szCs w:val="22"/>
              </w:rPr>
              <w:t>код</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24"/>
                <w:szCs w:val="24"/>
                <w:lang w:val="en-US" w:eastAsia="en-US"/>
              </w:rPr>
            </w:pPr>
            <w:r w:rsidRPr="00455EE4">
              <w:rPr>
                <w:b/>
                <w:color w:val="000000"/>
                <w:w w:val="121"/>
                <w:sz w:val="22"/>
                <w:szCs w:val="22"/>
              </w:rPr>
              <w:t>Наименование</w:t>
            </w:r>
          </w:p>
        </w:tc>
        <w:tc>
          <w:tcPr>
            <w:tcW w:w="127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24"/>
                <w:szCs w:val="24"/>
                <w:lang w:eastAsia="en-US"/>
              </w:rPr>
            </w:pPr>
            <w:r w:rsidRPr="00455EE4">
              <w:rPr>
                <w:b/>
                <w:color w:val="000000"/>
                <w:w w:val="121"/>
                <w:sz w:val="24"/>
                <w:szCs w:val="24"/>
                <w:lang w:eastAsia="en-US"/>
              </w:rPr>
              <w:t>2020</w:t>
            </w:r>
          </w:p>
        </w:tc>
        <w:tc>
          <w:tcPr>
            <w:tcW w:w="1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24"/>
                <w:szCs w:val="24"/>
                <w:lang w:eastAsia="en-US"/>
              </w:rPr>
            </w:pPr>
            <w:r w:rsidRPr="00455EE4">
              <w:rPr>
                <w:b/>
                <w:color w:val="000000"/>
                <w:w w:val="121"/>
                <w:sz w:val="24"/>
                <w:szCs w:val="24"/>
                <w:lang w:eastAsia="en-US"/>
              </w:rPr>
              <w:t>2021</w:t>
            </w:r>
          </w:p>
        </w:tc>
        <w:tc>
          <w:tcPr>
            <w:tcW w:w="127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24"/>
                <w:szCs w:val="24"/>
                <w:lang w:eastAsia="en-US"/>
              </w:rPr>
            </w:pPr>
            <w:r w:rsidRPr="00455EE4">
              <w:rPr>
                <w:b/>
                <w:color w:val="000000"/>
                <w:w w:val="121"/>
                <w:sz w:val="24"/>
                <w:szCs w:val="24"/>
                <w:lang w:eastAsia="en-US"/>
              </w:rPr>
              <w:t>2022</w:t>
            </w:r>
          </w:p>
        </w:tc>
      </w:tr>
      <w:tr w:rsidR="00455EE4" w:rsidRPr="00455EE4" w:rsidTr="006D6907">
        <w:trPr>
          <w:trHeight w:val="297"/>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0100</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Общегосударственные вопросы</w:t>
            </w:r>
          </w:p>
          <w:p w:rsidR="00455EE4" w:rsidRPr="00455EE4" w:rsidRDefault="00455EE4" w:rsidP="00455EE4">
            <w:pPr>
              <w:autoSpaceDE/>
              <w:autoSpaceDN/>
              <w:rPr>
                <w:b/>
                <w:color w:val="000000"/>
                <w:w w:val="121"/>
                <w:sz w:val="18"/>
                <w:szCs w:val="18"/>
                <w:lang w:val="en-US"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6368,7</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5431,0</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5547,0</w:t>
            </w:r>
          </w:p>
        </w:tc>
      </w:tr>
      <w:tr w:rsidR="00455EE4" w:rsidRPr="00455EE4" w:rsidTr="006D6907">
        <w:trPr>
          <w:trHeight w:val="421"/>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0102</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Функционирование высшего должностного лица субъекта Российской Федерации и муниципального образования </w:t>
            </w:r>
          </w:p>
          <w:p w:rsidR="00455EE4" w:rsidRPr="00455EE4" w:rsidRDefault="00455EE4" w:rsidP="00455EE4">
            <w:pPr>
              <w:autoSpaceDE/>
              <w:autoSpaceDN/>
              <w:rPr>
                <w:color w:val="000000"/>
                <w:w w:val="121"/>
                <w:sz w:val="18"/>
                <w:szCs w:val="18"/>
                <w:lang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color w:val="000000"/>
                <w:w w:val="121"/>
                <w:sz w:val="18"/>
                <w:szCs w:val="18"/>
                <w:lang w:eastAsia="en-US"/>
              </w:rPr>
              <w:t>713,1</w:t>
            </w:r>
          </w:p>
        </w:tc>
        <w:tc>
          <w:tcPr>
            <w:tcW w:w="1134"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p>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p>
          <w:p w:rsidR="00455EE4" w:rsidRPr="00455EE4" w:rsidRDefault="00455EE4" w:rsidP="00455EE4">
            <w:pPr>
              <w:autoSpaceDE/>
              <w:autoSpaceDN/>
              <w:jc w:val="center"/>
              <w:rPr>
                <w:sz w:val="18"/>
                <w:szCs w:val="18"/>
              </w:rPr>
            </w:pPr>
            <w:r w:rsidRPr="00455EE4">
              <w:rPr>
                <w:sz w:val="18"/>
                <w:szCs w:val="18"/>
              </w:rPr>
              <w:t>713,1</w:t>
            </w:r>
          </w:p>
        </w:tc>
      </w:tr>
      <w:tr w:rsidR="00455EE4" w:rsidRPr="00455EE4" w:rsidTr="006D6907">
        <w:trPr>
          <w:trHeight w:val="562"/>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0104</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rPr>
              <w:t>Функционирование Правительства РФ, высших исполнительных органов государственной власти  субъектов РФ, местных администраций</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color w:val="000000"/>
                <w:w w:val="121"/>
                <w:sz w:val="18"/>
                <w:szCs w:val="18"/>
                <w:lang w:eastAsia="en-US"/>
              </w:rPr>
              <w:t>3753,1</w:t>
            </w:r>
          </w:p>
        </w:tc>
        <w:tc>
          <w:tcPr>
            <w:tcW w:w="1134"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p>
          <w:p w:rsidR="00455EE4" w:rsidRPr="00455EE4" w:rsidRDefault="00455EE4" w:rsidP="00455EE4">
            <w:pPr>
              <w:autoSpaceDE/>
              <w:autoSpaceDN/>
              <w:jc w:val="center"/>
              <w:rPr>
                <w:sz w:val="18"/>
                <w:szCs w:val="18"/>
              </w:rPr>
            </w:pPr>
            <w:r w:rsidRPr="00455EE4">
              <w:rPr>
                <w:sz w:val="18"/>
                <w:szCs w:val="18"/>
              </w:rPr>
              <w:t>3865,7</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p>
          <w:p w:rsidR="00455EE4" w:rsidRPr="00455EE4" w:rsidRDefault="00455EE4" w:rsidP="00455EE4">
            <w:pPr>
              <w:autoSpaceDE/>
              <w:autoSpaceDN/>
              <w:jc w:val="center"/>
              <w:rPr>
                <w:sz w:val="18"/>
                <w:szCs w:val="18"/>
              </w:rPr>
            </w:pPr>
            <w:r w:rsidRPr="00455EE4">
              <w:rPr>
                <w:sz w:val="18"/>
                <w:szCs w:val="18"/>
              </w:rPr>
              <w:t>3981,7</w:t>
            </w:r>
          </w:p>
        </w:tc>
      </w:tr>
      <w:tr w:rsidR="00455EE4" w:rsidRPr="00455EE4" w:rsidTr="006D6907">
        <w:trPr>
          <w:trHeight w:val="420"/>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0106</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Обеспечение деятельности финансовых, налоговых и таможенных органов и органов финансового (финансово-бюджетного) надзора</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tabs>
                <w:tab w:val="left" w:pos="225"/>
              </w:tabs>
              <w:autoSpaceDE/>
              <w:autoSpaceDN/>
              <w:jc w:val="center"/>
              <w:rPr>
                <w:color w:val="000000"/>
                <w:w w:val="121"/>
                <w:sz w:val="18"/>
                <w:szCs w:val="18"/>
                <w:lang w:eastAsia="en-US"/>
              </w:rPr>
            </w:pPr>
          </w:p>
          <w:p w:rsidR="00455EE4" w:rsidRPr="00455EE4" w:rsidRDefault="00455EE4" w:rsidP="00455EE4">
            <w:pPr>
              <w:tabs>
                <w:tab w:val="left" w:pos="225"/>
              </w:tabs>
              <w:autoSpaceDE/>
              <w:autoSpaceDN/>
              <w:jc w:val="center"/>
              <w:rPr>
                <w:color w:val="000000"/>
                <w:w w:val="121"/>
                <w:sz w:val="18"/>
                <w:szCs w:val="18"/>
                <w:lang w:eastAsia="en-US"/>
              </w:rPr>
            </w:pPr>
            <w:r w:rsidRPr="00455EE4">
              <w:rPr>
                <w:color w:val="000000"/>
                <w:w w:val="121"/>
                <w:sz w:val="18"/>
                <w:szCs w:val="18"/>
                <w:lang w:eastAsia="en-US"/>
              </w:rPr>
              <w:t>15,2</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tabs>
                <w:tab w:val="left" w:pos="225"/>
              </w:tabs>
              <w:autoSpaceDE/>
              <w:autoSpaceDN/>
              <w:jc w:val="center"/>
              <w:rPr>
                <w:color w:val="000000"/>
                <w:w w:val="121"/>
                <w:sz w:val="18"/>
                <w:szCs w:val="18"/>
              </w:rPr>
            </w:pPr>
          </w:p>
          <w:p w:rsidR="00455EE4" w:rsidRPr="00455EE4" w:rsidRDefault="00455EE4" w:rsidP="00455EE4">
            <w:pPr>
              <w:tabs>
                <w:tab w:val="left" w:pos="225"/>
              </w:tabs>
              <w:autoSpaceDE/>
              <w:autoSpaceDN/>
              <w:jc w:val="center"/>
              <w:rPr>
                <w:color w:val="000000"/>
                <w:w w:val="121"/>
                <w:sz w:val="18"/>
                <w:szCs w:val="18"/>
              </w:rPr>
            </w:pPr>
            <w:r w:rsidRPr="00455EE4">
              <w:rPr>
                <w:color w:val="000000"/>
                <w:w w:val="121"/>
                <w:sz w:val="18"/>
                <w:szCs w:val="18"/>
              </w:rPr>
              <w:t>9,8</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tabs>
                <w:tab w:val="left" w:pos="225"/>
              </w:tabs>
              <w:autoSpaceDE/>
              <w:autoSpaceDN/>
              <w:jc w:val="center"/>
              <w:rPr>
                <w:color w:val="000000"/>
                <w:w w:val="121"/>
                <w:sz w:val="18"/>
                <w:szCs w:val="18"/>
              </w:rPr>
            </w:pPr>
          </w:p>
          <w:p w:rsidR="00455EE4" w:rsidRPr="00455EE4" w:rsidRDefault="00455EE4" w:rsidP="00455EE4">
            <w:pPr>
              <w:tabs>
                <w:tab w:val="left" w:pos="225"/>
              </w:tabs>
              <w:autoSpaceDE/>
              <w:autoSpaceDN/>
              <w:jc w:val="center"/>
              <w:rPr>
                <w:color w:val="000000"/>
                <w:w w:val="121"/>
                <w:sz w:val="18"/>
                <w:szCs w:val="18"/>
              </w:rPr>
            </w:pPr>
            <w:r w:rsidRPr="00455EE4">
              <w:rPr>
                <w:color w:val="000000"/>
                <w:w w:val="121"/>
                <w:sz w:val="18"/>
                <w:szCs w:val="18"/>
              </w:rPr>
              <w:t>9,8</w:t>
            </w:r>
          </w:p>
        </w:tc>
      </w:tr>
      <w:tr w:rsidR="00455EE4" w:rsidRPr="00455EE4" w:rsidTr="006D6907">
        <w:trPr>
          <w:trHeight w:val="203"/>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0107</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Обеспечение проведение выборов и референдумов</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tabs>
                <w:tab w:val="left" w:pos="225"/>
              </w:tabs>
              <w:autoSpaceDE/>
              <w:autoSpaceDN/>
              <w:jc w:val="center"/>
              <w:rPr>
                <w:color w:val="000000"/>
                <w:w w:val="121"/>
                <w:sz w:val="18"/>
                <w:szCs w:val="18"/>
                <w:lang w:eastAsia="en-US"/>
              </w:rPr>
            </w:pPr>
            <w:r w:rsidRPr="00455EE4">
              <w:rPr>
                <w:color w:val="000000"/>
                <w:w w:val="121"/>
                <w:sz w:val="18"/>
                <w:szCs w:val="18"/>
                <w:lang w:eastAsia="en-US"/>
              </w:rPr>
              <w:t>250,0</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tabs>
                <w:tab w:val="left" w:pos="225"/>
              </w:tabs>
              <w:autoSpaceDE/>
              <w:autoSpaceDN/>
              <w:jc w:val="center"/>
              <w:rPr>
                <w:color w:val="000000"/>
                <w:w w:val="121"/>
                <w:sz w:val="18"/>
                <w:szCs w:val="18"/>
              </w:rPr>
            </w:pPr>
          </w:p>
          <w:p w:rsidR="00455EE4" w:rsidRPr="00455EE4" w:rsidRDefault="00455EE4" w:rsidP="00455EE4">
            <w:pPr>
              <w:tabs>
                <w:tab w:val="left" w:pos="225"/>
              </w:tabs>
              <w:autoSpaceDE/>
              <w:autoSpaceDN/>
              <w:jc w:val="center"/>
              <w:rPr>
                <w:color w:val="000000"/>
                <w:w w:val="121"/>
                <w:sz w:val="18"/>
                <w:szCs w:val="18"/>
              </w:rPr>
            </w:pPr>
            <w:r w:rsidRPr="00455EE4">
              <w:rPr>
                <w:color w:val="000000"/>
                <w:w w:val="121"/>
                <w:sz w:val="18"/>
                <w:szCs w:val="18"/>
              </w:rPr>
              <w:t>0,0</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tabs>
                <w:tab w:val="left" w:pos="225"/>
              </w:tabs>
              <w:autoSpaceDE/>
              <w:autoSpaceDN/>
              <w:jc w:val="center"/>
              <w:rPr>
                <w:color w:val="000000"/>
                <w:w w:val="121"/>
                <w:sz w:val="18"/>
                <w:szCs w:val="18"/>
              </w:rPr>
            </w:pPr>
          </w:p>
          <w:p w:rsidR="00455EE4" w:rsidRPr="00455EE4" w:rsidRDefault="00455EE4" w:rsidP="00455EE4">
            <w:pPr>
              <w:tabs>
                <w:tab w:val="left" w:pos="225"/>
              </w:tabs>
              <w:autoSpaceDE/>
              <w:autoSpaceDN/>
              <w:jc w:val="center"/>
              <w:rPr>
                <w:color w:val="000000"/>
                <w:w w:val="121"/>
                <w:sz w:val="18"/>
                <w:szCs w:val="18"/>
              </w:rPr>
            </w:pPr>
            <w:r w:rsidRPr="00455EE4">
              <w:rPr>
                <w:color w:val="000000"/>
                <w:w w:val="121"/>
                <w:sz w:val="18"/>
                <w:szCs w:val="18"/>
              </w:rPr>
              <w:t>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0111</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Резервные фонды</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color w:val="000000"/>
                <w:w w:val="121"/>
                <w:sz w:val="18"/>
                <w:szCs w:val="18"/>
              </w:rPr>
              <w:t>262,4</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sz w:val="18"/>
                <w:szCs w:val="18"/>
              </w:rPr>
              <w:t>262,4</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sz w:val="18"/>
                <w:szCs w:val="18"/>
              </w:rPr>
              <w:t>262,4</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0113</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Другие общегосударственные вопросы</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1374,9</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0200</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Национальная оборона</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230,4</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231,6</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237,9</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0203</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Мобилизационная и вневойсковая подготовка </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trHeight w:val="260"/>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0300</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rPr>
              <w:t>Национальная безопасность и правоохранительная деятельность</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720,0</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800,0</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800,0</w:t>
            </w:r>
          </w:p>
        </w:tc>
      </w:tr>
      <w:tr w:rsidR="00455EE4" w:rsidRPr="00455EE4" w:rsidTr="006D6907">
        <w:trPr>
          <w:trHeight w:val="434"/>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lastRenderedPageBreak/>
              <w:t>0309</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Защита населения и территорий  от чрезвычайных ситуаций природного и техногенного характера, гражданская оборона</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720,0</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r>
      <w:tr w:rsidR="00455EE4" w:rsidRPr="00455EE4" w:rsidTr="006D6907">
        <w:trPr>
          <w:trHeight w:val="256"/>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0400</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rPr>
            </w:pPr>
            <w:r w:rsidRPr="00455EE4">
              <w:rPr>
                <w:b/>
                <w:color w:val="000000"/>
                <w:w w:val="121"/>
                <w:sz w:val="18"/>
                <w:szCs w:val="18"/>
              </w:rPr>
              <w:t>Национальная экономика</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6518,1</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5452,0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4876,6</w:t>
            </w:r>
          </w:p>
        </w:tc>
      </w:tr>
      <w:tr w:rsidR="00455EE4" w:rsidRPr="00455EE4" w:rsidTr="006D6907">
        <w:trPr>
          <w:trHeight w:val="273"/>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0409</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Дорожное хозяйство (дорожные фонды)</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6518,1</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5452,0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4706,4</w:t>
            </w:r>
          </w:p>
        </w:tc>
      </w:tr>
      <w:tr w:rsidR="00455EE4" w:rsidRPr="00455EE4" w:rsidTr="006D6907">
        <w:trPr>
          <w:trHeight w:val="136"/>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0500</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val="en-US" w:eastAsia="en-US"/>
              </w:rPr>
            </w:pPr>
            <w:r w:rsidRPr="00455EE4">
              <w:rPr>
                <w:b/>
                <w:color w:val="000000"/>
                <w:w w:val="121"/>
                <w:sz w:val="18"/>
                <w:szCs w:val="18"/>
              </w:rPr>
              <w:t>Жилищно-коммунальное хозяйство</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sz w:val="18"/>
                <w:szCs w:val="18"/>
              </w:rPr>
            </w:pPr>
            <w:r w:rsidRPr="00455EE4">
              <w:rPr>
                <w:b/>
                <w:sz w:val="18"/>
                <w:szCs w:val="18"/>
              </w:rPr>
              <w:t>9502,4</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170,2</w:t>
            </w:r>
          </w:p>
        </w:tc>
      </w:tr>
      <w:tr w:rsidR="00455EE4" w:rsidRPr="00455EE4" w:rsidTr="006D6907">
        <w:trPr>
          <w:trHeight w:val="283"/>
        </w:trPr>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0501</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Жилищное хозяйство</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737,6</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sz w:val="18"/>
                <w:szCs w:val="18"/>
              </w:rPr>
            </w:pPr>
            <w:r w:rsidRPr="00455EE4">
              <w:rPr>
                <w:b/>
                <w:sz w:val="18"/>
                <w:szCs w:val="18"/>
              </w:rPr>
              <w:t>7850,0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sz w:val="18"/>
                <w:szCs w:val="18"/>
              </w:rPr>
            </w:pPr>
            <w:r w:rsidRPr="00455EE4">
              <w:rPr>
                <w:b/>
                <w:sz w:val="18"/>
                <w:szCs w:val="18"/>
              </w:rPr>
              <w:t>7150,0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0502</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rPr>
            </w:pPr>
            <w:r w:rsidRPr="00455EE4">
              <w:rPr>
                <w:color w:val="000000"/>
                <w:w w:val="121"/>
                <w:sz w:val="18"/>
                <w:szCs w:val="18"/>
              </w:rPr>
              <w:t>Коммунальное хозяйство</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0503</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 xml:space="preserve">Благоустройство </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color w:val="000000"/>
                <w:w w:val="121"/>
                <w:sz w:val="18"/>
                <w:szCs w:val="18"/>
              </w:rPr>
              <w:t>7863,7</w:t>
            </w:r>
          </w:p>
        </w:tc>
        <w:tc>
          <w:tcPr>
            <w:tcW w:w="1134"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2200,0</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0800</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Культура и кинематография</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4487,2</w:t>
            </w:r>
          </w:p>
        </w:tc>
        <w:tc>
          <w:tcPr>
            <w:tcW w:w="1134"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sz w:val="18"/>
                <w:szCs w:val="18"/>
              </w:rPr>
              <w:t>5500,0</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sz w:val="18"/>
                <w:szCs w:val="18"/>
              </w:rPr>
              <w:t>5800,0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0801</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Культура</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4487,2</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4635,2</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4635,2</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1000</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Социальная политика</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50,0</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1001</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Пенсионное обеспечение</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50,0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50,0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lang w:eastAsia="en-US"/>
              </w:rPr>
            </w:pPr>
            <w:r w:rsidRPr="00455EE4">
              <w:rPr>
                <w:b/>
                <w:color w:val="000000"/>
                <w:w w:val="121"/>
                <w:sz w:val="18"/>
                <w:szCs w:val="18"/>
                <w:lang w:eastAsia="en-US"/>
              </w:rPr>
              <w:t>1100</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b/>
                <w:color w:val="000000"/>
                <w:w w:val="121"/>
                <w:sz w:val="18"/>
                <w:szCs w:val="18"/>
                <w:lang w:eastAsia="en-US"/>
              </w:rPr>
            </w:pPr>
            <w:r w:rsidRPr="00455EE4">
              <w:rPr>
                <w:b/>
                <w:color w:val="000000"/>
                <w:w w:val="121"/>
                <w:sz w:val="18"/>
                <w:szCs w:val="18"/>
                <w:lang w:eastAsia="en-US"/>
              </w:rPr>
              <w:t>Физическая культура и спорт</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80,0</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r w:rsidRPr="00455EE4">
              <w:rPr>
                <w:color w:val="000000"/>
                <w:w w:val="121"/>
                <w:sz w:val="18"/>
                <w:szCs w:val="18"/>
                <w:lang w:eastAsia="en-US"/>
              </w:rPr>
              <w:t>1102</w:t>
            </w: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Массовый спорт</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sz w:val="18"/>
                <w:szCs w:val="18"/>
              </w:rPr>
            </w:pPr>
            <w:r w:rsidRPr="00455EE4">
              <w:rPr>
                <w:color w:val="000000"/>
                <w:w w:val="121"/>
                <w:sz w:val="18"/>
                <w:szCs w:val="18"/>
                <w:lang w:eastAsia="en-US"/>
              </w:rPr>
              <w:t>80,0</w:t>
            </w: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150,0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150,0</w:t>
            </w:r>
          </w:p>
        </w:tc>
      </w:tr>
      <w:tr w:rsidR="00455EE4" w:rsidRPr="00455EE4" w:rsidTr="006D6907">
        <w:tc>
          <w:tcPr>
            <w:tcW w:w="1271"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color w:val="000000"/>
                <w:w w:val="121"/>
                <w:sz w:val="18"/>
                <w:szCs w:val="18"/>
                <w:lang w:eastAsia="en-US"/>
              </w:rPr>
            </w:pPr>
          </w:p>
        </w:tc>
        <w:tc>
          <w:tcPr>
            <w:tcW w:w="10206"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rPr>
                <w:color w:val="000000"/>
                <w:w w:val="121"/>
                <w:sz w:val="18"/>
                <w:szCs w:val="18"/>
                <w:lang w:eastAsia="en-US"/>
              </w:rPr>
            </w:pPr>
            <w:r w:rsidRPr="00455EE4">
              <w:rPr>
                <w:color w:val="000000"/>
                <w:w w:val="121"/>
                <w:sz w:val="18"/>
                <w:szCs w:val="18"/>
                <w:lang w:eastAsia="en-US"/>
              </w:rPr>
              <w:t>Условно утвержденные расходы</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lang w:eastAsia="en-US"/>
              </w:rPr>
            </w:pP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sz w:val="18"/>
                <w:szCs w:val="18"/>
              </w:rPr>
            </w:pPr>
            <w:r w:rsidRPr="00455EE4">
              <w:rPr>
                <w:b/>
                <w:sz w:val="18"/>
                <w:szCs w:val="18"/>
              </w:rPr>
              <w:t>613,0</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sz w:val="18"/>
                <w:szCs w:val="18"/>
              </w:rPr>
            </w:pPr>
            <w:r w:rsidRPr="00455EE4">
              <w:rPr>
                <w:b/>
                <w:sz w:val="18"/>
                <w:szCs w:val="18"/>
              </w:rPr>
              <w:t>1239,4</w:t>
            </w:r>
          </w:p>
        </w:tc>
      </w:tr>
      <w:tr w:rsidR="00455EE4" w:rsidRPr="00455EE4" w:rsidTr="006D6907">
        <w:trPr>
          <w:trHeight w:val="370"/>
        </w:trPr>
        <w:tc>
          <w:tcPr>
            <w:tcW w:w="11477" w:type="dxa"/>
            <w:gridSpan w:val="2"/>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jc w:val="center"/>
              <w:rPr>
                <w:b/>
                <w:color w:val="000000"/>
                <w:w w:val="121"/>
                <w:sz w:val="18"/>
                <w:szCs w:val="18"/>
              </w:rPr>
            </w:pPr>
          </w:p>
          <w:p w:rsidR="00455EE4" w:rsidRPr="00455EE4" w:rsidRDefault="00455EE4" w:rsidP="00455EE4">
            <w:pPr>
              <w:autoSpaceDE/>
              <w:autoSpaceDN/>
              <w:jc w:val="center"/>
              <w:rPr>
                <w:color w:val="000000"/>
                <w:w w:val="121"/>
                <w:sz w:val="18"/>
                <w:szCs w:val="18"/>
              </w:rPr>
            </w:pPr>
            <w:r w:rsidRPr="00455EE4">
              <w:rPr>
                <w:b/>
                <w:color w:val="000000"/>
                <w:w w:val="121"/>
                <w:sz w:val="18"/>
                <w:szCs w:val="18"/>
              </w:rPr>
              <w:t>Итого расходов:</w:t>
            </w:r>
          </w:p>
        </w:tc>
        <w:tc>
          <w:tcPr>
            <w:tcW w:w="1276"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color w:val="000000"/>
                <w:w w:val="121"/>
                <w:sz w:val="18"/>
                <w:szCs w:val="18"/>
              </w:rPr>
            </w:pPr>
          </w:p>
          <w:p w:rsidR="00455EE4" w:rsidRPr="00455EE4" w:rsidRDefault="00455EE4" w:rsidP="00455EE4">
            <w:pPr>
              <w:autoSpaceDE/>
              <w:autoSpaceDN/>
              <w:jc w:val="center"/>
              <w:rPr>
                <w:b/>
                <w:color w:val="000000"/>
                <w:w w:val="121"/>
                <w:sz w:val="18"/>
                <w:szCs w:val="18"/>
              </w:rPr>
            </w:pPr>
            <w:r w:rsidRPr="00455EE4">
              <w:rPr>
                <w:b/>
                <w:color w:val="000000"/>
                <w:w w:val="121"/>
                <w:sz w:val="18"/>
                <w:szCs w:val="18"/>
              </w:rPr>
              <w:t>27956,8</w:t>
            </w:r>
          </w:p>
          <w:p w:rsidR="00455EE4" w:rsidRPr="00455EE4" w:rsidRDefault="00455EE4" w:rsidP="00455EE4">
            <w:pPr>
              <w:autoSpaceDE/>
              <w:autoSpaceDN/>
              <w:jc w:val="center"/>
              <w:rPr>
                <w:b/>
                <w:sz w:val="18"/>
                <w:szCs w:val="18"/>
              </w:rPr>
            </w:pPr>
          </w:p>
        </w:tc>
        <w:tc>
          <w:tcPr>
            <w:tcW w:w="1134"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rPr>
                <w:b/>
                <w:sz w:val="18"/>
                <w:szCs w:val="18"/>
              </w:rPr>
            </w:pPr>
            <w:r w:rsidRPr="00455EE4">
              <w:rPr>
                <w:b/>
                <w:sz w:val="18"/>
                <w:szCs w:val="18"/>
              </w:rPr>
              <w:t>25207,4</w:t>
            </w:r>
          </w:p>
        </w:tc>
        <w:tc>
          <w:tcPr>
            <w:tcW w:w="127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sz w:val="18"/>
                <w:szCs w:val="18"/>
              </w:rPr>
            </w:pPr>
            <w:r w:rsidRPr="00455EE4">
              <w:rPr>
                <w:b/>
                <w:sz w:val="18"/>
                <w:szCs w:val="18"/>
              </w:rPr>
              <w:t>24680,7</w:t>
            </w:r>
          </w:p>
        </w:tc>
      </w:tr>
    </w:tbl>
    <w:p w:rsidR="00455EE4" w:rsidRPr="00455EE4" w:rsidRDefault="00455EE4" w:rsidP="00455EE4">
      <w:pPr>
        <w:autoSpaceDE/>
        <w:autoSpaceDN/>
        <w:spacing w:line="240" w:lineRule="exact"/>
        <w:jc w:val="center"/>
        <w:rPr>
          <w:color w:val="000000"/>
          <w:w w:val="121"/>
          <w:sz w:val="22"/>
          <w:szCs w:val="22"/>
        </w:rPr>
      </w:pPr>
      <w:r w:rsidRPr="00455EE4">
        <w:rPr>
          <w:color w:val="000000"/>
          <w:w w:val="121"/>
          <w:sz w:val="22"/>
          <w:szCs w:val="22"/>
        </w:rPr>
        <w:t xml:space="preserve"> </w:t>
      </w:r>
    </w:p>
    <w:tbl>
      <w:tblPr>
        <w:tblW w:w="20376" w:type="dxa"/>
        <w:tblInd w:w="30" w:type="dxa"/>
        <w:tblLayout w:type="fixed"/>
        <w:tblLook w:val="04A0" w:firstRow="1" w:lastRow="0" w:firstColumn="1" w:lastColumn="0" w:noHBand="0" w:noVBand="1"/>
      </w:tblPr>
      <w:tblGrid>
        <w:gridCol w:w="108"/>
        <w:gridCol w:w="2788"/>
        <w:gridCol w:w="108"/>
        <w:gridCol w:w="2398"/>
        <w:gridCol w:w="664"/>
        <w:gridCol w:w="376"/>
        <w:gridCol w:w="236"/>
        <w:gridCol w:w="238"/>
        <w:gridCol w:w="709"/>
        <w:gridCol w:w="709"/>
        <w:gridCol w:w="610"/>
        <w:gridCol w:w="236"/>
        <w:gridCol w:w="713"/>
        <w:gridCol w:w="850"/>
        <w:gridCol w:w="1134"/>
        <w:gridCol w:w="146"/>
        <w:gridCol w:w="197"/>
        <w:gridCol w:w="15"/>
        <w:gridCol w:w="15"/>
        <w:gridCol w:w="15"/>
        <w:gridCol w:w="15"/>
        <w:gridCol w:w="15"/>
        <w:gridCol w:w="15"/>
        <w:gridCol w:w="15"/>
        <w:gridCol w:w="15"/>
        <w:gridCol w:w="617"/>
        <w:gridCol w:w="15"/>
        <w:gridCol w:w="15"/>
        <w:gridCol w:w="15"/>
        <w:gridCol w:w="9"/>
        <w:gridCol w:w="874"/>
        <w:gridCol w:w="15"/>
        <w:gridCol w:w="15"/>
        <w:gridCol w:w="15"/>
        <w:gridCol w:w="15"/>
        <w:gridCol w:w="15"/>
        <w:gridCol w:w="15"/>
        <w:gridCol w:w="15"/>
        <w:gridCol w:w="15"/>
        <w:gridCol w:w="107"/>
        <w:gridCol w:w="15"/>
        <w:gridCol w:w="15"/>
        <w:gridCol w:w="15"/>
        <w:gridCol w:w="15"/>
        <w:gridCol w:w="15"/>
        <w:gridCol w:w="15"/>
        <w:gridCol w:w="15"/>
        <w:gridCol w:w="15"/>
        <w:gridCol w:w="197"/>
        <w:gridCol w:w="471"/>
        <w:gridCol w:w="238"/>
        <w:gridCol w:w="1026"/>
        <w:gridCol w:w="1026"/>
        <w:gridCol w:w="1026"/>
        <w:gridCol w:w="1026"/>
        <w:gridCol w:w="1134"/>
      </w:tblGrid>
      <w:tr w:rsidR="00455EE4" w:rsidRPr="00455EE4" w:rsidTr="006D6907">
        <w:trPr>
          <w:gridBefore w:val="1"/>
          <w:wBefore w:w="108" w:type="dxa"/>
          <w:trHeight w:val="284"/>
        </w:trPr>
        <w:tc>
          <w:tcPr>
            <w:tcW w:w="20268" w:type="dxa"/>
            <w:gridSpan w:val="55"/>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color w:val="000000"/>
                <w:w w:val="121"/>
                <w:sz w:val="22"/>
                <w:szCs w:val="22"/>
              </w:rPr>
            </w:pPr>
            <w:r w:rsidRPr="00455EE4">
              <w:rPr>
                <w:color w:val="000000"/>
                <w:w w:val="121"/>
                <w:sz w:val="22"/>
                <w:szCs w:val="22"/>
              </w:rPr>
              <w:t>Приложение № 7</w:t>
            </w:r>
          </w:p>
        </w:tc>
      </w:tr>
      <w:tr w:rsidR="00455EE4" w:rsidRPr="00455EE4" w:rsidTr="006D6907">
        <w:trPr>
          <w:gridBefore w:val="1"/>
          <w:wBefore w:w="108" w:type="dxa"/>
          <w:trHeight w:val="300"/>
        </w:trPr>
        <w:tc>
          <w:tcPr>
            <w:tcW w:w="20268" w:type="dxa"/>
            <w:gridSpan w:val="55"/>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color w:val="000000"/>
                <w:w w:val="121"/>
                <w:sz w:val="22"/>
                <w:szCs w:val="22"/>
              </w:rPr>
            </w:pPr>
            <w:r w:rsidRPr="00455EE4">
              <w:rPr>
                <w:color w:val="000000"/>
                <w:w w:val="121"/>
                <w:sz w:val="22"/>
                <w:szCs w:val="22"/>
              </w:rPr>
              <w:t>от 25.12.2019 № 188</w:t>
            </w:r>
          </w:p>
        </w:tc>
      </w:tr>
      <w:tr w:rsidR="00455EE4" w:rsidRPr="00455EE4" w:rsidTr="006D6907">
        <w:trPr>
          <w:gridAfter w:val="7"/>
          <w:wAfter w:w="5947" w:type="dxa"/>
          <w:trHeight w:val="284"/>
        </w:trPr>
        <w:tc>
          <w:tcPr>
            <w:tcW w:w="14429" w:type="dxa"/>
            <w:gridSpan w:val="49"/>
            <w:tcBorders>
              <w:top w:val="nil"/>
              <w:left w:val="nil"/>
              <w:bottom w:val="nil"/>
              <w:right w:val="nil"/>
            </w:tcBorders>
            <w:shd w:val="clear" w:color="auto" w:fill="auto"/>
            <w:noWrap/>
            <w:vAlign w:val="bottom"/>
            <w:hideMark/>
          </w:tcPr>
          <w:p w:rsidR="00455EE4" w:rsidRPr="00455EE4" w:rsidRDefault="00455EE4" w:rsidP="00455EE4">
            <w:pPr>
              <w:autoSpaceDE/>
              <w:autoSpaceDN/>
              <w:rPr>
                <w:color w:val="000000"/>
                <w:w w:val="121"/>
                <w:sz w:val="24"/>
                <w:szCs w:val="24"/>
              </w:rPr>
            </w:pPr>
            <w:r w:rsidRPr="00455EE4">
              <w:rPr>
                <w:color w:val="000000"/>
                <w:w w:val="121"/>
                <w:sz w:val="24"/>
                <w:szCs w:val="24"/>
              </w:rPr>
              <w:t xml:space="preserve">                                                                                                                                                                      Приложение № 7</w:t>
            </w:r>
          </w:p>
        </w:tc>
      </w:tr>
      <w:tr w:rsidR="00455EE4" w:rsidRPr="00455EE4" w:rsidTr="006D6907">
        <w:trPr>
          <w:gridAfter w:val="7"/>
          <w:wAfter w:w="5947" w:type="dxa"/>
          <w:trHeight w:val="300"/>
        </w:trPr>
        <w:tc>
          <w:tcPr>
            <w:tcW w:w="14429" w:type="dxa"/>
            <w:gridSpan w:val="49"/>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color w:val="000000"/>
                <w:w w:val="121"/>
                <w:sz w:val="24"/>
                <w:szCs w:val="24"/>
              </w:rPr>
            </w:pPr>
            <w:r w:rsidRPr="00455EE4">
              <w:rPr>
                <w:color w:val="000000"/>
                <w:w w:val="121"/>
                <w:sz w:val="24"/>
                <w:szCs w:val="24"/>
              </w:rPr>
              <w:t>к решению Совета депутатов</w:t>
            </w:r>
          </w:p>
          <w:p w:rsidR="00455EE4" w:rsidRPr="00455EE4" w:rsidRDefault="00455EE4" w:rsidP="00455EE4">
            <w:pPr>
              <w:autoSpaceDE/>
              <w:autoSpaceDN/>
              <w:jc w:val="right"/>
              <w:rPr>
                <w:color w:val="000000"/>
                <w:w w:val="121"/>
                <w:sz w:val="24"/>
                <w:szCs w:val="24"/>
              </w:rPr>
            </w:pPr>
            <w:r w:rsidRPr="00455EE4">
              <w:rPr>
                <w:color w:val="000000"/>
                <w:w w:val="121"/>
                <w:sz w:val="24"/>
                <w:szCs w:val="24"/>
              </w:rPr>
              <w:t>муниципального образования</w:t>
            </w:r>
          </w:p>
          <w:p w:rsidR="00455EE4" w:rsidRPr="00455EE4" w:rsidRDefault="00455EE4" w:rsidP="00455EE4">
            <w:pPr>
              <w:autoSpaceDE/>
              <w:autoSpaceDN/>
              <w:jc w:val="right"/>
              <w:rPr>
                <w:color w:val="000000"/>
                <w:w w:val="121"/>
                <w:sz w:val="24"/>
                <w:szCs w:val="24"/>
              </w:rPr>
            </w:pPr>
            <w:r w:rsidRPr="00455EE4">
              <w:rPr>
                <w:color w:val="000000"/>
                <w:w w:val="121"/>
                <w:sz w:val="24"/>
                <w:szCs w:val="24"/>
              </w:rPr>
              <w:t>Беляевский сельсовет</w:t>
            </w:r>
          </w:p>
        </w:tc>
      </w:tr>
      <w:tr w:rsidR="00455EE4" w:rsidRPr="00455EE4" w:rsidTr="006D6907">
        <w:trPr>
          <w:gridAfter w:val="7"/>
          <w:wAfter w:w="5947" w:type="dxa"/>
          <w:trHeight w:val="300"/>
        </w:trPr>
        <w:tc>
          <w:tcPr>
            <w:tcW w:w="14429" w:type="dxa"/>
            <w:gridSpan w:val="49"/>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color w:val="000000"/>
                <w:w w:val="121"/>
                <w:sz w:val="24"/>
                <w:szCs w:val="24"/>
              </w:rPr>
            </w:pPr>
            <w:r w:rsidRPr="00455EE4">
              <w:rPr>
                <w:color w:val="000000"/>
                <w:w w:val="121"/>
                <w:sz w:val="24"/>
                <w:szCs w:val="24"/>
              </w:rPr>
              <w:t>от 27.07.2020 № 214</w:t>
            </w:r>
          </w:p>
        </w:tc>
      </w:tr>
      <w:tr w:rsidR="00455EE4" w:rsidRPr="00455EE4" w:rsidTr="006D6907">
        <w:trPr>
          <w:gridBefore w:val="1"/>
          <w:wBefore w:w="108" w:type="dxa"/>
          <w:trHeight w:val="525"/>
        </w:trPr>
        <w:tc>
          <w:tcPr>
            <w:tcW w:w="20268" w:type="dxa"/>
            <w:gridSpan w:val="55"/>
            <w:tcBorders>
              <w:top w:val="nil"/>
              <w:left w:val="nil"/>
              <w:bottom w:val="nil"/>
              <w:right w:val="nil"/>
            </w:tcBorders>
            <w:shd w:val="clear" w:color="auto" w:fill="auto"/>
            <w:noWrap/>
            <w:vAlign w:val="bottom"/>
            <w:hideMark/>
          </w:tcPr>
          <w:p w:rsidR="00455EE4" w:rsidRPr="00455EE4" w:rsidRDefault="00455EE4" w:rsidP="00455EE4">
            <w:pPr>
              <w:autoSpaceDE/>
              <w:autoSpaceDN/>
              <w:rPr>
                <w:color w:val="000000"/>
                <w:w w:val="121"/>
                <w:sz w:val="28"/>
                <w:szCs w:val="28"/>
              </w:rPr>
            </w:pPr>
            <w:r w:rsidRPr="00455EE4">
              <w:rPr>
                <w:color w:val="000000"/>
                <w:w w:val="121"/>
                <w:sz w:val="28"/>
                <w:szCs w:val="28"/>
              </w:rPr>
              <w:t xml:space="preserve">              Ведомственная структура расходов бюджета поселения  на 2020 год</w:t>
            </w:r>
          </w:p>
          <w:p w:rsidR="00455EE4" w:rsidRPr="00455EE4" w:rsidRDefault="00455EE4" w:rsidP="00455EE4">
            <w:pPr>
              <w:autoSpaceDE/>
              <w:autoSpaceDN/>
              <w:rPr>
                <w:color w:val="000000"/>
                <w:w w:val="121"/>
                <w:sz w:val="28"/>
                <w:szCs w:val="28"/>
              </w:rPr>
            </w:pPr>
            <w:r w:rsidRPr="00455EE4">
              <w:rPr>
                <w:color w:val="000000"/>
                <w:w w:val="121"/>
                <w:sz w:val="28"/>
                <w:szCs w:val="28"/>
              </w:rPr>
              <w:t xml:space="preserve">                                            и плановый период 2021 и 2022 годов</w:t>
            </w:r>
          </w:p>
        </w:tc>
      </w:tr>
      <w:tr w:rsidR="00455EE4" w:rsidRPr="00455EE4" w:rsidTr="006D6907">
        <w:trPr>
          <w:gridBefore w:val="1"/>
          <w:gridAfter w:val="5"/>
          <w:wBefore w:w="108" w:type="dxa"/>
          <w:wAfter w:w="5238" w:type="dxa"/>
          <w:trHeight w:val="315"/>
        </w:trPr>
        <w:tc>
          <w:tcPr>
            <w:tcW w:w="15030" w:type="dxa"/>
            <w:gridSpan w:val="50"/>
            <w:tcBorders>
              <w:top w:val="nil"/>
              <w:left w:val="nil"/>
              <w:bottom w:val="single" w:sz="4" w:space="0" w:color="auto"/>
              <w:right w:val="nil"/>
            </w:tcBorders>
            <w:shd w:val="clear" w:color="auto" w:fill="auto"/>
            <w:noWrap/>
            <w:vAlign w:val="bottom"/>
            <w:hideMark/>
          </w:tcPr>
          <w:p w:rsidR="00455EE4" w:rsidRPr="00455EE4" w:rsidRDefault="00455EE4" w:rsidP="00455EE4">
            <w:pPr>
              <w:autoSpaceDE/>
              <w:autoSpaceDN/>
              <w:jc w:val="center"/>
              <w:rPr>
                <w:rFonts w:ascii="Calibri" w:hAnsi="Calibri"/>
                <w:color w:val="000000"/>
                <w:w w:val="121"/>
                <w:sz w:val="24"/>
                <w:szCs w:val="24"/>
              </w:rPr>
            </w:pPr>
            <w:r w:rsidRPr="00455EE4">
              <w:rPr>
                <w:rFonts w:ascii="Calibri" w:hAnsi="Calibri"/>
                <w:color w:val="000000"/>
                <w:w w:val="121"/>
                <w:sz w:val="24"/>
                <w:szCs w:val="24"/>
              </w:rPr>
              <w:t xml:space="preserve">                                                                                                                                                                  (Тыс. руб)</w:t>
            </w:r>
          </w:p>
        </w:tc>
      </w:tr>
      <w:tr w:rsidR="00455EE4" w:rsidRPr="00455EE4" w:rsidTr="006D6907">
        <w:trPr>
          <w:gridBefore w:val="1"/>
          <w:gridAfter w:val="5"/>
          <w:wBefore w:w="108" w:type="dxa"/>
          <w:wAfter w:w="5238" w:type="dxa"/>
          <w:trHeight w:val="116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 xml:space="preserve">Наименование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xml:space="preserve">Ведомство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xml:space="preserve">Раздел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xml:space="preserve">Подраздел </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Целевая статья расходов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Вид расходов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2020г.</w:t>
            </w:r>
          </w:p>
        </w:tc>
        <w:tc>
          <w:tcPr>
            <w:tcW w:w="1221"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2021</w:t>
            </w:r>
          </w:p>
        </w:tc>
        <w:tc>
          <w:tcPr>
            <w:tcW w:w="90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2022</w:t>
            </w:r>
          </w:p>
        </w:tc>
      </w:tr>
      <w:tr w:rsidR="00455EE4" w:rsidRPr="00455EE4" w:rsidTr="006D6907">
        <w:trPr>
          <w:gridBefore w:val="1"/>
          <w:gridAfter w:val="5"/>
          <w:wBefore w:w="108" w:type="dxa"/>
          <w:wAfter w:w="5238" w:type="dxa"/>
          <w:trHeight w:val="6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Администрация муниципального образования Беляевский сельсовет Беляевского района Оренбургской области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221"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90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lastRenderedPageBreak/>
              <w:t>Общегосударственные вопросы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6368,7</w:t>
            </w:r>
          </w:p>
        </w:tc>
        <w:tc>
          <w:tcPr>
            <w:tcW w:w="1221"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5436,4</w:t>
            </w:r>
          </w:p>
        </w:tc>
        <w:tc>
          <w:tcPr>
            <w:tcW w:w="90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5552,4</w:t>
            </w:r>
          </w:p>
        </w:tc>
      </w:tr>
      <w:tr w:rsidR="00455EE4" w:rsidRPr="00455EE4" w:rsidTr="006D6907">
        <w:trPr>
          <w:gridBefore w:val="1"/>
          <w:gridAfter w:val="5"/>
          <w:wBefore w:w="108" w:type="dxa"/>
          <w:wAfter w:w="5238" w:type="dxa"/>
          <w:trHeight w:val="54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Функционирование высшего должностного лица субъекта Российской Федерации и муниципального образования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713,1</w:t>
            </w:r>
          </w:p>
        </w:tc>
        <w:tc>
          <w:tcPr>
            <w:tcW w:w="1221"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713,1</w:t>
            </w:r>
          </w:p>
        </w:tc>
        <w:tc>
          <w:tcPr>
            <w:tcW w:w="90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713,1</w:t>
            </w:r>
          </w:p>
        </w:tc>
      </w:tr>
      <w:tr w:rsidR="00455EE4" w:rsidRPr="00455EE4" w:rsidTr="006D6907">
        <w:trPr>
          <w:gridBefore w:val="1"/>
          <w:gridAfter w:val="5"/>
          <w:wBefore w:w="108" w:type="dxa"/>
          <w:wAfter w:w="5238" w:type="dxa"/>
          <w:trHeight w:val="63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rFonts w:eastAsia="Calibri"/>
                <w:color w:val="000000"/>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279"/>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rFonts w:eastAsia="Calibri"/>
                <w:color w:val="000000"/>
                <w:sz w:val="18"/>
                <w:szCs w:val="18"/>
              </w:rPr>
            </w:pPr>
            <w:r w:rsidRPr="00455EE4">
              <w:rPr>
                <w:rFonts w:eastAsia="Calibri"/>
                <w:color w:val="000000"/>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rFonts w:eastAsia="Calibri"/>
                <w:color w:val="000000"/>
                <w:sz w:val="18"/>
                <w:szCs w:val="18"/>
              </w:rPr>
              <w:t>Обеспечение деятельности аппарата управления поселения, муниципальная служба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68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Основное мероприятие</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Руководство и управление в сфере установленных функций органа местного управления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12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Глава муниципального образования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39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 Расходы на выплаты персоналу государственных (муниципальных) органов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8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bCs/>
                <w:color w:val="000000"/>
                <w:w w:val="121"/>
                <w:sz w:val="18"/>
                <w:szCs w:val="18"/>
              </w:rPr>
              <w:t>3753,1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3865,7</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3981,7</w:t>
            </w:r>
          </w:p>
        </w:tc>
      </w:tr>
      <w:tr w:rsidR="00455EE4" w:rsidRPr="00455EE4" w:rsidTr="006D6907">
        <w:trPr>
          <w:gridBefore w:val="1"/>
          <w:gridAfter w:val="5"/>
          <w:wBefore w:w="108" w:type="dxa"/>
          <w:wAfter w:w="5238" w:type="dxa"/>
          <w:trHeight w:val="69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rFonts w:eastAsia="Calibri"/>
                <w:color w:val="000000"/>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3753,1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3865,7</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3981,7</w:t>
            </w:r>
          </w:p>
        </w:tc>
      </w:tr>
      <w:tr w:rsidR="00455EE4" w:rsidRPr="00455EE4" w:rsidTr="006D6907">
        <w:trPr>
          <w:gridBefore w:val="1"/>
          <w:gridAfter w:val="5"/>
          <w:wBefore w:w="108" w:type="dxa"/>
          <w:wAfter w:w="5238" w:type="dxa"/>
          <w:trHeight w:val="31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rFonts w:eastAsia="Calibri"/>
                <w:color w:val="000000"/>
                <w:sz w:val="18"/>
                <w:szCs w:val="18"/>
              </w:rPr>
            </w:pPr>
            <w:r w:rsidRPr="00455EE4">
              <w:rPr>
                <w:rFonts w:eastAsia="Calibri"/>
                <w:color w:val="000000"/>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rFonts w:eastAsia="Calibri"/>
                <w:color w:val="000000"/>
                <w:sz w:val="18"/>
                <w:szCs w:val="18"/>
              </w:rPr>
              <w:t>Обеспечение деятельности аппарата управления поселения, муниципальная служба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3753,1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3865,7</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3981,7</w:t>
            </w:r>
          </w:p>
        </w:tc>
      </w:tr>
      <w:tr w:rsidR="00455EE4" w:rsidRPr="00455EE4" w:rsidTr="006D6907">
        <w:trPr>
          <w:gridBefore w:val="1"/>
          <w:gridAfter w:val="5"/>
          <w:wBefore w:w="108" w:type="dxa"/>
          <w:wAfter w:w="5238" w:type="dxa"/>
          <w:trHeight w:val="63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Основное мероприятие</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Руководство и управление в сфере установленных функций органа местного управления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3753,1</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3865,7</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3981,7</w:t>
            </w:r>
          </w:p>
        </w:tc>
      </w:tr>
      <w:tr w:rsidR="00455EE4" w:rsidRPr="00455EE4" w:rsidTr="006D6907">
        <w:trPr>
          <w:gridBefore w:val="1"/>
          <w:gridAfter w:val="5"/>
          <w:wBefore w:w="108" w:type="dxa"/>
          <w:wAfter w:w="5238" w:type="dxa"/>
          <w:trHeight w:val="276"/>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Центральный аппарат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3712,8</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3865,7</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3981,7</w:t>
            </w:r>
          </w:p>
        </w:tc>
      </w:tr>
      <w:tr w:rsidR="00455EE4" w:rsidRPr="00455EE4" w:rsidTr="006D6907">
        <w:trPr>
          <w:gridBefore w:val="1"/>
          <w:gridAfter w:val="5"/>
          <w:wBefore w:w="108" w:type="dxa"/>
          <w:wAfter w:w="5238" w:type="dxa"/>
          <w:trHeight w:val="394"/>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 Расходы на выплаты персоналу государственных (муниципальных) органов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2424,7</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2424,7</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2424,7</w:t>
            </w:r>
          </w:p>
        </w:tc>
      </w:tr>
      <w:tr w:rsidR="00455EE4" w:rsidRPr="00455EE4" w:rsidTr="006D6907">
        <w:trPr>
          <w:gridBefore w:val="1"/>
          <w:gridAfter w:val="5"/>
          <w:wBefore w:w="108" w:type="dxa"/>
          <w:wAfter w:w="5238" w:type="dxa"/>
          <w:trHeight w:val="3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1257,2</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1369,8</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1485,8</w:t>
            </w:r>
          </w:p>
        </w:tc>
      </w:tr>
      <w:tr w:rsidR="00455EE4" w:rsidRPr="00455EE4" w:rsidTr="006D6907">
        <w:trPr>
          <w:gridBefore w:val="1"/>
          <w:gridAfter w:val="5"/>
          <w:wBefore w:w="108" w:type="dxa"/>
          <w:wAfter w:w="5238" w:type="dxa"/>
          <w:trHeight w:val="22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Уплата налогов, сборов и иных платежей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850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31,0</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31,0</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31,0</w:t>
            </w:r>
          </w:p>
        </w:tc>
      </w:tr>
      <w:tr w:rsidR="00455EE4" w:rsidRPr="00455EE4" w:rsidTr="006D6907">
        <w:trPr>
          <w:gridBefore w:val="1"/>
          <w:gridAfter w:val="5"/>
          <w:wBefore w:w="108" w:type="dxa"/>
          <w:wAfter w:w="5238" w:type="dxa"/>
          <w:trHeight w:val="22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proofErr w:type="gramStart"/>
            <w:r w:rsidRPr="00455EE4">
              <w:rPr>
                <w:color w:val="000000"/>
                <w:w w:val="121"/>
                <w:sz w:val="18"/>
                <w:szCs w:val="18"/>
              </w:rPr>
              <w:t>Средства</w:t>
            </w:r>
            <w:proofErr w:type="gramEnd"/>
            <w:r w:rsidRPr="00455EE4">
              <w:rPr>
                <w:color w:val="000000"/>
                <w:w w:val="121"/>
                <w:sz w:val="18"/>
                <w:szCs w:val="18"/>
              </w:rPr>
              <w:t xml:space="preserve"> передаваемые в районный бюджет по соглашению на осуществление полномочий по утверждению генеральных планов поселения, правил землепользования и застройки, утвержденного подготовленной на основе генеральных планов поселения документации по планировке территории.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r>
      <w:tr w:rsidR="00455EE4" w:rsidRPr="00455EE4" w:rsidTr="006D6907">
        <w:trPr>
          <w:gridBefore w:val="1"/>
          <w:gridAfter w:val="5"/>
          <w:wBefore w:w="108" w:type="dxa"/>
          <w:wAfter w:w="5238" w:type="dxa"/>
          <w:trHeight w:val="22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lastRenderedPageBreak/>
              <w:t xml:space="preserve">Иные межбюджетные трансферты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r>
      <w:tr w:rsidR="00455EE4" w:rsidRPr="00455EE4" w:rsidTr="006D6907">
        <w:trPr>
          <w:gridBefore w:val="1"/>
          <w:gridAfter w:val="5"/>
          <w:wBefore w:w="108" w:type="dxa"/>
          <w:wAfter w:w="5238" w:type="dxa"/>
          <w:trHeight w:val="62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color w:val="000000"/>
                <w:w w:val="121"/>
                <w:sz w:val="18"/>
                <w:szCs w:val="18"/>
              </w:rPr>
            </w:pPr>
            <w:r w:rsidRPr="00455EE4">
              <w:rPr>
                <w:b/>
                <w:color w:val="000000"/>
                <w:w w:val="121"/>
                <w:sz w:val="18"/>
                <w:szCs w:val="18"/>
              </w:rPr>
              <w:t>Обеспечение деятельности финансовых, налоговых и таможенных органов и органов финансового (финансово-бюджетного) надзора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15,2</w:t>
            </w:r>
          </w:p>
        </w:tc>
        <w:tc>
          <w:tcPr>
            <w:tcW w:w="120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15,2</w:t>
            </w:r>
          </w:p>
        </w:tc>
        <w:tc>
          <w:tcPr>
            <w:tcW w:w="92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15,2</w:t>
            </w:r>
          </w:p>
        </w:tc>
      </w:tr>
      <w:tr w:rsidR="00455EE4" w:rsidRPr="00455EE4" w:rsidTr="006D6907">
        <w:trPr>
          <w:gridBefore w:val="1"/>
          <w:gridAfter w:val="5"/>
          <w:wBefore w:w="108" w:type="dxa"/>
          <w:wAfter w:w="5238" w:type="dxa"/>
          <w:trHeight w:val="694"/>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rFonts w:eastAsia="Calibri"/>
                <w:color w:val="000000"/>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r>
      <w:tr w:rsidR="00455EE4" w:rsidRPr="00455EE4" w:rsidTr="006D6907">
        <w:trPr>
          <w:gridBefore w:val="1"/>
          <w:gridAfter w:val="5"/>
          <w:wBefore w:w="108" w:type="dxa"/>
          <w:wAfter w:w="5238" w:type="dxa"/>
          <w:trHeight w:val="2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rFonts w:eastAsia="Calibri"/>
                <w:color w:val="000000"/>
                <w:sz w:val="18"/>
                <w:szCs w:val="18"/>
              </w:rPr>
            </w:pPr>
            <w:r w:rsidRPr="00455EE4">
              <w:rPr>
                <w:rFonts w:eastAsia="Calibri"/>
                <w:color w:val="000000"/>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rFonts w:eastAsia="Calibri"/>
                <w:color w:val="000000"/>
                <w:sz w:val="18"/>
                <w:szCs w:val="18"/>
              </w:rPr>
              <w:t>Обеспечение деятельности аппарата управления поселения, муниципальная служба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r>
      <w:tr w:rsidR="00455EE4" w:rsidRPr="00455EE4" w:rsidTr="006D6907">
        <w:trPr>
          <w:gridBefore w:val="1"/>
          <w:gridAfter w:val="5"/>
          <w:wBefore w:w="108" w:type="dxa"/>
          <w:wAfter w:w="5238" w:type="dxa"/>
          <w:trHeight w:val="2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Основное мероприятие</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Руководство и управление в сфере установленных функций органа местного управления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r>
      <w:tr w:rsidR="00455EE4" w:rsidRPr="00455EE4" w:rsidTr="006D6907">
        <w:trPr>
          <w:gridBefore w:val="1"/>
          <w:gridAfter w:val="5"/>
          <w:wBefore w:w="108" w:type="dxa"/>
          <w:wAfter w:w="5238" w:type="dxa"/>
          <w:trHeight w:val="2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Средства по соглашению передаваемые на осуществление полномочий по финансовому надзору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r>
      <w:tr w:rsidR="00455EE4" w:rsidRPr="00455EE4" w:rsidTr="006D6907">
        <w:trPr>
          <w:gridBefore w:val="1"/>
          <w:gridAfter w:val="5"/>
          <w:wBefore w:w="108" w:type="dxa"/>
          <w:wAfter w:w="5238" w:type="dxa"/>
          <w:trHeight w:val="2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межбюджетные трансферты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r>
      <w:tr w:rsidR="00455EE4" w:rsidRPr="00455EE4" w:rsidTr="006D6907">
        <w:trPr>
          <w:gridBefore w:val="1"/>
          <w:gridAfter w:val="5"/>
          <w:wBefore w:w="108" w:type="dxa"/>
          <w:wAfter w:w="5238" w:type="dxa"/>
          <w:trHeight w:val="5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proofErr w:type="gramStart"/>
            <w:r w:rsidRPr="00455EE4">
              <w:rPr>
                <w:color w:val="000000"/>
                <w:w w:val="121"/>
                <w:sz w:val="18"/>
                <w:szCs w:val="18"/>
              </w:rPr>
              <w:t>Средства</w:t>
            </w:r>
            <w:proofErr w:type="gramEnd"/>
            <w:r w:rsidRPr="00455EE4">
              <w:rPr>
                <w:color w:val="000000"/>
                <w:w w:val="121"/>
                <w:sz w:val="18"/>
                <w:szCs w:val="18"/>
              </w:rPr>
              <w:t xml:space="preserve"> передаваемые в районный бюджет по соглашению на обеспечение деятельности финансовых, налоговых и таможенных органов и органов финансово-бюджетного надзора (межбюджетные трансферты)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межбюджетные трансферты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color w:val="000000"/>
                <w:w w:val="121"/>
                <w:sz w:val="18"/>
                <w:szCs w:val="18"/>
              </w:rPr>
            </w:pPr>
            <w:r w:rsidRPr="00455EE4">
              <w:rPr>
                <w:b/>
                <w:color w:val="000000"/>
                <w:w w:val="121"/>
                <w:sz w:val="18"/>
                <w:szCs w:val="18"/>
              </w:rPr>
              <w:t>Обеспечение проведение выборов и референдумов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07</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77 1 00 00000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250,0</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0,0</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Не программные расходы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07</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77 1 00 90070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Резервные фонды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262,4</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262,4</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262,4</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Не программные расходы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r>
      <w:tr w:rsidR="00455EE4" w:rsidRPr="00455EE4" w:rsidTr="006D6907">
        <w:trPr>
          <w:gridBefore w:val="1"/>
          <w:gridAfter w:val="5"/>
          <w:wBefore w:w="108" w:type="dxa"/>
          <w:wAfter w:w="5238" w:type="dxa"/>
          <w:trHeight w:val="5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Руководство и управление в сфере установленных функций органов местного самоуправления  Беляевского сельсовета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77 1 00 00000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r>
      <w:tr w:rsidR="00455EE4" w:rsidRPr="00455EE4" w:rsidTr="006D6907">
        <w:trPr>
          <w:gridBefore w:val="1"/>
          <w:gridAfter w:val="5"/>
          <w:wBefore w:w="108" w:type="dxa"/>
          <w:wAfter w:w="5238" w:type="dxa"/>
          <w:trHeight w:val="4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 Создание и использование средств   резервного фонда местных администраций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77 1 00 00050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r>
      <w:tr w:rsidR="00455EE4" w:rsidRPr="00455EE4" w:rsidTr="006D6907">
        <w:trPr>
          <w:gridBefore w:val="1"/>
          <w:gridAfter w:val="5"/>
          <w:wBefore w:w="108" w:type="dxa"/>
          <w:wAfter w:w="5238" w:type="dxa"/>
          <w:trHeight w:val="51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Резервные средства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77 1 00 00050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870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Другие общегосударственные вопросы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1374,9</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p>
        </w:tc>
      </w:tr>
      <w:tr w:rsidR="00455EE4" w:rsidRPr="00455EE4" w:rsidTr="006D6907">
        <w:trPr>
          <w:gridBefore w:val="1"/>
          <w:gridAfter w:val="5"/>
          <w:wBefore w:w="108" w:type="dxa"/>
          <w:wAfter w:w="5238" w:type="dxa"/>
          <w:trHeight w:val="64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rFonts w:eastAsia="Calibri"/>
                <w:color w:val="000000"/>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1374,9</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580,0</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580,0</w:t>
            </w:r>
          </w:p>
        </w:tc>
      </w:tr>
      <w:tr w:rsidR="00455EE4" w:rsidRPr="00455EE4" w:rsidTr="006D6907">
        <w:trPr>
          <w:gridBefore w:val="1"/>
          <w:gridAfter w:val="5"/>
          <w:wBefore w:w="108" w:type="dxa"/>
          <w:wAfter w:w="5238" w:type="dxa"/>
          <w:trHeight w:val="8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lastRenderedPageBreak/>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«Оформление права собственности на объекты недвижимости и регулирование отношений по государственной и муниципальной собственности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1374,9</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r>
      <w:tr w:rsidR="00455EE4" w:rsidRPr="00455EE4" w:rsidTr="006D6907">
        <w:trPr>
          <w:gridBefore w:val="1"/>
          <w:gridAfter w:val="5"/>
          <w:wBefore w:w="108" w:type="dxa"/>
          <w:wAfter w:w="5238" w:type="dxa"/>
          <w:trHeight w:val="66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Проведение инвентаризации объектов недвижимого имущества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110,0</w:t>
            </w:r>
          </w:p>
        </w:tc>
        <w:tc>
          <w:tcPr>
            <w:tcW w:w="1191"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c>
          <w:tcPr>
            <w:tcW w:w="9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r>
      <w:tr w:rsidR="00455EE4" w:rsidRPr="00455EE4" w:rsidTr="006D6907">
        <w:trPr>
          <w:gridBefore w:val="1"/>
          <w:gridAfter w:val="5"/>
          <w:wBefore w:w="108" w:type="dxa"/>
          <w:wAfter w:w="5238" w:type="dxa"/>
          <w:trHeight w:val="41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Инвентаризация движимого и недвижимого имущества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04 2 01 90090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60,0</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r>
      <w:tr w:rsidR="00455EE4" w:rsidRPr="00455EE4" w:rsidTr="006D6907">
        <w:trPr>
          <w:gridBefore w:val="1"/>
          <w:gridAfter w:val="5"/>
          <w:wBefore w:w="108" w:type="dxa"/>
          <w:wAfter w:w="5238" w:type="dxa"/>
          <w:trHeight w:val="41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Прочая закупка товаров, работ услуг для обеспечения государственных (муниципальных) нужд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04 2 01 90090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60,0</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r>
      <w:tr w:rsidR="00455EE4" w:rsidRPr="00455EE4" w:rsidTr="006D6907">
        <w:trPr>
          <w:gridBefore w:val="1"/>
          <w:gridAfter w:val="5"/>
          <w:wBefore w:w="108" w:type="dxa"/>
          <w:wAfter w:w="5238" w:type="dxa"/>
          <w:trHeight w:val="42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Уплата налогов, сборов и иных платежей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04 2 01 90090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850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r>
      <w:tr w:rsidR="00455EE4" w:rsidRPr="00455EE4" w:rsidTr="006D6907">
        <w:trPr>
          <w:gridBefore w:val="1"/>
          <w:gridAfter w:val="5"/>
          <w:wBefore w:w="108" w:type="dxa"/>
          <w:wAfter w:w="5238" w:type="dxa"/>
          <w:trHeight w:val="73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Проведение регистрации прав на объекты муниципальной собственности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1227,0</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r>
      <w:tr w:rsidR="00455EE4" w:rsidRPr="00455EE4" w:rsidTr="006D6907">
        <w:trPr>
          <w:gridBefore w:val="1"/>
          <w:gridAfter w:val="5"/>
          <w:wBefore w:w="108" w:type="dxa"/>
          <w:wAfter w:w="5238" w:type="dxa"/>
          <w:trHeight w:val="5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Проведение регистрации прав на объекты муниципальной собственности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04 2 02 90100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1227,0</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r>
      <w:tr w:rsidR="00455EE4" w:rsidRPr="00455EE4" w:rsidTr="006D6907">
        <w:trPr>
          <w:gridBefore w:val="1"/>
          <w:gridAfter w:val="5"/>
          <w:wBefore w:w="108" w:type="dxa"/>
          <w:wAfter w:w="5238" w:type="dxa"/>
          <w:trHeight w:val="5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Прочая закупка товаров, работ услуг для обеспечения государственных (муниципальных) нужд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04 2 02 90100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1227,0</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r>
      <w:tr w:rsidR="00455EE4" w:rsidRPr="00455EE4" w:rsidTr="006D6907">
        <w:trPr>
          <w:gridBefore w:val="1"/>
          <w:gridAfter w:val="5"/>
          <w:wBefore w:w="108" w:type="dxa"/>
          <w:wAfter w:w="5238" w:type="dxa"/>
          <w:trHeight w:val="5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Подготовка проектов межевания, топографическая съемка земельных участков, подготовка технических планов на объекты, постановка объектов на кадастровый учет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04 2 03 00000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37,9</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r>
      <w:tr w:rsidR="00455EE4" w:rsidRPr="00455EE4" w:rsidTr="006D6907">
        <w:trPr>
          <w:gridBefore w:val="1"/>
          <w:gridAfter w:val="5"/>
          <w:wBefore w:w="108" w:type="dxa"/>
          <w:wAfter w:w="5238" w:type="dxa"/>
          <w:trHeight w:val="54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Финансовое обеспечение мероприятий по подготовке технической документации на объекты недвижимости для постановки на кадастровый учет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04 2 03 90910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37,9</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r>
      <w:tr w:rsidR="00455EE4" w:rsidRPr="00455EE4" w:rsidTr="006D6907">
        <w:trPr>
          <w:gridBefore w:val="1"/>
          <w:gridAfter w:val="5"/>
          <w:wBefore w:w="108" w:type="dxa"/>
          <w:wAfter w:w="5238" w:type="dxa"/>
          <w:trHeight w:val="55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Прочая закупка товаров, работ услуг для обеспечения государственных (муниципальных) нужд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04 2 03 90910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37,9</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r>
      <w:tr w:rsidR="00455EE4" w:rsidRPr="00455EE4" w:rsidTr="006D6907">
        <w:trPr>
          <w:gridBefore w:val="1"/>
          <w:gridAfter w:val="5"/>
          <w:wBefore w:w="108" w:type="dxa"/>
          <w:wAfter w:w="5238" w:type="dxa"/>
          <w:trHeight w:val="40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Мобилизационная и вневойсковая подготовка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230,4</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r>
      <w:tr w:rsidR="00455EE4" w:rsidRPr="00455EE4" w:rsidTr="006D6907">
        <w:trPr>
          <w:gridBefore w:val="1"/>
          <w:gridAfter w:val="5"/>
          <w:wBefore w:w="108" w:type="dxa"/>
          <w:wAfter w:w="5238" w:type="dxa"/>
          <w:trHeight w:val="8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nil"/>
              <w:bottom w:val="single" w:sz="4" w:space="0" w:color="auto"/>
              <w:right w:val="nil"/>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231,6</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237,9</w:t>
            </w:r>
          </w:p>
        </w:tc>
      </w:tr>
      <w:tr w:rsidR="00455EE4" w:rsidRPr="00455EE4" w:rsidTr="006D6907">
        <w:trPr>
          <w:gridBefore w:val="1"/>
          <w:gridAfter w:val="5"/>
          <w:wBefore w:w="108" w:type="dxa"/>
          <w:wAfter w:w="5238" w:type="dxa"/>
          <w:trHeight w:val="39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color w:val="000000"/>
                <w:w w:val="121"/>
                <w:sz w:val="18"/>
                <w:szCs w:val="18"/>
              </w:rPr>
            </w:pPr>
            <w:r w:rsidRPr="00455EE4">
              <w:rPr>
                <w:color w:val="000000"/>
                <w:w w:val="121"/>
                <w:sz w:val="18"/>
                <w:szCs w:val="18"/>
              </w:rPr>
              <w:t>Подпрограмма Осуществление отдельных государственных полномочий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951" w:type="dxa"/>
            <w:gridSpan w:val="6"/>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72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jc w:val="both"/>
              <w:rPr>
                <w:color w:val="000000"/>
                <w:w w:val="121"/>
                <w:sz w:val="18"/>
                <w:szCs w:val="18"/>
              </w:rPr>
            </w:pPr>
            <w:r w:rsidRPr="00455EE4">
              <w:rPr>
                <w:color w:val="000000"/>
                <w:w w:val="121"/>
                <w:sz w:val="18"/>
                <w:szCs w:val="18"/>
              </w:rPr>
              <w:t>Осуществление первичного воинского учета на территориях, где отсутствуют военные комиссариаты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04 7 01 51180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5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both"/>
              <w:rPr>
                <w:color w:val="000000"/>
                <w:w w:val="121"/>
                <w:sz w:val="18"/>
                <w:szCs w:val="18"/>
              </w:rPr>
            </w:pPr>
            <w:r w:rsidRPr="00455EE4">
              <w:rPr>
                <w:color w:val="000000"/>
                <w:w w:val="121"/>
                <w:sz w:val="18"/>
                <w:szCs w:val="18"/>
              </w:rPr>
              <w:lastRenderedPageBreak/>
              <w:t>Осуществление первичного воинского учета на территориях, где отсутствуют военные комиссариаты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04 7 01 51180</w:t>
            </w:r>
          </w:p>
        </w:tc>
        <w:tc>
          <w:tcPr>
            <w:tcW w:w="850" w:type="dxa"/>
            <w:tcBorders>
              <w:top w:val="single" w:sz="4" w:space="0" w:color="auto"/>
              <w:left w:val="nil"/>
              <w:bottom w:val="single" w:sz="4" w:space="0" w:color="auto"/>
              <w:right w:val="nil"/>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выплату персоналу государственных (муниципальных) органов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04 7 01 51180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1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95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04 7 01 51180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44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Национальная безопасность и правоохранительная деятельность</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720,0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r>
      <w:tr w:rsidR="00455EE4" w:rsidRPr="00455EE4" w:rsidTr="006D6907">
        <w:trPr>
          <w:gridBefore w:val="1"/>
          <w:gridAfter w:val="5"/>
          <w:wBefore w:w="108" w:type="dxa"/>
          <w:wAfter w:w="5238" w:type="dxa"/>
          <w:trHeight w:val="72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i/>
                <w:color w:val="000000"/>
                <w:w w:val="121"/>
                <w:sz w:val="18"/>
                <w:szCs w:val="18"/>
              </w:rPr>
            </w:pPr>
            <w:r w:rsidRPr="00455EE4">
              <w:rPr>
                <w:b/>
                <w:i/>
                <w:color w:val="000000"/>
                <w:w w:val="121"/>
                <w:sz w:val="18"/>
                <w:szCs w:val="18"/>
              </w:rPr>
              <w:t>Защита населения и территории от чрезвычайных ситуаций природного и техногенного характера, гражданская оборона.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720,0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800,0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800,0</w:t>
            </w:r>
          </w:p>
        </w:tc>
      </w:tr>
      <w:tr w:rsidR="00455EE4" w:rsidRPr="00455EE4" w:rsidTr="006D6907">
        <w:trPr>
          <w:gridBefore w:val="1"/>
          <w:gridAfter w:val="5"/>
          <w:wBefore w:w="108" w:type="dxa"/>
          <w:wAfter w:w="5238" w:type="dxa"/>
          <w:trHeight w:val="8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720,0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r>
      <w:tr w:rsidR="00455EE4" w:rsidRPr="00455EE4" w:rsidTr="006D6907">
        <w:trPr>
          <w:gridBefore w:val="1"/>
          <w:gridAfter w:val="5"/>
          <w:wBefore w:w="108" w:type="dxa"/>
          <w:wAfter w:w="5238" w:type="dxa"/>
          <w:trHeight w:val="67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Обеспечение безопасности на территории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720,0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r>
      <w:tr w:rsidR="00455EE4" w:rsidRPr="00455EE4" w:rsidTr="006D6907">
        <w:trPr>
          <w:gridBefore w:val="1"/>
          <w:gridAfter w:val="5"/>
          <w:wBefore w:w="108" w:type="dxa"/>
          <w:wAfter w:w="5238" w:type="dxa"/>
          <w:trHeight w:val="5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Мероприятия по защите населения от чрезвычайных ситуаций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180,0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муниципального образования на обеспечение деятельности добровольной народной дружины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04 4 01 90330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r>
      <w:tr w:rsidR="00455EE4" w:rsidRPr="00455EE4" w:rsidTr="006D6907">
        <w:trPr>
          <w:gridBefore w:val="1"/>
          <w:gridAfter w:val="5"/>
          <w:wBefore w:w="108" w:type="dxa"/>
          <w:wAfter w:w="5238" w:type="dxa"/>
          <w:trHeight w:val="5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04 4 01 90330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r>
      <w:tr w:rsidR="00455EE4" w:rsidRPr="00455EE4" w:rsidTr="006D6907">
        <w:trPr>
          <w:gridBefore w:val="1"/>
          <w:gridAfter w:val="5"/>
          <w:wBefore w:w="108" w:type="dxa"/>
          <w:wAfter w:w="5238" w:type="dxa"/>
          <w:trHeight w:val="42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Создание резерва финансовых и материальных ресурсов для ликвидации чрезвычайных ситуаций, </w:t>
            </w:r>
            <w:proofErr w:type="gramStart"/>
            <w:r w:rsidRPr="00455EE4">
              <w:rPr>
                <w:color w:val="000000"/>
                <w:w w:val="121"/>
                <w:sz w:val="18"/>
                <w:szCs w:val="18"/>
              </w:rPr>
              <w:t>со</w:t>
            </w:r>
            <w:proofErr w:type="gramEnd"/>
            <w:r w:rsidRPr="00455EE4">
              <w:rPr>
                <w:color w:val="000000"/>
                <w:w w:val="121"/>
                <w:sz w:val="18"/>
                <w:szCs w:val="18"/>
              </w:rPr>
              <w:t xml:space="preserve"> финансирование мероприятий в области защиты населения и территорий от чрезвычайных ситуаций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04 4 01 90220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160,0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w:t>
            </w:r>
          </w:p>
        </w:tc>
      </w:tr>
      <w:tr w:rsidR="00455EE4" w:rsidRPr="00455EE4" w:rsidTr="006D6907">
        <w:trPr>
          <w:gridBefore w:val="1"/>
          <w:gridAfter w:val="5"/>
          <w:wBefore w:w="108" w:type="dxa"/>
          <w:wAfter w:w="5238" w:type="dxa"/>
          <w:trHeight w:val="554"/>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04 4 01 90220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160,0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w:t>
            </w:r>
          </w:p>
        </w:tc>
      </w:tr>
      <w:tr w:rsidR="00455EE4" w:rsidRPr="00455EE4" w:rsidTr="006D6907">
        <w:trPr>
          <w:gridBefore w:val="1"/>
          <w:gridAfter w:val="5"/>
          <w:wBefore w:w="108" w:type="dxa"/>
          <w:wAfter w:w="5238" w:type="dxa"/>
          <w:trHeight w:val="27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Обеспечение мероприятий по противодействию </w:t>
            </w:r>
            <w:r w:rsidRPr="00455EE4">
              <w:rPr>
                <w:color w:val="FFFFFF" w:themeColor="background1"/>
                <w:w w:val="121"/>
                <w:sz w:val="18"/>
                <w:szCs w:val="18"/>
              </w:rPr>
              <w:t>коррупции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04 4 01 90331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r>
      <w:tr w:rsidR="00455EE4" w:rsidRPr="00455EE4" w:rsidTr="006D6907">
        <w:trPr>
          <w:gridBefore w:val="1"/>
          <w:gridAfter w:val="5"/>
          <w:wBefore w:w="108" w:type="dxa"/>
          <w:wAfter w:w="5238" w:type="dxa"/>
          <w:trHeight w:val="5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Мероприятия по обеспечению первичных мер пожарной безопасности в границах населенных пунктах поселения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540,0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r>
      <w:tr w:rsidR="00455EE4" w:rsidRPr="00455EE4" w:rsidTr="006D6907">
        <w:trPr>
          <w:gridBefore w:val="1"/>
          <w:gridAfter w:val="5"/>
          <w:wBefore w:w="108" w:type="dxa"/>
          <w:wAfter w:w="5238" w:type="dxa"/>
          <w:trHeight w:val="2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Обеспечение пожарной безопасности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04 4 02 90230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540,0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r>
      <w:tr w:rsidR="00455EE4" w:rsidRPr="00455EE4" w:rsidTr="006D6907">
        <w:trPr>
          <w:gridBefore w:val="1"/>
          <w:gridAfter w:val="5"/>
          <w:wBefore w:w="108" w:type="dxa"/>
          <w:wAfter w:w="5238" w:type="dxa"/>
          <w:trHeight w:val="4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04 4 02 90230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540,0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lastRenderedPageBreak/>
              <w:t>Национальная экономика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+400,0</w:t>
            </w:r>
          </w:p>
        </w:tc>
        <w:tc>
          <w:tcPr>
            <w:tcW w:w="112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6518,1</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5452,0</w:t>
            </w:r>
          </w:p>
        </w:tc>
        <w:tc>
          <w:tcPr>
            <w:tcW w:w="9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4876,6</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i/>
                <w:color w:val="000000"/>
                <w:w w:val="121"/>
                <w:sz w:val="18"/>
                <w:szCs w:val="18"/>
              </w:rPr>
            </w:pPr>
            <w:r w:rsidRPr="00455EE4">
              <w:rPr>
                <w:b/>
                <w:i/>
                <w:color w:val="000000"/>
                <w:w w:val="121"/>
                <w:sz w:val="18"/>
                <w:szCs w:val="18"/>
              </w:rPr>
              <w:t>Дорожное хозяйство (дорожные фонды)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+400,0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6518,1</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5452,0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4706,4</w:t>
            </w:r>
          </w:p>
        </w:tc>
      </w:tr>
      <w:tr w:rsidR="00455EE4" w:rsidRPr="00455EE4" w:rsidTr="006D6907">
        <w:trPr>
          <w:gridBefore w:val="1"/>
          <w:gridAfter w:val="5"/>
          <w:wBefore w:w="108" w:type="dxa"/>
          <w:wAfter w:w="5238" w:type="dxa"/>
          <w:trHeight w:val="7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«Устойчивое развитие муниципального образования Беляевский сельсовет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6518,1</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5452,0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4706,4</w:t>
            </w:r>
          </w:p>
        </w:tc>
      </w:tr>
      <w:tr w:rsidR="00455EE4" w:rsidRPr="00455EE4" w:rsidTr="006D6907">
        <w:trPr>
          <w:gridBefore w:val="1"/>
          <w:gridAfter w:val="5"/>
          <w:wBefore w:w="108" w:type="dxa"/>
          <w:wAfter w:w="5238" w:type="dxa"/>
          <w:trHeight w:val="1074"/>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Содержание, капитальный ремонт и ремонт автомобильных дорог общего пользования, расположенных в границах населенных пунктов муниципального образования Беляевский сельсовет в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6518,1</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5452,0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4706,4</w:t>
            </w:r>
          </w:p>
        </w:tc>
      </w:tr>
      <w:tr w:rsidR="00455EE4" w:rsidRPr="00455EE4" w:rsidTr="006D6907">
        <w:trPr>
          <w:gridBefore w:val="1"/>
          <w:gridAfter w:val="5"/>
          <w:wBefore w:w="108" w:type="dxa"/>
          <w:wAfter w:w="5238" w:type="dxa"/>
          <w:trHeight w:val="409"/>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содержание и ремонт автомобильных дорог общего пользования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03 0 01 90400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3668,1</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1395,1</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1811,6</w:t>
            </w:r>
          </w:p>
        </w:tc>
      </w:tr>
      <w:tr w:rsidR="00455EE4" w:rsidRPr="00455EE4" w:rsidTr="006D6907">
        <w:trPr>
          <w:gridBefore w:val="1"/>
          <w:gridAfter w:val="5"/>
          <w:wBefore w:w="108" w:type="dxa"/>
          <w:wAfter w:w="5238" w:type="dxa"/>
          <w:trHeight w:val="5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03 0 01 90400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3668,1</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1395,1</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1811,6</w:t>
            </w:r>
          </w:p>
        </w:tc>
      </w:tr>
      <w:tr w:rsidR="00455EE4" w:rsidRPr="00455EE4" w:rsidTr="006D6907">
        <w:trPr>
          <w:gridBefore w:val="1"/>
          <w:gridAfter w:val="5"/>
          <w:wBefore w:w="108" w:type="dxa"/>
          <w:wAfter w:w="5238" w:type="dxa"/>
          <w:trHeight w:val="39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капитальный ремонт и ремонт автомобильных дорог общего пользования населенных пунктов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03 0 01 90410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400,0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394,8</w:t>
            </w:r>
          </w:p>
        </w:tc>
      </w:tr>
      <w:tr w:rsidR="00455EE4" w:rsidRPr="00455EE4" w:rsidTr="006D6907">
        <w:trPr>
          <w:gridBefore w:val="1"/>
          <w:gridAfter w:val="5"/>
          <w:wBefore w:w="108" w:type="dxa"/>
          <w:wAfter w:w="5238" w:type="dxa"/>
          <w:trHeight w:val="5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03 0 01 90410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400,0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394,8</w:t>
            </w:r>
          </w:p>
        </w:tc>
      </w:tr>
      <w:tr w:rsidR="00455EE4" w:rsidRPr="00455EE4" w:rsidTr="006D6907">
        <w:trPr>
          <w:gridBefore w:val="1"/>
          <w:gridAfter w:val="5"/>
          <w:wBefore w:w="108" w:type="dxa"/>
          <w:wAfter w:w="5238" w:type="dxa"/>
          <w:trHeight w:val="66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Уличное освещение территории сел муниципального образования Беляевский сельсовет, Организация и содержание уличного освещения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03 0 01 90780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2480,0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03 0 01 90780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2480,0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капитальный ремонт и ремонт автомобильных дорог общего пользования населенных пунктов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S0410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1156,9</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S0410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1156,9</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b/>
                <w:i/>
                <w:color w:val="000000"/>
                <w:w w:val="121"/>
              </w:rPr>
            </w:pPr>
            <w:r w:rsidRPr="00455EE4">
              <w:rPr>
                <w:b/>
                <w:i/>
                <w:color w:val="000000"/>
                <w:w w:val="121"/>
              </w:rPr>
              <w:t>Подпрограмма «Другие вопросы в области национальной экономике»</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i/>
                <w:color w:val="000000"/>
                <w:w w:val="121"/>
                <w:sz w:val="18"/>
                <w:szCs w:val="18"/>
              </w:rPr>
            </w:pPr>
            <w:r w:rsidRPr="00455EE4">
              <w:rPr>
                <w:b/>
                <w:i/>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i/>
                <w:color w:val="000000"/>
                <w:w w:val="121"/>
                <w:sz w:val="18"/>
                <w:szCs w:val="18"/>
              </w:rPr>
            </w:pPr>
            <w:r w:rsidRPr="00455EE4">
              <w:rPr>
                <w:b/>
                <w:i/>
                <w:color w:val="000000"/>
                <w:w w:val="121"/>
                <w:sz w:val="18"/>
                <w:szCs w:val="18"/>
              </w:rPr>
              <w:t>12</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03 1 00 00000</w:t>
            </w:r>
          </w:p>
        </w:tc>
        <w:tc>
          <w:tcPr>
            <w:tcW w:w="850"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i/>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981" w:type="dxa"/>
            <w:gridSpan w:val="8"/>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i/>
                <w:color w:val="000000"/>
                <w:w w:val="121"/>
                <w:sz w:val="18"/>
                <w:szCs w:val="18"/>
              </w:rPr>
            </w:pPr>
            <w:r w:rsidRPr="00455EE4">
              <w:rPr>
                <w:b/>
                <w:i/>
                <w:color w:val="000000"/>
                <w:w w:val="121"/>
                <w:sz w:val="18"/>
                <w:szCs w:val="18"/>
              </w:rPr>
              <w:t>170,2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color w:val="000000"/>
                <w:w w:val="121"/>
              </w:rPr>
            </w:pPr>
            <w:r w:rsidRPr="00455EE4">
              <w:rPr>
                <w:color w:val="000000"/>
                <w:w w:val="121"/>
              </w:rPr>
              <w:t>Основное мероприятие «Реализация мероприятий по землеустройству и землепользованию»</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12</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03 1 01 00000</w:t>
            </w:r>
          </w:p>
        </w:tc>
        <w:tc>
          <w:tcPr>
            <w:tcW w:w="850"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981" w:type="dxa"/>
            <w:gridSpan w:val="8"/>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170,2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color w:val="000000"/>
                <w:w w:val="121"/>
              </w:rPr>
            </w:pPr>
            <w:r w:rsidRPr="00455EE4">
              <w:rPr>
                <w:color w:val="000000"/>
                <w:w w:val="121"/>
              </w:rPr>
              <w:t>Реализация мероприятий по землеустройству и землепользованию</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12</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 xml:space="preserve">03 1 01 </w:t>
            </w:r>
            <w:r w:rsidRPr="00455EE4">
              <w:rPr>
                <w:color w:val="000000"/>
                <w:w w:val="121"/>
                <w:sz w:val="18"/>
                <w:szCs w:val="18"/>
                <w:lang w:val="en-US"/>
              </w:rPr>
              <w:t>S0820</w:t>
            </w:r>
          </w:p>
        </w:tc>
        <w:tc>
          <w:tcPr>
            <w:tcW w:w="850"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981" w:type="dxa"/>
            <w:gridSpan w:val="8"/>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170,2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000000"/>
              <w:bottom w:val="single" w:sz="4" w:space="0" w:color="000000"/>
              <w:right w:val="nil"/>
            </w:tcBorders>
          </w:tcPr>
          <w:p w:rsidR="00455EE4" w:rsidRPr="00455EE4" w:rsidRDefault="00455EE4" w:rsidP="00455EE4">
            <w:pPr>
              <w:autoSpaceDE/>
              <w:autoSpaceDN/>
              <w:snapToGrid w:val="0"/>
              <w:rPr>
                <w:color w:val="000000"/>
                <w:w w:val="121"/>
              </w:rPr>
            </w:pPr>
            <w:r w:rsidRPr="00455EE4">
              <w:rPr>
                <w:color w:val="000000"/>
                <w:w w:val="121"/>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000000"/>
              <w:bottom w:val="single" w:sz="4" w:space="0" w:color="000000"/>
              <w:right w:val="single" w:sz="4" w:space="0" w:color="000000"/>
            </w:tcBorders>
            <w:vAlign w:val="center"/>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000000"/>
              <w:bottom w:val="single" w:sz="4" w:space="0" w:color="000000"/>
              <w:right w:val="nil"/>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000000"/>
              <w:bottom w:val="single" w:sz="4" w:space="0" w:color="000000"/>
              <w:right w:val="nil"/>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12</w:t>
            </w:r>
          </w:p>
        </w:tc>
        <w:tc>
          <w:tcPr>
            <w:tcW w:w="1559" w:type="dxa"/>
            <w:gridSpan w:val="3"/>
            <w:tcBorders>
              <w:top w:val="single" w:sz="4" w:space="0" w:color="auto"/>
              <w:left w:val="single" w:sz="4" w:space="0" w:color="000000"/>
              <w:bottom w:val="single" w:sz="4" w:space="0" w:color="000000"/>
              <w:right w:val="nil"/>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lang w:val="en-US"/>
              </w:rPr>
              <w:t>03 1 01 S</w:t>
            </w:r>
            <w:r w:rsidRPr="00455EE4">
              <w:rPr>
                <w:color w:val="000000"/>
                <w:w w:val="121"/>
                <w:sz w:val="18"/>
                <w:szCs w:val="18"/>
              </w:rPr>
              <w:t>0820</w:t>
            </w:r>
          </w:p>
        </w:tc>
        <w:tc>
          <w:tcPr>
            <w:tcW w:w="850" w:type="dxa"/>
            <w:tcBorders>
              <w:top w:val="single" w:sz="4" w:space="0" w:color="auto"/>
              <w:left w:val="single" w:sz="4" w:space="0" w:color="000000"/>
              <w:bottom w:val="single" w:sz="4" w:space="0" w:color="000000"/>
              <w:right w:val="nil"/>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981" w:type="dxa"/>
            <w:gridSpan w:val="8"/>
            <w:tcBorders>
              <w:top w:val="single" w:sz="4" w:space="0" w:color="auto"/>
              <w:left w:val="single" w:sz="4" w:space="0" w:color="000000"/>
              <w:bottom w:val="single" w:sz="4" w:space="0" w:color="000000"/>
              <w:right w:val="single" w:sz="4" w:space="0" w:color="000000"/>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170,2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Жилищно-коммунальное хозяйство</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+856,7</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9502,4</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6839,2</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7139,2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i/>
                <w:color w:val="000000"/>
                <w:w w:val="121"/>
                <w:sz w:val="18"/>
                <w:szCs w:val="18"/>
              </w:rPr>
            </w:pPr>
            <w:r w:rsidRPr="00455EE4">
              <w:rPr>
                <w:b/>
                <w:bCs/>
                <w:i/>
                <w:color w:val="000000"/>
                <w:w w:val="121"/>
                <w:sz w:val="18"/>
                <w:szCs w:val="18"/>
              </w:rPr>
              <w:lastRenderedPageBreak/>
              <w:t>Жилищное хозяйство</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+205,6</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737,6</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150,0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150,0</w:t>
            </w:r>
          </w:p>
        </w:tc>
      </w:tr>
      <w:tr w:rsidR="00455EE4" w:rsidRPr="00455EE4" w:rsidTr="006D6907">
        <w:trPr>
          <w:gridBefore w:val="1"/>
          <w:gridAfter w:val="5"/>
          <w:wBefore w:w="108" w:type="dxa"/>
          <w:wAfter w:w="5238" w:type="dxa"/>
          <w:trHeight w:val="76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+205,6</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737,6</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«Комплексное благоустройство территории муниципального образования Беляевский сельсовет Беляевского района Оренбургской области»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+205,6</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737,6</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43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Мероприятия в области жилищного хозяйства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04 3 03 00000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+205,6</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737,6</w:t>
            </w:r>
          </w:p>
        </w:tc>
        <w:tc>
          <w:tcPr>
            <w:tcW w:w="1170"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98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Содержание и ремонт муниципального жилищного фонда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04 3 03 90760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+148,0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50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04 3 03 90760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+148,0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50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мероприятия по профилактике и устранению последствий распространения новой короновирусной инфекции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04 3 03 9006</w:t>
            </w:r>
            <w:r w:rsidRPr="00455EE4">
              <w:rPr>
                <w:color w:val="000000"/>
                <w:w w:val="121"/>
                <w:sz w:val="18"/>
                <w:szCs w:val="18"/>
                <w:lang w:val="en-US"/>
              </w:rPr>
              <w:t>V</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+57.6</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57.6</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50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04 3 03 9006</w:t>
            </w:r>
            <w:r w:rsidRPr="00455EE4">
              <w:rPr>
                <w:color w:val="000000"/>
                <w:w w:val="121"/>
                <w:sz w:val="18"/>
                <w:szCs w:val="18"/>
                <w:lang w:val="en-US"/>
              </w:rPr>
              <w:t>V</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+57.6</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57.6</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39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i/>
                <w:color w:val="000000"/>
                <w:w w:val="121"/>
                <w:sz w:val="18"/>
                <w:szCs w:val="18"/>
              </w:rPr>
            </w:pPr>
            <w:r w:rsidRPr="00455EE4">
              <w:rPr>
                <w:b/>
                <w:bCs/>
                <w:i/>
                <w:color w:val="000000"/>
                <w:w w:val="121"/>
                <w:sz w:val="18"/>
                <w:szCs w:val="18"/>
              </w:rPr>
              <w:t>Коммунальное хозяйство</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+201,1</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901,1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2200,0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1200,0</w:t>
            </w:r>
          </w:p>
        </w:tc>
      </w:tr>
      <w:tr w:rsidR="00455EE4" w:rsidRPr="00455EE4" w:rsidTr="006D6907">
        <w:trPr>
          <w:gridBefore w:val="1"/>
          <w:gridAfter w:val="5"/>
          <w:wBefore w:w="108" w:type="dxa"/>
          <w:wAfter w:w="5238" w:type="dxa"/>
          <w:trHeight w:val="7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«Устойчивое развитие муниципального образования Беляевский сельсовет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+201,1</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2200,0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Модернизация объектов коммунальной инфраструктуры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+201,1</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2200,0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содержание и мероприятия по ремонту и капитальному ремонту объектов коммунальной инфраструктуры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03 0 02 90770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FF0000"/>
                <w:w w:val="121"/>
                <w:sz w:val="18"/>
                <w:szCs w:val="18"/>
              </w:rPr>
            </w:pPr>
            <w:r w:rsidRPr="00455EE4">
              <w:rPr>
                <w:color w:val="FF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+201,1</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1169,1</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03 0 02 90770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+201,1</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1169,1</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color w:val="000000"/>
                <w:w w:val="121"/>
                <w:sz w:val="18"/>
                <w:szCs w:val="18"/>
              </w:rPr>
            </w:pPr>
            <w:r w:rsidRPr="00455EE4">
              <w:rPr>
                <w:color w:val="000000"/>
                <w:w w:val="121"/>
                <w:sz w:val="18"/>
                <w:szCs w:val="18"/>
              </w:rPr>
              <w:t>Расходы на софинансирование мероприятий по капитальному ремонту объектов коммунальной инфраструктуры муниципальной собственности</w:t>
            </w:r>
          </w:p>
        </w:tc>
        <w:tc>
          <w:tcPr>
            <w:tcW w:w="850" w:type="dxa"/>
            <w:gridSpan w:val="3"/>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 xml:space="preserve">03 0 02 </w:t>
            </w:r>
            <w:r w:rsidRPr="00455EE4">
              <w:rPr>
                <w:color w:val="000000"/>
                <w:w w:val="121"/>
                <w:sz w:val="18"/>
                <w:szCs w:val="18"/>
                <w:lang w:val="en-US"/>
              </w:rPr>
              <w:t>S0450</w:t>
            </w:r>
          </w:p>
        </w:tc>
        <w:tc>
          <w:tcPr>
            <w:tcW w:w="850"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0,0</w:t>
            </w:r>
          </w:p>
        </w:tc>
        <w:tc>
          <w:tcPr>
            <w:tcW w:w="1155" w:type="dxa"/>
            <w:gridSpan w:val="1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1030,9</w:t>
            </w:r>
          </w:p>
        </w:tc>
        <w:tc>
          <w:tcPr>
            <w:tcW w:w="996" w:type="dxa"/>
            <w:gridSpan w:val="9"/>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503"/>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color w:val="000000"/>
                <w:w w:val="121"/>
                <w:sz w:val="18"/>
                <w:szCs w:val="18"/>
              </w:rPr>
            </w:pPr>
            <w:r w:rsidRPr="00455EE4">
              <w:rPr>
                <w:color w:val="000000"/>
                <w:w w:val="121"/>
                <w:sz w:val="18"/>
                <w:szCs w:val="18"/>
              </w:rPr>
              <w:t>Закупка товаров, работ и услуг в целях капитального ремонта государственног</w:t>
            </w:r>
            <w:proofErr w:type="gramStart"/>
            <w:r w:rsidRPr="00455EE4">
              <w:rPr>
                <w:color w:val="000000"/>
                <w:w w:val="121"/>
                <w:sz w:val="18"/>
                <w:szCs w:val="18"/>
              </w:rPr>
              <w:t>о(</w:t>
            </w:r>
            <w:proofErr w:type="gramEnd"/>
            <w:r w:rsidRPr="00455EE4">
              <w:rPr>
                <w:color w:val="000000"/>
                <w:w w:val="121"/>
                <w:sz w:val="18"/>
                <w:szCs w:val="18"/>
              </w:rPr>
              <w:t>муниципального) имущества</w:t>
            </w:r>
          </w:p>
        </w:tc>
        <w:tc>
          <w:tcPr>
            <w:tcW w:w="850" w:type="dxa"/>
            <w:gridSpan w:val="3"/>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 xml:space="preserve">03 0 02 </w:t>
            </w:r>
            <w:r w:rsidRPr="00455EE4">
              <w:rPr>
                <w:color w:val="000000"/>
                <w:w w:val="121"/>
                <w:sz w:val="18"/>
                <w:szCs w:val="18"/>
                <w:lang w:val="en-US"/>
              </w:rPr>
              <w:t>S</w:t>
            </w:r>
            <w:r w:rsidRPr="00455EE4">
              <w:rPr>
                <w:color w:val="000000"/>
                <w:w w:val="121"/>
                <w:sz w:val="18"/>
                <w:szCs w:val="18"/>
              </w:rPr>
              <w:t>0450</w:t>
            </w:r>
          </w:p>
        </w:tc>
        <w:tc>
          <w:tcPr>
            <w:tcW w:w="850"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243</w:t>
            </w:r>
          </w:p>
        </w:tc>
        <w:tc>
          <w:tcPr>
            <w:tcW w:w="1134" w:type="dxa"/>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0,0</w:t>
            </w:r>
          </w:p>
        </w:tc>
        <w:tc>
          <w:tcPr>
            <w:tcW w:w="1155" w:type="dxa"/>
            <w:gridSpan w:val="1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1030,9</w:t>
            </w:r>
          </w:p>
        </w:tc>
        <w:tc>
          <w:tcPr>
            <w:tcW w:w="996" w:type="dxa"/>
            <w:gridSpan w:val="9"/>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i/>
                <w:color w:val="000000"/>
                <w:w w:val="121"/>
                <w:sz w:val="18"/>
                <w:szCs w:val="18"/>
              </w:rPr>
            </w:pPr>
            <w:r w:rsidRPr="00455EE4">
              <w:rPr>
                <w:b/>
                <w:bCs/>
                <w:i/>
                <w:color w:val="000000"/>
                <w:w w:val="121"/>
                <w:sz w:val="18"/>
                <w:szCs w:val="18"/>
              </w:rPr>
              <w:t>Благоустройство</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+450,0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7863,7</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5489,2</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5789,2</w:t>
            </w:r>
          </w:p>
        </w:tc>
      </w:tr>
      <w:tr w:rsidR="00455EE4" w:rsidRPr="00455EE4" w:rsidTr="006D6907">
        <w:trPr>
          <w:gridBefore w:val="1"/>
          <w:gridAfter w:val="5"/>
          <w:wBefore w:w="108" w:type="dxa"/>
          <w:wAfter w:w="5238" w:type="dxa"/>
          <w:trHeight w:val="72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lastRenderedPageBreak/>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6674,6</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5489,2</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5789,2</w:t>
            </w:r>
          </w:p>
        </w:tc>
      </w:tr>
      <w:tr w:rsidR="00455EE4" w:rsidRPr="00455EE4" w:rsidTr="006D6907">
        <w:trPr>
          <w:gridBefore w:val="1"/>
          <w:gridAfter w:val="5"/>
          <w:wBefore w:w="108" w:type="dxa"/>
          <w:wAfter w:w="5238" w:type="dxa"/>
          <w:trHeight w:val="9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«Комплексное благоустройство территории муниципального образования Беляевский сельсовет Беляевского района Оренбургской области»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6674,6</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5489,2</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5789,2</w:t>
            </w:r>
          </w:p>
        </w:tc>
      </w:tr>
      <w:tr w:rsidR="00455EE4" w:rsidRPr="00455EE4" w:rsidTr="006D6907">
        <w:trPr>
          <w:gridBefore w:val="1"/>
          <w:gridAfter w:val="5"/>
          <w:wBefore w:w="108" w:type="dxa"/>
          <w:wAfter w:w="5238" w:type="dxa"/>
          <w:trHeight w:val="37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Содержание и текущий ремонт мест захоронений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Организация и содержание мест захоронений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04 3 01 90790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04 3 01 90790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Прочие мероприятия по благоустройству территории МО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6574,6</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5389,2</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5689,2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Финансовое обеспечение мероприятий по благоустройству поселения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04 3 02 90800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6574,6</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5389,2</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5689,2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04 3 02 90800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111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6574,6</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5389,2</w:t>
            </w:r>
          </w:p>
        </w:tc>
        <w:tc>
          <w:tcPr>
            <w:tcW w:w="996"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5689,2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b/>
                <w:color w:val="000000"/>
                <w:w w:val="121"/>
                <w:sz w:val="18"/>
                <w:szCs w:val="18"/>
              </w:rPr>
            </w:pPr>
            <w:r w:rsidRPr="00455EE4">
              <w:rPr>
                <w:b/>
                <w:color w:val="000000"/>
                <w:w w:val="121"/>
                <w:sz w:val="18"/>
                <w:szCs w:val="18"/>
              </w:rPr>
              <w:t>Программа «Формирование современной городской среды на территории муниципального образования Беляевский сельсовет Беляевского района Оренбургской области» на 2018-2022годы.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02 0 00 00000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lang w:val="en-US"/>
              </w:rPr>
            </w:pPr>
            <w:r w:rsidRPr="00455EE4">
              <w:rPr>
                <w:b/>
                <w:color w:val="000000"/>
                <w:w w:val="121"/>
                <w:sz w:val="18"/>
                <w:szCs w:val="18"/>
                <w:lang w:val="en-US"/>
              </w:rPr>
              <w:t>1 189</w:t>
            </w:r>
            <w:r w:rsidRPr="00455EE4">
              <w:rPr>
                <w:b/>
                <w:color w:val="000000"/>
                <w:w w:val="121"/>
                <w:sz w:val="18"/>
                <w:szCs w:val="18"/>
              </w:rPr>
              <w:t>,</w:t>
            </w:r>
            <w:r w:rsidRPr="00455EE4">
              <w:rPr>
                <w:b/>
                <w:color w:val="000000"/>
                <w:w w:val="121"/>
                <w:sz w:val="18"/>
                <w:szCs w:val="18"/>
                <w:lang w:val="en-US"/>
              </w:rPr>
              <w:t>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Подпрограмма</w:t>
            </w:r>
            <w:proofErr w:type="gramStart"/>
            <w:r w:rsidRPr="00455EE4">
              <w:rPr>
                <w:color w:val="000000"/>
                <w:w w:val="121"/>
                <w:sz w:val="18"/>
                <w:szCs w:val="18"/>
              </w:rPr>
              <w:t xml:space="preserve"> :</w:t>
            </w:r>
            <w:proofErr w:type="gramEnd"/>
            <w:r w:rsidRPr="00455EE4">
              <w:rPr>
                <w:color w:val="000000"/>
                <w:w w:val="121"/>
                <w:sz w:val="18"/>
                <w:szCs w:val="18"/>
              </w:rPr>
              <w:t xml:space="preserve"> Организация мероприятий по благоустройству территорий общего пользования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02 1 00 0000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97</w:t>
            </w:r>
            <w:r w:rsidRPr="00455EE4">
              <w:rPr>
                <w:color w:val="000000"/>
                <w:w w:val="121"/>
                <w:sz w:val="18"/>
                <w:szCs w:val="18"/>
                <w:lang w:val="en-US"/>
              </w:rPr>
              <w:t>5</w:t>
            </w:r>
            <w:r w:rsidRPr="00455EE4">
              <w:rPr>
                <w:color w:val="000000"/>
                <w:w w:val="121"/>
                <w:sz w:val="18"/>
                <w:szCs w:val="18"/>
              </w:rPr>
              <w:t>,</w:t>
            </w:r>
            <w:r w:rsidRPr="00455EE4">
              <w:rPr>
                <w:color w:val="000000"/>
                <w:w w:val="121"/>
                <w:sz w:val="18"/>
                <w:szCs w:val="18"/>
                <w:lang w:val="en-US"/>
              </w:rPr>
              <w:t>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Основное мероприятие «Поддержка муниципальной программы формирования современной городской среды на территории муниципального образования Беляевский сельсовет» на 2018-2022год.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 xml:space="preserve">021 </w:t>
            </w:r>
            <w:r w:rsidRPr="00455EE4">
              <w:rPr>
                <w:color w:val="000000"/>
                <w:w w:val="121"/>
                <w:sz w:val="18"/>
                <w:szCs w:val="18"/>
                <w:lang w:val="en-US"/>
              </w:rPr>
              <w:t>F2</w:t>
            </w:r>
            <w:r w:rsidRPr="00455EE4">
              <w:rPr>
                <w:color w:val="000000"/>
                <w:w w:val="121"/>
                <w:sz w:val="18"/>
                <w:szCs w:val="18"/>
              </w:rPr>
              <w:t xml:space="preserve">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97</w:t>
            </w:r>
            <w:r w:rsidRPr="00455EE4">
              <w:rPr>
                <w:color w:val="000000"/>
                <w:w w:val="121"/>
                <w:sz w:val="18"/>
                <w:szCs w:val="18"/>
                <w:lang w:val="en-US"/>
              </w:rPr>
              <w:t>5</w:t>
            </w:r>
            <w:r w:rsidRPr="00455EE4">
              <w:rPr>
                <w:color w:val="000000"/>
                <w:w w:val="121"/>
                <w:sz w:val="18"/>
                <w:szCs w:val="18"/>
              </w:rPr>
              <w:t>,</w:t>
            </w:r>
            <w:r w:rsidRPr="00455EE4">
              <w:rPr>
                <w:color w:val="000000"/>
                <w:w w:val="121"/>
                <w:sz w:val="18"/>
                <w:szCs w:val="18"/>
                <w:lang w:val="en-US"/>
              </w:rPr>
              <w:t>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Расходы по благоустройству общественных территорий Беляевского сельсовета (сквера по ул. </w:t>
            </w:r>
            <w:proofErr w:type="gramStart"/>
            <w:r w:rsidRPr="00455EE4">
              <w:rPr>
                <w:color w:val="000000"/>
                <w:w w:val="121"/>
                <w:sz w:val="18"/>
                <w:szCs w:val="18"/>
              </w:rPr>
              <w:t>Советская</w:t>
            </w:r>
            <w:proofErr w:type="gramEnd"/>
            <w:r w:rsidRPr="00455EE4">
              <w:rPr>
                <w:color w:val="000000"/>
                <w:w w:val="121"/>
                <w:sz w:val="18"/>
                <w:szCs w:val="18"/>
              </w:rPr>
              <w:t>)</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r w:rsidRPr="00455EE4">
              <w:rPr>
                <w:color w:val="000000"/>
                <w:w w:val="121"/>
                <w:sz w:val="18"/>
                <w:szCs w:val="18"/>
                <w:lang w:val="en-US"/>
              </w:rPr>
              <w:t xml:space="preserve"> </w:t>
            </w:r>
            <w:r w:rsidRPr="00455EE4">
              <w:rPr>
                <w:color w:val="000000"/>
                <w:w w:val="121"/>
                <w:sz w:val="18"/>
                <w:szCs w:val="18"/>
              </w:rPr>
              <w:t xml:space="preserve">1 </w:t>
            </w:r>
            <w:r w:rsidRPr="00455EE4">
              <w:rPr>
                <w:color w:val="000000"/>
                <w:w w:val="121"/>
                <w:sz w:val="18"/>
                <w:szCs w:val="18"/>
                <w:lang w:val="en-US"/>
              </w:rPr>
              <w:t>F25</w:t>
            </w:r>
            <w:r w:rsidRPr="00455EE4">
              <w:rPr>
                <w:rFonts w:eastAsia="Calibri"/>
                <w:color w:val="000000"/>
                <w:w w:val="121"/>
                <w:sz w:val="18"/>
                <w:szCs w:val="18"/>
              </w:rPr>
              <w:t>555</w:t>
            </w:r>
            <w:r w:rsidRPr="00455EE4">
              <w:rPr>
                <w:rFonts w:eastAsia="Calibri"/>
                <w:color w:val="000000"/>
                <w:w w:val="121"/>
                <w:sz w:val="18"/>
                <w:szCs w:val="18"/>
                <w:lang w:val="en-US"/>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97</w:t>
            </w:r>
            <w:r w:rsidRPr="00455EE4">
              <w:rPr>
                <w:color w:val="000000"/>
                <w:w w:val="121"/>
                <w:sz w:val="18"/>
                <w:szCs w:val="18"/>
                <w:lang w:val="en-US"/>
              </w:rPr>
              <w:t>5</w:t>
            </w:r>
            <w:r w:rsidRPr="00455EE4">
              <w:rPr>
                <w:color w:val="000000"/>
                <w:w w:val="121"/>
                <w:sz w:val="18"/>
                <w:szCs w:val="18"/>
              </w:rPr>
              <w:t>,</w:t>
            </w:r>
            <w:r w:rsidRPr="00455EE4">
              <w:rPr>
                <w:color w:val="000000"/>
                <w:w w:val="121"/>
                <w:sz w:val="18"/>
                <w:szCs w:val="18"/>
                <w:lang w:val="en-US"/>
              </w:rPr>
              <w:t>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both"/>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02 1 F255550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97</w:t>
            </w:r>
            <w:r w:rsidRPr="00455EE4">
              <w:rPr>
                <w:color w:val="000000"/>
                <w:w w:val="121"/>
                <w:sz w:val="18"/>
                <w:szCs w:val="18"/>
                <w:lang w:val="en-US"/>
              </w:rPr>
              <w:t>5</w:t>
            </w:r>
            <w:r w:rsidRPr="00455EE4">
              <w:rPr>
                <w:color w:val="000000"/>
                <w:w w:val="121"/>
                <w:sz w:val="18"/>
                <w:szCs w:val="18"/>
              </w:rPr>
              <w:t>,</w:t>
            </w:r>
            <w:r w:rsidRPr="00455EE4">
              <w:rPr>
                <w:color w:val="000000"/>
                <w:w w:val="121"/>
                <w:sz w:val="18"/>
                <w:szCs w:val="18"/>
                <w:lang w:val="en-US"/>
              </w:rPr>
              <w:t>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both"/>
              <w:rPr>
                <w:color w:val="000000"/>
                <w:w w:val="121"/>
                <w:sz w:val="18"/>
                <w:szCs w:val="18"/>
              </w:rPr>
            </w:pPr>
            <w:r w:rsidRPr="00455EE4">
              <w:rPr>
                <w:color w:val="000000"/>
                <w:w w:val="121"/>
                <w:sz w:val="18"/>
                <w:szCs w:val="18"/>
              </w:rPr>
              <w:t>Расходы на реализацию программы формирования городской среды, за счет средств местного бюджета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 xml:space="preserve">02 1 </w:t>
            </w:r>
            <w:r w:rsidRPr="00455EE4">
              <w:rPr>
                <w:color w:val="000000"/>
                <w:w w:val="121"/>
                <w:sz w:val="18"/>
                <w:szCs w:val="18"/>
                <w:lang w:val="en-US"/>
              </w:rPr>
              <w:t>F290900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214,0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both"/>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 xml:space="preserve">02 1 </w:t>
            </w:r>
            <w:r w:rsidRPr="00455EE4">
              <w:rPr>
                <w:color w:val="000000"/>
                <w:w w:val="121"/>
                <w:sz w:val="18"/>
                <w:szCs w:val="18"/>
                <w:lang w:val="en-US"/>
              </w:rPr>
              <w:t>F290900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214,0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33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Культура и кинематография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-148,0</w:t>
            </w: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4487,2</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4635,2</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4635,2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i/>
                <w:color w:val="000000"/>
                <w:w w:val="121"/>
                <w:sz w:val="18"/>
                <w:szCs w:val="18"/>
              </w:rPr>
            </w:pPr>
            <w:r w:rsidRPr="00455EE4">
              <w:rPr>
                <w:b/>
                <w:i/>
                <w:color w:val="000000"/>
                <w:w w:val="121"/>
                <w:sz w:val="18"/>
                <w:szCs w:val="18"/>
              </w:rPr>
              <w:lastRenderedPageBreak/>
              <w:t>Культура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-148,0</w:t>
            </w: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4487,2</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4635,2</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4635,2</w:t>
            </w:r>
          </w:p>
        </w:tc>
      </w:tr>
      <w:tr w:rsidR="00455EE4" w:rsidRPr="00455EE4" w:rsidTr="006D6907">
        <w:trPr>
          <w:gridBefore w:val="1"/>
          <w:gridAfter w:val="5"/>
          <w:wBefore w:w="108" w:type="dxa"/>
          <w:wAfter w:w="5238" w:type="dxa"/>
          <w:trHeight w:val="7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-148,0</w:t>
            </w: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4487,2</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Развитие культуры,  организация праздничных мероприятий на территории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-148,0</w:t>
            </w: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4487,2</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r>
      <w:tr w:rsidR="00455EE4" w:rsidRPr="00455EE4" w:rsidTr="006D6907">
        <w:trPr>
          <w:gridBefore w:val="1"/>
          <w:gridAfter w:val="5"/>
          <w:wBefore w:w="108" w:type="dxa"/>
          <w:wAfter w:w="5238" w:type="dxa"/>
          <w:trHeight w:val="27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Проведение культурно-массовых мероприятий к праздничным и памятным датам, обеспечение деятельности учреждений культуры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-148,0</w:t>
            </w: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4487,2</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r>
      <w:tr w:rsidR="00455EE4" w:rsidRPr="00455EE4" w:rsidTr="006D6907">
        <w:trPr>
          <w:gridBefore w:val="1"/>
          <w:gridAfter w:val="5"/>
          <w:wBefore w:w="108" w:type="dxa"/>
          <w:wAfter w:w="5238" w:type="dxa"/>
          <w:trHeight w:val="55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Финансовое обеспечение деятельности и мероприятий учреждений культуры и кинематографии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04 5 01 90240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r>
      <w:tr w:rsidR="00455EE4" w:rsidRPr="00455EE4" w:rsidTr="006D6907">
        <w:trPr>
          <w:gridBefore w:val="1"/>
          <w:gridAfter w:val="5"/>
          <w:wBefore w:w="108" w:type="dxa"/>
          <w:wAfter w:w="5238" w:type="dxa"/>
          <w:trHeight w:val="5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04 5 01 90240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r>
      <w:tr w:rsidR="00455EE4" w:rsidRPr="00455EE4" w:rsidTr="006D6907">
        <w:trPr>
          <w:gridBefore w:val="1"/>
          <w:gridAfter w:val="5"/>
          <w:wBefore w:w="108" w:type="dxa"/>
          <w:wAfter w:w="5238" w:type="dxa"/>
          <w:trHeight w:val="54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Средства по соглашению переданные в районный бюджет на дом культуры</w:t>
            </w:r>
          </w:p>
        </w:tc>
        <w:tc>
          <w:tcPr>
            <w:tcW w:w="850" w:type="dxa"/>
            <w:gridSpan w:val="3"/>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04 5 01 60540</w:t>
            </w:r>
          </w:p>
        </w:tc>
        <w:tc>
          <w:tcPr>
            <w:tcW w:w="850" w:type="dxa"/>
            <w:tcBorders>
              <w:top w:val="single" w:sz="4" w:space="0" w:color="auto"/>
              <w:left w:val="nil"/>
              <w:bottom w:val="single" w:sz="4" w:space="0" w:color="auto"/>
              <w:right w:val="nil"/>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c>
          <w:tcPr>
            <w:tcW w:w="1011" w:type="dxa"/>
            <w:gridSpan w:val="10"/>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межбюджетные трансферты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04 5 01 60540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-148,0</w:t>
            </w: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4377,1</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Социальная политика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i/>
                <w:color w:val="000000"/>
                <w:w w:val="121"/>
                <w:sz w:val="18"/>
                <w:szCs w:val="18"/>
              </w:rPr>
            </w:pPr>
            <w:r w:rsidRPr="00455EE4">
              <w:rPr>
                <w:b/>
                <w:bCs/>
                <w:i/>
                <w:color w:val="000000"/>
                <w:w w:val="121"/>
                <w:sz w:val="18"/>
                <w:szCs w:val="18"/>
              </w:rPr>
              <w:t>Пенсионное обеспечение</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p>
        </w:tc>
        <w:tc>
          <w:tcPr>
            <w:tcW w:w="109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50,0</w:t>
            </w:r>
          </w:p>
        </w:tc>
        <w:tc>
          <w:tcPr>
            <w:tcW w:w="101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Обеспечение деятельности аппарата управления поселения, муниципальная служба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Пенсионное обеспечение муниципальных служащих</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Пенсионное обеспечение муниципальных служащих</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04 1 02 20580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Публичные нормативные социальные выплаты гражданам</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04 1 02 20580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310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17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Физическая культура и спорт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Массовый спорт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69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lastRenderedPageBreak/>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919"/>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Развитие физической культуры, спорта и молодежной политики на территории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04 6 00 00000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60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Проведение мероприятий физической культуры и спорта на территории сельского поселения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04 6 01 00000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66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Проведение мероприятий физической культуры и спорта на территории сельского поселения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04 6 01 00000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5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04 6 01 90660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5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Условно утвержденные расходы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08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15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613,0</w:t>
            </w:r>
          </w:p>
        </w:tc>
        <w:tc>
          <w:tcPr>
            <w:tcW w:w="1026"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1239,4</w:t>
            </w:r>
          </w:p>
        </w:tc>
      </w:tr>
      <w:tr w:rsidR="00455EE4" w:rsidRPr="00455EE4" w:rsidTr="006D6907">
        <w:trPr>
          <w:gridBefore w:val="1"/>
          <w:gridAfter w:val="5"/>
          <w:wBefore w:w="108" w:type="dxa"/>
          <w:wAfter w:w="5238" w:type="dxa"/>
          <w:trHeight w:val="390"/>
        </w:trPr>
        <w:tc>
          <w:tcPr>
            <w:tcW w:w="2896" w:type="dxa"/>
            <w:gridSpan w:val="2"/>
            <w:tcBorders>
              <w:top w:val="single" w:sz="4" w:space="0" w:color="auto"/>
              <w:left w:val="nil"/>
              <w:bottom w:val="nil"/>
              <w:right w:val="nil"/>
            </w:tcBorders>
            <w:shd w:val="clear" w:color="auto" w:fill="auto"/>
            <w:vAlign w:val="center"/>
            <w:hideMark/>
          </w:tcPr>
          <w:p w:rsidR="00455EE4" w:rsidRPr="00455EE4" w:rsidRDefault="00455EE4" w:rsidP="00455EE4">
            <w:pPr>
              <w:autoSpaceDE/>
              <w:autoSpaceDN/>
              <w:rPr>
                <w:rFonts w:ascii="Calibri" w:hAnsi="Calibri"/>
                <w:color w:val="000000"/>
                <w:w w:val="121"/>
                <w:sz w:val="24"/>
                <w:szCs w:val="24"/>
              </w:rPr>
            </w:pPr>
          </w:p>
        </w:tc>
        <w:tc>
          <w:tcPr>
            <w:tcW w:w="7739" w:type="dxa"/>
            <w:gridSpan w:val="11"/>
            <w:tcBorders>
              <w:top w:val="single" w:sz="4" w:space="0" w:color="auto"/>
              <w:left w:val="single" w:sz="8" w:space="0" w:color="auto"/>
              <w:bottom w:val="single" w:sz="8" w:space="0" w:color="auto"/>
              <w:right w:val="nil"/>
            </w:tcBorders>
            <w:shd w:val="clear" w:color="auto" w:fill="auto"/>
            <w:vAlign w:val="center"/>
            <w:hideMark/>
          </w:tcPr>
          <w:p w:rsidR="00455EE4" w:rsidRPr="00455EE4" w:rsidRDefault="00455EE4" w:rsidP="00455EE4">
            <w:pPr>
              <w:autoSpaceDE/>
              <w:autoSpaceDN/>
              <w:rPr>
                <w:b/>
                <w:bCs/>
                <w:color w:val="000000"/>
                <w:w w:val="121"/>
                <w:sz w:val="24"/>
                <w:szCs w:val="24"/>
              </w:rPr>
            </w:pPr>
            <w:r w:rsidRPr="00455EE4">
              <w:rPr>
                <w:b/>
                <w:bCs/>
                <w:color w:val="000000"/>
                <w:w w:val="121"/>
                <w:sz w:val="24"/>
                <w:szCs w:val="24"/>
              </w:rPr>
              <w:t xml:space="preserve">Итого расходов: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+1108,7</w:t>
            </w:r>
          </w:p>
        </w:tc>
        <w:tc>
          <w:tcPr>
            <w:tcW w:w="1080" w:type="dxa"/>
            <w:gridSpan w:val="11"/>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sz w:val="18"/>
                <w:szCs w:val="18"/>
              </w:rPr>
            </w:pPr>
            <w:r w:rsidRPr="00455EE4">
              <w:rPr>
                <w:b/>
                <w:sz w:val="18"/>
                <w:szCs w:val="18"/>
              </w:rPr>
              <w:t>27956,8</w:t>
            </w:r>
          </w:p>
        </w:tc>
        <w:tc>
          <w:tcPr>
            <w:tcW w:w="1155" w:type="dxa"/>
            <w:gridSpan w:val="14"/>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sz w:val="16"/>
                <w:szCs w:val="16"/>
              </w:rPr>
            </w:pPr>
            <w:r w:rsidRPr="00455EE4">
              <w:rPr>
                <w:b/>
                <w:sz w:val="16"/>
                <w:szCs w:val="16"/>
              </w:rPr>
              <w:t>25207,4</w:t>
            </w:r>
          </w:p>
        </w:tc>
        <w:tc>
          <w:tcPr>
            <w:tcW w:w="1026" w:type="dxa"/>
            <w:gridSpan w:val="11"/>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sz w:val="16"/>
                <w:szCs w:val="16"/>
              </w:rPr>
            </w:pPr>
            <w:r w:rsidRPr="00455EE4">
              <w:rPr>
                <w:b/>
                <w:sz w:val="16"/>
                <w:szCs w:val="16"/>
              </w:rPr>
              <w:t>24680,7</w:t>
            </w:r>
          </w:p>
        </w:tc>
      </w:tr>
      <w:tr w:rsidR="00455EE4" w:rsidRPr="00455EE4" w:rsidTr="006D6907">
        <w:trPr>
          <w:gridAfter w:val="6"/>
          <w:wAfter w:w="5476" w:type="dxa"/>
          <w:trHeight w:val="300"/>
        </w:trPr>
        <w:tc>
          <w:tcPr>
            <w:tcW w:w="2896"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506"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p w:rsidR="00455EE4" w:rsidRPr="00455EE4" w:rsidRDefault="00455EE4" w:rsidP="00455EE4">
            <w:pPr>
              <w:autoSpaceDE/>
              <w:autoSpaceDN/>
              <w:rPr>
                <w:rFonts w:ascii="Calibri" w:hAnsi="Calibri"/>
                <w:color w:val="000000"/>
                <w:w w:val="121"/>
                <w:sz w:val="22"/>
                <w:szCs w:val="22"/>
              </w:rPr>
            </w:pPr>
          </w:p>
          <w:p w:rsidR="00455EE4" w:rsidRPr="00455EE4" w:rsidRDefault="00455EE4" w:rsidP="00455EE4">
            <w:pPr>
              <w:autoSpaceDE/>
              <w:autoSpaceDN/>
              <w:rPr>
                <w:rFonts w:ascii="Calibri" w:hAnsi="Calibri"/>
                <w:color w:val="000000"/>
                <w:w w:val="121"/>
                <w:sz w:val="22"/>
                <w:szCs w:val="22"/>
              </w:rPr>
            </w:pPr>
          </w:p>
          <w:p w:rsidR="00455EE4" w:rsidRPr="00455EE4" w:rsidRDefault="00455EE4" w:rsidP="00455EE4">
            <w:pPr>
              <w:autoSpaceDE/>
              <w:autoSpaceDN/>
              <w:rPr>
                <w:rFonts w:ascii="Calibri" w:hAnsi="Calibri"/>
                <w:color w:val="000000"/>
                <w:w w:val="121"/>
                <w:sz w:val="22"/>
                <w:szCs w:val="22"/>
              </w:rPr>
            </w:pPr>
          </w:p>
          <w:p w:rsidR="00455EE4" w:rsidRPr="00455EE4" w:rsidRDefault="00455EE4" w:rsidP="00455EE4">
            <w:pPr>
              <w:autoSpaceDE/>
              <w:autoSpaceDN/>
              <w:rPr>
                <w:rFonts w:ascii="Calibri" w:hAnsi="Calibri"/>
                <w:color w:val="000000"/>
                <w:w w:val="121"/>
                <w:sz w:val="22"/>
                <w:szCs w:val="22"/>
              </w:rPr>
            </w:pPr>
          </w:p>
        </w:tc>
        <w:tc>
          <w:tcPr>
            <w:tcW w:w="1040"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36" w:type="dxa"/>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p w:rsidR="00455EE4" w:rsidRPr="00455EE4" w:rsidRDefault="00455EE4" w:rsidP="00455EE4">
            <w:pPr>
              <w:autoSpaceDE/>
              <w:autoSpaceDN/>
              <w:rPr>
                <w:rFonts w:ascii="Calibri" w:hAnsi="Calibri"/>
                <w:color w:val="000000"/>
                <w:w w:val="121"/>
                <w:sz w:val="22"/>
                <w:szCs w:val="22"/>
              </w:rPr>
            </w:pPr>
          </w:p>
        </w:tc>
        <w:tc>
          <w:tcPr>
            <w:tcW w:w="2266" w:type="dxa"/>
            <w:gridSpan w:val="4"/>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36" w:type="dxa"/>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color w:val="000000"/>
                <w:w w:val="121"/>
                <w:sz w:val="22"/>
                <w:szCs w:val="22"/>
              </w:rPr>
            </w:pPr>
          </w:p>
        </w:tc>
        <w:tc>
          <w:tcPr>
            <w:tcW w:w="4932" w:type="dxa"/>
            <w:gridSpan w:val="28"/>
            <w:tcBorders>
              <w:top w:val="nil"/>
              <w:left w:val="nil"/>
              <w:bottom w:val="nil"/>
              <w:right w:val="single" w:sz="4" w:space="0" w:color="auto"/>
            </w:tcBorders>
            <w:shd w:val="clear" w:color="auto" w:fill="auto"/>
            <w:noWrap/>
            <w:vAlign w:val="bottom"/>
            <w:hideMark/>
          </w:tcPr>
          <w:p w:rsidR="00455EE4" w:rsidRPr="00455EE4" w:rsidRDefault="00455EE4" w:rsidP="00455EE4">
            <w:pPr>
              <w:autoSpaceDE/>
              <w:autoSpaceDN/>
              <w:rPr>
                <w:color w:val="000000"/>
                <w:w w:val="121"/>
                <w:sz w:val="22"/>
                <w:szCs w:val="22"/>
              </w:rPr>
            </w:pPr>
          </w:p>
          <w:p w:rsidR="00455EE4" w:rsidRPr="00455EE4" w:rsidRDefault="00455EE4" w:rsidP="00455EE4">
            <w:pPr>
              <w:autoSpaceDE/>
              <w:autoSpaceDN/>
              <w:jc w:val="right"/>
              <w:rPr>
                <w:color w:val="000000"/>
                <w:w w:val="121"/>
                <w:sz w:val="22"/>
                <w:szCs w:val="22"/>
              </w:rPr>
            </w:pPr>
          </w:p>
          <w:p w:rsidR="00455EE4" w:rsidRPr="00455EE4" w:rsidRDefault="00455EE4" w:rsidP="00455EE4">
            <w:pPr>
              <w:autoSpaceDE/>
              <w:autoSpaceDN/>
              <w:jc w:val="right"/>
              <w:rPr>
                <w:color w:val="000000"/>
                <w:w w:val="121"/>
                <w:sz w:val="22"/>
                <w:szCs w:val="22"/>
              </w:rPr>
            </w:pPr>
          </w:p>
          <w:p w:rsidR="00455EE4" w:rsidRPr="00455EE4" w:rsidRDefault="00455EE4" w:rsidP="00455EE4">
            <w:pPr>
              <w:autoSpaceDE/>
              <w:autoSpaceDN/>
              <w:jc w:val="right"/>
              <w:rPr>
                <w:color w:val="000000"/>
                <w:w w:val="121"/>
                <w:sz w:val="22"/>
                <w:szCs w:val="22"/>
              </w:rPr>
            </w:pPr>
            <w:r w:rsidRPr="00455EE4">
              <w:rPr>
                <w:color w:val="000000"/>
                <w:w w:val="121"/>
                <w:sz w:val="22"/>
                <w:szCs w:val="22"/>
              </w:rPr>
              <w:t>Приложение № 8</w:t>
            </w:r>
          </w:p>
        </w:tc>
        <w:tc>
          <w:tcPr>
            <w:tcW w:w="788" w:type="dxa"/>
            <w:gridSpan w:val="10"/>
            <w:tcBorders>
              <w:top w:val="nil"/>
              <w:left w:val="single" w:sz="4" w:space="0" w:color="auto"/>
              <w:bottom w:val="nil"/>
              <w:right w:val="nil"/>
            </w:tcBorders>
            <w:shd w:val="clear" w:color="auto" w:fill="auto"/>
            <w:vAlign w:val="bottom"/>
          </w:tcPr>
          <w:p w:rsidR="00455EE4" w:rsidRPr="00455EE4" w:rsidRDefault="00455EE4" w:rsidP="00455EE4">
            <w:pPr>
              <w:autoSpaceDE/>
              <w:autoSpaceDN/>
              <w:spacing w:after="200" w:line="276" w:lineRule="auto"/>
              <w:rPr>
                <w:color w:val="000000"/>
                <w:w w:val="121"/>
                <w:sz w:val="22"/>
                <w:szCs w:val="22"/>
              </w:rPr>
            </w:pPr>
          </w:p>
          <w:p w:rsidR="00455EE4" w:rsidRPr="00455EE4" w:rsidRDefault="00455EE4" w:rsidP="00455EE4">
            <w:pPr>
              <w:autoSpaceDE/>
              <w:autoSpaceDN/>
              <w:jc w:val="right"/>
              <w:rPr>
                <w:color w:val="000000"/>
                <w:w w:val="121"/>
                <w:sz w:val="22"/>
                <w:szCs w:val="22"/>
              </w:rPr>
            </w:pPr>
          </w:p>
        </w:tc>
      </w:tr>
      <w:tr w:rsidR="00455EE4" w:rsidRPr="00455EE4" w:rsidTr="006D6907">
        <w:trPr>
          <w:gridAfter w:val="6"/>
          <w:wAfter w:w="5476" w:type="dxa"/>
          <w:trHeight w:val="300"/>
        </w:trPr>
        <w:tc>
          <w:tcPr>
            <w:tcW w:w="2896"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506"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1040"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36" w:type="dxa"/>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266" w:type="dxa"/>
            <w:gridSpan w:val="4"/>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5956" w:type="dxa"/>
            <w:gridSpan w:val="39"/>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color w:val="000000"/>
                <w:w w:val="121"/>
                <w:sz w:val="22"/>
                <w:szCs w:val="22"/>
              </w:rPr>
            </w:pPr>
            <w:r w:rsidRPr="00455EE4">
              <w:rPr>
                <w:color w:val="000000"/>
                <w:w w:val="121"/>
                <w:sz w:val="22"/>
                <w:szCs w:val="22"/>
              </w:rPr>
              <w:t>к решению Совета депутатов</w:t>
            </w:r>
          </w:p>
          <w:p w:rsidR="00455EE4" w:rsidRPr="00455EE4" w:rsidRDefault="00455EE4" w:rsidP="00455EE4">
            <w:pPr>
              <w:autoSpaceDE/>
              <w:autoSpaceDN/>
              <w:jc w:val="right"/>
              <w:rPr>
                <w:color w:val="000000"/>
                <w:w w:val="121"/>
                <w:sz w:val="22"/>
                <w:szCs w:val="22"/>
              </w:rPr>
            </w:pPr>
            <w:r w:rsidRPr="00455EE4">
              <w:rPr>
                <w:color w:val="000000"/>
                <w:w w:val="121"/>
                <w:sz w:val="22"/>
                <w:szCs w:val="22"/>
              </w:rPr>
              <w:t>муниципального образования</w:t>
            </w:r>
          </w:p>
          <w:p w:rsidR="00455EE4" w:rsidRPr="00455EE4" w:rsidRDefault="00455EE4" w:rsidP="00455EE4">
            <w:pPr>
              <w:autoSpaceDE/>
              <w:autoSpaceDN/>
              <w:jc w:val="right"/>
              <w:rPr>
                <w:color w:val="000000"/>
                <w:w w:val="121"/>
                <w:sz w:val="22"/>
                <w:szCs w:val="22"/>
              </w:rPr>
            </w:pPr>
            <w:r w:rsidRPr="00455EE4">
              <w:rPr>
                <w:color w:val="000000"/>
                <w:w w:val="121"/>
                <w:sz w:val="22"/>
                <w:szCs w:val="22"/>
              </w:rPr>
              <w:t>Беляевский сельсовет</w:t>
            </w:r>
          </w:p>
        </w:tc>
      </w:tr>
      <w:tr w:rsidR="00455EE4" w:rsidRPr="00455EE4" w:rsidTr="006D6907">
        <w:trPr>
          <w:gridAfter w:val="6"/>
          <w:wAfter w:w="5476" w:type="dxa"/>
          <w:trHeight w:val="300"/>
        </w:trPr>
        <w:tc>
          <w:tcPr>
            <w:tcW w:w="2896"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506"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1040"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36" w:type="dxa"/>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266" w:type="dxa"/>
            <w:gridSpan w:val="4"/>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5956" w:type="dxa"/>
            <w:gridSpan w:val="39"/>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color w:val="000000"/>
                <w:w w:val="121"/>
                <w:sz w:val="22"/>
                <w:szCs w:val="22"/>
              </w:rPr>
            </w:pPr>
            <w:r w:rsidRPr="00455EE4">
              <w:rPr>
                <w:color w:val="000000"/>
                <w:w w:val="121"/>
                <w:sz w:val="22"/>
                <w:szCs w:val="22"/>
              </w:rPr>
              <w:t>от 27.07.2020 № 214</w:t>
            </w:r>
          </w:p>
        </w:tc>
      </w:tr>
      <w:tr w:rsidR="00455EE4" w:rsidRPr="00455EE4" w:rsidTr="006D6907">
        <w:trPr>
          <w:gridAfter w:val="6"/>
          <w:wAfter w:w="5476" w:type="dxa"/>
          <w:trHeight w:val="300"/>
        </w:trPr>
        <w:tc>
          <w:tcPr>
            <w:tcW w:w="2896"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506"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1040" w:type="dxa"/>
            <w:gridSpan w:val="2"/>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36" w:type="dxa"/>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266" w:type="dxa"/>
            <w:gridSpan w:val="4"/>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36" w:type="dxa"/>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843" w:type="dxa"/>
            <w:gridSpan w:val="4"/>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c>
          <w:tcPr>
            <w:tcW w:w="2877" w:type="dxa"/>
            <w:gridSpan w:val="34"/>
            <w:tcBorders>
              <w:top w:val="nil"/>
              <w:left w:val="nil"/>
              <w:bottom w:val="nil"/>
              <w:right w:val="nil"/>
            </w:tcBorders>
            <w:shd w:val="clear" w:color="auto" w:fill="auto"/>
            <w:noWrap/>
            <w:vAlign w:val="bottom"/>
            <w:hideMark/>
          </w:tcPr>
          <w:p w:rsidR="00455EE4" w:rsidRPr="00455EE4" w:rsidRDefault="00455EE4" w:rsidP="00455EE4">
            <w:pPr>
              <w:autoSpaceDE/>
              <w:autoSpaceDN/>
              <w:rPr>
                <w:rFonts w:ascii="Calibri" w:hAnsi="Calibri"/>
                <w:color w:val="000000"/>
                <w:w w:val="121"/>
                <w:sz w:val="22"/>
                <w:szCs w:val="22"/>
              </w:rPr>
            </w:pPr>
          </w:p>
        </w:tc>
      </w:tr>
      <w:tr w:rsidR="00455EE4" w:rsidRPr="00455EE4" w:rsidTr="006D6907">
        <w:trPr>
          <w:gridAfter w:val="6"/>
          <w:wAfter w:w="5476" w:type="dxa"/>
          <w:trHeight w:val="300"/>
        </w:trPr>
        <w:tc>
          <w:tcPr>
            <w:tcW w:w="14900" w:type="dxa"/>
            <w:gridSpan w:val="50"/>
            <w:tcBorders>
              <w:top w:val="nil"/>
              <w:left w:val="nil"/>
              <w:bottom w:val="nil"/>
              <w:right w:val="nil"/>
            </w:tcBorders>
            <w:shd w:val="clear" w:color="auto" w:fill="auto"/>
            <w:noWrap/>
            <w:vAlign w:val="bottom"/>
            <w:hideMark/>
          </w:tcPr>
          <w:p w:rsidR="00455EE4" w:rsidRPr="00455EE4" w:rsidRDefault="00455EE4" w:rsidP="00455EE4">
            <w:pPr>
              <w:autoSpaceDE/>
              <w:autoSpaceDN/>
              <w:jc w:val="center"/>
              <w:rPr>
                <w:rFonts w:ascii="Calibri" w:hAnsi="Calibri"/>
                <w:color w:val="000000"/>
                <w:w w:val="121"/>
                <w:sz w:val="24"/>
                <w:szCs w:val="24"/>
              </w:rPr>
            </w:pPr>
          </w:p>
        </w:tc>
      </w:tr>
      <w:tr w:rsidR="00455EE4" w:rsidRPr="00455EE4" w:rsidTr="006D6907">
        <w:trPr>
          <w:gridAfter w:val="6"/>
          <w:wAfter w:w="5476" w:type="dxa"/>
          <w:trHeight w:val="990"/>
        </w:trPr>
        <w:tc>
          <w:tcPr>
            <w:tcW w:w="14900" w:type="dxa"/>
            <w:gridSpan w:val="50"/>
            <w:tcBorders>
              <w:top w:val="nil"/>
              <w:left w:val="nil"/>
              <w:bottom w:val="nil"/>
              <w:right w:val="nil"/>
            </w:tcBorders>
            <w:shd w:val="clear" w:color="auto" w:fill="auto"/>
            <w:vAlign w:val="bottom"/>
            <w:hideMark/>
          </w:tcPr>
          <w:p w:rsidR="00455EE4" w:rsidRPr="00455EE4" w:rsidRDefault="00455EE4" w:rsidP="00455EE4">
            <w:pPr>
              <w:autoSpaceDE/>
              <w:autoSpaceDN/>
              <w:jc w:val="center"/>
              <w:rPr>
                <w:color w:val="000000"/>
                <w:w w:val="121"/>
                <w:sz w:val="24"/>
                <w:szCs w:val="24"/>
              </w:rPr>
            </w:pPr>
            <w:r w:rsidRPr="00455EE4">
              <w:rPr>
                <w:color w:val="000000"/>
                <w:w w:val="121"/>
                <w:sz w:val="24"/>
                <w:szCs w:val="24"/>
              </w:rPr>
              <w:t>РАСПРЕДЕЛЕНИЕ БЮДЖЕТНЫХ АССИГНОВАНИЙ БЮДЖЕТА ПОСЕЛЕНИЯ ПО РАЗДЕЛАМ, ПОДРАЗДЕЛАМ, ЦЕЛЕВЫМ СТАТЬЯМ (МУНИЦИПАЛЬНЫХ ПРОГРАММ БЕЛЯЕВСКОГО СЕЛЬСОВЕТА И НЕПРОГРАММНЫМ НАПРАВЛЕНИЯМ ДЕЯТЕЛЬНОСТИ), ГРУППАМ И ПОДГРУППАМ ВИДОВ РАСХОДОВ КЛАССИФИКАЦИИ РАСХОДОВ НА 2020 ГОД  И  ПЛАНОВЫЙ  ПЕРИОД 2021</w:t>
            </w:r>
            <w:proofErr w:type="gramStart"/>
            <w:r w:rsidRPr="00455EE4">
              <w:rPr>
                <w:color w:val="000000"/>
                <w:w w:val="121"/>
                <w:sz w:val="24"/>
                <w:szCs w:val="24"/>
              </w:rPr>
              <w:t xml:space="preserve"> И</w:t>
            </w:r>
            <w:proofErr w:type="gramEnd"/>
            <w:r w:rsidRPr="00455EE4">
              <w:rPr>
                <w:color w:val="000000"/>
                <w:w w:val="121"/>
                <w:sz w:val="24"/>
                <w:szCs w:val="24"/>
              </w:rPr>
              <w:t xml:space="preserve"> 2022 ГОДОВ</w:t>
            </w:r>
          </w:p>
          <w:p w:rsidR="00455EE4" w:rsidRPr="00455EE4" w:rsidRDefault="00455EE4" w:rsidP="00455EE4">
            <w:pPr>
              <w:autoSpaceDE/>
              <w:autoSpaceDN/>
              <w:jc w:val="center"/>
              <w:rPr>
                <w:color w:val="000000"/>
                <w:w w:val="121"/>
                <w:sz w:val="24"/>
                <w:szCs w:val="24"/>
              </w:rPr>
            </w:pPr>
            <w:r w:rsidRPr="00455EE4">
              <w:rPr>
                <w:color w:val="000000"/>
                <w:w w:val="121"/>
                <w:sz w:val="24"/>
                <w:szCs w:val="24"/>
              </w:rPr>
              <w:t xml:space="preserve">                                                                                                                                   (тыс. руб)</w:t>
            </w:r>
          </w:p>
        </w:tc>
      </w:tr>
      <w:tr w:rsidR="00455EE4" w:rsidRPr="00455EE4" w:rsidTr="006D6907">
        <w:trPr>
          <w:gridBefore w:val="1"/>
          <w:gridAfter w:val="5"/>
          <w:wBefore w:w="108" w:type="dxa"/>
          <w:wAfter w:w="5238" w:type="dxa"/>
          <w:trHeight w:val="69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24"/>
                <w:szCs w:val="24"/>
              </w:rPr>
            </w:pPr>
            <w:r w:rsidRPr="00455EE4">
              <w:rPr>
                <w:b/>
                <w:bCs/>
                <w:color w:val="000000"/>
                <w:w w:val="121"/>
                <w:sz w:val="24"/>
                <w:szCs w:val="24"/>
              </w:rPr>
              <w:lastRenderedPageBreak/>
              <w:t xml:space="preserve">Наименование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xml:space="preserve">Ведомство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xml:space="preserve">Раздел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xml:space="preserve">Подраздел </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Целевая статья расходов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Вид расходов</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2020г.</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2021</w:t>
            </w: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2022</w:t>
            </w:r>
          </w:p>
        </w:tc>
      </w:tr>
      <w:tr w:rsidR="00455EE4" w:rsidRPr="00455EE4" w:rsidTr="006D6907">
        <w:trPr>
          <w:gridBefore w:val="1"/>
          <w:gridAfter w:val="5"/>
          <w:wBefore w:w="108" w:type="dxa"/>
          <w:wAfter w:w="5238" w:type="dxa"/>
          <w:trHeight w:val="6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Администрация муниципального образования Беляевский сельсовет Беляевского района Оренбургской области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Общегосударственные вопросы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6368,7</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5436,4</w:t>
            </w: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5552,4</w:t>
            </w:r>
          </w:p>
        </w:tc>
      </w:tr>
      <w:tr w:rsidR="00455EE4" w:rsidRPr="00455EE4" w:rsidTr="006D6907">
        <w:trPr>
          <w:gridBefore w:val="1"/>
          <w:gridAfter w:val="5"/>
          <w:wBefore w:w="108" w:type="dxa"/>
          <w:wAfter w:w="5238" w:type="dxa"/>
          <w:trHeight w:val="54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Функционирование высшего должностного лица субъекта Российской Федерации и муниципального образования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713,1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713,1</w:t>
            </w: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713,1</w:t>
            </w:r>
          </w:p>
        </w:tc>
      </w:tr>
      <w:tr w:rsidR="00455EE4" w:rsidRPr="00455EE4" w:rsidTr="006D6907">
        <w:trPr>
          <w:gridBefore w:val="1"/>
          <w:gridAfter w:val="5"/>
          <w:wBefore w:w="108" w:type="dxa"/>
          <w:wAfter w:w="5238" w:type="dxa"/>
          <w:trHeight w:val="63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rFonts w:eastAsia="Calibri"/>
                <w:color w:val="000000"/>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279"/>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rFonts w:eastAsia="Calibri"/>
                <w:color w:val="000000"/>
                <w:sz w:val="18"/>
                <w:szCs w:val="18"/>
              </w:rPr>
            </w:pPr>
            <w:r w:rsidRPr="00455EE4">
              <w:rPr>
                <w:rFonts w:eastAsia="Calibri"/>
                <w:color w:val="000000"/>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rFonts w:eastAsia="Calibri"/>
                <w:color w:val="000000"/>
                <w:sz w:val="18"/>
                <w:szCs w:val="18"/>
              </w:rPr>
              <w:t>Обеспечение деятельности аппарата управления поселения, муниципальная служба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68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Основное мероприятие</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Руководство и управление в сфере установленных функций органа местного управления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12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Глава муниципального образования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39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 Расходы на выплаты персоналу государственных (муниципальных) органов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w:t>
            </w:r>
          </w:p>
        </w:tc>
        <w:tc>
          <w:tcPr>
            <w:tcW w:w="159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c>
          <w:tcPr>
            <w:tcW w:w="1133"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713,1</w:t>
            </w:r>
          </w:p>
        </w:tc>
      </w:tr>
      <w:tr w:rsidR="00455EE4" w:rsidRPr="00455EE4" w:rsidTr="006D6907">
        <w:trPr>
          <w:gridBefore w:val="1"/>
          <w:gridAfter w:val="5"/>
          <w:wBefore w:w="108" w:type="dxa"/>
          <w:wAfter w:w="5238" w:type="dxa"/>
          <w:trHeight w:val="8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bCs/>
                <w:color w:val="000000"/>
                <w:w w:val="121"/>
                <w:sz w:val="18"/>
                <w:szCs w:val="18"/>
              </w:rPr>
              <w:t>3753,1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3865,7</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3981,7</w:t>
            </w:r>
          </w:p>
        </w:tc>
      </w:tr>
      <w:tr w:rsidR="00455EE4" w:rsidRPr="00455EE4" w:rsidTr="006D6907">
        <w:trPr>
          <w:gridBefore w:val="1"/>
          <w:gridAfter w:val="5"/>
          <w:wBefore w:w="108" w:type="dxa"/>
          <w:wAfter w:w="5238" w:type="dxa"/>
          <w:trHeight w:val="69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rFonts w:eastAsia="Calibri"/>
                <w:color w:val="000000"/>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3753,1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3865,7</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3981,7</w:t>
            </w:r>
          </w:p>
        </w:tc>
      </w:tr>
      <w:tr w:rsidR="00455EE4" w:rsidRPr="00455EE4" w:rsidTr="006D6907">
        <w:trPr>
          <w:gridBefore w:val="1"/>
          <w:gridAfter w:val="5"/>
          <w:wBefore w:w="108" w:type="dxa"/>
          <w:wAfter w:w="5238" w:type="dxa"/>
          <w:trHeight w:val="31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rFonts w:eastAsia="Calibri"/>
                <w:color w:val="000000"/>
                <w:sz w:val="18"/>
                <w:szCs w:val="18"/>
              </w:rPr>
            </w:pPr>
            <w:r w:rsidRPr="00455EE4">
              <w:rPr>
                <w:rFonts w:eastAsia="Calibri"/>
                <w:color w:val="000000"/>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rFonts w:eastAsia="Calibri"/>
                <w:color w:val="000000"/>
                <w:sz w:val="18"/>
                <w:szCs w:val="18"/>
              </w:rPr>
              <w:t>Обеспечение деятельности аппарата управления поселения, муниципальная служба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3753,1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3865,7</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3981,7</w:t>
            </w:r>
          </w:p>
        </w:tc>
      </w:tr>
      <w:tr w:rsidR="00455EE4" w:rsidRPr="00455EE4" w:rsidTr="006D6907">
        <w:trPr>
          <w:gridBefore w:val="1"/>
          <w:gridAfter w:val="5"/>
          <w:wBefore w:w="108" w:type="dxa"/>
          <w:wAfter w:w="5238" w:type="dxa"/>
          <w:trHeight w:val="63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Основное мероприятие</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Руководство и управление в сфере установленных функций органа местного управления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3753,1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3865,7</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3981,7</w:t>
            </w:r>
          </w:p>
        </w:tc>
      </w:tr>
      <w:tr w:rsidR="00455EE4" w:rsidRPr="00455EE4" w:rsidTr="006D6907">
        <w:trPr>
          <w:gridBefore w:val="1"/>
          <w:gridAfter w:val="5"/>
          <w:wBefore w:w="108" w:type="dxa"/>
          <w:wAfter w:w="5238" w:type="dxa"/>
          <w:trHeight w:val="276"/>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Центральный аппарат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3712,8</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3865,7</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3981,7</w:t>
            </w:r>
          </w:p>
        </w:tc>
      </w:tr>
      <w:tr w:rsidR="00455EE4" w:rsidRPr="00455EE4" w:rsidTr="006D6907">
        <w:trPr>
          <w:gridBefore w:val="1"/>
          <w:gridAfter w:val="5"/>
          <w:wBefore w:w="108" w:type="dxa"/>
          <w:wAfter w:w="5238" w:type="dxa"/>
          <w:trHeight w:val="394"/>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 Расходы на выплаты персоналу государственных (муниципальных) органов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2424,7</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2424,7</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2424,7</w:t>
            </w:r>
          </w:p>
        </w:tc>
      </w:tr>
      <w:tr w:rsidR="00455EE4" w:rsidRPr="00455EE4" w:rsidTr="006D6907">
        <w:trPr>
          <w:gridBefore w:val="1"/>
          <w:gridAfter w:val="5"/>
          <w:wBefore w:w="108" w:type="dxa"/>
          <w:wAfter w:w="5238" w:type="dxa"/>
          <w:trHeight w:val="3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1257,2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1369,8</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1485,8</w:t>
            </w:r>
          </w:p>
        </w:tc>
      </w:tr>
      <w:tr w:rsidR="00455EE4" w:rsidRPr="00455EE4" w:rsidTr="006D6907">
        <w:trPr>
          <w:gridBefore w:val="1"/>
          <w:gridAfter w:val="5"/>
          <w:wBefore w:w="108" w:type="dxa"/>
          <w:wAfter w:w="5238" w:type="dxa"/>
          <w:trHeight w:val="22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lastRenderedPageBreak/>
              <w:t>Уплата налогов, сборов и иных платежей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04 1 01 10020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850</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31,0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31,0</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31,0</w:t>
            </w:r>
          </w:p>
        </w:tc>
      </w:tr>
      <w:tr w:rsidR="00455EE4" w:rsidRPr="00455EE4" w:rsidTr="006D6907">
        <w:trPr>
          <w:gridBefore w:val="1"/>
          <w:gridAfter w:val="5"/>
          <w:wBefore w:w="108" w:type="dxa"/>
          <w:wAfter w:w="5238" w:type="dxa"/>
          <w:trHeight w:val="22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proofErr w:type="gramStart"/>
            <w:r w:rsidRPr="00455EE4">
              <w:rPr>
                <w:color w:val="000000"/>
                <w:w w:val="121"/>
                <w:sz w:val="18"/>
                <w:szCs w:val="18"/>
              </w:rPr>
              <w:t>Средства</w:t>
            </w:r>
            <w:proofErr w:type="gramEnd"/>
            <w:r w:rsidRPr="00455EE4">
              <w:rPr>
                <w:color w:val="000000"/>
                <w:w w:val="121"/>
                <w:sz w:val="18"/>
                <w:szCs w:val="18"/>
              </w:rPr>
              <w:t xml:space="preserve"> передаваемые в районный бюджет по соглашению на осуществление полномочий по утверждению генеральных планов поселения, правил землепользования и застройки, утвержденного подготовленной на основе генеральных планов поселения документации по планировке территории.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r>
      <w:tr w:rsidR="00455EE4" w:rsidRPr="00455EE4" w:rsidTr="006D6907">
        <w:trPr>
          <w:gridBefore w:val="1"/>
          <w:gridAfter w:val="5"/>
          <w:wBefore w:w="108" w:type="dxa"/>
          <w:wAfter w:w="5238" w:type="dxa"/>
          <w:trHeight w:val="22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Иные межбюджетные трансферты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540</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40,2</w:t>
            </w:r>
          </w:p>
        </w:tc>
      </w:tr>
      <w:tr w:rsidR="00455EE4" w:rsidRPr="00455EE4" w:rsidTr="006D6907">
        <w:trPr>
          <w:gridBefore w:val="1"/>
          <w:gridAfter w:val="5"/>
          <w:wBefore w:w="108" w:type="dxa"/>
          <w:wAfter w:w="5238" w:type="dxa"/>
          <w:trHeight w:val="628"/>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color w:val="000000"/>
                <w:w w:val="121"/>
                <w:sz w:val="18"/>
                <w:szCs w:val="18"/>
              </w:rPr>
            </w:pPr>
            <w:r w:rsidRPr="00455EE4">
              <w:rPr>
                <w:b/>
                <w:color w:val="000000"/>
                <w:w w:val="121"/>
                <w:sz w:val="18"/>
                <w:szCs w:val="18"/>
              </w:rPr>
              <w:t>Обеспечение деятельности финансовых, налоговых и таможенных органов и органов финансового (финансово-бюджетного) надзора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15,2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15,2</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15,2</w:t>
            </w:r>
          </w:p>
        </w:tc>
      </w:tr>
      <w:tr w:rsidR="00455EE4" w:rsidRPr="00455EE4" w:rsidTr="006D6907">
        <w:trPr>
          <w:gridBefore w:val="1"/>
          <w:gridAfter w:val="5"/>
          <w:wBefore w:w="108" w:type="dxa"/>
          <w:wAfter w:w="5238" w:type="dxa"/>
          <w:trHeight w:val="61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rFonts w:eastAsia="Calibri"/>
                <w:color w:val="000000"/>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r>
      <w:tr w:rsidR="00455EE4" w:rsidRPr="00455EE4" w:rsidTr="006D6907">
        <w:trPr>
          <w:gridBefore w:val="1"/>
          <w:gridAfter w:val="5"/>
          <w:wBefore w:w="108" w:type="dxa"/>
          <w:wAfter w:w="5238" w:type="dxa"/>
          <w:trHeight w:val="2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rFonts w:eastAsia="Calibri"/>
                <w:color w:val="000000"/>
                <w:sz w:val="18"/>
                <w:szCs w:val="18"/>
              </w:rPr>
            </w:pPr>
            <w:r w:rsidRPr="00455EE4">
              <w:rPr>
                <w:rFonts w:eastAsia="Calibri"/>
                <w:color w:val="000000"/>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rFonts w:eastAsia="Calibri"/>
                <w:color w:val="000000"/>
                <w:sz w:val="18"/>
                <w:szCs w:val="18"/>
              </w:rPr>
              <w:t>Обеспечение деятельности аппарата управления поселения, муниципальная служба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r>
      <w:tr w:rsidR="00455EE4" w:rsidRPr="00455EE4" w:rsidTr="006D6907">
        <w:trPr>
          <w:gridBefore w:val="1"/>
          <w:gridAfter w:val="5"/>
          <w:wBefore w:w="108" w:type="dxa"/>
          <w:wAfter w:w="5238" w:type="dxa"/>
          <w:trHeight w:val="2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Основное мероприятие</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Руководство и управление в сфере установленных функций органа местного управления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15,2</w:t>
            </w:r>
          </w:p>
        </w:tc>
      </w:tr>
      <w:tr w:rsidR="00455EE4" w:rsidRPr="00455EE4" w:rsidTr="006D6907">
        <w:trPr>
          <w:gridBefore w:val="1"/>
          <w:gridAfter w:val="5"/>
          <w:wBefore w:w="108" w:type="dxa"/>
          <w:wAfter w:w="5238" w:type="dxa"/>
          <w:trHeight w:val="2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Средства по соглашению передаваемые на осуществление полномочий по финансовому надзору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r>
      <w:tr w:rsidR="00455EE4" w:rsidRPr="00455EE4" w:rsidTr="006D6907">
        <w:trPr>
          <w:gridBefore w:val="1"/>
          <w:gridAfter w:val="5"/>
          <w:wBefore w:w="108" w:type="dxa"/>
          <w:wAfter w:w="5238" w:type="dxa"/>
          <w:trHeight w:val="2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межбюджетные трансферты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540</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w:t>
            </w:r>
          </w:p>
        </w:tc>
      </w:tr>
      <w:tr w:rsidR="00455EE4" w:rsidRPr="00455EE4" w:rsidTr="006D6907">
        <w:trPr>
          <w:gridBefore w:val="1"/>
          <w:gridAfter w:val="5"/>
          <w:wBefore w:w="108" w:type="dxa"/>
          <w:wAfter w:w="5238" w:type="dxa"/>
          <w:trHeight w:val="5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proofErr w:type="gramStart"/>
            <w:r w:rsidRPr="00455EE4">
              <w:rPr>
                <w:color w:val="000000"/>
                <w:w w:val="121"/>
                <w:sz w:val="18"/>
                <w:szCs w:val="18"/>
              </w:rPr>
              <w:t>Средства</w:t>
            </w:r>
            <w:proofErr w:type="gramEnd"/>
            <w:r w:rsidRPr="00455EE4">
              <w:rPr>
                <w:color w:val="000000"/>
                <w:w w:val="121"/>
                <w:sz w:val="18"/>
                <w:szCs w:val="18"/>
              </w:rPr>
              <w:t xml:space="preserve"> передаваемые в районный бюджет по соглашению на обеспечение деятельности финансовых, налоговых и таможенных органов и органов финансово-бюджетного надзора (межбюджетные трансферты)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8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c>
          <w:tcPr>
            <w:tcW w:w="1148"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межбюджетные трансферты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06</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04 1 01 60030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540</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color w:val="000000"/>
                <w:w w:val="121"/>
                <w:sz w:val="18"/>
                <w:szCs w:val="18"/>
              </w:rPr>
            </w:pPr>
            <w:r w:rsidRPr="00455EE4">
              <w:rPr>
                <w:b/>
                <w:color w:val="000000"/>
                <w:w w:val="121"/>
                <w:sz w:val="18"/>
                <w:szCs w:val="18"/>
              </w:rPr>
              <w:t>Обеспечение проведение выборов и референдумов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07</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77 1 00 00000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color w:val="000000"/>
                <w:w w:val="121"/>
                <w:sz w:val="18"/>
                <w:szCs w:val="18"/>
              </w:rPr>
            </w:pP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250,0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Не программные расходы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07</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77 1 00 90070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880</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Резервные фонды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262,4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262,4</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262,4</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Не программные расходы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r>
      <w:tr w:rsidR="00455EE4" w:rsidRPr="00455EE4" w:rsidTr="006D6907">
        <w:trPr>
          <w:gridBefore w:val="1"/>
          <w:gridAfter w:val="5"/>
          <w:wBefore w:w="108" w:type="dxa"/>
          <w:wAfter w:w="5238" w:type="dxa"/>
          <w:trHeight w:val="5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Руководство и управление в сфере установленных функций органов местного самоуправления  Беляевского сельсовета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77 1 00 00000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r>
      <w:tr w:rsidR="00455EE4" w:rsidRPr="00455EE4" w:rsidTr="006D6907">
        <w:trPr>
          <w:gridBefore w:val="1"/>
          <w:gridAfter w:val="5"/>
          <w:wBefore w:w="108" w:type="dxa"/>
          <w:wAfter w:w="5238" w:type="dxa"/>
          <w:trHeight w:val="4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 Создание и использование средств   резервного фонда местных администраций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77 1 00 00050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r>
      <w:tr w:rsidR="00455EE4" w:rsidRPr="00455EE4" w:rsidTr="006D6907">
        <w:trPr>
          <w:gridBefore w:val="1"/>
          <w:gridAfter w:val="5"/>
          <w:wBefore w:w="108" w:type="dxa"/>
          <w:wAfter w:w="5238" w:type="dxa"/>
          <w:trHeight w:val="25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Резервные средства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77 1 00 00050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870</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262,4</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Другие общегосударственные вопросы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1374,9</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580,0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580,0</w:t>
            </w:r>
          </w:p>
        </w:tc>
      </w:tr>
      <w:tr w:rsidR="00455EE4" w:rsidRPr="00455EE4" w:rsidTr="006D6907">
        <w:trPr>
          <w:gridBefore w:val="1"/>
          <w:gridAfter w:val="5"/>
          <w:wBefore w:w="108" w:type="dxa"/>
          <w:wAfter w:w="5238" w:type="dxa"/>
          <w:trHeight w:val="64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rFonts w:eastAsia="Calibri"/>
                <w:color w:val="000000"/>
                <w:sz w:val="18"/>
                <w:szCs w:val="18"/>
              </w:rPr>
              <w:lastRenderedPageBreak/>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1374,9</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r>
      <w:tr w:rsidR="00455EE4" w:rsidRPr="00455EE4" w:rsidTr="006D6907">
        <w:trPr>
          <w:gridBefore w:val="1"/>
          <w:gridAfter w:val="5"/>
          <w:wBefore w:w="108" w:type="dxa"/>
          <w:wAfter w:w="5238" w:type="dxa"/>
          <w:trHeight w:val="8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«Оформление права собственности на объекты недвижимости и регулирование отношений по государственной и муниципальной собственности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1374,9</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580,0</w:t>
            </w:r>
          </w:p>
        </w:tc>
      </w:tr>
      <w:tr w:rsidR="00455EE4" w:rsidRPr="00455EE4" w:rsidTr="006D6907">
        <w:trPr>
          <w:gridBefore w:val="1"/>
          <w:gridAfter w:val="5"/>
          <w:wBefore w:w="108" w:type="dxa"/>
          <w:wAfter w:w="5238" w:type="dxa"/>
          <w:trHeight w:val="66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Проведение инвентаризации объектов недвижимого имущества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r>
      <w:tr w:rsidR="00455EE4" w:rsidRPr="00455EE4" w:rsidTr="006D6907">
        <w:trPr>
          <w:gridBefore w:val="1"/>
          <w:gridAfter w:val="5"/>
          <w:wBefore w:w="108" w:type="dxa"/>
          <w:wAfter w:w="5238" w:type="dxa"/>
          <w:trHeight w:val="41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Инвентаризация движимого и недвижимого имущества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04 2 01 90090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r>
      <w:tr w:rsidR="00455EE4" w:rsidRPr="00455EE4" w:rsidTr="006D6907">
        <w:trPr>
          <w:gridBefore w:val="1"/>
          <w:gridAfter w:val="5"/>
          <w:wBefore w:w="108" w:type="dxa"/>
          <w:wAfter w:w="5238" w:type="dxa"/>
          <w:trHeight w:val="41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Прочая закупка товаров, работ услуг для обеспечения государственных (муниципальных) нужд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04 2 01 90090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r>
      <w:tr w:rsidR="00455EE4" w:rsidRPr="00455EE4" w:rsidTr="006D6907">
        <w:trPr>
          <w:gridBefore w:val="1"/>
          <w:gridAfter w:val="5"/>
          <w:wBefore w:w="108" w:type="dxa"/>
          <w:wAfter w:w="5238" w:type="dxa"/>
          <w:trHeight w:val="42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Уплата налогов, сборов и иных платежей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04 2 01 90090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850</w:t>
            </w: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50,0</w:t>
            </w:r>
          </w:p>
        </w:tc>
      </w:tr>
      <w:tr w:rsidR="00455EE4" w:rsidRPr="00455EE4" w:rsidTr="006D6907">
        <w:trPr>
          <w:gridBefore w:val="1"/>
          <w:gridAfter w:val="5"/>
          <w:wBefore w:w="108" w:type="dxa"/>
          <w:wAfter w:w="5238" w:type="dxa"/>
          <w:trHeight w:val="73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Проведение регистрации прав на объекты муниципальной собственности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1227,0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r>
      <w:tr w:rsidR="00455EE4" w:rsidRPr="00455EE4" w:rsidTr="006D6907">
        <w:trPr>
          <w:gridBefore w:val="1"/>
          <w:gridAfter w:val="5"/>
          <w:wBefore w:w="108" w:type="dxa"/>
          <w:wAfter w:w="5238" w:type="dxa"/>
          <w:trHeight w:val="5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Проведение регистрации прав на объекты муниципальной собственности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04 2 02 90100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56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1227,0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1163"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r>
      <w:tr w:rsidR="00455EE4" w:rsidRPr="00455EE4" w:rsidTr="006D6907">
        <w:trPr>
          <w:gridBefore w:val="1"/>
          <w:gridAfter w:val="5"/>
          <w:wBefore w:w="108" w:type="dxa"/>
          <w:wAfter w:w="5238" w:type="dxa"/>
          <w:trHeight w:val="5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Прочая закупка товаров, работ услуг для обеспечения государственных (муниципальных) нужд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04 2 02 90100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1227,0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450,0</w:t>
            </w:r>
          </w:p>
        </w:tc>
      </w:tr>
      <w:tr w:rsidR="00455EE4" w:rsidRPr="00455EE4" w:rsidTr="006D6907">
        <w:trPr>
          <w:gridBefore w:val="1"/>
          <w:gridAfter w:val="5"/>
          <w:wBefore w:w="108" w:type="dxa"/>
          <w:wAfter w:w="5238" w:type="dxa"/>
          <w:trHeight w:val="5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Подготовка проектов межевания, топографическая съемка земельных участков, подготовка технических планов на объекты, постановка объектов на кадастровый учет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04 2 03 00000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37,9</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r>
      <w:tr w:rsidR="00455EE4" w:rsidRPr="00455EE4" w:rsidTr="006D6907">
        <w:trPr>
          <w:gridBefore w:val="1"/>
          <w:gridAfter w:val="5"/>
          <w:wBefore w:w="108" w:type="dxa"/>
          <w:wAfter w:w="5238" w:type="dxa"/>
          <w:trHeight w:val="54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Финансовое обеспечение мероприятий по подготовке технической документации на объекты недвижимости для постановки на кадастровый учет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04 2 03 90910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37,9</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r>
      <w:tr w:rsidR="00455EE4" w:rsidRPr="00455EE4" w:rsidTr="006D6907">
        <w:trPr>
          <w:gridBefore w:val="1"/>
          <w:gridAfter w:val="5"/>
          <w:wBefore w:w="108" w:type="dxa"/>
          <w:wAfter w:w="5238" w:type="dxa"/>
          <w:trHeight w:val="55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Прочая закупка товаров, работ услуг для обеспечения государственных (муниципальных) нужд </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04 2 03 90910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37,9</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30,0</w:t>
            </w:r>
          </w:p>
        </w:tc>
      </w:tr>
      <w:tr w:rsidR="00455EE4" w:rsidRPr="00455EE4" w:rsidTr="006D6907">
        <w:trPr>
          <w:gridBefore w:val="1"/>
          <w:gridAfter w:val="5"/>
          <w:wBefore w:w="108" w:type="dxa"/>
          <w:wAfter w:w="5238" w:type="dxa"/>
          <w:trHeight w:val="40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Мобилизационная и вневойсковая подготовка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230,4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231,6</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237,9</w:t>
            </w:r>
          </w:p>
        </w:tc>
      </w:tr>
      <w:tr w:rsidR="00455EE4" w:rsidRPr="00455EE4" w:rsidTr="006D6907">
        <w:trPr>
          <w:gridBefore w:val="1"/>
          <w:gridAfter w:val="5"/>
          <w:wBefore w:w="108" w:type="dxa"/>
          <w:wAfter w:w="5238" w:type="dxa"/>
          <w:trHeight w:val="8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nil"/>
              <w:bottom w:val="single" w:sz="4" w:space="0" w:color="auto"/>
              <w:right w:val="nil"/>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1178" w:type="dxa"/>
            <w:gridSpan w:val="15"/>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39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color w:val="000000"/>
                <w:w w:val="121"/>
                <w:sz w:val="18"/>
                <w:szCs w:val="18"/>
              </w:rPr>
            </w:pPr>
            <w:r w:rsidRPr="00455EE4">
              <w:rPr>
                <w:color w:val="000000"/>
                <w:w w:val="121"/>
                <w:sz w:val="18"/>
                <w:szCs w:val="18"/>
              </w:rPr>
              <w:t>Подпрограмма Осуществление отдельных государственных полномочий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61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both"/>
              <w:rPr>
                <w:color w:val="000000"/>
                <w:w w:val="121"/>
                <w:sz w:val="18"/>
                <w:szCs w:val="18"/>
              </w:rPr>
            </w:pPr>
            <w:r w:rsidRPr="00455EE4">
              <w:rPr>
                <w:color w:val="000000"/>
                <w:w w:val="121"/>
                <w:sz w:val="18"/>
                <w:szCs w:val="18"/>
              </w:rPr>
              <w:lastRenderedPageBreak/>
              <w:t xml:space="preserve">Основное мероприятие </w:t>
            </w:r>
          </w:p>
          <w:p w:rsidR="00455EE4" w:rsidRPr="00455EE4" w:rsidRDefault="00455EE4" w:rsidP="00455EE4">
            <w:pPr>
              <w:autoSpaceDE/>
              <w:autoSpaceDN/>
              <w:jc w:val="both"/>
              <w:rPr>
                <w:color w:val="000000"/>
                <w:w w:val="121"/>
                <w:sz w:val="18"/>
                <w:szCs w:val="18"/>
              </w:rPr>
            </w:pPr>
            <w:r w:rsidRPr="00455EE4">
              <w:rPr>
                <w:color w:val="000000"/>
                <w:w w:val="121"/>
                <w:sz w:val="18"/>
                <w:szCs w:val="18"/>
              </w:rPr>
              <w:t>Осуществление первичного воинского учета на территориях, где отсутствуют военные комиссариаты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04 7 01 51180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5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both"/>
              <w:rPr>
                <w:color w:val="000000"/>
                <w:w w:val="121"/>
                <w:sz w:val="18"/>
                <w:szCs w:val="18"/>
              </w:rPr>
            </w:pPr>
            <w:r w:rsidRPr="00455EE4">
              <w:rPr>
                <w:color w:val="000000"/>
                <w:w w:val="121"/>
                <w:sz w:val="18"/>
                <w:szCs w:val="18"/>
              </w:rPr>
              <w:t>Осуществление первичного воинского учета на территориях, где отсутствуют военные комиссариаты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04 7 01 51180</w:t>
            </w:r>
          </w:p>
        </w:tc>
        <w:tc>
          <w:tcPr>
            <w:tcW w:w="850" w:type="dxa"/>
            <w:tcBorders>
              <w:top w:val="single" w:sz="4" w:space="0" w:color="auto"/>
              <w:left w:val="nil"/>
              <w:bottom w:val="single" w:sz="4" w:space="0" w:color="auto"/>
              <w:right w:val="nil"/>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выплату персоналу государственных (муниципальных) органов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04 7 01 51180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230,4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231,6</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237,9</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04 7 01 51180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49"/>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Национальная безопасность и правоохранительная деятельность</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720,0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800,0</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800,0</w:t>
            </w:r>
          </w:p>
        </w:tc>
      </w:tr>
      <w:tr w:rsidR="00455EE4" w:rsidRPr="00455EE4" w:rsidTr="006D6907">
        <w:trPr>
          <w:gridBefore w:val="1"/>
          <w:gridAfter w:val="5"/>
          <w:wBefore w:w="108" w:type="dxa"/>
          <w:wAfter w:w="5238" w:type="dxa"/>
          <w:trHeight w:val="72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i/>
                <w:color w:val="000000"/>
                <w:w w:val="121"/>
                <w:sz w:val="18"/>
                <w:szCs w:val="18"/>
              </w:rPr>
            </w:pPr>
            <w:r w:rsidRPr="00455EE4">
              <w:rPr>
                <w:b/>
                <w:i/>
                <w:color w:val="000000"/>
                <w:w w:val="121"/>
                <w:sz w:val="18"/>
                <w:szCs w:val="18"/>
              </w:rPr>
              <w:t>Защита населения и территории от чрезвычайных ситуаций природного и техногенного характера, гражданская оборона.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720,0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800,0</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800,0</w:t>
            </w:r>
          </w:p>
        </w:tc>
      </w:tr>
      <w:tr w:rsidR="00455EE4" w:rsidRPr="00455EE4" w:rsidTr="006D6907">
        <w:trPr>
          <w:gridBefore w:val="1"/>
          <w:gridAfter w:val="5"/>
          <w:wBefore w:w="108" w:type="dxa"/>
          <w:wAfter w:w="5238" w:type="dxa"/>
          <w:trHeight w:val="88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5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720,0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c>
          <w:tcPr>
            <w:tcW w:w="1178"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r>
      <w:tr w:rsidR="00455EE4" w:rsidRPr="00455EE4" w:rsidTr="006D6907">
        <w:trPr>
          <w:gridBefore w:val="1"/>
          <w:gridAfter w:val="5"/>
          <w:wBefore w:w="108" w:type="dxa"/>
          <w:wAfter w:w="5238" w:type="dxa"/>
          <w:trHeight w:val="67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Обеспечение безопасности на территории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720,0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800,0</w:t>
            </w:r>
          </w:p>
        </w:tc>
      </w:tr>
      <w:tr w:rsidR="00455EE4" w:rsidRPr="00455EE4" w:rsidTr="006D6907">
        <w:trPr>
          <w:gridBefore w:val="1"/>
          <w:gridAfter w:val="5"/>
          <w:wBefore w:w="108" w:type="dxa"/>
          <w:wAfter w:w="5238" w:type="dxa"/>
          <w:trHeight w:val="44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Мероприятия по защите населения от чрезвычайных ситуаций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140,0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муниципального образования на обеспечение деятельности добровольной народной дружины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04 4 01 90330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r>
      <w:tr w:rsidR="00455EE4" w:rsidRPr="00455EE4" w:rsidTr="006D6907">
        <w:trPr>
          <w:gridBefore w:val="1"/>
          <w:gridAfter w:val="5"/>
          <w:wBefore w:w="108" w:type="dxa"/>
          <w:wAfter w:w="5238" w:type="dxa"/>
          <w:trHeight w:val="5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04 4 01 90330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r>
      <w:tr w:rsidR="00455EE4" w:rsidRPr="00455EE4" w:rsidTr="006D6907">
        <w:trPr>
          <w:gridBefore w:val="1"/>
          <w:gridAfter w:val="5"/>
          <w:wBefore w:w="108" w:type="dxa"/>
          <w:wAfter w:w="5238" w:type="dxa"/>
          <w:trHeight w:val="72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Создание резерва финансовых и материальных ресурсов для ликвидации чрезвычайных ситуаций, </w:t>
            </w:r>
            <w:proofErr w:type="gramStart"/>
            <w:r w:rsidRPr="00455EE4">
              <w:rPr>
                <w:color w:val="000000"/>
                <w:w w:val="121"/>
                <w:sz w:val="18"/>
                <w:szCs w:val="18"/>
              </w:rPr>
              <w:t>со</w:t>
            </w:r>
            <w:proofErr w:type="gramEnd"/>
            <w:r w:rsidRPr="00455EE4">
              <w:rPr>
                <w:color w:val="000000"/>
                <w:w w:val="121"/>
                <w:sz w:val="18"/>
                <w:szCs w:val="18"/>
              </w:rPr>
              <w:t xml:space="preserve"> финансирование мероприятий в области защиты населения и территорий от чрезвычайных ситуаций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04 4 01 90220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160,0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w:t>
            </w:r>
          </w:p>
        </w:tc>
      </w:tr>
      <w:tr w:rsidR="00455EE4" w:rsidRPr="00455EE4" w:rsidTr="006D6907">
        <w:trPr>
          <w:gridBefore w:val="1"/>
          <w:gridAfter w:val="5"/>
          <w:wBefore w:w="108" w:type="dxa"/>
          <w:wAfter w:w="5238" w:type="dxa"/>
          <w:trHeight w:val="39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04 4 01 90220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160,0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w:t>
            </w:r>
          </w:p>
        </w:tc>
      </w:tr>
      <w:tr w:rsidR="00455EE4" w:rsidRPr="00455EE4" w:rsidTr="006D6907">
        <w:trPr>
          <w:gridBefore w:val="1"/>
          <w:gridAfter w:val="5"/>
          <w:wBefore w:w="108" w:type="dxa"/>
          <w:wAfter w:w="5238" w:type="dxa"/>
          <w:trHeight w:val="256"/>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Обеспечение мероприятий по противодействию </w:t>
            </w:r>
            <w:r w:rsidRPr="00455EE4">
              <w:rPr>
                <w:color w:val="FFFFFF" w:themeColor="background1"/>
                <w:w w:val="121"/>
                <w:sz w:val="18"/>
                <w:szCs w:val="18"/>
              </w:rPr>
              <w:t>коррупции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04 4 01 90331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10,0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w:t>
            </w:r>
          </w:p>
        </w:tc>
      </w:tr>
      <w:tr w:rsidR="00455EE4" w:rsidRPr="00455EE4" w:rsidTr="006D6907">
        <w:trPr>
          <w:gridBefore w:val="1"/>
          <w:gridAfter w:val="5"/>
          <w:wBefore w:w="108" w:type="dxa"/>
          <w:wAfter w:w="5238" w:type="dxa"/>
          <w:trHeight w:val="5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Мероприятия по обеспечению первичных мер пожарной безопасности в границах населенных пунктах поселения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540,0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r>
      <w:tr w:rsidR="00455EE4" w:rsidRPr="00455EE4" w:rsidTr="006D6907">
        <w:trPr>
          <w:gridBefore w:val="1"/>
          <w:gridAfter w:val="5"/>
          <w:wBefore w:w="108" w:type="dxa"/>
          <w:wAfter w:w="5238" w:type="dxa"/>
          <w:trHeight w:val="35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Обеспечение пожарной безопасности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04 4 02 90230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540,0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r>
      <w:tr w:rsidR="00455EE4" w:rsidRPr="00455EE4" w:rsidTr="006D6907">
        <w:trPr>
          <w:gridBefore w:val="1"/>
          <w:gridAfter w:val="5"/>
          <w:wBefore w:w="108" w:type="dxa"/>
          <w:wAfter w:w="5238" w:type="dxa"/>
          <w:trHeight w:val="4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lastRenderedPageBreak/>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04 4 02 90230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w w:val="121"/>
                <w:sz w:val="18"/>
                <w:szCs w:val="18"/>
              </w:rPr>
            </w:pPr>
            <w:r w:rsidRPr="00455EE4">
              <w:rPr>
                <w:w w:val="121"/>
                <w:sz w:val="18"/>
                <w:szCs w:val="18"/>
              </w:rPr>
              <w:t>540,0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Национальная экономика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6518,1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5452,0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4876,6</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i/>
                <w:color w:val="000000"/>
                <w:w w:val="121"/>
                <w:sz w:val="18"/>
                <w:szCs w:val="18"/>
              </w:rPr>
            </w:pPr>
            <w:r w:rsidRPr="00455EE4">
              <w:rPr>
                <w:b/>
                <w:i/>
                <w:color w:val="000000"/>
                <w:w w:val="121"/>
                <w:sz w:val="18"/>
                <w:szCs w:val="18"/>
              </w:rPr>
              <w:t>Дорожное хозяйство (дорожные фонды)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6518,1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5452,0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4706,4</w:t>
            </w:r>
          </w:p>
        </w:tc>
      </w:tr>
      <w:tr w:rsidR="00455EE4" w:rsidRPr="00455EE4" w:rsidTr="006D6907">
        <w:trPr>
          <w:gridBefore w:val="1"/>
          <w:gridAfter w:val="5"/>
          <w:wBefore w:w="108" w:type="dxa"/>
          <w:wAfter w:w="5238" w:type="dxa"/>
          <w:trHeight w:val="78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«Устойчивое развитие муниципального образования Беляевский сельсовет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6518,1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5452,0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4706,4</w:t>
            </w:r>
          </w:p>
        </w:tc>
      </w:tr>
      <w:tr w:rsidR="00455EE4" w:rsidRPr="00455EE4" w:rsidTr="006D6907">
        <w:trPr>
          <w:gridBefore w:val="1"/>
          <w:gridAfter w:val="5"/>
          <w:wBefore w:w="108" w:type="dxa"/>
          <w:wAfter w:w="5238" w:type="dxa"/>
          <w:trHeight w:val="10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Содержание, капитальный ремонт и ремонт автомобильных дорог общего пользования, расположенных в границах населенных пунктов муниципального образования Беляевский сельсовет в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3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6518,1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5452,0</w:t>
            </w:r>
          </w:p>
        </w:tc>
        <w:tc>
          <w:tcPr>
            <w:tcW w:w="119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4706,4</w:t>
            </w:r>
          </w:p>
        </w:tc>
      </w:tr>
      <w:tr w:rsidR="00455EE4" w:rsidRPr="00455EE4" w:rsidTr="006D6907">
        <w:trPr>
          <w:gridBefore w:val="1"/>
          <w:gridAfter w:val="5"/>
          <w:wBefore w:w="108" w:type="dxa"/>
          <w:wAfter w:w="5238" w:type="dxa"/>
          <w:trHeight w:val="38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содержание и ремонт автомобильных дорог общего пользования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03 0 01 90400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3668,1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1395,1</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1811,6</w:t>
            </w:r>
          </w:p>
        </w:tc>
      </w:tr>
      <w:tr w:rsidR="00455EE4" w:rsidRPr="00455EE4" w:rsidTr="006D6907">
        <w:trPr>
          <w:gridBefore w:val="1"/>
          <w:gridAfter w:val="5"/>
          <w:wBefore w:w="108" w:type="dxa"/>
          <w:wAfter w:w="5238" w:type="dxa"/>
          <w:trHeight w:val="5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03 0 01 90400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3668,1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1395,1</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1811,6</w:t>
            </w:r>
          </w:p>
        </w:tc>
      </w:tr>
      <w:tr w:rsidR="00455EE4" w:rsidRPr="00455EE4" w:rsidTr="006D6907">
        <w:trPr>
          <w:gridBefore w:val="1"/>
          <w:gridAfter w:val="5"/>
          <w:wBefore w:w="108" w:type="dxa"/>
          <w:wAfter w:w="5238" w:type="dxa"/>
          <w:trHeight w:val="56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капитальный ремонт и ремонт автомобильных дорог общего пользования населенных пунктов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03 0 01 90410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394,8</w:t>
            </w:r>
          </w:p>
        </w:tc>
      </w:tr>
      <w:tr w:rsidR="00455EE4" w:rsidRPr="00455EE4" w:rsidTr="006D6907">
        <w:trPr>
          <w:gridBefore w:val="1"/>
          <w:gridAfter w:val="5"/>
          <w:wBefore w:w="108" w:type="dxa"/>
          <w:wAfter w:w="5238" w:type="dxa"/>
          <w:trHeight w:val="5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03 0 01 90410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370,0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400,0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394,8</w:t>
            </w:r>
          </w:p>
        </w:tc>
      </w:tr>
      <w:tr w:rsidR="00455EE4" w:rsidRPr="00455EE4" w:rsidTr="006D6907">
        <w:trPr>
          <w:gridBefore w:val="1"/>
          <w:gridAfter w:val="5"/>
          <w:wBefore w:w="108" w:type="dxa"/>
          <w:wAfter w:w="5238" w:type="dxa"/>
          <w:trHeight w:val="66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Уличное освещение территории сел муниципального образования Беляевский сельсовет, Организация и содержание уличного освещения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03 0 01 90780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03 0 01 90780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2500,0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капитальный ремонт и ремонт автомобильных дорог общего пользования населенных пунктов</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S0410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1156,9</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09</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01 S0410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1156,9</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b/>
                <w:i/>
                <w:color w:val="000000"/>
                <w:w w:val="121"/>
              </w:rPr>
            </w:pPr>
            <w:r w:rsidRPr="00455EE4">
              <w:rPr>
                <w:b/>
                <w:i/>
                <w:color w:val="000000"/>
                <w:w w:val="121"/>
              </w:rPr>
              <w:t>Подпрограмма «Другие вопросы в области национальной экономике»</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i/>
                <w:color w:val="000000"/>
                <w:w w:val="121"/>
                <w:sz w:val="18"/>
                <w:szCs w:val="18"/>
              </w:rPr>
            </w:pPr>
            <w:r w:rsidRPr="00455EE4">
              <w:rPr>
                <w:b/>
                <w:i/>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i/>
                <w:color w:val="000000"/>
                <w:w w:val="121"/>
                <w:sz w:val="18"/>
                <w:szCs w:val="18"/>
              </w:rPr>
            </w:pPr>
            <w:r w:rsidRPr="00455EE4">
              <w:rPr>
                <w:b/>
                <w:i/>
                <w:color w:val="000000"/>
                <w:w w:val="121"/>
                <w:sz w:val="18"/>
                <w:szCs w:val="18"/>
              </w:rPr>
              <w:t>12</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03 1 00 00000</w:t>
            </w:r>
          </w:p>
        </w:tc>
        <w:tc>
          <w:tcPr>
            <w:tcW w:w="850"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i/>
                <w:color w:val="000000"/>
                <w:w w:val="121"/>
                <w:sz w:val="18"/>
                <w:szCs w:val="18"/>
              </w:rPr>
            </w:pP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208" w:type="dxa"/>
            <w:gridSpan w:val="17"/>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
                <w:i/>
                <w:color w:val="000000"/>
                <w:w w:val="121"/>
                <w:sz w:val="18"/>
                <w:szCs w:val="18"/>
              </w:rPr>
            </w:pPr>
            <w:r w:rsidRPr="00455EE4">
              <w:rPr>
                <w:b/>
                <w:i/>
                <w:color w:val="000000"/>
                <w:w w:val="121"/>
                <w:sz w:val="18"/>
                <w:szCs w:val="18"/>
              </w:rPr>
              <w:t>170,2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color w:val="000000"/>
                <w:w w:val="121"/>
              </w:rPr>
            </w:pPr>
            <w:r w:rsidRPr="00455EE4">
              <w:rPr>
                <w:color w:val="000000"/>
                <w:w w:val="121"/>
              </w:rPr>
              <w:t>Основное мероприятие «Реализация мероприятий по землеустройству и землепользованию»</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12</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03 1 01 00000</w:t>
            </w:r>
          </w:p>
        </w:tc>
        <w:tc>
          <w:tcPr>
            <w:tcW w:w="850"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208" w:type="dxa"/>
            <w:gridSpan w:val="17"/>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170,2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color w:val="000000"/>
                <w:w w:val="121"/>
              </w:rPr>
            </w:pPr>
            <w:r w:rsidRPr="00455EE4">
              <w:rPr>
                <w:color w:val="000000"/>
                <w:w w:val="121"/>
              </w:rPr>
              <w:t>Реализация мероприятий по землеустройству и землепользованию</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12</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 xml:space="preserve">03 1 01 </w:t>
            </w:r>
            <w:r w:rsidRPr="00455EE4">
              <w:rPr>
                <w:color w:val="000000"/>
                <w:w w:val="121"/>
                <w:sz w:val="18"/>
                <w:szCs w:val="18"/>
                <w:lang w:val="en-US"/>
              </w:rPr>
              <w:t>S0820</w:t>
            </w:r>
          </w:p>
        </w:tc>
        <w:tc>
          <w:tcPr>
            <w:tcW w:w="850"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208" w:type="dxa"/>
            <w:gridSpan w:val="17"/>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170,2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000000"/>
              <w:bottom w:val="single" w:sz="4" w:space="0" w:color="000000"/>
              <w:right w:val="nil"/>
            </w:tcBorders>
          </w:tcPr>
          <w:p w:rsidR="00455EE4" w:rsidRPr="00455EE4" w:rsidRDefault="00455EE4" w:rsidP="00455EE4">
            <w:pPr>
              <w:autoSpaceDE/>
              <w:autoSpaceDN/>
              <w:snapToGrid w:val="0"/>
              <w:rPr>
                <w:color w:val="000000"/>
                <w:w w:val="121"/>
              </w:rPr>
            </w:pPr>
            <w:r w:rsidRPr="00455EE4">
              <w:rPr>
                <w:color w:val="000000"/>
                <w:w w:val="121"/>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000000"/>
              <w:bottom w:val="single" w:sz="4" w:space="0" w:color="000000"/>
              <w:right w:val="single" w:sz="4" w:space="0" w:color="000000"/>
            </w:tcBorders>
            <w:vAlign w:val="center"/>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000000"/>
              <w:bottom w:val="single" w:sz="4" w:space="0" w:color="000000"/>
              <w:right w:val="nil"/>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04</w:t>
            </w:r>
          </w:p>
        </w:tc>
        <w:tc>
          <w:tcPr>
            <w:tcW w:w="709" w:type="dxa"/>
            <w:tcBorders>
              <w:top w:val="single" w:sz="4" w:space="0" w:color="auto"/>
              <w:left w:val="single" w:sz="4" w:space="0" w:color="000000"/>
              <w:bottom w:val="single" w:sz="4" w:space="0" w:color="000000"/>
              <w:right w:val="nil"/>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12</w:t>
            </w:r>
          </w:p>
        </w:tc>
        <w:tc>
          <w:tcPr>
            <w:tcW w:w="1559" w:type="dxa"/>
            <w:gridSpan w:val="3"/>
            <w:tcBorders>
              <w:top w:val="single" w:sz="4" w:space="0" w:color="auto"/>
              <w:left w:val="single" w:sz="4" w:space="0" w:color="000000"/>
              <w:bottom w:val="single" w:sz="4" w:space="0" w:color="000000"/>
              <w:right w:val="nil"/>
            </w:tcBorders>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lang w:val="en-US"/>
              </w:rPr>
              <w:t>03 1 01 S</w:t>
            </w:r>
            <w:r w:rsidRPr="00455EE4">
              <w:rPr>
                <w:color w:val="000000"/>
                <w:w w:val="121"/>
                <w:sz w:val="18"/>
                <w:szCs w:val="18"/>
              </w:rPr>
              <w:t>0820</w:t>
            </w:r>
          </w:p>
        </w:tc>
        <w:tc>
          <w:tcPr>
            <w:tcW w:w="850" w:type="dxa"/>
            <w:tcBorders>
              <w:top w:val="single" w:sz="4" w:space="0" w:color="auto"/>
              <w:left w:val="single" w:sz="4" w:space="0" w:color="000000"/>
              <w:bottom w:val="single" w:sz="4" w:space="0" w:color="000000"/>
              <w:right w:val="nil"/>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240</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sz w:val="24"/>
                <w:szCs w:val="24"/>
              </w:rPr>
            </w:pPr>
            <w:r w:rsidRPr="00455EE4">
              <w:rPr>
                <w:color w:val="000000"/>
                <w:w w:val="121"/>
                <w:sz w:val="18"/>
                <w:szCs w:val="18"/>
              </w:rPr>
              <w:t>0,0</w:t>
            </w:r>
          </w:p>
        </w:tc>
        <w:tc>
          <w:tcPr>
            <w:tcW w:w="1208" w:type="dxa"/>
            <w:gridSpan w:val="17"/>
            <w:tcBorders>
              <w:top w:val="single" w:sz="4" w:space="0" w:color="auto"/>
              <w:left w:val="single" w:sz="4" w:space="0" w:color="000000"/>
              <w:bottom w:val="single" w:sz="4" w:space="0" w:color="000000"/>
              <w:right w:val="single" w:sz="4" w:space="0" w:color="000000"/>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170,2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lastRenderedPageBreak/>
              <w:t>Жилищно-коммунальное хозяйство</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9502,4</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6839,2</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7139,2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i/>
                <w:color w:val="000000"/>
                <w:w w:val="121"/>
                <w:sz w:val="18"/>
                <w:szCs w:val="18"/>
              </w:rPr>
            </w:pPr>
            <w:r w:rsidRPr="00455EE4">
              <w:rPr>
                <w:b/>
                <w:bCs/>
                <w:i/>
                <w:color w:val="000000"/>
                <w:w w:val="121"/>
                <w:sz w:val="18"/>
                <w:szCs w:val="18"/>
              </w:rPr>
              <w:t>Жилищное хозяйство</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737,6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150,0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150,0</w:t>
            </w:r>
          </w:p>
        </w:tc>
      </w:tr>
      <w:tr w:rsidR="00455EE4" w:rsidRPr="00455EE4" w:rsidTr="006D6907">
        <w:trPr>
          <w:gridBefore w:val="1"/>
          <w:gridAfter w:val="5"/>
          <w:wBefore w:w="108" w:type="dxa"/>
          <w:wAfter w:w="5238" w:type="dxa"/>
          <w:trHeight w:val="76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737,6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«Комплексное благоустройство территории муниципального образования Беляевский сельсовет Беляевского района Оренбургской области»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737,6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463"/>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Мероприятия в области жилищного хозяйства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04 3 03 00000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737,6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Содержание и ремонт муниципального жилищного фонда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04 3 03 90760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5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04 3 03 90760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5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мероприятия по профилактике и устранению последствий распространения новой короновирусной инфекции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04 3 03 9006</w:t>
            </w:r>
            <w:r w:rsidRPr="00455EE4">
              <w:rPr>
                <w:color w:val="000000"/>
                <w:w w:val="121"/>
                <w:sz w:val="18"/>
                <w:szCs w:val="18"/>
                <w:lang w:val="en-US"/>
              </w:rPr>
              <w:t>V</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57.6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5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04 3 03 9006</w:t>
            </w:r>
            <w:r w:rsidRPr="00455EE4">
              <w:rPr>
                <w:color w:val="000000"/>
                <w:w w:val="121"/>
                <w:sz w:val="18"/>
                <w:szCs w:val="18"/>
                <w:lang w:val="en-US"/>
              </w:rPr>
              <w:t>V</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240</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57.6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341"/>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i/>
                <w:color w:val="000000"/>
                <w:w w:val="121"/>
                <w:sz w:val="18"/>
                <w:szCs w:val="18"/>
              </w:rPr>
            </w:pPr>
            <w:r w:rsidRPr="00455EE4">
              <w:rPr>
                <w:b/>
                <w:bCs/>
                <w:i/>
                <w:color w:val="000000"/>
                <w:w w:val="121"/>
                <w:sz w:val="18"/>
                <w:szCs w:val="18"/>
              </w:rPr>
              <w:t>Коммунальное хозяйство</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901,1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2200,0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1200,0</w:t>
            </w:r>
          </w:p>
        </w:tc>
      </w:tr>
      <w:tr w:rsidR="00455EE4" w:rsidRPr="00455EE4" w:rsidTr="006D6907">
        <w:trPr>
          <w:gridBefore w:val="1"/>
          <w:gridAfter w:val="5"/>
          <w:wBefore w:w="108" w:type="dxa"/>
          <w:wAfter w:w="5238" w:type="dxa"/>
          <w:trHeight w:val="71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«Устойчивое развитие муниципального образования Беляевский сельсовет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2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2200,0</w:t>
            </w:r>
          </w:p>
        </w:tc>
        <w:tc>
          <w:tcPr>
            <w:tcW w:w="1208"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Модернизация объектов коммунальной инфраструктуры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2200,0</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содержание и мероприятия по ремонту и капитальному ремонту объектов коммунальной инфраструктуры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03 0 02 90770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FF0000"/>
                <w:w w:val="121"/>
                <w:sz w:val="18"/>
                <w:szCs w:val="18"/>
              </w:rPr>
            </w:pPr>
            <w:r w:rsidRPr="00455EE4">
              <w:rPr>
                <w:color w:val="FF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1169,1</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03 0 02 90770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901,1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1169,1</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1200,0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color w:val="000000"/>
                <w:w w:val="121"/>
                <w:sz w:val="18"/>
                <w:szCs w:val="18"/>
              </w:rPr>
            </w:pPr>
            <w:r w:rsidRPr="00455EE4">
              <w:rPr>
                <w:color w:val="000000"/>
                <w:w w:val="121"/>
                <w:sz w:val="18"/>
                <w:szCs w:val="18"/>
              </w:rPr>
              <w:t>Расходы на софинансирование мероприятий по капитальному ремонту объектов коммунальной инфраструктуры муниципальной собственности</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 xml:space="preserve">03 0 02 </w:t>
            </w:r>
            <w:r w:rsidRPr="00455EE4">
              <w:rPr>
                <w:color w:val="000000"/>
                <w:w w:val="121"/>
                <w:sz w:val="18"/>
                <w:szCs w:val="18"/>
                <w:lang w:val="en-US"/>
              </w:rPr>
              <w:t>S0450</w:t>
            </w:r>
          </w:p>
        </w:tc>
        <w:tc>
          <w:tcPr>
            <w:tcW w:w="850"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p>
        </w:tc>
        <w:tc>
          <w:tcPr>
            <w:tcW w:w="1507" w:type="dxa"/>
            <w:gridSpan w:val="5"/>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1030,9</w:t>
            </w:r>
          </w:p>
        </w:tc>
        <w:tc>
          <w:tcPr>
            <w:tcW w:w="1223" w:type="dxa"/>
            <w:gridSpan w:val="18"/>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645"/>
        </w:trPr>
        <w:tc>
          <w:tcPr>
            <w:tcW w:w="5958" w:type="dxa"/>
            <w:gridSpan w:val="4"/>
            <w:tcBorders>
              <w:top w:val="single" w:sz="4" w:space="0" w:color="auto"/>
              <w:left w:val="single" w:sz="4" w:space="0" w:color="auto"/>
              <w:bottom w:val="single" w:sz="4" w:space="0" w:color="auto"/>
              <w:right w:val="single" w:sz="4" w:space="0" w:color="auto"/>
            </w:tcBorders>
          </w:tcPr>
          <w:p w:rsidR="00455EE4" w:rsidRPr="00455EE4" w:rsidRDefault="00455EE4" w:rsidP="00455EE4">
            <w:pPr>
              <w:autoSpaceDE/>
              <w:autoSpaceDN/>
              <w:snapToGrid w:val="0"/>
              <w:rPr>
                <w:color w:val="000000"/>
                <w:w w:val="121"/>
                <w:sz w:val="18"/>
                <w:szCs w:val="18"/>
              </w:rPr>
            </w:pPr>
            <w:r w:rsidRPr="00455EE4">
              <w:rPr>
                <w:color w:val="000000"/>
                <w:w w:val="121"/>
                <w:sz w:val="18"/>
                <w:szCs w:val="18"/>
              </w:rPr>
              <w:t>Закупка товаров, работ и услуг в целях капитального ремонта государственног</w:t>
            </w:r>
            <w:proofErr w:type="gramStart"/>
            <w:r w:rsidRPr="00455EE4">
              <w:rPr>
                <w:color w:val="000000"/>
                <w:w w:val="121"/>
                <w:sz w:val="18"/>
                <w:szCs w:val="18"/>
              </w:rPr>
              <w:t>о(</w:t>
            </w:r>
            <w:proofErr w:type="gramEnd"/>
            <w:r w:rsidRPr="00455EE4">
              <w:rPr>
                <w:color w:val="000000"/>
                <w:w w:val="121"/>
                <w:sz w:val="18"/>
                <w:szCs w:val="18"/>
              </w:rPr>
              <w:t>муниципального) имущества</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bCs/>
                <w:color w:val="000000"/>
                <w:w w:val="121"/>
                <w:sz w:val="18"/>
                <w:szCs w:val="18"/>
              </w:rPr>
            </w:pPr>
            <w:r w:rsidRPr="00455EE4">
              <w:rPr>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 xml:space="preserve">03 0 02 </w:t>
            </w:r>
            <w:r w:rsidRPr="00455EE4">
              <w:rPr>
                <w:color w:val="000000"/>
                <w:w w:val="121"/>
                <w:sz w:val="18"/>
                <w:szCs w:val="18"/>
                <w:lang w:val="en-US"/>
              </w:rPr>
              <w:t>S</w:t>
            </w:r>
            <w:r w:rsidRPr="00455EE4">
              <w:rPr>
                <w:color w:val="000000"/>
                <w:w w:val="121"/>
                <w:sz w:val="18"/>
                <w:szCs w:val="18"/>
              </w:rPr>
              <w:t>0450</w:t>
            </w:r>
          </w:p>
        </w:tc>
        <w:tc>
          <w:tcPr>
            <w:tcW w:w="850" w:type="dxa"/>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243</w:t>
            </w:r>
          </w:p>
        </w:tc>
        <w:tc>
          <w:tcPr>
            <w:tcW w:w="1507" w:type="dxa"/>
            <w:gridSpan w:val="5"/>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0,0</w:t>
            </w:r>
          </w:p>
        </w:tc>
        <w:tc>
          <w:tcPr>
            <w:tcW w:w="1665" w:type="dxa"/>
            <w:gridSpan w:val="14"/>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1030,9</w:t>
            </w:r>
          </w:p>
        </w:tc>
        <w:tc>
          <w:tcPr>
            <w:tcW w:w="1223" w:type="dxa"/>
            <w:gridSpan w:val="18"/>
            <w:tcBorders>
              <w:top w:val="single" w:sz="4" w:space="0" w:color="auto"/>
              <w:left w:val="single" w:sz="4" w:space="0" w:color="auto"/>
              <w:bottom w:val="single" w:sz="4" w:space="0" w:color="auto"/>
              <w:right w:val="single" w:sz="4" w:space="0" w:color="auto"/>
            </w:tcBorders>
            <w:vAlign w:val="center"/>
          </w:tcPr>
          <w:p w:rsidR="00455EE4" w:rsidRPr="00455EE4" w:rsidRDefault="00455EE4" w:rsidP="00455EE4">
            <w:pPr>
              <w:autoSpaceDE/>
              <w:autoSpaceDN/>
              <w:snapToGrid w:val="0"/>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i/>
                <w:color w:val="000000"/>
                <w:w w:val="121"/>
                <w:sz w:val="18"/>
                <w:szCs w:val="18"/>
              </w:rPr>
            </w:pPr>
            <w:r w:rsidRPr="00455EE4">
              <w:rPr>
                <w:b/>
                <w:bCs/>
                <w:i/>
                <w:color w:val="000000"/>
                <w:w w:val="121"/>
                <w:sz w:val="18"/>
                <w:szCs w:val="18"/>
              </w:rPr>
              <w:lastRenderedPageBreak/>
              <w:t>Благоустройство</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7863,7</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5489,2</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5789,2</w:t>
            </w:r>
          </w:p>
        </w:tc>
      </w:tr>
      <w:tr w:rsidR="00455EE4" w:rsidRPr="00455EE4" w:rsidTr="006D6907">
        <w:trPr>
          <w:gridBefore w:val="1"/>
          <w:gridAfter w:val="5"/>
          <w:wBefore w:w="108" w:type="dxa"/>
          <w:wAfter w:w="5238" w:type="dxa"/>
          <w:trHeight w:val="72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6674,6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5489,2</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5789,2</w:t>
            </w:r>
          </w:p>
        </w:tc>
      </w:tr>
      <w:tr w:rsidR="00455EE4" w:rsidRPr="00455EE4" w:rsidTr="006D6907">
        <w:trPr>
          <w:gridBefore w:val="1"/>
          <w:gridAfter w:val="5"/>
          <w:wBefore w:w="108" w:type="dxa"/>
          <w:wAfter w:w="5238" w:type="dxa"/>
          <w:trHeight w:val="9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«Комплексное благоустройство территории муниципального образования Беляевский сельсовет Беляевского района Оренбургской области»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6674,6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5489,2</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5789,2</w:t>
            </w:r>
          </w:p>
        </w:tc>
      </w:tr>
      <w:tr w:rsidR="00455EE4" w:rsidRPr="00455EE4" w:rsidTr="006D6907">
        <w:trPr>
          <w:gridBefore w:val="1"/>
          <w:gridAfter w:val="5"/>
          <w:wBefore w:w="108" w:type="dxa"/>
          <w:wAfter w:w="5238" w:type="dxa"/>
          <w:trHeight w:val="37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Содержание и текущий ремонт мест захоронений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Организация и содержание мест захоронений</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04 3 01 90790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04 3 01 90790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Прочие мероприятия по благоустройству территории МО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6574,6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5389,2</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5689,2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Финансовое обеспечение мероприятий по благоустройству поселения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04 3 02 90800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6574,6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5389,2</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5689,2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04 3 02 90800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6574,6</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5389,2</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5689,2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b/>
                <w:color w:val="000000"/>
                <w:w w:val="121"/>
                <w:sz w:val="18"/>
                <w:szCs w:val="18"/>
              </w:rPr>
            </w:pPr>
            <w:r w:rsidRPr="00455EE4">
              <w:rPr>
                <w:b/>
                <w:color w:val="000000"/>
                <w:w w:val="121"/>
                <w:sz w:val="18"/>
                <w:szCs w:val="18"/>
              </w:rPr>
              <w:t>Программа «Формирование современной городской среды на территории муниципального образования Беляевский сельсовет Беляевского района Оренбургской области» на 2018-2022годы.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02 0 00 00000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lang w:val="en-US"/>
              </w:rPr>
            </w:pPr>
            <w:r w:rsidRPr="00455EE4">
              <w:rPr>
                <w:b/>
                <w:color w:val="000000"/>
                <w:w w:val="121"/>
                <w:sz w:val="18"/>
                <w:szCs w:val="18"/>
                <w:lang w:val="en-US"/>
              </w:rPr>
              <w:t>1 189</w:t>
            </w:r>
            <w:r w:rsidRPr="00455EE4">
              <w:rPr>
                <w:b/>
                <w:color w:val="000000"/>
                <w:w w:val="121"/>
                <w:sz w:val="18"/>
                <w:szCs w:val="18"/>
              </w:rPr>
              <w:t>,</w:t>
            </w:r>
            <w:r w:rsidRPr="00455EE4">
              <w:rPr>
                <w:b/>
                <w:color w:val="000000"/>
                <w:w w:val="121"/>
                <w:sz w:val="18"/>
                <w:szCs w:val="18"/>
                <w:lang w:val="en-US"/>
              </w:rPr>
              <w:t>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0,0</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color w:val="000000"/>
                <w:w w:val="121"/>
                <w:sz w:val="18"/>
                <w:szCs w:val="18"/>
              </w:rPr>
            </w:pPr>
            <w:r w:rsidRPr="00455EE4">
              <w:rPr>
                <w:b/>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Подпрограмма</w:t>
            </w:r>
            <w:proofErr w:type="gramStart"/>
            <w:r w:rsidRPr="00455EE4">
              <w:rPr>
                <w:color w:val="000000"/>
                <w:w w:val="121"/>
                <w:sz w:val="18"/>
                <w:szCs w:val="18"/>
              </w:rPr>
              <w:t xml:space="preserve"> :</w:t>
            </w:r>
            <w:proofErr w:type="gramEnd"/>
            <w:r w:rsidRPr="00455EE4">
              <w:rPr>
                <w:color w:val="000000"/>
                <w:w w:val="121"/>
                <w:sz w:val="18"/>
                <w:szCs w:val="18"/>
              </w:rPr>
              <w:t xml:space="preserve"> Организация мероприятий по благоустройству территорий общего пользования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02 1 00 0000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97</w:t>
            </w:r>
            <w:r w:rsidRPr="00455EE4">
              <w:rPr>
                <w:color w:val="000000"/>
                <w:w w:val="121"/>
                <w:sz w:val="18"/>
                <w:szCs w:val="18"/>
                <w:lang w:val="en-US"/>
              </w:rPr>
              <w:t>5</w:t>
            </w:r>
            <w:r w:rsidRPr="00455EE4">
              <w:rPr>
                <w:color w:val="000000"/>
                <w:w w:val="121"/>
                <w:sz w:val="18"/>
                <w:szCs w:val="18"/>
              </w:rPr>
              <w:t>,</w:t>
            </w:r>
            <w:r w:rsidRPr="00455EE4">
              <w:rPr>
                <w:color w:val="000000"/>
                <w:w w:val="121"/>
                <w:sz w:val="18"/>
                <w:szCs w:val="18"/>
                <w:lang w:val="en-US"/>
              </w:rPr>
              <w:t>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Основное мероприятие «Поддержка муниципальной программы формирования современной городской среды на территории муниципального образования Беляевский сельсовет» на 2018-2022год.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 xml:space="preserve">021 </w:t>
            </w:r>
            <w:r w:rsidRPr="00455EE4">
              <w:rPr>
                <w:color w:val="000000"/>
                <w:w w:val="121"/>
                <w:sz w:val="18"/>
                <w:szCs w:val="18"/>
                <w:lang w:val="en-US"/>
              </w:rPr>
              <w:t>F2</w:t>
            </w:r>
            <w:r w:rsidRPr="00455EE4">
              <w:rPr>
                <w:color w:val="000000"/>
                <w:w w:val="121"/>
                <w:sz w:val="18"/>
                <w:szCs w:val="18"/>
              </w:rPr>
              <w:t xml:space="preserve">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0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97</w:t>
            </w:r>
            <w:r w:rsidRPr="00455EE4">
              <w:rPr>
                <w:color w:val="000000"/>
                <w:w w:val="121"/>
                <w:sz w:val="18"/>
                <w:szCs w:val="18"/>
                <w:lang w:val="en-US"/>
              </w:rPr>
              <w:t>5</w:t>
            </w:r>
            <w:r w:rsidRPr="00455EE4">
              <w:rPr>
                <w:color w:val="000000"/>
                <w:w w:val="121"/>
                <w:sz w:val="18"/>
                <w:szCs w:val="18"/>
              </w:rPr>
              <w:t>,</w:t>
            </w:r>
            <w:r w:rsidRPr="00455EE4">
              <w:rPr>
                <w:color w:val="000000"/>
                <w:w w:val="121"/>
                <w:sz w:val="18"/>
                <w:szCs w:val="18"/>
                <w:lang w:val="en-US"/>
              </w:rPr>
              <w:t>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223"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Расходы по благоустройству общественных территорий Беляевского сельсовета (сквера по ул. </w:t>
            </w:r>
            <w:proofErr w:type="gramStart"/>
            <w:r w:rsidRPr="00455EE4">
              <w:rPr>
                <w:color w:val="000000"/>
                <w:w w:val="121"/>
                <w:sz w:val="18"/>
                <w:szCs w:val="18"/>
              </w:rPr>
              <w:t>Советская</w:t>
            </w:r>
            <w:proofErr w:type="gramEnd"/>
            <w:r w:rsidRPr="00455EE4">
              <w:rPr>
                <w:color w:val="000000"/>
                <w:w w:val="121"/>
                <w:sz w:val="18"/>
                <w:szCs w:val="18"/>
              </w:rPr>
              <w:t>)</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r w:rsidRPr="00455EE4">
              <w:rPr>
                <w:color w:val="000000"/>
                <w:w w:val="121"/>
                <w:sz w:val="18"/>
                <w:szCs w:val="18"/>
                <w:lang w:val="en-US"/>
              </w:rPr>
              <w:t xml:space="preserve"> </w:t>
            </w:r>
            <w:r w:rsidRPr="00455EE4">
              <w:rPr>
                <w:color w:val="000000"/>
                <w:w w:val="121"/>
                <w:sz w:val="18"/>
                <w:szCs w:val="18"/>
              </w:rPr>
              <w:t xml:space="preserve">1 </w:t>
            </w:r>
            <w:r w:rsidRPr="00455EE4">
              <w:rPr>
                <w:color w:val="000000"/>
                <w:w w:val="121"/>
                <w:sz w:val="18"/>
                <w:szCs w:val="18"/>
                <w:lang w:val="en-US"/>
              </w:rPr>
              <w:t>F25</w:t>
            </w:r>
            <w:r w:rsidRPr="00455EE4">
              <w:rPr>
                <w:rFonts w:eastAsia="Calibri"/>
                <w:color w:val="000000"/>
                <w:w w:val="121"/>
                <w:sz w:val="18"/>
                <w:szCs w:val="18"/>
              </w:rPr>
              <w:t>555</w:t>
            </w:r>
            <w:r w:rsidRPr="00455EE4">
              <w:rPr>
                <w:rFonts w:eastAsia="Calibri"/>
                <w:color w:val="000000"/>
                <w:w w:val="121"/>
                <w:sz w:val="18"/>
                <w:szCs w:val="18"/>
                <w:lang w:val="en-US"/>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97</w:t>
            </w:r>
            <w:r w:rsidRPr="00455EE4">
              <w:rPr>
                <w:color w:val="000000"/>
                <w:w w:val="121"/>
                <w:sz w:val="18"/>
                <w:szCs w:val="18"/>
                <w:lang w:val="en-US"/>
              </w:rPr>
              <w:t>5</w:t>
            </w:r>
            <w:r w:rsidRPr="00455EE4">
              <w:rPr>
                <w:color w:val="000000"/>
                <w:w w:val="121"/>
                <w:sz w:val="18"/>
                <w:szCs w:val="18"/>
              </w:rPr>
              <w:t>,</w:t>
            </w:r>
            <w:r w:rsidRPr="00455EE4">
              <w:rPr>
                <w:color w:val="000000"/>
                <w:w w:val="121"/>
                <w:sz w:val="18"/>
                <w:szCs w:val="18"/>
                <w:lang w:val="en-US"/>
              </w:rPr>
              <w:t>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both"/>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02 1 F255550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240</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97</w:t>
            </w:r>
            <w:r w:rsidRPr="00455EE4">
              <w:rPr>
                <w:color w:val="000000"/>
                <w:w w:val="121"/>
                <w:sz w:val="18"/>
                <w:szCs w:val="18"/>
                <w:lang w:val="en-US"/>
              </w:rPr>
              <w:t>5</w:t>
            </w:r>
            <w:r w:rsidRPr="00455EE4">
              <w:rPr>
                <w:color w:val="000000"/>
                <w:w w:val="121"/>
                <w:sz w:val="18"/>
                <w:szCs w:val="18"/>
              </w:rPr>
              <w:t>,</w:t>
            </w:r>
            <w:r w:rsidRPr="00455EE4">
              <w:rPr>
                <w:color w:val="000000"/>
                <w:w w:val="121"/>
                <w:sz w:val="18"/>
                <w:szCs w:val="18"/>
                <w:lang w:val="en-US"/>
              </w:rPr>
              <w:t>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both"/>
              <w:rPr>
                <w:color w:val="000000"/>
                <w:w w:val="121"/>
                <w:sz w:val="18"/>
                <w:szCs w:val="18"/>
              </w:rPr>
            </w:pPr>
            <w:r w:rsidRPr="00455EE4">
              <w:rPr>
                <w:color w:val="000000"/>
                <w:w w:val="121"/>
                <w:sz w:val="18"/>
                <w:szCs w:val="18"/>
              </w:rPr>
              <w:t>Расходы на реализацию программы формирования городской среды, за счет средств местного бюджета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 xml:space="preserve">02 1 </w:t>
            </w:r>
            <w:r w:rsidRPr="00455EE4">
              <w:rPr>
                <w:color w:val="000000"/>
                <w:w w:val="121"/>
                <w:sz w:val="18"/>
                <w:szCs w:val="18"/>
                <w:lang w:val="en-US"/>
              </w:rPr>
              <w:t>F290900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214,0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both"/>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03</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rPr>
              <w:t xml:space="preserve">02 1 </w:t>
            </w:r>
            <w:r w:rsidRPr="00455EE4">
              <w:rPr>
                <w:color w:val="000000"/>
                <w:w w:val="121"/>
                <w:sz w:val="18"/>
                <w:szCs w:val="18"/>
                <w:lang w:val="en-US"/>
              </w:rPr>
              <w:t>F290900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lang w:val="en-US"/>
              </w:rPr>
            </w:pPr>
            <w:r w:rsidRPr="00455EE4">
              <w:rPr>
                <w:color w:val="000000"/>
                <w:w w:val="121"/>
                <w:sz w:val="18"/>
                <w:szCs w:val="18"/>
                <w:lang w:val="en-US"/>
              </w:rPr>
              <w:t>240</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214,0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0,0</w:t>
            </w:r>
          </w:p>
        </w:tc>
      </w:tr>
      <w:tr w:rsidR="00455EE4" w:rsidRPr="00455EE4" w:rsidTr="006D6907">
        <w:trPr>
          <w:gridBefore w:val="1"/>
          <w:gridAfter w:val="5"/>
          <w:wBefore w:w="108" w:type="dxa"/>
          <w:wAfter w:w="5238" w:type="dxa"/>
          <w:trHeight w:val="532"/>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lastRenderedPageBreak/>
              <w:t>Культура и кинематография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4487,2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4635,2</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4635,2</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i/>
                <w:color w:val="000000"/>
                <w:w w:val="121"/>
                <w:sz w:val="18"/>
                <w:szCs w:val="18"/>
              </w:rPr>
            </w:pPr>
            <w:r w:rsidRPr="00455EE4">
              <w:rPr>
                <w:b/>
                <w:i/>
                <w:color w:val="000000"/>
                <w:w w:val="121"/>
                <w:sz w:val="18"/>
                <w:szCs w:val="18"/>
              </w:rPr>
              <w:t>Культура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4487,2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4635,2</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4635,2</w:t>
            </w:r>
          </w:p>
        </w:tc>
      </w:tr>
      <w:tr w:rsidR="00455EE4" w:rsidRPr="00455EE4" w:rsidTr="006D6907">
        <w:trPr>
          <w:gridBefore w:val="1"/>
          <w:gridAfter w:val="5"/>
          <w:wBefore w:w="108" w:type="dxa"/>
          <w:wAfter w:w="5238" w:type="dxa"/>
          <w:trHeight w:val="7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4487,2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Развитие культуры,  организация праздничных мероприятий на территории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4487,2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r>
      <w:tr w:rsidR="00455EE4" w:rsidRPr="00455EE4" w:rsidTr="006D6907">
        <w:trPr>
          <w:gridBefore w:val="1"/>
          <w:gridAfter w:val="5"/>
          <w:wBefore w:w="108" w:type="dxa"/>
          <w:wAfter w:w="5238" w:type="dxa"/>
          <w:trHeight w:val="49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Проведение культурно-массовых мероприятий к праздничным и памятным датам, обеспечение деятельности учреждений культуры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4487,2</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4635,2</w:t>
            </w:r>
          </w:p>
        </w:tc>
      </w:tr>
      <w:tr w:rsidR="00455EE4" w:rsidRPr="00455EE4" w:rsidTr="006D6907">
        <w:trPr>
          <w:gridBefore w:val="1"/>
          <w:gridAfter w:val="5"/>
          <w:wBefore w:w="108" w:type="dxa"/>
          <w:wAfter w:w="5238" w:type="dxa"/>
          <w:trHeight w:val="55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Финансовое обеспечение деятельности и мероприятий учреждений культуры и кинематографии</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04 5 01 90240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r>
      <w:tr w:rsidR="00455EE4" w:rsidRPr="00455EE4" w:rsidTr="006D6907">
        <w:trPr>
          <w:gridBefore w:val="1"/>
          <w:gridAfter w:val="5"/>
          <w:wBefore w:w="108" w:type="dxa"/>
          <w:wAfter w:w="5238" w:type="dxa"/>
          <w:trHeight w:val="57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04 5 01 90240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110,1</w:t>
            </w:r>
          </w:p>
        </w:tc>
      </w:tr>
      <w:tr w:rsidR="00455EE4" w:rsidRPr="00455EE4" w:rsidTr="006D6907">
        <w:trPr>
          <w:gridBefore w:val="1"/>
          <w:gridAfter w:val="5"/>
          <w:wBefore w:w="108" w:type="dxa"/>
          <w:wAfter w:w="5238" w:type="dxa"/>
          <w:trHeight w:val="54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Средства по соглашению переданные в районный бюджет на дом культуры</w:t>
            </w:r>
          </w:p>
        </w:tc>
        <w:tc>
          <w:tcPr>
            <w:tcW w:w="850" w:type="dxa"/>
            <w:gridSpan w:val="3"/>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04 5 01 60540</w:t>
            </w:r>
          </w:p>
        </w:tc>
        <w:tc>
          <w:tcPr>
            <w:tcW w:w="850" w:type="dxa"/>
            <w:tcBorders>
              <w:top w:val="single" w:sz="4" w:space="0" w:color="auto"/>
              <w:left w:val="nil"/>
              <w:bottom w:val="single" w:sz="4" w:space="0" w:color="auto"/>
              <w:right w:val="nil"/>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c>
          <w:tcPr>
            <w:tcW w:w="1238" w:type="dxa"/>
            <w:gridSpan w:val="19"/>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межбюджетные трансферты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04 5 01 60540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540</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4377,1</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4525,1</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Социальная политика</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i/>
                <w:color w:val="000000"/>
                <w:w w:val="121"/>
                <w:sz w:val="18"/>
                <w:szCs w:val="18"/>
              </w:rPr>
            </w:pPr>
            <w:r w:rsidRPr="00455EE4">
              <w:rPr>
                <w:b/>
                <w:bCs/>
                <w:i/>
                <w:color w:val="000000"/>
                <w:w w:val="121"/>
                <w:sz w:val="18"/>
                <w:szCs w:val="18"/>
              </w:rPr>
              <w:t>Пенсионное обеспечение</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18"/>
                <w:szCs w:val="18"/>
              </w:rPr>
            </w:pPr>
            <w:r w:rsidRPr="00455EE4">
              <w:rPr>
                <w:b/>
                <w:i/>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i/>
                <w:color w:val="000000"/>
                <w:w w:val="121"/>
                <w:sz w:val="18"/>
                <w:szCs w:val="18"/>
              </w:rPr>
            </w:pPr>
            <w:r w:rsidRPr="00455EE4">
              <w:rPr>
                <w:b/>
                <w:bCs/>
                <w:i/>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Обеспечение деятельности аппарата управления поселения, муниципальная служба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Пенсионное обеспечение муниципальных служащих</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04 1 02 00000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49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238" w:type="dxa"/>
            <w:gridSpan w:val="19"/>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Пенсионное обеспечение муниципальных служащих</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04 1 02 20580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Публичные нормативные социальные выплаты гражданам</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01</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04 1 02 20580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310</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Физическая культура и спорт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00</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150,0</w:t>
            </w:r>
          </w:p>
        </w:tc>
      </w:tr>
      <w:tr w:rsidR="00455EE4" w:rsidRPr="00455EE4" w:rsidTr="006D6907">
        <w:trPr>
          <w:gridBefore w:val="1"/>
          <w:gridAfter w:val="5"/>
          <w:wBefore w:w="108" w:type="dxa"/>
          <w:wAfter w:w="5238" w:type="dxa"/>
          <w:trHeight w:val="33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lastRenderedPageBreak/>
              <w:t>Массовый спорт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bCs/>
                <w:color w:val="000000"/>
                <w:w w:val="121"/>
                <w:sz w:val="18"/>
                <w:szCs w:val="18"/>
              </w:rPr>
            </w:pPr>
            <w:r w:rsidRPr="00455EE4">
              <w:rPr>
                <w:b/>
                <w:bCs/>
                <w:color w:val="000000"/>
                <w:w w:val="121"/>
                <w:sz w:val="18"/>
                <w:szCs w:val="18"/>
              </w:rPr>
              <w:t> </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69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Муниципальная программа «Социально-экономическое развитие территории муниципального образования Беляевский сельсовет Беляевского района Оренбургской области на 2020-2024 годы»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04 0 00 00000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919"/>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Подпрограмма </w:t>
            </w:r>
          </w:p>
          <w:p w:rsidR="00455EE4" w:rsidRPr="00455EE4" w:rsidRDefault="00455EE4" w:rsidP="00455EE4">
            <w:pPr>
              <w:autoSpaceDE/>
              <w:autoSpaceDN/>
              <w:rPr>
                <w:color w:val="000000"/>
                <w:w w:val="121"/>
                <w:sz w:val="18"/>
                <w:szCs w:val="18"/>
              </w:rPr>
            </w:pPr>
            <w:r w:rsidRPr="00455EE4">
              <w:rPr>
                <w:color w:val="000000"/>
                <w:w w:val="121"/>
                <w:sz w:val="18"/>
                <w:szCs w:val="18"/>
              </w:rPr>
              <w:t>Развитие физической культуры, спорта и молодежной политики на территории муниципального образования Беляевский сельсовет</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04 6 00 00000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60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Проведение мероприятий физической культуры и спорта на территории сельского поселения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04 6 01 00000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425"/>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Проведение мероприятий физической культуры и спорта на территории сельского поселения</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04 6 01 00000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 </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510"/>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Прочие закупки товаров, работ и услуг для обеспечения государственных (муниципальных) нужд</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02</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04 6 01 90660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18"/>
                <w:szCs w:val="18"/>
              </w:rPr>
            </w:pPr>
            <w:r w:rsidRPr="00455EE4">
              <w:rPr>
                <w:color w:val="000000"/>
                <w:w w:val="121"/>
                <w:sz w:val="18"/>
                <w:szCs w:val="18"/>
              </w:rPr>
              <w:t>240</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bCs/>
                <w:color w:val="000000"/>
                <w:w w:val="121"/>
                <w:sz w:val="18"/>
                <w:szCs w:val="18"/>
              </w:rPr>
              <w:t>80,0</w:t>
            </w: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r w:rsidRPr="00455EE4">
              <w:rPr>
                <w:bCs/>
                <w:color w:val="000000"/>
                <w:w w:val="121"/>
                <w:sz w:val="18"/>
                <w:szCs w:val="18"/>
              </w:rPr>
              <w:t>150,0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150,0</w:t>
            </w:r>
          </w:p>
        </w:tc>
      </w:tr>
      <w:tr w:rsidR="00455EE4" w:rsidRPr="00455EE4" w:rsidTr="006D6907">
        <w:trPr>
          <w:gridBefore w:val="1"/>
          <w:gridAfter w:val="5"/>
          <w:wBefore w:w="108" w:type="dxa"/>
          <w:wAfter w:w="5238" w:type="dxa"/>
          <w:trHeight w:val="297"/>
        </w:trPr>
        <w:tc>
          <w:tcPr>
            <w:tcW w:w="595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Условно утвержденные расходы</w:t>
            </w:r>
          </w:p>
        </w:tc>
        <w:tc>
          <w:tcPr>
            <w:tcW w:w="85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Cs/>
                <w:color w:val="000000"/>
                <w:w w:val="121"/>
                <w:sz w:val="18"/>
                <w:szCs w:val="18"/>
              </w:rPr>
            </w:pPr>
          </w:p>
        </w:tc>
        <w:tc>
          <w:tcPr>
            <w:tcW w:w="1665"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613,0</w:t>
            </w:r>
          </w:p>
        </w:tc>
        <w:tc>
          <w:tcPr>
            <w:tcW w:w="1253" w:type="dxa"/>
            <w:gridSpan w:val="20"/>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18"/>
                <w:szCs w:val="18"/>
              </w:rPr>
            </w:pPr>
            <w:r w:rsidRPr="00455EE4">
              <w:rPr>
                <w:color w:val="000000"/>
                <w:w w:val="121"/>
                <w:sz w:val="18"/>
                <w:szCs w:val="18"/>
              </w:rPr>
              <w:t>1239,4</w:t>
            </w:r>
          </w:p>
        </w:tc>
      </w:tr>
      <w:tr w:rsidR="00455EE4" w:rsidRPr="00455EE4" w:rsidTr="006D6907">
        <w:trPr>
          <w:gridBefore w:val="1"/>
          <w:gridAfter w:val="1"/>
          <w:wBefore w:w="108" w:type="dxa"/>
          <w:wAfter w:w="1134" w:type="dxa"/>
          <w:trHeight w:val="390"/>
        </w:trPr>
        <w:tc>
          <w:tcPr>
            <w:tcW w:w="2896" w:type="dxa"/>
            <w:gridSpan w:val="2"/>
            <w:tcBorders>
              <w:top w:val="single" w:sz="4" w:space="0" w:color="auto"/>
              <w:left w:val="nil"/>
              <w:bottom w:val="nil"/>
              <w:right w:val="nil"/>
            </w:tcBorders>
            <w:shd w:val="clear" w:color="auto" w:fill="auto"/>
            <w:vAlign w:val="center"/>
            <w:hideMark/>
          </w:tcPr>
          <w:p w:rsidR="00455EE4" w:rsidRPr="00455EE4" w:rsidRDefault="00455EE4" w:rsidP="00455EE4">
            <w:pPr>
              <w:autoSpaceDE/>
              <w:autoSpaceDN/>
              <w:rPr>
                <w:rFonts w:ascii="Calibri" w:hAnsi="Calibri"/>
                <w:color w:val="000000"/>
                <w:w w:val="121"/>
                <w:sz w:val="24"/>
                <w:szCs w:val="24"/>
              </w:rPr>
            </w:pPr>
          </w:p>
        </w:tc>
        <w:tc>
          <w:tcPr>
            <w:tcW w:w="7739" w:type="dxa"/>
            <w:gridSpan w:val="11"/>
            <w:tcBorders>
              <w:top w:val="single" w:sz="4" w:space="0" w:color="auto"/>
              <w:left w:val="single" w:sz="8" w:space="0" w:color="auto"/>
              <w:bottom w:val="single" w:sz="8" w:space="0" w:color="auto"/>
              <w:right w:val="nil"/>
            </w:tcBorders>
            <w:shd w:val="clear" w:color="auto" w:fill="auto"/>
            <w:vAlign w:val="center"/>
            <w:hideMark/>
          </w:tcPr>
          <w:p w:rsidR="00455EE4" w:rsidRPr="00455EE4" w:rsidRDefault="00455EE4" w:rsidP="00455EE4">
            <w:pPr>
              <w:autoSpaceDE/>
              <w:autoSpaceDN/>
              <w:rPr>
                <w:b/>
                <w:bCs/>
                <w:color w:val="000000"/>
                <w:w w:val="121"/>
                <w:sz w:val="18"/>
                <w:szCs w:val="18"/>
              </w:rPr>
            </w:pPr>
            <w:r w:rsidRPr="00455EE4">
              <w:rPr>
                <w:b/>
                <w:bCs/>
                <w:color w:val="000000"/>
                <w:w w:val="121"/>
                <w:sz w:val="18"/>
                <w:szCs w:val="18"/>
              </w:rPr>
              <w:t xml:space="preserve">Итого расходов: </w:t>
            </w:r>
          </w:p>
        </w:tc>
        <w:tc>
          <w:tcPr>
            <w:tcW w:w="14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sz w:val="18"/>
                <w:szCs w:val="18"/>
              </w:rPr>
            </w:pPr>
            <w:r w:rsidRPr="00455EE4">
              <w:rPr>
                <w:b/>
                <w:sz w:val="18"/>
                <w:szCs w:val="18"/>
              </w:rPr>
              <w:t>27956,8</w:t>
            </w:r>
          </w:p>
        </w:tc>
        <w:tc>
          <w:tcPr>
            <w:tcW w:w="1665" w:type="dxa"/>
            <w:gridSpan w:val="14"/>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sz w:val="18"/>
                <w:szCs w:val="18"/>
              </w:rPr>
            </w:pPr>
            <w:r w:rsidRPr="00455EE4">
              <w:rPr>
                <w:b/>
                <w:sz w:val="18"/>
                <w:szCs w:val="18"/>
              </w:rPr>
              <w:t>25207,4</w:t>
            </w:r>
          </w:p>
        </w:tc>
        <w:tc>
          <w:tcPr>
            <w:tcW w:w="1253" w:type="dxa"/>
            <w:gridSpan w:val="20"/>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sz w:val="18"/>
                <w:szCs w:val="18"/>
              </w:rPr>
            </w:pPr>
            <w:r w:rsidRPr="00455EE4">
              <w:rPr>
                <w:b/>
                <w:sz w:val="18"/>
                <w:szCs w:val="18"/>
              </w:rPr>
              <w:t>24680,7</w:t>
            </w:r>
          </w:p>
        </w:tc>
        <w:tc>
          <w:tcPr>
            <w:tcW w:w="1026" w:type="dxa"/>
          </w:tcPr>
          <w:p w:rsidR="00455EE4" w:rsidRPr="00455EE4" w:rsidRDefault="00455EE4" w:rsidP="00455EE4">
            <w:pPr>
              <w:autoSpaceDE/>
              <w:autoSpaceDN/>
              <w:spacing w:after="200" w:line="276" w:lineRule="auto"/>
              <w:rPr>
                <w:sz w:val="24"/>
                <w:szCs w:val="24"/>
              </w:rPr>
            </w:pPr>
          </w:p>
        </w:tc>
        <w:tc>
          <w:tcPr>
            <w:tcW w:w="1026" w:type="dxa"/>
          </w:tcPr>
          <w:p w:rsidR="00455EE4" w:rsidRPr="00455EE4" w:rsidRDefault="00455EE4" w:rsidP="00455EE4">
            <w:pPr>
              <w:autoSpaceDE/>
              <w:autoSpaceDN/>
              <w:spacing w:after="200" w:line="276" w:lineRule="auto"/>
              <w:rPr>
                <w:sz w:val="24"/>
                <w:szCs w:val="24"/>
              </w:rPr>
            </w:pPr>
          </w:p>
        </w:tc>
        <w:tc>
          <w:tcPr>
            <w:tcW w:w="1026" w:type="dxa"/>
            <w:tcBorders>
              <w:top w:val="single" w:sz="4" w:space="0" w:color="auto"/>
              <w:left w:val="nil"/>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b/>
                <w:sz w:val="16"/>
                <w:szCs w:val="16"/>
              </w:rPr>
            </w:pPr>
            <w:r w:rsidRPr="00455EE4">
              <w:rPr>
                <w:b/>
                <w:sz w:val="16"/>
                <w:szCs w:val="16"/>
              </w:rPr>
              <w:t>25207,4</w:t>
            </w:r>
          </w:p>
        </w:tc>
        <w:tc>
          <w:tcPr>
            <w:tcW w:w="1026" w:type="dxa"/>
            <w:tcBorders>
              <w:top w:val="single" w:sz="4" w:space="0" w:color="auto"/>
              <w:left w:val="nil"/>
              <w:bottom w:val="single" w:sz="4" w:space="0" w:color="auto"/>
              <w:right w:val="single" w:sz="4" w:space="0" w:color="auto"/>
            </w:tcBorders>
            <w:vAlign w:val="center"/>
          </w:tcPr>
          <w:p w:rsidR="00455EE4" w:rsidRPr="00455EE4" w:rsidRDefault="00455EE4" w:rsidP="00455EE4">
            <w:pPr>
              <w:autoSpaceDE/>
              <w:autoSpaceDN/>
              <w:jc w:val="center"/>
              <w:rPr>
                <w:b/>
                <w:sz w:val="16"/>
                <w:szCs w:val="16"/>
              </w:rPr>
            </w:pPr>
            <w:r w:rsidRPr="00455EE4">
              <w:rPr>
                <w:b/>
                <w:sz w:val="16"/>
                <w:szCs w:val="16"/>
              </w:rPr>
              <w:t>24680,7</w:t>
            </w:r>
          </w:p>
        </w:tc>
      </w:tr>
    </w:tbl>
    <w:p w:rsidR="00455EE4" w:rsidRPr="00455EE4" w:rsidRDefault="00455EE4" w:rsidP="00455EE4">
      <w:pPr>
        <w:autoSpaceDE/>
        <w:autoSpaceDN/>
        <w:rPr>
          <w:sz w:val="24"/>
          <w:szCs w:val="24"/>
        </w:rPr>
      </w:pPr>
    </w:p>
    <w:p w:rsidR="00455EE4" w:rsidRPr="00455EE4" w:rsidRDefault="00455EE4" w:rsidP="00455EE4">
      <w:pPr>
        <w:autoSpaceDE/>
        <w:autoSpaceDN/>
        <w:rPr>
          <w:sz w:val="24"/>
          <w:szCs w:val="24"/>
        </w:rPr>
      </w:pPr>
    </w:p>
    <w:tbl>
      <w:tblPr>
        <w:tblpPr w:leftFromText="180" w:rightFromText="180" w:vertAnchor="text" w:tblpX="-996" w:tblpY="1"/>
        <w:tblOverlap w:val="never"/>
        <w:tblW w:w="16358" w:type="dxa"/>
        <w:tblLayout w:type="fixed"/>
        <w:tblLook w:val="04A0" w:firstRow="1" w:lastRow="0" w:firstColumn="1" w:lastColumn="0" w:noHBand="0" w:noVBand="1"/>
      </w:tblPr>
      <w:tblGrid>
        <w:gridCol w:w="16358"/>
      </w:tblGrid>
      <w:tr w:rsidR="00455EE4" w:rsidRPr="00455EE4" w:rsidTr="006D6907">
        <w:trPr>
          <w:trHeight w:val="1134"/>
        </w:trPr>
        <w:tc>
          <w:tcPr>
            <w:tcW w:w="16358" w:type="dxa"/>
            <w:tcBorders>
              <w:top w:val="nil"/>
              <w:left w:val="nil"/>
              <w:bottom w:val="nil"/>
              <w:right w:val="nil"/>
            </w:tcBorders>
            <w:shd w:val="clear" w:color="auto" w:fill="auto"/>
            <w:vAlign w:val="bottom"/>
            <w:hideMark/>
          </w:tcPr>
          <w:p w:rsidR="00455EE4" w:rsidRPr="00455EE4" w:rsidRDefault="00455EE4" w:rsidP="00455EE4">
            <w:pPr>
              <w:autoSpaceDE/>
              <w:autoSpaceDN/>
              <w:jc w:val="right"/>
              <w:rPr>
                <w:sz w:val="24"/>
                <w:szCs w:val="24"/>
              </w:rPr>
            </w:pPr>
          </w:p>
          <w:p w:rsidR="00455EE4" w:rsidRPr="00455EE4" w:rsidRDefault="00455EE4" w:rsidP="00455EE4">
            <w:pPr>
              <w:autoSpaceDE/>
              <w:autoSpaceDN/>
              <w:jc w:val="right"/>
              <w:rPr>
                <w:sz w:val="24"/>
                <w:szCs w:val="24"/>
              </w:rPr>
            </w:pPr>
            <w:r w:rsidRPr="00455EE4">
              <w:rPr>
                <w:sz w:val="24"/>
                <w:szCs w:val="24"/>
              </w:rPr>
              <w:t>Приложение № 12</w:t>
            </w:r>
          </w:p>
          <w:p w:rsidR="00455EE4" w:rsidRPr="00455EE4" w:rsidRDefault="00455EE4" w:rsidP="00455EE4">
            <w:pPr>
              <w:autoSpaceDE/>
              <w:autoSpaceDN/>
              <w:jc w:val="right"/>
              <w:rPr>
                <w:sz w:val="24"/>
                <w:szCs w:val="24"/>
              </w:rPr>
            </w:pPr>
            <w:r w:rsidRPr="00455EE4">
              <w:rPr>
                <w:sz w:val="24"/>
                <w:szCs w:val="24"/>
              </w:rPr>
              <w:t xml:space="preserve">к решению  Совета депутатов </w:t>
            </w:r>
          </w:p>
          <w:p w:rsidR="00455EE4" w:rsidRPr="00455EE4" w:rsidRDefault="00455EE4" w:rsidP="00455EE4">
            <w:pPr>
              <w:autoSpaceDE/>
              <w:autoSpaceDN/>
              <w:jc w:val="right"/>
              <w:rPr>
                <w:sz w:val="24"/>
                <w:szCs w:val="24"/>
              </w:rPr>
            </w:pPr>
            <w:r w:rsidRPr="00455EE4">
              <w:rPr>
                <w:sz w:val="24"/>
                <w:szCs w:val="24"/>
              </w:rPr>
              <w:t xml:space="preserve">муниципального образования </w:t>
            </w:r>
          </w:p>
          <w:p w:rsidR="00455EE4" w:rsidRPr="00455EE4" w:rsidRDefault="00455EE4" w:rsidP="00455EE4">
            <w:pPr>
              <w:autoSpaceDE/>
              <w:autoSpaceDN/>
              <w:jc w:val="right"/>
              <w:rPr>
                <w:sz w:val="24"/>
                <w:szCs w:val="24"/>
              </w:rPr>
            </w:pPr>
            <w:r w:rsidRPr="00455EE4">
              <w:rPr>
                <w:sz w:val="24"/>
                <w:szCs w:val="24"/>
              </w:rPr>
              <w:t xml:space="preserve">Беляевский сельсовет </w:t>
            </w:r>
          </w:p>
        </w:tc>
      </w:tr>
      <w:tr w:rsidR="00455EE4" w:rsidRPr="00455EE4" w:rsidTr="006D6907">
        <w:trPr>
          <w:trHeight w:val="274"/>
        </w:trPr>
        <w:tc>
          <w:tcPr>
            <w:tcW w:w="16358" w:type="dxa"/>
            <w:tcBorders>
              <w:top w:val="nil"/>
              <w:left w:val="nil"/>
              <w:bottom w:val="nil"/>
              <w:right w:val="nil"/>
            </w:tcBorders>
            <w:shd w:val="clear" w:color="auto" w:fill="auto"/>
            <w:noWrap/>
            <w:vAlign w:val="bottom"/>
            <w:hideMark/>
          </w:tcPr>
          <w:p w:rsidR="00455EE4" w:rsidRPr="00455EE4" w:rsidRDefault="00455EE4" w:rsidP="00455EE4">
            <w:pPr>
              <w:autoSpaceDE/>
              <w:autoSpaceDN/>
              <w:jc w:val="right"/>
              <w:rPr>
                <w:sz w:val="24"/>
                <w:szCs w:val="24"/>
              </w:rPr>
            </w:pPr>
            <w:r w:rsidRPr="00455EE4">
              <w:rPr>
                <w:sz w:val="24"/>
                <w:szCs w:val="24"/>
              </w:rPr>
              <w:t>от 27.07.2020 № 214</w:t>
            </w:r>
          </w:p>
        </w:tc>
      </w:tr>
    </w:tbl>
    <w:p w:rsidR="00455EE4" w:rsidRPr="00455EE4" w:rsidRDefault="00455EE4" w:rsidP="00455EE4">
      <w:pPr>
        <w:autoSpaceDE/>
        <w:autoSpaceDN/>
        <w:rPr>
          <w:color w:val="000000"/>
          <w:w w:val="121"/>
          <w:sz w:val="22"/>
          <w:szCs w:val="22"/>
        </w:rPr>
      </w:pPr>
    </w:p>
    <w:p w:rsidR="00455EE4" w:rsidRPr="00455EE4" w:rsidRDefault="00455EE4" w:rsidP="00455EE4">
      <w:pPr>
        <w:autoSpaceDE/>
        <w:autoSpaceDN/>
        <w:rPr>
          <w:color w:val="000000"/>
          <w:w w:val="121"/>
          <w:sz w:val="22"/>
          <w:szCs w:val="22"/>
        </w:rPr>
      </w:pPr>
    </w:p>
    <w:p w:rsidR="00455EE4" w:rsidRPr="00455EE4" w:rsidRDefault="00455EE4" w:rsidP="00455EE4">
      <w:pPr>
        <w:autoSpaceDE/>
        <w:autoSpaceDN/>
        <w:jc w:val="center"/>
        <w:rPr>
          <w:b/>
          <w:sz w:val="28"/>
          <w:szCs w:val="28"/>
        </w:rPr>
      </w:pPr>
      <w:r w:rsidRPr="00455EE4">
        <w:rPr>
          <w:b/>
          <w:sz w:val="28"/>
          <w:szCs w:val="28"/>
        </w:rPr>
        <w:t xml:space="preserve">Объем дорожного фонда  администрации МО Беляевский сельсовет на 2020 год и плановый период 2021-2022 годы </w:t>
      </w:r>
    </w:p>
    <w:p w:rsidR="00455EE4" w:rsidRPr="00455EE4" w:rsidRDefault="00455EE4" w:rsidP="00455EE4">
      <w:pPr>
        <w:tabs>
          <w:tab w:val="left" w:pos="13755"/>
          <w:tab w:val="right" w:pos="15398"/>
        </w:tabs>
        <w:autoSpaceDE/>
        <w:autoSpaceDN/>
        <w:rPr>
          <w:sz w:val="24"/>
          <w:szCs w:val="24"/>
        </w:rPr>
      </w:pPr>
      <w:r w:rsidRPr="00455EE4">
        <w:rPr>
          <w:sz w:val="24"/>
          <w:szCs w:val="24"/>
        </w:rPr>
        <w:tab/>
        <w:t>тыс</w:t>
      </w:r>
      <w:proofErr w:type="gramStart"/>
      <w:r w:rsidRPr="00455EE4">
        <w:rPr>
          <w:sz w:val="24"/>
          <w:szCs w:val="24"/>
        </w:rPr>
        <w:t>.р</w:t>
      </w:r>
      <w:proofErr w:type="gramEnd"/>
      <w:r w:rsidRPr="00455EE4">
        <w:rPr>
          <w:sz w:val="24"/>
          <w:szCs w:val="24"/>
        </w:rPr>
        <w:t>уб</w:t>
      </w:r>
    </w:p>
    <w:tbl>
      <w:tblPr>
        <w:tblW w:w="14487" w:type="dxa"/>
        <w:tblInd w:w="534" w:type="dxa"/>
        <w:tblLayout w:type="fixed"/>
        <w:tblCellMar>
          <w:left w:w="10" w:type="dxa"/>
          <w:right w:w="10" w:type="dxa"/>
        </w:tblCellMar>
        <w:tblLook w:val="04A0" w:firstRow="1" w:lastRow="0" w:firstColumn="1" w:lastColumn="0" w:noHBand="0" w:noVBand="1"/>
      </w:tblPr>
      <w:tblGrid>
        <w:gridCol w:w="5982"/>
        <w:gridCol w:w="992"/>
        <w:gridCol w:w="851"/>
        <w:gridCol w:w="1842"/>
        <w:gridCol w:w="851"/>
        <w:gridCol w:w="1559"/>
        <w:gridCol w:w="1276"/>
        <w:gridCol w:w="1134"/>
      </w:tblGrid>
      <w:tr w:rsidR="00455EE4" w:rsidRPr="00455EE4" w:rsidTr="006D6907">
        <w:trPr>
          <w:trHeight w:val="433"/>
        </w:trPr>
        <w:tc>
          <w:tcPr>
            <w:tcW w:w="59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hideMark/>
          </w:tcPr>
          <w:p w:rsidR="00455EE4" w:rsidRPr="00455EE4" w:rsidRDefault="00455EE4" w:rsidP="00455EE4">
            <w:pPr>
              <w:suppressAutoHyphens/>
              <w:autoSpaceDE/>
              <w:autoSpaceDN/>
              <w:textAlignment w:val="baseline"/>
              <w:rPr>
                <w:rFonts w:eastAsia="Calibri"/>
                <w:b/>
                <w:color w:val="000000"/>
                <w:kern w:val="3"/>
                <w:sz w:val="24"/>
                <w:szCs w:val="24"/>
                <w:lang w:eastAsia="en-US" w:bidi="en-US"/>
              </w:rPr>
            </w:pPr>
            <w:r w:rsidRPr="00455EE4">
              <w:rPr>
                <w:rFonts w:eastAsia="Calibri"/>
                <w:b/>
                <w:color w:val="000000"/>
                <w:kern w:val="3"/>
                <w:sz w:val="24"/>
                <w:szCs w:val="24"/>
                <w:lang w:bidi="en-US"/>
              </w:rPr>
              <w:t>Наименование</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hideMark/>
          </w:tcPr>
          <w:p w:rsidR="00455EE4" w:rsidRPr="00455EE4" w:rsidRDefault="00455EE4" w:rsidP="00455EE4">
            <w:pPr>
              <w:suppressAutoHyphens/>
              <w:autoSpaceDE/>
              <w:autoSpaceDN/>
              <w:textAlignment w:val="baseline"/>
              <w:rPr>
                <w:rFonts w:eastAsia="Calibri"/>
                <w:b/>
                <w:color w:val="000000"/>
                <w:kern w:val="3"/>
                <w:sz w:val="24"/>
                <w:szCs w:val="24"/>
                <w:lang w:eastAsia="en-US" w:bidi="en-US"/>
              </w:rPr>
            </w:pPr>
            <w:r w:rsidRPr="00455EE4">
              <w:rPr>
                <w:rFonts w:eastAsia="Calibri"/>
                <w:b/>
                <w:color w:val="000000"/>
                <w:kern w:val="3"/>
                <w:sz w:val="24"/>
                <w:szCs w:val="24"/>
                <w:lang w:bidi="en-US"/>
              </w:rPr>
              <w:t>Рз</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hideMark/>
          </w:tcPr>
          <w:p w:rsidR="00455EE4" w:rsidRPr="00455EE4" w:rsidRDefault="00455EE4" w:rsidP="00455EE4">
            <w:pPr>
              <w:suppressAutoHyphens/>
              <w:autoSpaceDE/>
              <w:autoSpaceDN/>
              <w:textAlignment w:val="baseline"/>
              <w:rPr>
                <w:rFonts w:eastAsia="Calibri"/>
                <w:b/>
                <w:color w:val="000000"/>
                <w:kern w:val="3"/>
                <w:sz w:val="24"/>
                <w:szCs w:val="24"/>
                <w:lang w:eastAsia="en-US" w:bidi="en-US"/>
              </w:rPr>
            </w:pPr>
            <w:r w:rsidRPr="00455EE4">
              <w:rPr>
                <w:rFonts w:eastAsia="Calibri"/>
                <w:b/>
                <w:color w:val="000000"/>
                <w:kern w:val="3"/>
                <w:sz w:val="24"/>
                <w:szCs w:val="24"/>
                <w:lang w:eastAsia="en-US" w:bidi="en-US"/>
              </w:rPr>
              <w:t>Прз</w:t>
            </w:r>
          </w:p>
        </w:tc>
        <w:tc>
          <w:tcPr>
            <w:tcW w:w="184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455EE4" w:rsidRPr="00455EE4" w:rsidRDefault="00455EE4" w:rsidP="00455EE4">
            <w:pPr>
              <w:suppressAutoHyphens/>
              <w:autoSpaceDE/>
              <w:autoSpaceDN/>
              <w:textAlignment w:val="baseline"/>
              <w:rPr>
                <w:rFonts w:eastAsia="Calibri"/>
                <w:b/>
                <w:color w:val="000000"/>
                <w:kern w:val="3"/>
                <w:sz w:val="24"/>
                <w:szCs w:val="24"/>
                <w:lang w:eastAsia="en-US" w:bidi="en-US"/>
              </w:rPr>
            </w:pPr>
            <w:r w:rsidRPr="00455EE4">
              <w:rPr>
                <w:rFonts w:eastAsia="Calibri"/>
                <w:b/>
                <w:color w:val="000000"/>
                <w:kern w:val="3"/>
                <w:sz w:val="24"/>
                <w:szCs w:val="24"/>
                <w:lang w:eastAsia="en-US" w:bidi="en-US"/>
              </w:rPr>
              <w:t>ЦСР</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455EE4" w:rsidRPr="00455EE4" w:rsidRDefault="00455EE4" w:rsidP="00455EE4">
            <w:pPr>
              <w:suppressAutoHyphens/>
              <w:autoSpaceDE/>
              <w:autoSpaceDN/>
              <w:textAlignment w:val="baseline"/>
              <w:rPr>
                <w:rFonts w:eastAsia="Calibri"/>
                <w:b/>
                <w:color w:val="000000"/>
                <w:kern w:val="3"/>
                <w:sz w:val="24"/>
                <w:szCs w:val="24"/>
                <w:lang w:eastAsia="en-US" w:bidi="en-US"/>
              </w:rPr>
            </w:pPr>
            <w:r w:rsidRPr="00455EE4">
              <w:rPr>
                <w:rFonts w:eastAsia="Calibri"/>
                <w:b/>
                <w:color w:val="000000"/>
                <w:kern w:val="3"/>
                <w:sz w:val="24"/>
                <w:szCs w:val="24"/>
                <w:lang w:eastAsia="en-US" w:bidi="en-US"/>
              </w:rPr>
              <w:t>ВР</w:t>
            </w:r>
          </w:p>
        </w:tc>
        <w:tc>
          <w:tcPr>
            <w:tcW w:w="1559" w:type="dxa"/>
            <w:tcBorders>
              <w:top w:val="single" w:sz="4" w:space="0" w:color="00000A"/>
              <w:left w:val="single" w:sz="4" w:space="0" w:color="00000A"/>
              <w:bottom w:val="single" w:sz="4" w:space="0" w:color="00000A"/>
              <w:right w:val="single" w:sz="4" w:space="0" w:color="auto"/>
            </w:tcBorders>
            <w:tcMar>
              <w:top w:w="0" w:type="dxa"/>
              <w:left w:w="108" w:type="dxa"/>
              <w:bottom w:w="0" w:type="dxa"/>
              <w:right w:w="108" w:type="dxa"/>
            </w:tcMar>
            <w:hideMark/>
          </w:tcPr>
          <w:p w:rsidR="00455EE4" w:rsidRPr="00455EE4" w:rsidRDefault="00455EE4" w:rsidP="00455EE4">
            <w:pPr>
              <w:suppressAutoHyphens/>
              <w:autoSpaceDE/>
              <w:autoSpaceDN/>
              <w:textAlignment w:val="baseline"/>
              <w:rPr>
                <w:rFonts w:eastAsia="Calibri"/>
                <w:b/>
                <w:color w:val="000000"/>
                <w:kern w:val="3"/>
                <w:sz w:val="24"/>
                <w:szCs w:val="24"/>
                <w:lang w:eastAsia="en-US" w:bidi="en-US"/>
              </w:rPr>
            </w:pPr>
            <w:r w:rsidRPr="00455EE4">
              <w:rPr>
                <w:rFonts w:eastAsia="Calibri"/>
                <w:b/>
                <w:color w:val="000000"/>
                <w:kern w:val="3"/>
                <w:sz w:val="24"/>
                <w:szCs w:val="24"/>
                <w:lang w:eastAsia="en-US" w:bidi="en-US"/>
              </w:rPr>
              <w:t>2020г.</w:t>
            </w:r>
          </w:p>
        </w:tc>
        <w:tc>
          <w:tcPr>
            <w:tcW w:w="1276" w:type="dxa"/>
            <w:tcBorders>
              <w:top w:val="single" w:sz="4" w:space="0" w:color="00000A"/>
              <w:left w:val="single" w:sz="4" w:space="0" w:color="00000A"/>
              <w:bottom w:val="single" w:sz="4" w:space="0" w:color="00000A"/>
              <w:right w:val="single" w:sz="4" w:space="0" w:color="auto"/>
            </w:tcBorders>
            <w:hideMark/>
          </w:tcPr>
          <w:p w:rsidR="00455EE4" w:rsidRPr="00455EE4" w:rsidRDefault="00455EE4" w:rsidP="00455EE4">
            <w:pPr>
              <w:suppressAutoHyphens/>
              <w:autoSpaceDE/>
              <w:autoSpaceDN/>
              <w:textAlignment w:val="baseline"/>
              <w:rPr>
                <w:rFonts w:eastAsia="Calibri"/>
                <w:b/>
                <w:color w:val="000000"/>
                <w:kern w:val="3"/>
                <w:sz w:val="24"/>
                <w:szCs w:val="24"/>
                <w:lang w:eastAsia="en-US" w:bidi="en-US"/>
              </w:rPr>
            </w:pPr>
            <w:r w:rsidRPr="00455EE4">
              <w:rPr>
                <w:rFonts w:eastAsia="Calibri"/>
                <w:b/>
                <w:color w:val="000000"/>
                <w:kern w:val="3"/>
                <w:sz w:val="24"/>
                <w:szCs w:val="24"/>
                <w:lang w:eastAsia="en-US" w:bidi="en-US"/>
              </w:rPr>
              <w:t>2021г.</w:t>
            </w:r>
          </w:p>
        </w:tc>
        <w:tc>
          <w:tcPr>
            <w:tcW w:w="1134" w:type="dxa"/>
            <w:tcBorders>
              <w:top w:val="single" w:sz="4" w:space="0" w:color="00000A"/>
              <w:left w:val="single" w:sz="4" w:space="0" w:color="auto"/>
              <w:bottom w:val="single" w:sz="4" w:space="0" w:color="00000A"/>
              <w:right w:val="single" w:sz="4" w:space="0" w:color="00000A"/>
            </w:tcBorders>
            <w:hideMark/>
          </w:tcPr>
          <w:p w:rsidR="00455EE4" w:rsidRPr="00455EE4" w:rsidRDefault="00455EE4" w:rsidP="00455EE4">
            <w:pPr>
              <w:suppressAutoHyphens/>
              <w:autoSpaceDE/>
              <w:autoSpaceDN/>
              <w:textAlignment w:val="baseline"/>
              <w:rPr>
                <w:rFonts w:eastAsia="Calibri"/>
                <w:b/>
                <w:color w:val="000000"/>
                <w:kern w:val="3"/>
                <w:sz w:val="24"/>
                <w:szCs w:val="24"/>
                <w:lang w:eastAsia="en-US" w:bidi="en-US"/>
              </w:rPr>
            </w:pPr>
            <w:r w:rsidRPr="00455EE4">
              <w:rPr>
                <w:rFonts w:eastAsia="Calibri"/>
                <w:b/>
                <w:color w:val="000000"/>
                <w:kern w:val="3"/>
                <w:sz w:val="24"/>
                <w:szCs w:val="24"/>
                <w:lang w:eastAsia="en-US" w:bidi="en-US"/>
              </w:rPr>
              <w:t>2022 г.</w:t>
            </w:r>
          </w:p>
        </w:tc>
      </w:tr>
      <w:tr w:rsidR="00455EE4" w:rsidRPr="00455EE4" w:rsidTr="006D6907">
        <w:trPr>
          <w:trHeight w:val="341"/>
        </w:trPr>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rPr>
                <w:b/>
                <w:i/>
                <w:color w:val="000000"/>
                <w:w w:val="121"/>
                <w:sz w:val="18"/>
                <w:szCs w:val="18"/>
              </w:rPr>
            </w:pPr>
            <w:r w:rsidRPr="00455EE4">
              <w:rPr>
                <w:b/>
                <w:i/>
                <w:color w:val="000000"/>
                <w:w w:val="121"/>
                <w:sz w:val="18"/>
                <w:szCs w:val="18"/>
              </w:rPr>
              <w:t>Дорожное хозяйство (дорожные фонды)</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suppressAutoHyphens/>
              <w:autoSpaceDE/>
              <w:autoSpaceDN/>
              <w:textAlignment w:val="baseline"/>
              <w:rPr>
                <w:rFonts w:eastAsia="Calibri"/>
                <w:b/>
                <w:i/>
                <w:color w:val="000000"/>
                <w:kern w:val="3"/>
                <w:sz w:val="24"/>
                <w:szCs w:val="24"/>
                <w:lang w:bidi="en-US"/>
              </w:rPr>
            </w:pPr>
            <w:r w:rsidRPr="00455EE4">
              <w:rPr>
                <w:rFonts w:eastAsia="Calibri"/>
                <w:b/>
                <w:i/>
                <w:color w:val="000000"/>
                <w:kern w:val="3"/>
                <w:sz w:val="24"/>
                <w:szCs w:val="24"/>
                <w:lang w:bidi="en-US"/>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suppressAutoHyphens/>
              <w:autoSpaceDE/>
              <w:autoSpaceDN/>
              <w:textAlignment w:val="baseline"/>
              <w:rPr>
                <w:rFonts w:eastAsia="Calibri"/>
                <w:b/>
                <w:i/>
                <w:color w:val="000000"/>
                <w:kern w:val="3"/>
                <w:sz w:val="24"/>
                <w:szCs w:val="24"/>
                <w:lang w:bidi="en-US"/>
              </w:rPr>
            </w:pPr>
            <w:r w:rsidRPr="00455EE4">
              <w:rPr>
                <w:rFonts w:eastAsia="Calibri"/>
                <w:b/>
                <w:i/>
                <w:color w:val="000000"/>
                <w:kern w:val="3"/>
                <w:sz w:val="24"/>
                <w:szCs w:val="24"/>
                <w:lang w:bidi="en-US"/>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b/>
                <w:i/>
                <w:color w:val="000000"/>
                <w:w w:val="121"/>
                <w:sz w:val="22"/>
                <w:szCs w:val="22"/>
              </w:rPr>
            </w:pPr>
            <w:r w:rsidRPr="00455EE4">
              <w:rPr>
                <w:b/>
                <w:i/>
                <w:color w:val="000000"/>
                <w:w w:val="121"/>
                <w:sz w:val="22"/>
                <w:szCs w:val="22"/>
              </w:rPr>
              <w:t> </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b/>
                <w:i/>
                <w:color w:val="000000"/>
                <w:w w:val="121"/>
                <w:sz w:val="22"/>
                <w:szCs w:val="22"/>
              </w:rPr>
            </w:pPr>
            <w:r w:rsidRPr="00455EE4">
              <w:rPr>
                <w:b/>
                <w:i/>
                <w:color w:val="000000"/>
                <w:w w:val="121"/>
                <w:sz w:val="22"/>
                <w:szCs w:val="22"/>
              </w:rPr>
              <w:t>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b/>
                <w:bCs/>
                <w:color w:val="000000"/>
                <w:w w:val="121"/>
                <w:sz w:val="22"/>
                <w:szCs w:val="22"/>
              </w:rPr>
            </w:pPr>
            <w:r w:rsidRPr="00455EE4">
              <w:rPr>
                <w:b/>
                <w:bCs/>
                <w:color w:val="000000"/>
                <w:w w:val="121"/>
                <w:sz w:val="22"/>
                <w:szCs w:val="22"/>
              </w:rPr>
              <w:t>6518,1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22"/>
                <w:szCs w:val="22"/>
              </w:rPr>
            </w:pPr>
            <w:r w:rsidRPr="00455EE4">
              <w:rPr>
                <w:b/>
                <w:i/>
                <w:color w:val="000000"/>
                <w:w w:val="121"/>
                <w:sz w:val="22"/>
                <w:szCs w:val="22"/>
              </w:rPr>
              <w:t>5452,0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b/>
                <w:i/>
                <w:color w:val="000000"/>
                <w:w w:val="121"/>
                <w:sz w:val="22"/>
                <w:szCs w:val="22"/>
              </w:rPr>
            </w:pPr>
            <w:r w:rsidRPr="00455EE4">
              <w:rPr>
                <w:b/>
                <w:i/>
                <w:color w:val="000000"/>
                <w:w w:val="121"/>
                <w:sz w:val="22"/>
                <w:szCs w:val="22"/>
              </w:rPr>
              <w:t>4706,4</w:t>
            </w:r>
          </w:p>
        </w:tc>
      </w:tr>
      <w:tr w:rsidR="00455EE4" w:rsidRPr="00455EE4" w:rsidTr="006D6907">
        <w:trPr>
          <w:trHeight w:val="616"/>
        </w:trPr>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lastRenderedPageBreak/>
              <w:t>Муниципальная программа</w:t>
            </w:r>
          </w:p>
          <w:p w:rsidR="00455EE4" w:rsidRPr="00455EE4" w:rsidRDefault="00455EE4" w:rsidP="00455EE4">
            <w:pPr>
              <w:autoSpaceDE/>
              <w:autoSpaceDN/>
              <w:rPr>
                <w:color w:val="000000"/>
                <w:w w:val="121"/>
                <w:sz w:val="18"/>
                <w:szCs w:val="18"/>
              </w:rPr>
            </w:pPr>
            <w:r w:rsidRPr="00455EE4">
              <w:rPr>
                <w:color w:val="000000"/>
                <w:w w:val="121"/>
                <w:sz w:val="18"/>
                <w:szCs w:val="18"/>
              </w:rPr>
              <w:t xml:space="preserve"> «Устойчивое развитие муниципального образования Беляевский сельсовет на 2020-2024 годы</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autoSpaceDE/>
              <w:autoSpaceDN/>
              <w:snapToGrid w:val="0"/>
              <w:spacing w:after="200" w:line="276" w:lineRule="auto"/>
              <w:rPr>
                <w:b/>
                <w:i/>
                <w:sz w:val="24"/>
                <w:szCs w:val="24"/>
                <w:lang w:eastAsia="en-US"/>
              </w:rPr>
            </w:pPr>
            <w:r w:rsidRPr="00455EE4">
              <w:rPr>
                <w:b/>
                <w:i/>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autoSpaceDE/>
              <w:autoSpaceDN/>
              <w:snapToGrid w:val="0"/>
              <w:spacing w:after="200" w:line="276" w:lineRule="auto"/>
              <w:rPr>
                <w:b/>
                <w:i/>
                <w:sz w:val="24"/>
                <w:szCs w:val="24"/>
                <w:lang w:eastAsia="en-US"/>
              </w:rPr>
            </w:pPr>
            <w:r w:rsidRPr="00455EE4">
              <w:rPr>
                <w:b/>
                <w:i/>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03 0 00 00000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b/>
                <w:i/>
                <w:color w:val="000000"/>
                <w:w w:val="121"/>
                <w:sz w:val="22"/>
                <w:szCs w:val="22"/>
              </w:rPr>
            </w:pPr>
            <w:r w:rsidRPr="00455EE4">
              <w:rPr>
                <w:b/>
                <w:i/>
                <w:color w:val="000000"/>
                <w:w w:val="121"/>
                <w:sz w:val="22"/>
                <w:szCs w:val="22"/>
              </w:rPr>
              <w:t>6518,1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5452,0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4706,4</w:t>
            </w:r>
          </w:p>
        </w:tc>
      </w:tr>
      <w:tr w:rsidR="00455EE4" w:rsidRPr="00455EE4" w:rsidTr="006D6907">
        <w:trPr>
          <w:trHeight w:val="898"/>
        </w:trPr>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 xml:space="preserve">Основное мероприятие </w:t>
            </w:r>
          </w:p>
          <w:p w:rsidR="00455EE4" w:rsidRPr="00455EE4" w:rsidRDefault="00455EE4" w:rsidP="00455EE4">
            <w:pPr>
              <w:autoSpaceDE/>
              <w:autoSpaceDN/>
              <w:rPr>
                <w:color w:val="000000"/>
                <w:w w:val="121"/>
                <w:sz w:val="18"/>
                <w:szCs w:val="18"/>
              </w:rPr>
            </w:pPr>
            <w:r w:rsidRPr="00455EE4">
              <w:rPr>
                <w:color w:val="000000"/>
                <w:w w:val="121"/>
                <w:sz w:val="18"/>
                <w:szCs w:val="18"/>
              </w:rPr>
              <w:t>Содержание, капитальный ремонт и ремонт автомобильных дорог общего пользования, расположенных в границах населенных пунктов муниципального образования Беляевский сельсовет в 2020-2024 годы</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autoSpaceDE/>
              <w:autoSpaceDN/>
              <w:snapToGrid w:val="0"/>
              <w:spacing w:after="200" w:line="276" w:lineRule="auto"/>
              <w:rPr>
                <w:sz w:val="24"/>
                <w:szCs w:val="24"/>
                <w:lang w:eastAsia="en-US"/>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autoSpaceDE/>
              <w:autoSpaceDN/>
              <w:snapToGrid w:val="0"/>
              <w:spacing w:after="200" w:line="276" w:lineRule="auto"/>
              <w:rPr>
                <w:sz w:val="24"/>
                <w:szCs w:val="24"/>
                <w:lang w:eastAsia="en-US"/>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03 0 01 00000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6518,1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5452,0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4706,4</w:t>
            </w:r>
          </w:p>
        </w:tc>
      </w:tr>
      <w:tr w:rsidR="00455EE4" w:rsidRPr="00455EE4" w:rsidTr="006D6907">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содержание и ремонт автомобильных дорог общего пользования</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autoSpaceDE/>
              <w:autoSpaceDN/>
              <w:snapToGrid w:val="0"/>
              <w:spacing w:after="200" w:line="276" w:lineRule="auto"/>
              <w:rPr>
                <w:sz w:val="24"/>
                <w:szCs w:val="24"/>
                <w:lang w:eastAsia="en-US"/>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autoSpaceDE/>
              <w:autoSpaceDN/>
              <w:snapToGrid w:val="0"/>
              <w:spacing w:after="200" w:line="276" w:lineRule="auto"/>
              <w:rPr>
                <w:sz w:val="24"/>
                <w:szCs w:val="24"/>
                <w:lang w:eastAsia="en-US"/>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03 0 01 90400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3668,1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1395,1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1811,6</w:t>
            </w:r>
          </w:p>
        </w:tc>
      </w:tr>
      <w:tr w:rsidR="00455EE4" w:rsidRPr="00455EE4" w:rsidTr="006D6907">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autoSpaceDE/>
              <w:autoSpaceDN/>
              <w:snapToGrid w:val="0"/>
              <w:spacing w:after="200" w:line="276" w:lineRule="auto"/>
              <w:rPr>
                <w:sz w:val="24"/>
                <w:szCs w:val="24"/>
                <w:lang w:eastAsia="en-US"/>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hideMark/>
          </w:tcPr>
          <w:p w:rsidR="00455EE4" w:rsidRPr="00455EE4" w:rsidRDefault="00455EE4" w:rsidP="00455EE4">
            <w:pPr>
              <w:autoSpaceDE/>
              <w:autoSpaceDN/>
              <w:snapToGrid w:val="0"/>
              <w:spacing w:after="200" w:line="276" w:lineRule="auto"/>
              <w:rPr>
                <w:sz w:val="24"/>
                <w:szCs w:val="24"/>
                <w:lang w:eastAsia="en-US"/>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03 0 01 90400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240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3668,1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1395,1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5EE4" w:rsidRPr="00455EE4" w:rsidRDefault="00455EE4" w:rsidP="00455EE4">
            <w:pPr>
              <w:autoSpaceDE/>
              <w:autoSpaceDN/>
              <w:jc w:val="center"/>
              <w:rPr>
                <w:color w:val="000000"/>
                <w:w w:val="121"/>
                <w:sz w:val="22"/>
                <w:szCs w:val="22"/>
              </w:rPr>
            </w:pPr>
            <w:r w:rsidRPr="00455EE4">
              <w:rPr>
                <w:color w:val="000000"/>
                <w:w w:val="121"/>
                <w:sz w:val="22"/>
                <w:szCs w:val="22"/>
              </w:rPr>
              <w:t>1811,6</w:t>
            </w:r>
          </w:p>
        </w:tc>
      </w:tr>
      <w:tr w:rsidR="00455EE4" w:rsidRPr="00455EE4" w:rsidTr="006D6907">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капитальный ремонт и ремонт автомобильных дорог общего пользования населенных пунктов</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03 0 01 90410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370,0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394,8</w:t>
            </w:r>
          </w:p>
        </w:tc>
      </w:tr>
      <w:tr w:rsidR="00455EE4" w:rsidRPr="00455EE4" w:rsidTr="006D6907">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03 0 01 90410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240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370,0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394,8</w:t>
            </w:r>
          </w:p>
        </w:tc>
      </w:tr>
      <w:tr w:rsidR="00455EE4" w:rsidRPr="00455EE4" w:rsidTr="006D6907">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Уличное освещение территории сел муниципального образования Беляевский сельсовет, Организация и содержание уличного освещения</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03 0 01 90780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2480,0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2500,0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2500,0</w:t>
            </w:r>
          </w:p>
        </w:tc>
      </w:tr>
      <w:tr w:rsidR="00455EE4" w:rsidRPr="00455EE4" w:rsidTr="006D6907">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03 0 01 90780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240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2480,0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2500,0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2500,0</w:t>
            </w:r>
          </w:p>
        </w:tc>
      </w:tr>
      <w:tr w:rsidR="00455EE4" w:rsidRPr="00455EE4" w:rsidTr="006D6907">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Расходы на капитальный ремонт и ремонт автомобильных дорог общего пользования населенных пунктов</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S0410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1156,9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0,0</w:t>
            </w:r>
          </w:p>
        </w:tc>
      </w:tr>
      <w:tr w:rsidR="00455EE4" w:rsidRPr="00455EE4" w:rsidTr="006D6907">
        <w:tc>
          <w:tcPr>
            <w:tcW w:w="59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rPr>
                <w:color w:val="000000"/>
                <w:w w:val="121"/>
                <w:sz w:val="18"/>
                <w:szCs w:val="18"/>
              </w:rPr>
            </w:pPr>
            <w:r w:rsidRPr="00455EE4">
              <w:rPr>
                <w:color w:val="000000"/>
                <w:w w:val="121"/>
                <w:sz w:val="18"/>
                <w:szCs w:val="18"/>
              </w:rPr>
              <w:t>Иные закупки товаров, работ и услуг для обеспечения государственных (муниципальных) нужд</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04</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455EE4" w:rsidRPr="00455EE4" w:rsidRDefault="00455EE4" w:rsidP="00455EE4">
            <w:pPr>
              <w:autoSpaceDE/>
              <w:autoSpaceDN/>
              <w:snapToGrid w:val="0"/>
              <w:spacing w:after="200" w:line="276" w:lineRule="auto"/>
              <w:rPr>
                <w:sz w:val="24"/>
                <w:szCs w:val="24"/>
              </w:rPr>
            </w:pPr>
            <w:r w:rsidRPr="00455EE4">
              <w:rPr>
                <w:sz w:val="24"/>
                <w:szCs w:val="24"/>
              </w:rPr>
              <w:t>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03 0 01 S0410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240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1156,9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55EE4" w:rsidRPr="00455EE4" w:rsidRDefault="00455EE4" w:rsidP="00455EE4">
            <w:pPr>
              <w:autoSpaceDE/>
              <w:autoSpaceDN/>
              <w:jc w:val="center"/>
              <w:rPr>
                <w:color w:val="000000"/>
                <w:w w:val="121"/>
                <w:sz w:val="22"/>
                <w:szCs w:val="22"/>
              </w:rPr>
            </w:pPr>
            <w:r w:rsidRPr="00455EE4">
              <w:rPr>
                <w:color w:val="000000"/>
                <w:w w:val="121"/>
                <w:sz w:val="22"/>
                <w:szCs w:val="22"/>
              </w:rPr>
              <w:t>0,0</w:t>
            </w:r>
          </w:p>
        </w:tc>
      </w:tr>
    </w:tbl>
    <w:p w:rsidR="00455EE4" w:rsidRPr="00455EE4" w:rsidRDefault="00455EE4" w:rsidP="00455EE4">
      <w:pPr>
        <w:autoSpaceDE/>
        <w:autoSpaceDN/>
        <w:rPr>
          <w:sz w:val="24"/>
          <w:szCs w:val="24"/>
        </w:rPr>
        <w:sectPr w:rsidR="00455EE4" w:rsidRPr="00455EE4" w:rsidSect="006D6907">
          <w:pgSz w:w="16838" w:h="11906" w:orient="landscape"/>
          <w:pgMar w:top="1701" w:right="1134" w:bottom="851" w:left="1134" w:header="709" w:footer="709" w:gutter="0"/>
          <w:cols w:space="708"/>
          <w:docGrid w:linePitch="360"/>
        </w:sectPr>
      </w:pPr>
    </w:p>
    <w:p w:rsidR="0015124A" w:rsidRDefault="0015124A"/>
    <w:sectPr w:rsidR="0015124A">
      <w:pgSz w:w="11906" w:h="16838"/>
      <w:pgMar w:top="1134" w:right="850" w:bottom="1134" w:left="1701" w:header="0" w:footer="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1F8F" w:rsidRDefault="00991F8F">
      <w:r>
        <w:separator/>
      </w:r>
    </w:p>
  </w:endnote>
  <w:endnote w:type="continuationSeparator" w:id="0">
    <w:p w:rsidR="00991F8F" w:rsidRDefault="00991F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1F8F" w:rsidRDefault="00991F8F">
      <w:r>
        <w:separator/>
      </w:r>
    </w:p>
  </w:footnote>
  <w:footnote w:type="continuationSeparator" w:id="0">
    <w:p w:rsidR="00991F8F" w:rsidRDefault="00991F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907" w:rsidRDefault="006D6907" w:rsidP="00D316DA">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6D6907" w:rsidRDefault="006D6907">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907" w:rsidRDefault="006D6907" w:rsidP="00D316DA">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670636">
      <w:rPr>
        <w:rStyle w:val="ae"/>
        <w:noProof/>
      </w:rPr>
      <w:t>145</w:t>
    </w:r>
    <w:r>
      <w:rPr>
        <w:rStyle w:val="ae"/>
      </w:rPr>
      <w:fldChar w:fldCharType="end"/>
    </w:r>
  </w:p>
  <w:p w:rsidR="006D6907" w:rsidRDefault="006D6907">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907" w:rsidRPr="00F356FE" w:rsidRDefault="006D6907">
    <w:pPr>
      <w:pStyle w:val="ac"/>
      <w:framePr w:wrap="around" w:vAnchor="text" w:hAnchor="margin" w:xAlign="center" w:y="1"/>
      <w:rPr>
        <w:rStyle w:val="ae"/>
        <w:sz w:val="9"/>
        <w:szCs w:val="9"/>
      </w:rPr>
    </w:pPr>
    <w:r w:rsidRPr="00F356FE">
      <w:rPr>
        <w:rStyle w:val="ae"/>
        <w:sz w:val="9"/>
        <w:szCs w:val="9"/>
      </w:rPr>
      <w:fldChar w:fldCharType="begin"/>
    </w:r>
    <w:r w:rsidRPr="00F356FE">
      <w:rPr>
        <w:rStyle w:val="ae"/>
        <w:sz w:val="9"/>
        <w:szCs w:val="9"/>
      </w:rPr>
      <w:instrText xml:space="preserve">PAGE  </w:instrText>
    </w:r>
    <w:r w:rsidRPr="00F356FE">
      <w:rPr>
        <w:rStyle w:val="ae"/>
        <w:sz w:val="9"/>
        <w:szCs w:val="9"/>
      </w:rPr>
      <w:fldChar w:fldCharType="end"/>
    </w:r>
  </w:p>
  <w:p w:rsidR="006D6907" w:rsidRPr="00F356FE" w:rsidRDefault="006D6907">
    <w:pPr>
      <w:pStyle w:val="ac"/>
      <w:rPr>
        <w:sz w:val="9"/>
        <w:szCs w:val="9"/>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5676A"/>
    <w:multiLevelType w:val="hybridMultilevel"/>
    <w:tmpl w:val="D29EB27A"/>
    <w:lvl w:ilvl="0" w:tplc="6E04EC5E">
      <w:start w:val="1"/>
      <w:numFmt w:val="decimal"/>
      <w:lvlText w:val="%1."/>
      <w:lvlJc w:val="left"/>
      <w:pPr>
        <w:ind w:left="1428" w:hanging="360"/>
      </w:pPr>
      <w:rPr>
        <w:b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nsid w:val="074C18C1"/>
    <w:multiLevelType w:val="multilevel"/>
    <w:tmpl w:val="A530CB0C"/>
    <w:lvl w:ilvl="0">
      <w:start w:val="1"/>
      <w:numFmt w:val="bullet"/>
      <w:lvlText w:val=""/>
      <w:lvlJc w:val="left"/>
      <w:pPr>
        <w:tabs>
          <w:tab w:val="num" w:pos="3675"/>
        </w:tabs>
        <w:ind w:left="3675"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9775303"/>
    <w:multiLevelType w:val="multilevel"/>
    <w:tmpl w:val="A574FAE0"/>
    <w:lvl w:ilvl="0">
      <w:start w:val="1"/>
      <w:numFmt w:val="bullet"/>
      <w:lvlText w:val=""/>
      <w:lvlJc w:val="left"/>
      <w:pPr>
        <w:tabs>
          <w:tab w:val="num" w:pos="3675"/>
        </w:tabs>
        <w:ind w:left="3675" w:hanging="360"/>
      </w:pPr>
      <w:rPr>
        <w:rFonts w:ascii="Symbol" w:hAnsi="Symbol" w:cs="Symbol" w:hint="default"/>
        <w:sz w:val="28"/>
        <w:szCs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B043853"/>
    <w:multiLevelType w:val="hybridMultilevel"/>
    <w:tmpl w:val="2A9E65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D72C67"/>
    <w:multiLevelType w:val="multilevel"/>
    <w:tmpl w:val="E26CC8F4"/>
    <w:lvl w:ilvl="0">
      <w:start w:val="1"/>
      <w:numFmt w:val="decimal"/>
      <w:lvlText w:val="%1."/>
      <w:lvlJc w:val="left"/>
      <w:pPr>
        <w:ind w:left="1140" w:hanging="465"/>
      </w:pPr>
      <w:rPr>
        <w:rFonts w:ascii="Times New Roman" w:eastAsiaTheme="minorHAnsi" w:hAnsi="Times New Roman" w:cs="Times New Roman"/>
      </w:rPr>
    </w:lvl>
    <w:lvl w:ilvl="1">
      <w:start w:val="1"/>
      <w:numFmt w:val="decimal"/>
      <w:isLgl/>
      <w:lvlText w:val="%1.%2."/>
      <w:lvlJc w:val="left"/>
      <w:pPr>
        <w:ind w:left="1395" w:hanging="720"/>
      </w:pPr>
    </w:lvl>
    <w:lvl w:ilvl="2">
      <w:start w:val="1"/>
      <w:numFmt w:val="decimal"/>
      <w:isLgl/>
      <w:lvlText w:val="%1.%2.%3."/>
      <w:lvlJc w:val="left"/>
      <w:pPr>
        <w:ind w:left="1395" w:hanging="720"/>
      </w:pPr>
    </w:lvl>
    <w:lvl w:ilvl="3">
      <w:start w:val="1"/>
      <w:numFmt w:val="decimal"/>
      <w:isLgl/>
      <w:lvlText w:val="%1.%2.%3.%4."/>
      <w:lvlJc w:val="left"/>
      <w:pPr>
        <w:ind w:left="1755" w:hanging="1080"/>
      </w:pPr>
    </w:lvl>
    <w:lvl w:ilvl="4">
      <w:start w:val="1"/>
      <w:numFmt w:val="decimal"/>
      <w:isLgl/>
      <w:lvlText w:val="%1.%2.%3.%4.%5."/>
      <w:lvlJc w:val="left"/>
      <w:pPr>
        <w:ind w:left="2115" w:hanging="1440"/>
      </w:pPr>
    </w:lvl>
    <w:lvl w:ilvl="5">
      <w:start w:val="1"/>
      <w:numFmt w:val="decimal"/>
      <w:isLgl/>
      <w:lvlText w:val="%1.%2.%3.%4.%5.%6."/>
      <w:lvlJc w:val="left"/>
      <w:pPr>
        <w:ind w:left="2115" w:hanging="1440"/>
      </w:pPr>
    </w:lvl>
    <w:lvl w:ilvl="6">
      <w:start w:val="1"/>
      <w:numFmt w:val="decimal"/>
      <w:isLgl/>
      <w:lvlText w:val="%1.%2.%3.%4.%5.%6.%7."/>
      <w:lvlJc w:val="left"/>
      <w:pPr>
        <w:ind w:left="2475" w:hanging="1800"/>
      </w:pPr>
    </w:lvl>
    <w:lvl w:ilvl="7">
      <w:start w:val="1"/>
      <w:numFmt w:val="decimal"/>
      <w:isLgl/>
      <w:lvlText w:val="%1.%2.%3.%4.%5.%6.%7.%8."/>
      <w:lvlJc w:val="left"/>
      <w:pPr>
        <w:ind w:left="2475" w:hanging="1800"/>
      </w:pPr>
    </w:lvl>
    <w:lvl w:ilvl="8">
      <w:start w:val="1"/>
      <w:numFmt w:val="decimal"/>
      <w:isLgl/>
      <w:lvlText w:val="%1.%2.%3.%4.%5.%6.%7.%8.%9."/>
      <w:lvlJc w:val="left"/>
      <w:pPr>
        <w:ind w:left="2835" w:hanging="2160"/>
      </w:pPr>
    </w:lvl>
  </w:abstractNum>
  <w:abstractNum w:abstractNumId="5">
    <w:nsid w:val="112448B3"/>
    <w:multiLevelType w:val="hybridMultilevel"/>
    <w:tmpl w:val="60E6D3C2"/>
    <w:lvl w:ilvl="0" w:tplc="0419000F">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6">
    <w:nsid w:val="18D717AB"/>
    <w:multiLevelType w:val="multilevel"/>
    <w:tmpl w:val="C4404BA4"/>
    <w:lvl w:ilvl="0">
      <w:start w:val="1"/>
      <w:numFmt w:val="decimal"/>
      <w:lvlText w:val="%1."/>
      <w:lvlJc w:val="left"/>
      <w:pPr>
        <w:ind w:left="720" w:hanging="360"/>
      </w:pPr>
      <w:rPr>
        <w:rFonts w:cs="Times New Roman" w:hint="default"/>
      </w:rPr>
    </w:lvl>
    <w:lvl w:ilvl="1">
      <w:start w:val="3"/>
      <w:numFmt w:val="decimal"/>
      <w:isLgl/>
      <w:lvlText w:val="%1.%2."/>
      <w:lvlJc w:val="left"/>
      <w:pPr>
        <w:ind w:left="1141" w:hanging="432"/>
      </w:pPr>
      <w:rPr>
        <w:rFonts w:cs="Times New Roman" w:hint="default"/>
        <w:sz w:val="28"/>
      </w:rPr>
    </w:lvl>
    <w:lvl w:ilvl="2">
      <w:start w:val="1"/>
      <w:numFmt w:val="decimal"/>
      <w:isLgl/>
      <w:lvlText w:val="%1.%2.%3."/>
      <w:lvlJc w:val="left"/>
      <w:pPr>
        <w:ind w:left="1778" w:hanging="720"/>
      </w:pPr>
      <w:rPr>
        <w:rFonts w:cs="Times New Roman" w:hint="default"/>
        <w:sz w:val="28"/>
      </w:rPr>
    </w:lvl>
    <w:lvl w:ilvl="3">
      <w:start w:val="1"/>
      <w:numFmt w:val="decimal"/>
      <w:isLgl/>
      <w:lvlText w:val="%1.%2.%3.%4."/>
      <w:lvlJc w:val="left"/>
      <w:pPr>
        <w:ind w:left="2127" w:hanging="720"/>
      </w:pPr>
      <w:rPr>
        <w:rFonts w:cs="Times New Roman" w:hint="default"/>
        <w:sz w:val="28"/>
      </w:rPr>
    </w:lvl>
    <w:lvl w:ilvl="4">
      <w:start w:val="1"/>
      <w:numFmt w:val="decimal"/>
      <w:isLgl/>
      <w:lvlText w:val="%1.%2.%3.%4.%5."/>
      <w:lvlJc w:val="left"/>
      <w:pPr>
        <w:ind w:left="2836" w:hanging="1080"/>
      </w:pPr>
      <w:rPr>
        <w:rFonts w:cs="Times New Roman" w:hint="default"/>
        <w:sz w:val="28"/>
      </w:rPr>
    </w:lvl>
    <w:lvl w:ilvl="5">
      <w:start w:val="1"/>
      <w:numFmt w:val="decimal"/>
      <w:isLgl/>
      <w:lvlText w:val="%1.%2.%3.%4.%5.%6."/>
      <w:lvlJc w:val="left"/>
      <w:pPr>
        <w:ind w:left="3185" w:hanging="1080"/>
      </w:pPr>
      <w:rPr>
        <w:rFonts w:cs="Times New Roman" w:hint="default"/>
        <w:sz w:val="28"/>
      </w:rPr>
    </w:lvl>
    <w:lvl w:ilvl="6">
      <w:start w:val="1"/>
      <w:numFmt w:val="decimal"/>
      <w:isLgl/>
      <w:lvlText w:val="%1.%2.%3.%4.%5.%6.%7."/>
      <w:lvlJc w:val="left"/>
      <w:pPr>
        <w:ind w:left="3894" w:hanging="1440"/>
      </w:pPr>
      <w:rPr>
        <w:rFonts w:cs="Times New Roman" w:hint="default"/>
        <w:sz w:val="28"/>
      </w:rPr>
    </w:lvl>
    <w:lvl w:ilvl="7">
      <w:start w:val="1"/>
      <w:numFmt w:val="decimal"/>
      <w:isLgl/>
      <w:lvlText w:val="%1.%2.%3.%4.%5.%6.%7.%8."/>
      <w:lvlJc w:val="left"/>
      <w:pPr>
        <w:ind w:left="4243" w:hanging="1440"/>
      </w:pPr>
      <w:rPr>
        <w:rFonts w:cs="Times New Roman" w:hint="default"/>
        <w:sz w:val="28"/>
      </w:rPr>
    </w:lvl>
    <w:lvl w:ilvl="8">
      <w:start w:val="1"/>
      <w:numFmt w:val="decimal"/>
      <w:isLgl/>
      <w:lvlText w:val="%1.%2.%3.%4.%5.%6.%7.%8.%9."/>
      <w:lvlJc w:val="left"/>
      <w:pPr>
        <w:ind w:left="4952" w:hanging="1800"/>
      </w:pPr>
      <w:rPr>
        <w:rFonts w:cs="Times New Roman" w:hint="default"/>
        <w:sz w:val="28"/>
      </w:rPr>
    </w:lvl>
  </w:abstractNum>
  <w:abstractNum w:abstractNumId="7">
    <w:nsid w:val="19156DED"/>
    <w:multiLevelType w:val="multilevel"/>
    <w:tmpl w:val="BD2A8AB0"/>
    <w:lvl w:ilvl="0">
      <w:start w:val="1"/>
      <w:numFmt w:val="bullet"/>
      <w:lvlText w:val=""/>
      <w:lvlJc w:val="left"/>
      <w:pPr>
        <w:tabs>
          <w:tab w:val="num" w:pos="3675"/>
        </w:tabs>
        <w:ind w:left="3675" w:hanging="360"/>
      </w:pPr>
      <w:rPr>
        <w:rFonts w:ascii="Symbol" w:hAnsi="Symbol" w:cs="Symbol" w:hint="default"/>
        <w:sz w:val="28"/>
        <w:szCs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A335CAB"/>
    <w:multiLevelType w:val="hybridMultilevel"/>
    <w:tmpl w:val="D0CA5B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0967C9"/>
    <w:multiLevelType w:val="multilevel"/>
    <w:tmpl w:val="6BF2AC06"/>
    <w:lvl w:ilvl="0">
      <w:start w:val="1"/>
      <w:numFmt w:val="decimal"/>
      <w:pStyle w:val="a"/>
      <w:lvlText w:val="%1."/>
      <w:lvlJc w:val="left"/>
      <w:pPr>
        <w:tabs>
          <w:tab w:val="num" w:pos="567"/>
        </w:tabs>
        <w:ind w:left="567" w:hanging="567"/>
      </w:pPr>
    </w:lvl>
    <w:lvl w:ilvl="1">
      <w:start w:val="1"/>
      <w:numFmt w:val="decimal"/>
      <w:pStyle w:val="2"/>
      <w:lvlText w:val="%1.%2"/>
      <w:lvlJc w:val="left"/>
      <w:pPr>
        <w:tabs>
          <w:tab w:val="num" w:pos="3447"/>
        </w:tabs>
        <w:ind w:left="344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nsid w:val="1E8B7E85"/>
    <w:multiLevelType w:val="hybridMultilevel"/>
    <w:tmpl w:val="1A2A211A"/>
    <w:lvl w:ilvl="0" w:tplc="295ADD64">
      <w:start w:val="1"/>
      <w:numFmt w:val="decimal"/>
      <w:lvlText w:val="%1."/>
      <w:lvlJc w:val="left"/>
      <w:pPr>
        <w:ind w:left="928" w:hanging="360"/>
      </w:pPr>
      <w:rPr>
        <w:rFonts w:ascii="Times New Roman" w:eastAsia="Times New Roman" w:hAnsi="Times New Roman" w:cs="Times New Roman"/>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1">
    <w:nsid w:val="2DA66809"/>
    <w:multiLevelType w:val="hybridMultilevel"/>
    <w:tmpl w:val="DA1E2988"/>
    <w:lvl w:ilvl="0" w:tplc="85C42ADE">
      <w:start w:val="1"/>
      <w:numFmt w:val="decimal"/>
      <w:lvlText w:val="%1."/>
      <w:lvlJc w:val="left"/>
      <w:pPr>
        <w:ind w:left="1495"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
    <w:nsid w:val="2E0B2226"/>
    <w:multiLevelType w:val="hybridMultilevel"/>
    <w:tmpl w:val="C39CCD7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52B54106"/>
    <w:multiLevelType w:val="hybridMultilevel"/>
    <w:tmpl w:val="955669FA"/>
    <w:lvl w:ilvl="0" w:tplc="78281C9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5A7B5FBA"/>
    <w:multiLevelType w:val="multilevel"/>
    <w:tmpl w:val="7DD27F4E"/>
    <w:lvl w:ilvl="0">
      <w:start w:val="1"/>
      <w:numFmt w:val="decimal"/>
      <w:lvlText w:val="%1."/>
      <w:lvlJc w:val="left"/>
      <w:pPr>
        <w:ind w:left="504" w:hanging="504"/>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15">
    <w:nsid w:val="5DB81455"/>
    <w:multiLevelType w:val="hybridMultilevel"/>
    <w:tmpl w:val="0192B2C4"/>
    <w:lvl w:ilvl="0" w:tplc="82E4DC40">
      <w:start w:val="1"/>
      <w:numFmt w:val="decimal"/>
      <w:lvlText w:val="%1."/>
      <w:lvlJc w:val="left"/>
      <w:pPr>
        <w:ind w:left="1320" w:hanging="360"/>
      </w:pPr>
      <w:rPr>
        <w:rFonts w:hint="default"/>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16">
    <w:nsid w:val="62AA6C49"/>
    <w:multiLevelType w:val="hybridMultilevel"/>
    <w:tmpl w:val="6116170E"/>
    <w:lvl w:ilvl="0" w:tplc="F780B0C4">
      <w:start w:val="1"/>
      <w:numFmt w:val="decimal"/>
      <w:lvlText w:val="%1."/>
      <w:lvlJc w:val="left"/>
      <w:pPr>
        <w:ind w:left="720" w:hanging="360"/>
      </w:pPr>
      <w:rPr>
        <w:rFonts w:ascii="Times New Roman" w:hAnsi="Times New Roman" w:cs="Times New Roman" w:hint="default"/>
        <w:b w:val="0"/>
        <w:color w:val="00008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3103BA3"/>
    <w:multiLevelType w:val="multilevel"/>
    <w:tmpl w:val="1E7618E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8"/>
        <w:szCs w:val="28"/>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nsid w:val="75EC2E09"/>
    <w:multiLevelType w:val="hybridMultilevel"/>
    <w:tmpl w:val="2BA4AA4E"/>
    <w:lvl w:ilvl="0" w:tplc="52A040AE">
      <w:start w:val="1"/>
      <w:numFmt w:val="decimal"/>
      <w:lvlText w:val="%1."/>
      <w:lvlJc w:val="left"/>
      <w:pPr>
        <w:ind w:left="885" w:hanging="360"/>
      </w:pPr>
      <w:rPr>
        <w:rFonts w:hint="default"/>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19">
    <w:nsid w:val="7A876D08"/>
    <w:multiLevelType w:val="hybridMultilevel"/>
    <w:tmpl w:val="DDA223D8"/>
    <w:lvl w:ilvl="0" w:tplc="81C4A198">
      <w:start w:val="1"/>
      <w:numFmt w:val="decimal"/>
      <w:lvlText w:val="%1."/>
      <w:lvlJc w:val="left"/>
      <w:pPr>
        <w:ind w:left="975" w:hanging="375"/>
      </w:pPr>
      <w:rPr>
        <w:rFonts w:hint="default"/>
        <w:b/>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20">
    <w:nsid w:val="7BCC0C6C"/>
    <w:multiLevelType w:val="multilevel"/>
    <w:tmpl w:val="1E7E0B54"/>
    <w:lvl w:ilvl="0">
      <w:start w:val="1"/>
      <w:numFmt w:val="decimal"/>
      <w:lvlText w:val="%1."/>
      <w:lvlJc w:val="left"/>
      <w:pPr>
        <w:ind w:left="1452" w:hanging="885"/>
      </w:pPr>
      <w:rPr>
        <w:rFonts w:eastAsia="Times New Roman"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num w:numId="1">
    <w:abstractNumId w:val="5"/>
  </w:num>
  <w:num w:numId="2">
    <w:abstractNumId w:val="14"/>
  </w:num>
  <w:num w:numId="3">
    <w:abstractNumId w:val="6"/>
  </w:num>
  <w:num w:numId="4">
    <w:abstractNumId w:val="9"/>
  </w:num>
  <w:num w:numId="5">
    <w:abstractNumId w:val="13"/>
  </w:num>
  <w:num w:numId="6">
    <w:abstractNumId w:val="11"/>
  </w:num>
  <w:num w:numId="7">
    <w:abstractNumId w:val="15"/>
  </w:num>
  <w:num w:numId="8">
    <w:abstractNumId w:val="0"/>
  </w:num>
  <w:num w:numId="9">
    <w:abstractNumId w:val="3"/>
  </w:num>
  <w:num w:numId="10">
    <w:abstractNumId w:val="12"/>
  </w:num>
  <w:num w:numId="11">
    <w:abstractNumId w:val="10"/>
  </w:num>
  <w:num w:numId="12">
    <w:abstractNumId w:val="20"/>
  </w:num>
  <w:num w:numId="13">
    <w:abstractNumId w:val="7"/>
  </w:num>
  <w:num w:numId="14">
    <w:abstractNumId w:val="1"/>
  </w:num>
  <w:num w:numId="15">
    <w:abstractNumId w:val="2"/>
  </w:num>
  <w:num w:numId="16">
    <w:abstractNumId w:val="17"/>
  </w:num>
  <w:num w:numId="17">
    <w:abstractNumId w:val="19"/>
  </w:num>
  <w:num w:numId="18">
    <w:abstractNumId w:val="16"/>
  </w:num>
  <w:num w:numId="19">
    <w:abstractNumId w:val="4"/>
  </w:num>
  <w:num w:numId="20">
    <w:abstractNumId w:val="18"/>
  </w:num>
  <w:num w:numId="21">
    <w:abstractNumId w:va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428D"/>
    <w:rsid w:val="000151BE"/>
    <w:rsid w:val="0015124A"/>
    <w:rsid w:val="00203F79"/>
    <w:rsid w:val="00234E68"/>
    <w:rsid w:val="00272654"/>
    <w:rsid w:val="003E428D"/>
    <w:rsid w:val="00411B21"/>
    <w:rsid w:val="00455EE4"/>
    <w:rsid w:val="005176D9"/>
    <w:rsid w:val="005200BD"/>
    <w:rsid w:val="0053270B"/>
    <w:rsid w:val="00595750"/>
    <w:rsid w:val="00670636"/>
    <w:rsid w:val="006D6907"/>
    <w:rsid w:val="00704BDE"/>
    <w:rsid w:val="007220E8"/>
    <w:rsid w:val="00991F8F"/>
    <w:rsid w:val="00997EBE"/>
    <w:rsid w:val="00A60C62"/>
    <w:rsid w:val="00AD1DB0"/>
    <w:rsid w:val="00B11780"/>
    <w:rsid w:val="00D15917"/>
    <w:rsid w:val="00D316DA"/>
    <w:rsid w:val="00F37C78"/>
    <w:rsid w:val="00FC106C"/>
    <w:rsid w:val="00FF7E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11780"/>
    <w:pPr>
      <w:autoSpaceDE w:val="0"/>
      <w:autoSpaceDN w:val="0"/>
      <w:spacing w:after="0" w:line="240" w:lineRule="auto"/>
    </w:pPr>
    <w:rPr>
      <w:rFonts w:ascii="Times New Roman" w:eastAsia="Times New Roman" w:hAnsi="Times New Roman" w:cs="Times New Roman"/>
      <w:sz w:val="20"/>
      <w:szCs w:val="20"/>
      <w:lang w:eastAsia="ru-RU"/>
    </w:rPr>
  </w:style>
  <w:style w:type="paragraph" w:styleId="1">
    <w:name w:val="heading 1"/>
    <w:aliases w:val="Раздел Договора,H1,&quot;Алмаз&quot;"/>
    <w:basedOn w:val="a0"/>
    <w:next w:val="a0"/>
    <w:link w:val="10"/>
    <w:qFormat/>
    <w:rsid w:val="005200BD"/>
    <w:pPr>
      <w:keepNext/>
      <w:autoSpaceDE/>
      <w:autoSpaceDN/>
      <w:spacing w:before="240" w:after="60"/>
      <w:outlineLvl w:val="0"/>
    </w:pPr>
    <w:rPr>
      <w:rFonts w:ascii="Arial" w:hAnsi="Arial" w:cs="Arial"/>
      <w:b/>
      <w:bCs/>
      <w:kern w:val="32"/>
      <w:sz w:val="32"/>
      <w:szCs w:val="32"/>
    </w:rPr>
  </w:style>
  <w:style w:type="paragraph" w:styleId="20">
    <w:name w:val="heading 2"/>
    <w:aliases w:val="H2,&quot;Изумруд&quot;"/>
    <w:basedOn w:val="a0"/>
    <w:next w:val="a0"/>
    <w:link w:val="21"/>
    <w:qFormat/>
    <w:rsid w:val="005200BD"/>
    <w:pPr>
      <w:keepNext/>
      <w:autoSpaceDE/>
      <w:autoSpaceDN/>
      <w:spacing w:before="240" w:after="60"/>
      <w:outlineLvl w:val="1"/>
    </w:pPr>
    <w:rPr>
      <w:rFonts w:ascii="Arial" w:hAnsi="Arial" w:cs="Arial"/>
      <w:b/>
      <w:bCs/>
      <w:i/>
      <w:iCs/>
      <w:sz w:val="28"/>
      <w:szCs w:val="28"/>
    </w:rPr>
  </w:style>
  <w:style w:type="paragraph" w:styleId="3">
    <w:name w:val="heading 3"/>
    <w:basedOn w:val="a0"/>
    <w:next w:val="a0"/>
    <w:link w:val="30"/>
    <w:qFormat/>
    <w:rsid w:val="005200BD"/>
    <w:pPr>
      <w:keepNext/>
      <w:autoSpaceDE/>
      <w:autoSpaceDN/>
      <w:spacing w:before="240" w:after="60"/>
      <w:outlineLvl w:val="2"/>
    </w:pPr>
    <w:rPr>
      <w:rFonts w:ascii="Cambria" w:hAnsi="Cambria"/>
      <w:b/>
      <w:bCs/>
      <w:sz w:val="26"/>
      <w:szCs w:val="26"/>
      <w:lang w:val="en-US" w:eastAsia="en-US" w:bidi="en-US"/>
    </w:rPr>
  </w:style>
  <w:style w:type="paragraph" w:styleId="4">
    <w:name w:val="heading 4"/>
    <w:basedOn w:val="a0"/>
    <w:next w:val="a0"/>
    <w:link w:val="40"/>
    <w:qFormat/>
    <w:rsid w:val="005200BD"/>
    <w:pPr>
      <w:keepNext/>
      <w:autoSpaceDE/>
      <w:autoSpaceDN/>
      <w:spacing w:before="240" w:after="60"/>
      <w:outlineLvl w:val="3"/>
    </w:pPr>
    <w:rPr>
      <w:rFonts w:ascii="Calibri" w:hAnsi="Calibri"/>
      <w:b/>
      <w:bCs/>
      <w:sz w:val="28"/>
      <w:szCs w:val="28"/>
      <w:lang w:val="en-US" w:eastAsia="en-US" w:bidi="en-US"/>
    </w:rPr>
  </w:style>
  <w:style w:type="paragraph" w:styleId="5">
    <w:name w:val="heading 5"/>
    <w:basedOn w:val="a0"/>
    <w:next w:val="a0"/>
    <w:link w:val="50"/>
    <w:qFormat/>
    <w:rsid w:val="005200BD"/>
    <w:pPr>
      <w:autoSpaceDE/>
      <w:autoSpaceDN/>
      <w:spacing w:before="240" w:after="60"/>
      <w:outlineLvl w:val="4"/>
    </w:pPr>
    <w:rPr>
      <w:b/>
      <w:bCs/>
      <w:i/>
      <w:iCs/>
      <w:sz w:val="26"/>
      <w:szCs w:val="26"/>
    </w:rPr>
  </w:style>
  <w:style w:type="paragraph" w:styleId="6">
    <w:name w:val="heading 6"/>
    <w:basedOn w:val="a0"/>
    <w:next w:val="a0"/>
    <w:link w:val="60"/>
    <w:qFormat/>
    <w:rsid w:val="005200BD"/>
    <w:pPr>
      <w:autoSpaceDE/>
      <w:autoSpaceDN/>
      <w:spacing w:before="240" w:after="60"/>
      <w:outlineLvl w:val="5"/>
    </w:pPr>
    <w:rPr>
      <w:rFonts w:ascii="Calibri" w:hAnsi="Calibri"/>
      <w:b/>
      <w:bCs/>
      <w:sz w:val="22"/>
      <w:szCs w:val="22"/>
      <w:lang w:val="en-US" w:eastAsia="en-US" w:bidi="en-US"/>
    </w:rPr>
  </w:style>
  <w:style w:type="paragraph" w:styleId="7">
    <w:name w:val="heading 7"/>
    <w:basedOn w:val="a0"/>
    <w:next w:val="a0"/>
    <w:link w:val="70"/>
    <w:qFormat/>
    <w:rsid w:val="005200BD"/>
    <w:pPr>
      <w:autoSpaceDE/>
      <w:autoSpaceDN/>
      <w:spacing w:before="240" w:after="60"/>
      <w:outlineLvl w:val="6"/>
    </w:pPr>
    <w:rPr>
      <w:rFonts w:ascii="Calibri" w:hAnsi="Calibri"/>
      <w:sz w:val="24"/>
      <w:szCs w:val="24"/>
      <w:lang w:val="en-US" w:eastAsia="en-US" w:bidi="en-US"/>
    </w:rPr>
  </w:style>
  <w:style w:type="paragraph" w:styleId="8">
    <w:name w:val="heading 8"/>
    <w:basedOn w:val="a0"/>
    <w:next w:val="a0"/>
    <w:link w:val="80"/>
    <w:qFormat/>
    <w:rsid w:val="005200BD"/>
    <w:pPr>
      <w:autoSpaceDE/>
      <w:autoSpaceDN/>
      <w:spacing w:before="240" w:after="60"/>
      <w:outlineLvl w:val="7"/>
    </w:pPr>
    <w:rPr>
      <w:rFonts w:ascii="Calibri" w:hAnsi="Calibri"/>
      <w:i/>
      <w:iCs/>
      <w:sz w:val="24"/>
      <w:szCs w:val="24"/>
      <w:lang w:val="en-US" w:eastAsia="en-US" w:bidi="en-US"/>
    </w:rPr>
  </w:style>
  <w:style w:type="paragraph" w:styleId="9">
    <w:name w:val="heading 9"/>
    <w:basedOn w:val="a0"/>
    <w:next w:val="a0"/>
    <w:link w:val="90"/>
    <w:qFormat/>
    <w:rsid w:val="005200BD"/>
    <w:pPr>
      <w:autoSpaceDE/>
      <w:autoSpaceDN/>
      <w:spacing w:before="240" w:after="60"/>
      <w:outlineLvl w:val="8"/>
    </w:pPr>
    <w:rPr>
      <w:rFonts w:ascii="Cambria" w:hAnsi="Cambria"/>
      <w:sz w:val="22"/>
      <w:szCs w:val="22"/>
      <w:lang w:val="en-US" w:eastAsia="en-US"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Раздел Договора Знак,H1 Знак,&quot;Алмаз&quot; Знак"/>
    <w:basedOn w:val="a1"/>
    <w:link w:val="1"/>
    <w:rsid w:val="005200BD"/>
    <w:rPr>
      <w:rFonts w:ascii="Arial" w:eastAsia="Times New Roman" w:hAnsi="Arial" w:cs="Arial"/>
      <w:b/>
      <w:bCs/>
      <w:kern w:val="32"/>
      <w:sz w:val="32"/>
      <w:szCs w:val="32"/>
      <w:lang w:eastAsia="ru-RU"/>
    </w:rPr>
  </w:style>
  <w:style w:type="character" w:customStyle="1" w:styleId="21">
    <w:name w:val="Заголовок 2 Знак"/>
    <w:aliases w:val="H2 Знак,&quot;Изумруд&quot; Знак"/>
    <w:basedOn w:val="a1"/>
    <w:link w:val="20"/>
    <w:rsid w:val="005200BD"/>
    <w:rPr>
      <w:rFonts w:ascii="Arial" w:eastAsia="Times New Roman" w:hAnsi="Arial" w:cs="Arial"/>
      <w:b/>
      <w:bCs/>
      <w:i/>
      <w:iCs/>
      <w:sz w:val="28"/>
      <w:szCs w:val="28"/>
      <w:lang w:eastAsia="ru-RU"/>
    </w:rPr>
  </w:style>
  <w:style w:type="character" w:customStyle="1" w:styleId="30">
    <w:name w:val="Заголовок 3 Знак"/>
    <w:basedOn w:val="a1"/>
    <w:link w:val="3"/>
    <w:rsid w:val="005200BD"/>
    <w:rPr>
      <w:rFonts w:ascii="Cambria" w:eastAsia="Times New Roman" w:hAnsi="Cambria" w:cs="Times New Roman"/>
      <w:b/>
      <w:bCs/>
      <w:sz w:val="26"/>
      <w:szCs w:val="26"/>
      <w:lang w:val="en-US" w:bidi="en-US"/>
    </w:rPr>
  </w:style>
  <w:style w:type="character" w:customStyle="1" w:styleId="40">
    <w:name w:val="Заголовок 4 Знак"/>
    <w:basedOn w:val="a1"/>
    <w:link w:val="4"/>
    <w:rsid w:val="005200BD"/>
    <w:rPr>
      <w:rFonts w:ascii="Calibri" w:eastAsia="Times New Roman" w:hAnsi="Calibri" w:cs="Times New Roman"/>
      <w:b/>
      <w:bCs/>
      <w:sz w:val="28"/>
      <w:szCs w:val="28"/>
      <w:lang w:val="en-US" w:bidi="en-US"/>
    </w:rPr>
  </w:style>
  <w:style w:type="character" w:customStyle="1" w:styleId="50">
    <w:name w:val="Заголовок 5 Знак"/>
    <w:basedOn w:val="a1"/>
    <w:link w:val="5"/>
    <w:rsid w:val="005200BD"/>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5200BD"/>
    <w:rPr>
      <w:rFonts w:ascii="Calibri" w:eastAsia="Times New Roman" w:hAnsi="Calibri" w:cs="Times New Roman"/>
      <w:b/>
      <w:bCs/>
      <w:lang w:val="en-US" w:bidi="en-US"/>
    </w:rPr>
  </w:style>
  <w:style w:type="character" w:customStyle="1" w:styleId="70">
    <w:name w:val="Заголовок 7 Знак"/>
    <w:basedOn w:val="a1"/>
    <w:link w:val="7"/>
    <w:rsid w:val="005200BD"/>
    <w:rPr>
      <w:rFonts w:ascii="Calibri" w:eastAsia="Times New Roman" w:hAnsi="Calibri" w:cs="Times New Roman"/>
      <w:sz w:val="24"/>
      <w:szCs w:val="24"/>
      <w:lang w:val="en-US" w:bidi="en-US"/>
    </w:rPr>
  </w:style>
  <w:style w:type="character" w:customStyle="1" w:styleId="80">
    <w:name w:val="Заголовок 8 Знак"/>
    <w:basedOn w:val="a1"/>
    <w:link w:val="8"/>
    <w:rsid w:val="005200BD"/>
    <w:rPr>
      <w:rFonts w:ascii="Calibri" w:eastAsia="Times New Roman" w:hAnsi="Calibri" w:cs="Times New Roman"/>
      <w:i/>
      <w:iCs/>
      <w:sz w:val="24"/>
      <w:szCs w:val="24"/>
      <w:lang w:val="en-US" w:bidi="en-US"/>
    </w:rPr>
  </w:style>
  <w:style w:type="character" w:customStyle="1" w:styleId="90">
    <w:name w:val="Заголовок 9 Знак"/>
    <w:basedOn w:val="a1"/>
    <w:link w:val="9"/>
    <w:rsid w:val="005200BD"/>
    <w:rPr>
      <w:rFonts w:ascii="Cambria" w:eastAsia="Times New Roman" w:hAnsi="Cambria" w:cs="Times New Roman"/>
      <w:lang w:val="en-US" w:bidi="en-US"/>
    </w:rPr>
  </w:style>
  <w:style w:type="paragraph" w:styleId="a4">
    <w:name w:val="No Spacing"/>
    <w:uiPriority w:val="1"/>
    <w:qFormat/>
    <w:rsid w:val="00D316DA"/>
    <w:pPr>
      <w:widowControl w:val="0"/>
      <w:spacing w:after="0" w:line="240" w:lineRule="auto"/>
    </w:pPr>
    <w:rPr>
      <w:rFonts w:ascii="Times New Roman" w:eastAsia="Times New Roman" w:hAnsi="Times New Roman" w:cs="Times New Roman"/>
      <w:sz w:val="24"/>
      <w:szCs w:val="20"/>
      <w:lang w:eastAsia="ru-RU"/>
    </w:rPr>
  </w:style>
  <w:style w:type="paragraph" w:styleId="a5">
    <w:name w:val="List"/>
    <w:basedOn w:val="a0"/>
    <w:unhideWhenUsed/>
    <w:rsid w:val="00D316DA"/>
    <w:pPr>
      <w:suppressAutoHyphens/>
      <w:autoSpaceDE/>
      <w:autoSpaceDN/>
      <w:ind w:left="283" w:hanging="283"/>
    </w:pPr>
    <w:rPr>
      <w:sz w:val="24"/>
      <w:szCs w:val="24"/>
      <w:lang w:eastAsia="ar-SA"/>
    </w:rPr>
  </w:style>
  <w:style w:type="paragraph" w:customStyle="1" w:styleId="BlockQuotation">
    <w:name w:val="Block Quotation"/>
    <w:basedOn w:val="a0"/>
    <w:rsid w:val="00D316DA"/>
    <w:pPr>
      <w:widowControl w:val="0"/>
      <w:autoSpaceDE/>
      <w:autoSpaceDN/>
      <w:ind w:left="567" w:right="-2" w:firstLine="851"/>
      <w:jc w:val="both"/>
    </w:pPr>
    <w:rPr>
      <w:rFonts w:eastAsia="Calibri"/>
      <w:sz w:val="28"/>
    </w:rPr>
  </w:style>
  <w:style w:type="paragraph" w:customStyle="1" w:styleId="xl83">
    <w:name w:val="xl83"/>
    <w:basedOn w:val="a0"/>
    <w:rsid w:val="00D316DA"/>
    <w:pPr>
      <w:autoSpaceDE/>
      <w:autoSpaceDN/>
      <w:spacing w:before="100" w:beforeAutospacing="1" w:after="100" w:afterAutospacing="1"/>
    </w:pPr>
    <w:rPr>
      <w:rFonts w:ascii="Calibri" w:eastAsia="Calibri" w:hAnsi="Calibri" w:cs="Calibri"/>
      <w:sz w:val="28"/>
      <w:szCs w:val="28"/>
    </w:rPr>
  </w:style>
  <w:style w:type="table" w:styleId="a6">
    <w:name w:val="Table Grid"/>
    <w:basedOn w:val="a2"/>
    <w:rsid w:val="00D316D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7">
    <w:name w:val="Body Text"/>
    <w:basedOn w:val="a0"/>
    <w:link w:val="a8"/>
    <w:uiPriority w:val="99"/>
    <w:rsid w:val="00D316DA"/>
    <w:pPr>
      <w:widowControl w:val="0"/>
      <w:autoSpaceDE/>
      <w:autoSpaceDN/>
    </w:pPr>
    <w:rPr>
      <w:sz w:val="28"/>
      <w:szCs w:val="28"/>
    </w:rPr>
  </w:style>
  <w:style w:type="character" w:customStyle="1" w:styleId="a8">
    <w:name w:val="Основной текст Знак"/>
    <w:basedOn w:val="a1"/>
    <w:link w:val="a7"/>
    <w:uiPriority w:val="99"/>
    <w:rsid w:val="00D316DA"/>
    <w:rPr>
      <w:rFonts w:ascii="Times New Roman" w:eastAsia="Times New Roman" w:hAnsi="Times New Roman" w:cs="Times New Roman"/>
      <w:sz w:val="28"/>
      <w:szCs w:val="28"/>
      <w:lang w:eastAsia="ru-RU"/>
    </w:rPr>
  </w:style>
  <w:style w:type="paragraph" w:customStyle="1" w:styleId="11">
    <w:name w:val="Заголовок 11"/>
    <w:basedOn w:val="a0"/>
    <w:rsid w:val="00D316DA"/>
    <w:pPr>
      <w:widowControl w:val="0"/>
      <w:autoSpaceDE/>
      <w:autoSpaceDN/>
      <w:ind w:left="4144"/>
      <w:outlineLvl w:val="1"/>
    </w:pPr>
    <w:rPr>
      <w:rFonts w:eastAsia="Calibri"/>
      <w:b/>
      <w:bCs/>
      <w:sz w:val="28"/>
      <w:szCs w:val="28"/>
      <w:lang w:val="en-US" w:eastAsia="en-US"/>
    </w:rPr>
  </w:style>
  <w:style w:type="paragraph" w:customStyle="1" w:styleId="ConsPlusNormal">
    <w:name w:val="ConsPlusNormal"/>
    <w:link w:val="ConsPlusNormal0"/>
    <w:rsid w:val="00D316DA"/>
    <w:pPr>
      <w:autoSpaceDE w:val="0"/>
      <w:autoSpaceDN w:val="0"/>
      <w:adjustRightInd w:val="0"/>
      <w:spacing w:after="0" w:line="240" w:lineRule="auto"/>
    </w:pPr>
    <w:rPr>
      <w:rFonts w:ascii="Times New Roman" w:eastAsia="Calibri" w:hAnsi="Times New Roman" w:cs="Times New Roman"/>
      <w:sz w:val="24"/>
      <w:szCs w:val="24"/>
    </w:rPr>
  </w:style>
  <w:style w:type="character" w:customStyle="1" w:styleId="ConsPlusNormal0">
    <w:name w:val="ConsPlusNormal Знак"/>
    <w:link w:val="ConsPlusNormal"/>
    <w:rsid w:val="00D316DA"/>
    <w:rPr>
      <w:rFonts w:ascii="Times New Roman" w:eastAsia="Calibri" w:hAnsi="Times New Roman" w:cs="Times New Roman"/>
      <w:sz w:val="24"/>
      <w:szCs w:val="24"/>
    </w:rPr>
  </w:style>
  <w:style w:type="paragraph" w:customStyle="1" w:styleId="12">
    <w:name w:val="Абзац списка1"/>
    <w:basedOn w:val="a0"/>
    <w:rsid w:val="00D316DA"/>
    <w:pPr>
      <w:autoSpaceDE/>
      <w:autoSpaceDN/>
      <w:ind w:left="720"/>
      <w:contextualSpacing/>
    </w:pPr>
    <w:rPr>
      <w:sz w:val="24"/>
      <w:szCs w:val="24"/>
    </w:rPr>
  </w:style>
  <w:style w:type="paragraph" w:customStyle="1" w:styleId="22">
    <w:name w:val="Абзац списка2"/>
    <w:basedOn w:val="a0"/>
    <w:rsid w:val="00D316DA"/>
    <w:pPr>
      <w:autoSpaceDE/>
      <w:autoSpaceDN/>
      <w:ind w:left="720"/>
      <w:contextualSpacing/>
    </w:pPr>
    <w:rPr>
      <w:sz w:val="24"/>
      <w:szCs w:val="24"/>
    </w:rPr>
  </w:style>
  <w:style w:type="paragraph" w:customStyle="1" w:styleId="TableParagraph">
    <w:name w:val="Table Paragraph"/>
    <w:basedOn w:val="a0"/>
    <w:rsid w:val="00D316DA"/>
    <w:pPr>
      <w:widowControl w:val="0"/>
      <w:autoSpaceDE/>
      <w:autoSpaceDN/>
      <w:ind w:left="103"/>
    </w:pPr>
    <w:rPr>
      <w:rFonts w:eastAsia="Calibri"/>
      <w:sz w:val="22"/>
      <w:szCs w:val="22"/>
      <w:lang w:val="en-US" w:eastAsia="en-US"/>
    </w:rPr>
  </w:style>
  <w:style w:type="character" w:customStyle="1" w:styleId="apple-converted-space">
    <w:name w:val="apple-converted-space"/>
    <w:rsid w:val="00D316DA"/>
    <w:rPr>
      <w:rFonts w:cs="Times New Roman"/>
    </w:rPr>
  </w:style>
  <w:style w:type="character" w:styleId="a9">
    <w:name w:val="Hyperlink"/>
    <w:uiPriority w:val="99"/>
    <w:rsid w:val="00D316DA"/>
    <w:rPr>
      <w:color w:val="0000FF"/>
      <w:u w:val="single"/>
    </w:rPr>
  </w:style>
  <w:style w:type="paragraph" w:styleId="aa">
    <w:name w:val="Body Text Indent"/>
    <w:aliases w:val="Нумерованный список !!,Основной текст 1,Надин стиль,Основной текст без отступа"/>
    <w:basedOn w:val="a0"/>
    <w:link w:val="ab"/>
    <w:uiPriority w:val="99"/>
    <w:unhideWhenUsed/>
    <w:rsid w:val="00D316DA"/>
    <w:pPr>
      <w:autoSpaceDE/>
      <w:autoSpaceDN/>
      <w:spacing w:after="120"/>
      <w:ind w:left="283"/>
    </w:pPr>
    <w:rPr>
      <w:sz w:val="24"/>
      <w:szCs w:val="24"/>
    </w:rPr>
  </w:style>
  <w:style w:type="character" w:customStyle="1" w:styleId="ab">
    <w:name w:val="Основной текст с отступом Знак"/>
    <w:aliases w:val="Нумерованный список !! Знак,Основной текст 1 Знак,Надин стиль Знак,Основной текст без отступа Знак"/>
    <w:basedOn w:val="a1"/>
    <w:link w:val="aa"/>
    <w:uiPriority w:val="99"/>
    <w:rsid w:val="00D316DA"/>
    <w:rPr>
      <w:rFonts w:ascii="Times New Roman" w:eastAsia="Times New Roman" w:hAnsi="Times New Roman" w:cs="Times New Roman"/>
      <w:sz w:val="24"/>
      <w:szCs w:val="24"/>
      <w:lang w:eastAsia="ru-RU"/>
    </w:rPr>
  </w:style>
  <w:style w:type="paragraph" w:customStyle="1" w:styleId="ConsPlusCell">
    <w:name w:val="ConsPlusCell"/>
    <w:rsid w:val="00D316DA"/>
    <w:pPr>
      <w:widowControl w:val="0"/>
      <w:autoSpaceDE w:val="0"/>
      <w:autoSpaceDN w:val="0"/>
      <w:adjustRightInd w:val="0"/>
      <w:spacing w:after="0" w:line="240" w:lineRule="auto"/>
    </w:pPr>
    <w:rPr>
      <w:rFonts w:ascii="Arial" w:eastAsia="Calibri" w:hAnsi="Arial" w:cs="Arial"/>
      <w:sz w:val="20"/>
      <w:szCs w:val="20"/>
      <w:lang w:eastAsia="ru-RU"/>
    </w:rPr>
  </w:style>
  <w:style w:type="paragraph" w:styleId="ac">
    <w:name w:val="header"/>
    <w:basedOn w:val="a0"/>
    <w:link w:val="ad"/>
    <w:uiPriority w:val="99"/>
    <w:rsid w:val="00D316DA"/>
    <w:pPr>
      <w:tabs>
        <w:tab w:val="center" w:pos="4677"/>
        <w:tab w:val="right" w:pos="9355"/>
      </w:tabs>
      <w:autoSpaceDE/>
      <w:autoSpaceDN/>
    </w:pPr>
    <w:rPr>
      <w:sz w:val="24"/>
      <w:szCs w:val="24"/>
    </w:rPr>
  </w:style>
  <w:style w:type="character" w:customStyle="1" w:styleId="ad">
    <w:name w:val="Верхний колонтитул Знак"/>
    <w:basedOn w:val="a1"/>
    <w:link w:val="ac"/>
    <w:uiPriority w:val="99"/>
    <w:rsid w:val="00D316DA"/>
    <w:rPr>
      <w:rFonts w:ascii="Times New Roman" w:eastAsia="Times New Roman" w:hAnsi="Times New Roman" w:cs="Times New Roman"/>
      <w:sz w:val="24"/>
      <w:szCs w:val="24"/>
      <w:lang w:eastAsia="ru-RU"/>
    </w:rPr>
  </w:style>
  <w:style w:type="character" w:styleId="ae">
    <w:name w:val="page number"/>
    <w:basedOn w:val="a1"/>
    <w:rsid w:val="00D316DA"/>
  </w:style>
  <w:style w:type="paragraph" w:styleId="af">
    <w:name w:val="Normal (Web)"/>
    <w:basedOn w:val="a0"/>
    <w:link w:val="af0"/>
    <w:uiPriority w:val="99"/>
    <w:rsid w:val="00D316DA"/>
    <w:pPr>
      <w:autoSpaceDE/>
      <w:autoSpaceDN/>
      <w:spacing w:after="160"/>
    </w:pPr>
    <w:rPr>
      <w:rFonts w:eastAsia="Calibri"/>
      <w:sz w:val="24"/>
      <w:szCs w:val="24"/>
    </w:rPr>
  </w:style>
  <w:style w:type="character" w:customStyle="1" w:styleId="af0">
    <w:name w:val="Обычный (веб) Знак"/>
    <w:link w:val="af"/>
    <w:rsid w:val="005200BD"/>
    <w:rPr>
      <w:rFonts w:ascii="Times New Roman" w:eastAsia="Calibri" w:hAnsi="Times New Roman" w:cs="Times New Roman"/>
      <w:sz w:val="24"/>
      <w:szCs w:val="24"/>
      <w:lang w:eastAsia="ru-RU"/>
    </w:rPr>
  </w:style>
  <w:style w:type="paragraph" w:customStyle="1" w:styleId="13">
    <w:name w:val="Без интервала1"/>
    <w:rsid w:val="00D316DA"/>
    <w:pPr>
      <w:spacing w:after="0" w:line="240" w:lineRule="auto"/>
    </w:pPr>
    <w:rPr>
      <w:rFonts w:ascii="Calibri" w:eastAsia="Times New Roman" w:hAnsi="Calibri" w:cs="Calibri"/>
    </w:rPr>
  </w:style>
  <w:style w:type="character" w:customStyle="1" w:styleId="techname">
    <w:name w:val="techname"/>
    <w:basedOn w:val="a1"/>
    <w:rsid w:val="00D316DA"/>
  </w:style>
  <w:style w:type="character" w:customStyle="1" w:styleId="af1">
    <w:name w:val="Основной текст_"/>
    <w:link w:val="14"/>
    <w:rsid w:val="00D316DA"/>
    <w:rPr>
      <w:rFonts w:ascii="Times New Roman" w:eastAsia="Times New Roman" w:hAnsi="Times New Roman" w:cs="Times New Roman"/>
      <w:b/>
      <w:bCs/>
      <w:shd w:val="clear" w:color="auto" w:fill="FFFFFF"/>
    </w:rPr>
  </w:style>
  <w:style w:type="paragraph" w:customStyle="1" w:styleId="14">
    <w:name w:val="Основной текст1"/>
    <w:basedOn w:val="a0"/>
    <w:link w:val="af1"/>
    <w:rsid w:val="00D316DA"/>
    <w:pPr>
      <w:widowControl w:val="0"/>
      <w:shd w:val="clear" w:color="auto" w:fill="FFFFFF"/>
      <w:autoSpaceDE/>
      <w:autoSpaceDN/>
      <w:spacing w:after="480" w:line="302" w:lineRule="exact"/>
    </w:pPr>
    <w:rPr>
      <w:b/>
      <w:bCs/>
      <w:sz w:val="22"/>
      <w:szCs w:val="22"/>
      <w:lang w:eastAsia="en-US"/>
    </w:rPr>
  </w:style>
  <w:style w:type="paragraph" w:styleId="af2">
    <w:name w:val="Balloon Text"/>
    <w:basedOn w:val="a0"/>
    <w:link w:val="af3"/>
    <w:uiPriority w:val="99"/>
    <w:semiHidden/>
    <w:unhideWhenUsed/>
    <w:rsid w:val="00D316DA"/>
    <w:pPr>
      <w:autoSpaceDE/>
      <w:autoSpaceDN/>
    </w:pPr>
    <w:rPr>
      <w:rFonts w:ascii="Tahoma" w:hAnsi="Tahoma" w:cs="Tahoma"/>
      <w:sz w:val="16"/>
      <w:szCs w:val="16"/>
    </w:rPr>
  </w:style>
  <w:style w:type="character" w:customStyle="1" w:styleId="af3">
    <w:name w:val="Текст выноски Знак"/>
    <w:basedOn w:val="a1"/>
    <w:link w:val="af2"/>
    <w:uiPriority w:val="99"/>
    <w:semiHidden/>
    <w:rsid w:val="00D316DA"/>
    <w:rPr>
      <w:rFonts w:ascii="Tahoma" w:eastAsia="Times New Roman" w:hAnsi="Tahoma" w:cs="Tahoma"/>
      <w:sz w:val="16"/>
      <w:szCs w:val="16"/>
      <w:lang w:eastAsia="ru-RU"/>
    </w:rPr>
  </w:style>
  <w:style w:type="paragraph" w:styleId="af4">
    <w:name w:val="List Paragraph"/>
    <w:basedOn w:val="a0"/>
    <w:uiPriority w:val="34"/>
    <w:qFormat/>
    <w:rsid w:val="00D316DA"/>
    <w:pPr>
      <w:autoSpaceDE/>
      <w:autoSpaceDN/>
      <w:spacing w:after="200" w:line="276" w:lineRule="auto"/>
      <w:ind w:left="720"/>
      <w:contextualSpacing/>
    </w:pPr>
    <w:rPr>
      <w:rFonts w:asciiTheme="minorHAnsi" w:eastAsiaTheme="minorHAnsi" w:hAnsiTheme="minorHAnsi" w:cstheme="minorBidi"/>
      <w:sz w:val="22"/>
      <w:szCs w:val="22"/>
      <w:lang w:eastAsia="en-US"/>
    </w:rPr>
  </w:style>
  <w:style w:type="paragraph" w:styleId="af5">
    <w:name w:val="footer"/>
    <w:basedOn w:val="a0"/>
    <w:link w:val="af6"/>
    <w:uiPriority w:val="99"/>
    <w:unhideWhenUsed/>
    <w:rsid w:val="00D316DA"/>
    <w:pPr>
      <w:tabs>
        <w:tab w:val="center" w:pos="4677"/>
        <w:tab w:val="right" w:pos="9355"/>
      </w:tabs>
      <w:autoSpaceDE/>
      <w:autoSpaceDN/>
    </w:pPr>
    <w:rPr>
      <w:sz w:val="24"/>
      <w:szCs w:val="24"/>
    </w:rPr>
  </w:style>
  <w:style w:type="character" w:customStyle="1" w:styleId="af6">
    <w:name w:val="Нижний колонтитул Знак"/>
    <w:basedOn w:val="a1"/>
    <w:link w:val="af5"/>
    <w:uiPriority w:val="99"/>
    <w:rsid w:val="00D316DA"/>
    <w:rPr>
      <w:rFonts w:ascii="Times New Roman" w:eastAsia="Times New Roman" w:hAnsi="Times New Roman" w:cs="Times New Roman"/>
      <w:sz w:val="24"/>
      <w:szCs w:val="24"/>
      <w:lang w:eastAsia="ru-RU"/>
    </w:rPr>
  </w:style>
  <w:style w:type="paragraph" w:customStyle="1" w:styleId="af7">
    <w:name w:val="Знак"/>
    <w:basedOn w:val="a0"/>
    <w:rsid w:val="005200BD"/>
    <w:pPr>
      <w:autoSpaceDE/>
      <w:autoSpaceDN/>
      <w:spacing w:after="160" w:line="240" w:lineRule="exact"/>
    </w:pPr>
    <w:rPr>
      <w:rFonts w:eastAsia="Calibri"/>
      <w:lang w:eastAsia="zh-CN"/>
    </w:rPr>
  </w:style>
  <w:style w:type="paragraph" w:styleId="2">
    <w:name w:val="Body Text 2"/>
    <w:basedOn w:val="a0"/>
    <w:link w:val="23"/>
    <w:rsid w:val="005200BD"/>
    <w:pPr>
      <w:numPr>
        <w:ilvl w:val="1"/>
        <w:numId w:val="4"/>
      </w:numPr>
      <w:autoSpaceDE/>
      <w:autoSpaceDN/>
      <w:spacing w:after="60"/>
      <w:jc w:val="both"/>
    </w:pPr>
    <w:rPr>
      <w:sz w:val="24"/>
    </w:rPr>
  </w:style>
  <w:style w:type="character" w:customStyle="1" w:styleId="23">
    <w:name w:val="Основной текст 2 Знак"/>
    <w:basedOn w:val="a1"/>
    <w:link w:val="2"/>
    <w:rsid w:val="005200BD"/>
    <w:rPr>
      <w:rFonts w:ascii="Times New Roman" w:eastAsia="Times New Roman" w:hAnsi="Times New Roman" w:cs="Times New Roman"/>
      <w:sz w:val="24"/>
      <w:szCs w:val="20"/>
      <w:lang w:eastAsia="ru-RU"/>
    </w:rPr>
  </w:style>
  <w:style w:type="paragraph" w:customStyle="1" w:styleId="a">
    <w:name w:val="Условия контракта"/>
    <w:basedOn w:val="a0"/>
    <w:semiHidden/>
    <w:rsid w:val="005200BD"/>
    <w:pPr>
      <w:numPr>
        <w:numId w:val="4"/>
      </w:numPr>
      <w:autoSpaceDE/>
      <w:autoSpaceDN/>
      <w:spacing w:before="240" w:after="120"/>
      <w:jc w:val="both"/>
    </w:pPr>
    <w:rPr>
      <w:b/>
      <w:sz w:val="24"/>
    </w:rPr>
  </w:style>
  <w:style w:type="character" w:customStyle="1" w:styleId="tendersubject1">
    <w:name w:val="tendersubject1"/>
    <w:rsid w:val="005200BD"/>
    <w:rPr>
      <w:b/>
      <w:bCs/>
      <w:color w:val="0000FF"/>
      <w:sz w:val="20"/>
      <w:szCs w:val="20"/>
    </w:rPr>
  </w:style>
  <w:style w:type="paragraph" w:styleId="af8">
    <w:name w:val="caption"/>
    <w:basedOn w:val="a0"/>
    <w:qFormat/>
    <w:rsid w:val="005200BD"/>
    <w:pPr>
      <w:autoSpaceDE/>
      <w:autoSpaceDN/>
      <w:jc w:val="center"/>
    </w:pPr>
    <w:rPr>
      <w:b/>
      <w:sz w:val="24"/>
    </w:rPr>
  </w:style>
  <w:style w:type="paragraph" w:customStyle="1" w:styleId="af9">
    <w:name w:val="Знак Знак Знак Знак Знак Знак Знак Знак Знак Знак"/>
    <w:basedOn w:val="a0"/>
    <w:rsid w:val="005200BD"/>
    <w:pPr>
      <w:autoSpaceDE/>
      <w:autoSpaceDN/>
      <w:spacing w:before="100" w:beforeAutospacing="1" w:after="100" w:afterAutospacing="1"/>
    </w:pPr>
    <w:rPr>
      <w:rFonts w:ascii="Tahoma" w:hAnsi="Tahoma"/>
      <w:lang w:val="en-US" w:eastAsia="en-US"/>
    </w:rPr>
  </w:style>
  <w:style w:type="character" w:customStyle="1" w:styleId="FontStyle22">
    <w:name w:val="Font Style22"/>
    <w:rsid w:val="005200BD"/>
    <w:rPr>
      <w:rFonts w:ascii="Times New Roman" w:hAnsi="Times New Roman" w:cs="Times New Roman"/>
      <w:color w:val="000000"/>
      <w:sz w:val="26"/>
      <w:szCs w:val="26"/>
    </w:rPr>
  </w:style>
  <w:style w:type="paragraph" w:styleId="31">
    <w:name w:val="Body Text Indent 3"/>
    <w:basedOn w:val="a0"/>
    <w:link w:val="32"/>
    <w:rsid w:val="005200BD"/>
    <w:pPr>
      <w:autoSpaceDE/>
      <w:autoSpaceDN/>
      <w:spacing w:after="120"/>
      <w:ind w:left="283"/>
    </w:pPr>
    <w:rPr>
      <w:sz w:val="16"/>
      <w:szCs w:val="16"/>
    </w:rPr>
  </w:style>
  <w:style w:type="character" w:customStyle="1" w:styleId="32">
    <w:name w:val="Основной текст с отступом 3 Знак"/>
    <w:basedOn w:val="a1"/>
    <w:link w:val="31"/>
    <w:rsid w:val="005200BD"/>
    <w:rPr>
      <w:rFonts w:ascii="Times New Roman" w:eastAsia="Times New Roman" w:hAnsi="Times New Roman" w:cs="Times New Roman"/>
      <w:sz w:val="16"/>
      <w:szCs w:val="16"/>
      <w:lang w:eastAsia="ru-RU"/>
    </w:rPr>
  </w:style>
  <w:style w:type="paragraph" w:customStyle="1" w:styleId="ConsNormal">
    <w:name w:val="ConsNormal"/>
    <w:qFormat/>
    <w:rsid w:val="005200BD"/>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Title">
    <w:name w:val="ConsTitle"/>
    <w:rsid w:val="005200BD"/>
    <w:pPr>
      <w:spacing w:after="0" w:line="240" w:lineRule="auto"/>
    </w:pPr>
    <w:rPr>
      <w:rFonts w:ascii="Arial" w:eastAsia="Times New Roman" w:hAnsi="Arial" w:cs="Times New Roman"/>
      <w:b/>
      <w:snapToGrid w:val="0"/>
      <w:sz w:val="16"/>
      <w:szCs w:val="20"/>
      <w:lang w:eastAsia="ru-RU"/>
    </w:rPr>
  </w:style>
  <w:style w:type="character" w:customStyle="1" w:styleId="afa">
    <w:name w:val="Схема документа Знак"/>
    <w:basedOn w:val="a1"/>
    <w:link w:val="afb"/>
    <w:semiHidden/>
    <w:rsid w:val="005200BD"/>
    <w:rPr>
      <w:rFonts w:ascii="Tahoma" w:eastAsia="Times New Roman" w:hAnsi="Tahoma" w:cs="Tahoma"/>
      <w:sz w:val="20"/>
      <w:szCs w:val="20"/>
      <w:shd w:val="clear" w:color="auto" w:fill="000080"/>
      <w:lang w:eastAsia="ru-RU"/>
    </w:rPr>
  </w:style>
  <w:style w:type="paragraph" w:styleId="afb">
    <w:name w:val="Document Map"/>
    <w:basedOn w:val="a0"/>
    <w:link w:val="afa"/>
    <w:semiHidden/>
    <w:rsid w:val="005200BD"/>
    <w:pPr>
      <w:shd w:val="clear" w:color="auto" w:fill="000080"/>
      <w:autoSpaceDE/>
      <w:autoSpaceDN/>
    </w:pPr>
    <w:rPr>
      <w:rFonts w:ascii="Tahoma" w:hAnsi="Tahoma" w:cs="Tahoma"/>
    </w:rPr>
  </w:style>
  <w:style w:type="paragraph" w:customStyle="1" w:styleId="Aacaoiino">
    <w:name w:val="Aacao_iino"/>
    <w:basedOn w:val="a0"/>
    <w:rsid w:val="005200BD"/>
    <w:pPr>
      <w:overflowPunct w:val="0"/>
      <w:adjustRightInd w:val="0"/>
      <w:spacing w:before="120"/>
      <w:ind w:firstLine="720"/>
      <w:jc w:val="both"/>
      <w:textAlignment w:val="baseline"/>
    </w:pPr>
    <w:rPr>
      <w:sz w:val="26"/>
      <w:szCs w:val="26"/>
    </w:rPr>
  </w:style>
  <w:style w:type="paragraph" w:customStyle="1" w:styleId="33">
    <w:name w:val="Стиль3"/>
    <w:basedOn w:val="24"/>
    <w:rsid w:val="005200BD"/>
    <w:pPr>
      <w:widowControl w:val="0"/>
      <w:tabs>
        <w:tab w:val="num" w:pos="1307"/>
      </w:tabs>
      <w:adjustRightInd w:val="0"/>
      <w:spacing w:after="0" w:line="240" w:lineRule="auto"/>
      <w:ind w:left="1080"/>
      <w:jc w:val="both"/>
      <w:textAlignment w:val="baseline"/>
    </w:pPr>
    <w:rPr>
      <w:szCs w:val="20"/>
    </w:rPr>
  </w:style>
  <w:style w:type="paragraph" w:styleId="24">
    <w:name w:val="Body Text Indent 2"/>
    <w:basedOn w:val="a0"/>
    <w:link w:val="25"/>
    <w:rsid w:val="005200BD"/>
    <w:pPr>
      <w:autoSpaceDE/>
      <w:autoSpaceDN/>
      <w:spacing w:after="120" w:line="480" w:lineRule="auto"/>
      <w:ind w:left="283"/>
    </w:pPr>
    <w:rPr>
      <w:sz w:val="24"/>
      <w:szCs w:val="24"/>
    </w:rPr>
  </w:style>
  <w:style w:type="character" w:customStyle="1" w:styleId="25">
    <w:name w:val="Основной текст с отступом 2 Знак"/>
    <w:basedOn w:val="a1"/>
    <w:link w:val="24"/>
    <w:rsid w:val="005200BD"/>
    <w:rPr>
      <w:rFonts w:ascii="Times New Roman" w:eastAsia="Times New Roman" w:hAnsi="Times New Roman" w:cs="Times New Roman"/>
      <w:sz w:val="24"/>
      <w:szCs w:val="24"/>
      <w:lang w:eastAsia="ru-RU"/>
    </w:rPr>
  </w:style>
  <w:style w:type="paragraph" w:styleId="afc">
    <w:name w:val="footnote text"/>
    <w:basedOn w:val="a0"/>
    <w:link w:val="afd"/>
    <w:rsid w:val="005200BD"/>
    <w:pPr>
      <w:autoSpaceDE/>
      <w:autoSpaceDN/>
    </w:pPr>
  </w:style>
  <w:style w:type="character" w:customStyle="1" w:styleId="afd">
    <w:name w:val="Текст сноски Знак"/>
    <w:basedOn w:val="a1"/>
    <w:link w:val="afc"/>
    <w:rsid w:val="005200BD"/>
    <w:rPr>
      <w:rFonts w:ascii="Times New Roman" w:eastAsia="Times New Roman" w:hAnsi="Times New Roman" w:cs="Times New Roman"/>
      <w:sz w:val="20"/>
      <w:szCs w:val="20"/>
      <w:lang w:eastAsia="ru-RU"/>
    </w:rPr>
  </w:style>
  <w:style w:type="paragraph" w:customStyle="1" w:styleId="15">
    <w:name w:val="Обычный1"/>
    <w:rsid w:val="005200BD"/>
    <w:pPr>
      <w:widowControl w:val="0"/>
      <w:spacing w:after="0" w:line="240" w:lineRule="auto"/>
      <w:ind w:left="120" w:firstLine="560"/>
    </w:pPr>
    <w:rPr>
      <w:rFonts w:ascii="Arial" w:eastAsia="Times New Roman" w:hAnsi="Arial" w:cs="Times New Roman"/>
      <w:szCs w:val="20"/>
      <w:lang w:eastAsia="ru-RU"/>
    </w:rPr>
  </w:style>
  <w:style w:type="paragraph" w:customStyle="1" w:styleId="FR1">
    <w:name w:val="FR1"/>
    <w:rsid w:val="005200BD"/>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ConsPlusNonformat">
    <w:name w:val="ConsPlusNonformat"/>
    <w:rsid w:val="005200B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e">
    <w:name w:val="Title"/>
    <w:basedOn w:val="a0"/>
    <w:link w:val="aff"/>
    <w:qFormat/>
    <w:rsid w:val="005200BD"/>
    <w:pPr>
      <w:autoSpaceDE/>
      <w:autoSpaceDN/>
      <w:jc w:val="center"/>
    </w:pPr>
    <w:rPr>
      <w:b/>
      <w:sz w:val="24"/>
    </w:rPr>
  </w:style>
  <w:style w:type="character" w:customStyle="1" w:styleId="aff">
    <w:name w:val="Название Знак"/>
    <w:basedOn w:val="a1"/>
    <w:link w:val="afe"/>
    <w:rsid w:val="005200BD"/>
    <w:rPr>
      <w:rFonts w:ascii="Times New Roman" w:eastAsia="Times New Roman" w:hAnsi="Times New Roman" w:cs="Times New Roman"/>
      <w:b/>
      <w:sz w:val="24"/>
      <w:szCs w:val="20"/>
      <w:lang w:eastAsia="ru-RU"/>
    </w:rPr>
  </w:style>
  <w:style w:type="paragraph" w:customStyle="1" w:styleId="26">
    <w:name w:val="Обычный2"/>
    <w:rsid w:val="005200BD"/>
    <w:pPr>
      <w:widowControl w:val="0"/>
      <w:spacing w:after="0" w:line="260" w:lineRule="auto"/>
      <w:ind w:left="120" w:firstLine="540"/>
      <w:jc w:val="both"/>
    </w:pPr>
    <w:rPr>
      <w:rFonts w:ascii="Times New Roman" w:eastAsia="Times New Roman" w:hAnsi="Times New Roman" w:cs="Times New Roman"/>
      <w:snapToGrid w:val="0"/>
      <w:szCs w:val="20"/>
      <w:lang w:eastAsia="ru-RU"/>
    </w:rPr>
  </w:style>
  <w:style w:type="paragraph" w:styleId="27">
    <w:name w:val="Quote"/>
    <w:basedOn w:val="a0"/>
    <w:next w:val="a0"/>
    <w:link w:val="28"/>
    <w:qFormat/>
    <w:rsid w:val="005200BD"/>
    <w:pPr>
      <w:autoSpaceDE/>
      <w:autoSpaceDN/>
    </w:pPr>
    <w:rPr>
      <w:rFonts w:ascii="Calibri" w:hAnsi="Calibri"/>
      <w:i/>
      <w:sz w:val="24"/>
      <w:szCs w:val="24"/>
      <w:lang w:val="en-US" w:eastAsia="en-US" w:bidi="en-US"/>
    </w:rPr>
  </w:style>
  <w:style w:type="character" w:customStyle="1" w:styleId="28">
    <w:name w:val="Цитата 2 Знак"/>
    <w:basedOn w:val="a1"/>
    <w:link w:val="27"/>
    <w:rsid w:val="005200BD"/>
    <w:rPr>
      <w:rFonts w:ascii="Calibri" w:eastAsia="Times New Roman" w:hAnsi="Calibri" w:cs="Times New Roman"/>
      <w:i/>
      <w:sz w:val="24"/>
      <w:szCs w:val="24"/>
      <w:lang w:val="en-US" w:bidi="en-US"/>
    </w:rPr>
  </w:style>
  <w:style w:type="paragraph" w:styleId="aff0">
    <w:name w:val="Intense Quote"/>
    <w:basedOn w:val="a0"/>
    <w:next w:val="a0"/>
    <w:link w:val="aff1"/>
    <w:qFormat/>
    <w:rsid w:val="005200BD"/>
    <w:pPr>
      <w:autoSpaceDE/>
      <w:autoSpaceDN/>
      <w:ind w:left="720" w:right="720"/>
    </w:pPr>
    <w:rPr>
      <w:rFonts w:ascii="Calibri" w:hAnsi="Calibri"/>
      <w:b/>
      <w:i/>
      <w:sz w:val="24"/>
      <w:szCs w:val="22"/>
      <w:lang w:val="en-US" w:eastAsia="en-US" w:bidi="en-US"/>
    </w:rPr>
  </w:style>
  <w:style w:type="character" w:customStyle="1" w:styleId="aff1">
    <w:name w:val="Выделенная цитата Знак"/>
    <w:basedOn w:val="a1"/>
    <w:link w:val="aff0"/>
    <w:rsid w:val="005200BD"/>
    <w:rPr>
      <w:rFonts w:ascii="Calibri" w:eastAsia="Times New Roman" w:hAnsi="Calibri" w:cs="Times New Roman"/>
      <w:b/>
      <w:i/>
      <w:sz w:val="24"/>
      <w:lang w:val="en-US" w:bidi="en-US"/>
    </w:rPr>
  </w:style>
  <w:style w:type="paragraph" w:customStyle="1" w:styleId="CharChar">
    <w:name w:val="Char Char"/>
    <w:basedOn w:val="a0"/>
    <w:rsid w:val="005200BD"/>
    <w:pPr>
      <w:autoSpaceDE/>
      <w:autoSpaceDN/>
      <w:spacing w:after="160" w:line="240" w:lineRule="exact"/>
    </w:pPr>
    <w:rPr>
      <w:rFonts w:ascii="Verdana" w:hAnsi="Verdana"/>
      <w:lang w:val="en-US" w:eastAsia="en-US"/>
    </w:rPr>
  </w:style>
  <w:style w:type="paragraph" w:customStyle="1" w:styleId="aff2">
    <w:name w:val="Таблицы (моноширинный)"/>
    <w:basedOn w:val="a0"/>
    <w:next w:val="a0"/>
    <w:rsid w:val="005200BD"/>
    <w:pPr>
      <w:widowControl w:val="0"/>
      <w:suppressAutoHyphens/>
      <w:autoSpaceDN/>
      <w:jc w:val="both"/>
    </w:pPr>
    <w:rPr>
      <w:rFonts w:ascii="Courier New" w:hAnsi="Courier New" w:cs="Courier New"/>
      <w:lang w:eastAsia="ar-SA"/>
    </w:rPr>
  </w:style>
  <w:style w:type="paragraph" w:customStyle="1" w:styleId="210">
    <w:name w:val="Основной текст с отступом 21"/>
    <w:basedOn w:val="a0"/>
    <w:rsid w:val="005200BD"/>
    <w:pPr>
      <w:suppressAutoHyphens/>
      <w:autoSpaceDE/>
      <w:autoSpaceDN/>
      <w:ind w:firstLine="567"/>
      <w:jc w:val="both"/>
    </w:pPr>
    <w:rPr>
      <w:sz w:val="24"/>
      <w:lang w:eastAsia="ar-SA"/>
    </w:rPr>
  </w:style>
  <w:style w:type="paragraph" w:customStyle="1" w:styleId="ConsPlusTitle">
    <w:name w:val="ConsPlusTitle"/>
    <w:qFormat/>
    <w:rsid w:val="005200BD"/>
    <w:pPr>
      <w:widowControl w:val="0"/>
      <w:autoSpaceDE w:val="0"/>
      <w:autoSpaceDN w:val="0"/>
      <w:adjustRightInd w:val="0"/>
      <w:spacing w:after="0" w:line="240" w:lineRule="auto"/>
    </w:pPr>
    <w:rPr>
      <w:rFonts w:ascii="Arial" w:eastAsia="Times New Roman" w:hAnsi="Arial" w:cs="Arial"/>
      <w:b/>
      <w:bCs/>
      <w:sz w:val="14"/>
      <w:szCs w:val="14"/>
      <w:lang w:eastAsia="ru-RU"/>
    </w:rPr>
  </w:style>
  <w:style w:type="paragraph" w:customStyle="1" w:styleId="Default">
    <w:name w:val="Default"/>
    <w:rsid w:val="005200B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16">
    <w:name w:val="Сетка таблицы1"/>
    <w:basedOn w:val="a2"/>
    <w:next w:val="a6"/>
    <w:uiPriority w:val="59"/>
    <w:rsid w:val="00203F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т списка1"/>
    <w:next w:val="a3"/>
    <w:semiHidden/>
    <w:rsid w:val="0015124A"/>
  </w:style>
  <w:style w:type="table" w:customStyle="1" w:styleId="29">
    <w:name w:val="Сетка таблицы2"/>
    <w:basedOn w:val="a2"/>
    <w:next w:val="a6"/>
    <w:uiPriority w:val="59"/>
    <w:rsid w:val="0015124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a">
    <w:name w:val="Нет списка2"/>
    <w:next w:val="a3"/>
    <w:uiPriority w:val="99"/>
    <w:semiHidden/>
    <w:unhideWhenUsed/>
    <w:rsid w:val="00455EE4"/>
  </w:style>
  <w:style w:type="character" w:customStyle="1" w:styleId="aff3">
    <w:name w:val="Гипертекстовая ссылка"/>
    <w:basedOn w:val="a1"/>
    <w:uiPriority w:val="99"/>
    <w:rsid w:val="00455EE4"/>
    <w:rPr>
      <w:b w:val="0"/>
      <w:bCs w:val="0"/>
      <w:color w:val="106BBE"/>
    </w:rPr>
  </w:style>
  <w:style w:type="numbering" w:customStyle="1" w:styleId="110">
    <w:name w:val="Нет списка11"/>
    <w:next w:val="a3"/>
    <w:uiPriority w:val="99"/>
    <w:semiHidden/>
    <w:unhideWhenUsed/>
    <w:rsid w:val="00455EE4"/>
  </w:style>
  <w:style w:type="numbering" w:customStyle="1" w:styleId="111">
    <w:name w:val="Нет списка111"/>
    <w:next w:val="a3"/>
    <w:uiPriority w:val="99"/>
    <w:semiHidden/>
    <w:unhideWhenUsed/>
    <w:rsid w:val="00455EE4"/>
  </w:style>
  <w:style w:type="numbering" w:customStyle="1" w:styleId="1111">
    <w:name w:val="Нет списка1111"/>
    <w:next w:val="a3"/>
    <w:uiPriority w:val="99"/>
    <w:semiHidden/>
    <w:rsid w:val="00455EE4"/>
  </w:style>
  <w:style w:type="paragraph" w:customStyle="1" w:styleId="aff4">
    <w:name w:val="Содержимое таблицы"/>
    <w:basedOn w:val="a7"/>
    <w:rsid w:val="00455EE4"/>
    <w:pPr>
      <w:suppressLineNumbers/>
      <w:suppressAutoHyphens/>
      <w:spacing w:after="120"/>
    </w:pPr>
    <w:rPr>
      <w:sz w:val="24"/>
      <w:szCs w:val="20"/>
    </w:rPr>
  </w:style>
  <w:style w:type="paragraph" w:customStyle="1" w:styleId="Web">
    <w:name w:val="Обычный (Web)"/>
    <w:basedOn w:val="a0"/>
    <w:rsid w:val="00455EE4"/>
    <w:pPr>
      <w:autoSpaceDE/>
      <w:autoSpaceDN/>
      <w:spacing w:before="100" w:after="100"/>
    </w:pPr>
    <w:rPr>
      <w:rFonts w:ascii="Arial Unicode MS" w:hAnsi="Arial Unicode MS" w:cs="Arial Unicode MS"/>
      <w:sz w:val="24"/>
      <w:szCs w:val="24"/>
      <w:lang w:eastAsia="en-US"/>
    </w:rPr>
  </w:style>
  <w:style w:type="paragraph" w:customStyle="1" w:styleId="34">
    <w:name w:val="заголовок 3"/>
    <w:basedOn w:val="a0"/>
    <w:next w:val="a0"/>
    <w:rsid w:val="00455EE4"/>
    <w:pPr>
      <w:keepNext/>
      <w:jc w:val="center"/>
      <w:outlineLvl w:val="2"/>
    </w:pPr>
    <w:rPr>
      <w:b/>
      <w:bCs/>
      <w:sz w:val="32"/>
      <w:szCs w:val="32"/>
    </w:rPr>
  </w:style>
  <w:style w:type="character" w:customStyle="1" w:styleId="hl41">
    <w:name w:val="hl41"/>
    <w:rsid w:val="00455EE4"/>
    <w:rPr>
      <w:b/>
      <w:bCs/>
      <w:sz w:val="20"/>
      <w:szCs w:val="20"/>
    </w:rPr>
  </w:style>
  <w:style w:type="table" w:customStyle="1" w:styleId="35">
    <w:name w:val="Сетка таблицы3"/>
    <w:basedOn w:val="a2"/>
    <w:next w:val="a6"/>
    <w:rsid w:val="00455E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1"/>
    <w:next w:val="a3"/>
    <w:semiHidden/>
    <w:unhideWhenUsed/>
    <w:rsid w:val="00455EE4"/>
  </w:style>
  <w:style w:type="numbering" w:customStyle="1" w:styleId="111111">
    <w:name w:val="Нет списка111111"/>
    <w:next w:val="a3"/>
    <w:uiPriority w:val="99"/>
    <w:semiHidden/>
    <w:unhideWhenUsed/>
    <w:rsid w:val="00455EE4"/>
  </w:style>
  <w:style w:type="numbering" w:customStyle="1" w:styleId="211">
    <w:name w:val="Нет списка21"/>
    <w:next w:val="a3"/>
    <w:semiHidden/>
    <w:rsid w:val="00455EE4"/>
  </w:style>
  <w:style w:type="table" w:customStyle="1" w:styleId="112">
    <w:name w:val="Сетка таблицы11"/>
    <w:basedOn w:val="a2"/>
    <w:next w:val="a6"/>
    <w:rsid w:val="00455E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3"/>
    <w:uiPriority w:val="99"/>
    <w:semiHidden/>
    <w:unhideWhenUsed/>
    <w:rsid w:val="00455EE4"/>
  </w:style>
  <w:style w:type="numbering" w:customStyle="1" w:styleId="1120">
    <w:name w:val="Нет списка112"/>
    <w:next w:val="a3"/>
    <w:uiPriority w:val="99"/>
    <w:semiHidden/>
    <w:unhideWhenUsed/>
    <w:rsid w:val="00455EE4"/>
  </w:style>
  <w:style w:type="character" w:styleId="aff5">
    <w:name w:val="FollowedHyperlink"/>
    <w:basedOn w:val="a1"/>
    <w:uiPriority w:val="99"/>
    <w:unhideWhenUsed/>
    <w:rsid w:val="00455EE4"/>
    <w:rPr>
      <w:color w:val="800080"/>
      <w:u w:val="single"/>
    </w:rPr>
  </w:style>
  <w:style w:type="paragraph" w:customStyle="1" w:styleId="font5">
    <w:name w:val="font5"/>
    <w:basedOn w:val="a0"/>
    <w:rsid w:val="00455EE4"/>
    <w:pPr>
      <w:autoSpaceDE/>
      <w:autoSpaceDN/>
      <w:spacing w:before="100" w:beforeAutospacing="1" w:after="100" w:afterAutospacing="1"/>
    </w:pPr>
    <w:rPr>
      <w:color w:val="000000"/>
      <w:sz w:val="18"/>
      <w:szCs w:val="18"/>
    </w:rPr>
  </w:style>
  <w:style w:type="paragraph" w:customStyle="1" w:styleId="font6">
    <w:name w:val="font6"/>
    <w:basedOn w:val="a0"/>
    <w:rsid w:val="00455EE4"/>
    <w:pPr>
      <w:autoSpaceDE/>
      <w:autoSpaceDN/>
      <w:spacing w:before="100" w:beforeAutospacing="1" w:after="100" w:afterAutospacing="1"/>
    </w:pPr>
    <w:rPr>
      <w:b/>
      <w:bCs/>
      <w:color w:val="000000"/>
      <w:sz w:val="18"/>
      <w:szCs w:val="18"/>
    </w:rPr>
  </w:style>
  <w:style w:type="paragraph" w:customStyle="1" w:styleId="font7">
    <w:name w:val="font7"/>
    <w:basedOn w:val="a0"/>
    <w:rsid w:val="00455EE4"/>
    <w:pPr>
      <w:autoSpaceDE/>
      <w:autoSpaceDN/>
      <w:spacing w:before="100" w:beforeAutospacing="1" w:after="100" w:afterAutospacing="1"/>
    </w:pPr>
    <w:rPr>
      <w:color w:val="000000"/>
      <w:sz w:val="18"/>
      <w:szCs w:val="18"/>
    </w:rPr>
  </w:style>
  <w:style w:type="paragraph" w:customStyle="1" w:styleId="xl63">
    <w:name w:val="xl63"/>
    <w:basedOn w:val="a0"/>
    <w:rsid w:val="00455EE4"/>
    <w:pPr>
      <w:autoSpaceDE/>
      <w:autoSpaceDN/>
      <w:spacing w:before="100" w:beforeAutospacing="1" w:after="100" w:afterAutospacing="1"/>
      <w:textAlignment w:val="center"/>
    </w:pPr>
    <w:rPr>
      <w:sz w:val="24"/>
      <w:szCs w:val="24"/>
    </w:rPr>
  </w:style>
  <w:style w:type="paragraph" w:customStyle="1" w:styleId="xl64">
    <w:name w:val="xl64"/>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65">
    <w:name w:val="xl65"/>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66">
    <w:name w:val="xl66"/>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sz w:val="24"/>
      <w:szCs w:val="24"/>
    </w:rPr>
  </w:style>
  <w:style w:type="paragraph" w:customStyle="1" w:styleId="xl67">
    <w:name w:val="xl67"/>
    <w:basedOn w:val="a0"/>
    <w:rsid w:val="00455EE4"/>
    <w:pPr>
      <w:pBdr>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68">
    <w:name w:val="xl68"/>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69">
    <w:name w:val="xl69"/>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sz w:val="24"/>
      <w:szCs w:val="24"/>
    </w:rPr>
  </w:style>
  <w:style w:type="paragraph" w:customStyle="1" w:styleId="xl70">
    <w:name w:val="xl70"/>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sz w:val="28"/>
      <w:szCs w:val="28"/>
    </w:rPr>
  </w:style>
  <w:style w:type="paragraph" w:customStyle="1" w:styleId="xl71">
    <w:name w:val="xl71"/>
    <w:basedOn w:val="a0"/>
    <w:rsid w:val="00455EE4"/>
    <w:pPr>
      <w:pBdr>
        <w:bottom w:val="single" w:sz="8" w:space="0" w:color="000000"/>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72">
    <w:name w:val="xl72"/>
    <w:basedOn w:val="a0"/>
    <w:rsid w:val="00455EE4"/>
    <w:pPr>
      <w:pBdr>
        <w:bottom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73">
    <w:name w:val="xl73"/>
    <w:basedOn w:val="a0"/>
    <w:rsid w:val="00455EE4"/>
    <w:pPr>
      <w:pBdr>
        <w:bottom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74">
    <w:name w:val="xl74"/>
    <w:basedOn w:val="a0"/>
    <w:rsid w:val="00455EE4"/>
    <w:pPr>
      <w:pBdr>
        <w:bottom w:val="single" w:sz="8" w:space="0" w:color="auto"/>
      </w:pBdr>
      <w:autoSpaceDE/>
      <w:autoSpaceDN/>
      <w:spacing w:before="100" w:beforeAutospacing="1" w:after="100" w:afterAutospacing="1"/>
      <w:jc w:val="center"/>
      <w:textAlignment w:val="center"/>
    </w:pPr>
    <w:rPr>
      <w:sz w:val="24"/>
      <w:szCs w:val="24"/>
    </w:rPr>
  </w:style>
  <w:style w:type="paragraph" w:customStyle="1" w:styleId="xl75">
    <w:name w:val="xl75"/>
    <w:basedOn w:val="a0"/>
    <w:rsid w:val="00455EE4"/>
    <w:pPr>
      <w:pBdr>
        <w:bottom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76">
    <w:name w:val="xl76"/>
    <w:basedOn w:val="a0"/>
    <w:rsid w:val="00455EE4"/>
    <w:pPr>
      <w:pBdr>
        <w:bottom w:val="single" w:sz="8" w:space="0" w:color="auto"/>
      </w:pBdr>
      <w:autoSpaceDE/>
      <w:autoSpaceDN/>
      <w:spacing w:before="100" w:beforeAutospacing="1" w:after="100" w:afterAutospacing="1"/>
      <w:jc w:val="center"/>
      <w:textAlignment w:val="center"/>
    </w:pPr>
    <w:rPr>
      <w:b/>
      <w:bCs/>
      <w:sz w:val="24"/>
      <w:szCs w:val="24"/>
    </w:rPr>
  </w:style>
  <w:style w:type="paragraph" w:customStyle="1" w:styleId="xl77">
    <w:name w:val="xl77"/>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78">
    <w:name w:val="xl78"/>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rPr>
  </w:style>
  <w:style w:type="paragraph" w:customStyle="1" w:styleId="xl79">
    <w:name w:val="xl79"/>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rPr>
  </w:style>
  <w:style w:type="paragraph" w:customStyle="1" w:styleId="xl80">
    <w:name w:val="xl80"/>
    <w:basedOn w:val="a0"/>
    <w:rsid w:val="00455EE4"/>
    <w:pPr>
      <w:pBdr>
        <w:top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81">
    <w:name w:val="xl81"/>
    <w:basedOn w:val="a0"/>
    <w:rsid w:val="00455EE4"/>
    <w:pPr>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82">
    <w:name w:val="xl82"/>
    <w:basedOn w:val="a0"/>
    <w:rsid w:val="00455EE4"/>
    <w:pPr>
      <w:pBdr>
        <w:bottom w:val="single" w:sz="8" w:space="0" w:color="auto"/>
        <w:right w:val="single" w:sz="8" w:space="0" w:color="auto"/>
      </w:pBdr>
      <w:autoSpaceDE/>
      <w:autoSpaceDN/>
      <w:spacing w:before="100" w:beforeAutospacing="1" w:after="100" w:afterAutospacing="1"/>
      <w:textAlignment w:val="center"/>
    </w:pPr>
    <w:rPr>
      <w:color w:val="000000"/>
      <w:sz w:val="24"/>
      <w:szCs w:val="24"/>
    </w:rPr>
  </w:style>
  <w:style w:type="paragraph" w:customStyle="1" w:styleId="xl84">
    <w:name w:val="xl84"/>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sz w:val="24"/>
      <w:szCs w:val="24"/>
    </w:rPr>
  </w:style>
  <w:style w:type="paragraph" w:customStyle="1" w:styleId="xl85">
    <w:name w:val="xl85"/>
    <w:basedOn w:val="a0"/>
    <w:rsid w:val="00455EE4"/>
    <w:pPr>
      <w:pBdr>
        <w:bottom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86">
    <w:name w:val="xl86"/>
    <w:basedOn w:val="a0"/>
    <w:rsid w:val="00455EE4"/>
    <w:pPr>
      <w:pBdr>
        <w:bottom w:val="single" w:sz="8" w:space="0" w:color="auto"/>
      </w:pBdr>
      <w:shd w:val="clear" w:color="000000" w:fill="FFFF00"/>
      <w:autoSpaceDE/>
      <w:autoSpaceDN/>
      <w:spacing w:before="100" w:beforeAutospacing="1" w:after="100" w:afterAutospacing="1"/>
      <w:jc w:val="center"/>
      <w:textAlignment w:val="center"/>
    </w:pPr>
    <w:rPr>
      <w:b/>
      <w:bCs/>
      <w:sz w:val="24"/>
      <w:szCs w:val="24"/>
    </w:rPr>
  </w:style>
  <w:style w:type="paragraph" w:customStyle="1" w:styleId="xl87">
    <w:name w:val="xl87"/>
    <w:basedOn w:val="a0"/>
    <w:rsid w:val="00455EE4"/>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rPr>
  </w:style>
  <w:style w:type="paragraph" w:customStyle="1" w:styleId="xl88">
    <w:name w:val="xl88"/>
    <w:basedOn w:val="a0"/>
    <w:rsid w:val="00455EE4"/>
    <w:pPr>
      <w:pBdr>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89">
    <w:name w:val="xl89"/>
    <w:basedOn w:val="a0"/>
    <w:rsid w:val="00455EE4"/>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90">
    <w:name w:val="xl90"/>
    <w:basedOn w:val="a0"/>
    <w:rsid w:val="00455EE4"/>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textAlignment w:val="center"/>
    </w:pPr>
    <w:rPr>
      <w:b/>
      <w:bCs/>
      <w:sz w:val="24"/>
      <w:szCs w:val="24"/>
    </w:rPr>
  </w:style>
  <w:style w:type="paragraph" w:customStyle="1" w:styleId="xl91">
    <w:name w:val="xl91"/>
    <w:basedOn w:val="a0"/>
    <w:rsid w:val="00455EE4"/>
    <w:pPr>
      <w:pBdr>
        <w:bottom w:val="single" w:sz="8" w:space="0" w:color="auto"/>
        <w:right w:val="single" w:sz="8" w:space="0" w:color="auto"/>
      </w:pBdr>
      <w:shd w:val="clear" w:color="000000" w:fill="FFFF00"/>
      <w:autoSpaceDE/>
      <w:autoSpaceDN/>
      <w:spacing w:before="100" w:beforeAutospacing="1" w:after="100" w:afterAutospacing="1"/>
      <w:jc w:val="center"/>
      <w:textAlignment w:val="center"/>
    </w:pPr>
    <w:rPr>
      <w:color w:val="000000"/>
      <w:sz w:val="24"/>
      <w:szCs w:val="24"/>
    </w:rPr>
  </w:style>
  <w:style w:type="paragraph" w:customStyle="1" w:styleId="xl92">
    <w:name w:val="xl92"/>
    <w:basedOn w:val="a0"/>
    <w:rsid w:val="00455EE4"/>
    <w:pPr>
      <w:autoSpaceDE/>
      <w:autoSpaceDN/>
      <w:spacing w:before="100" w:beforeAutospacing="1" w:after="100" w:afterAutospacing="1"/>
      <w:jc w:val="center"/>
      <w:textAlignment w:val="center"/>
    </w:pPr>
    <w:rPr>
      <w:color w:val="000000"/>
      <w:sz w:val="24"/>
      <w:szCs w:val="24"/>
    </w:rPr>
  </w:style>
  <w:style w:type="paragraph" w:customStyle="1" w:styleId="xl93">
    <w:name w:val="xl93"/>
    <w:basedOn w:val="a0"/>
    <w:rsid w:val="00455EE4"/>
    <w:pPr>
      <w:pBdr>
        <w:top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94">
    <w:name w:val="xl94"/>
    <w:basedOn w:val="a0"/>
    <w:rsid w:val="00455EE4"/>
    <w:pPr>
      <w:pBdr>
        <w:top w:val="single" w:sz="4" w:space="0" w:color="auto"/>
        <w:lef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95">
    <w:name w:val="xl95"/>
    <w:basedOn w:val="a0"/>
    <w:rsid w:val="00455EE4"/>
    <w:pPr>
      <w:pBdr>
        <w:top w:val="single" w:sz="4" w:space="0" w:color="auto"/>
        <w:left w:val="single" w:sz="4" w:space="0" w:color="auto"/>
        <w:bottom w:val="single" w:sz="4"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96">
    <w:name w:val="xl96"/>
    <w:basedOn w:val="a0"/>
    <w:rsid w:val="00455EE4"/>
    <w:pPr>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97">
    <w:name w:val="xl97"/>
    <w:basedOn w:val="a0"/>
    <w:rsid w:val="00455EE4"/>
    <w:pPr>
      <w:pBdr>
        <w:bottom w:val="single" w:sz="8" w:space="0" w:color="auto"/>
      </w:pBdr>
      <w:autoSpaceDE/>
      <w:autoSpaceDN/>
      <w:spacing w:before="100" w:beforeAutospacing="1" w:after="100" w:afterAutospacing="1"/>
      <w:textAlignment w:val="center"/>
    </w:pPr>
    <w:rPr>
      <w:sz w:val="24"/>
      <w:szCs w:val="24"/>
    </w:rPr>
  </w:style>
  <w:style w:type="paragraph" w:customStyle="1" w:styleId="xl98">
    <w:name w:val="xl98"/>
    <w:basedOn w:val="a0"/>
    <w:rsid w:val="00455EE4"/>
    <w:pPr>
      <w:pBdr>
        <w:bottom w:val="single" w:sz="8" w:space="0" w:color="auto"/>
      </w:pBdr>
      <w:autoSpaceDE/>
      <w:autoSpaceDN/>
      <w:spacing w:before="100" w:beforeAutospacing="1" w:after="100" w:afterAutospacing="1"/>
      <w:jc w:val="center"/>
      <w:textAlignment w:val="center"/>
    </w:pPr>
    <w:rPr>
      <w:color w:val="FF0000"/>
      <w:sz w:val="24"/>
      <w:szCs w:val="24"/>
    </w:rPr>
  </w:style>
  <w:style w:type="paragraph" w:customStyle="1" w:styleId="xl99">
    <w:name w:val="xl99"/>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00">
    <w:name w:val="xl100"/>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01">
    <w:name w:val="xl101"/>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102">
    <w:name w:val="xl102"/>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103">
    <w:name w:val="xl103"/>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rPr>
  </w:style>
  <w:style w:type="paragraph" w:customStyle="1" w:styleId="xl104">
    <w:name w:val="xl104"/>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rPr>
  </w:style>
  <w:style w:type="paragraph" w:customStyle="1" w:styleId="xl105">
    <w:name w:val="xl105"/>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b/>
      <w:bCs/>
      <w:sz w:val="28"/>
      <w:szCs w:val="28"/>
    </w:rPr>
  </w:style>
  <w:style w:type="paragraph" w:customStyle="1" w:styleId="xl106">
    <w:name w:val="xl106"/>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07">
    <w:name w:val="xl107"/>
    <w:basedOn w:val="a0"/>
    <w:rsid w:val="00455EE4"/>
    <w:pPr>
      <w:pBdr>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08">
    <w:name w:val="xl108"/>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09">
    <w:name w:val="xl109"/>
    <w:basedOn w:val="a0"/>
    <w:rsid w:val="00455EE4"/>
    <w:pPr>
      <w:pBdr>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10">
    <w:name w:val="xl110"/>
    <w:basedOn w:val="a0"/>
    <w:rsid w:val="00455EE4"/>
    <w:pPr>
      <w:pBdr>
        <w:top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11">
    <w:name w:val="xl111"/>
    <w:basedOn w:val="a0"/>
    <w:rsid w:val="00455EE4"/>
    <w:pPr>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112">
    <w:name w:val="xl112"/>
    <w:basedOn w:val="a0"/>
    <w:rsid w:val="00455EE4"/>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13">
    <w:name w:val="xl113"/>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114">
    <w:name w:val="xl114"/>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15">
    <w:name w:val="xl115"/>
    <w:basedOn w:val="a0"/>
    <w:rsid w:val="00455EE4"/>
    <w:pPr>
      <w:pBdr>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sz w:val="24"/>
      <w:szCs w:val="24"/>
    </w:rPr>
  </w:style>
  <w:style w:type="paragraph" w:customStyle="1" w:styleId="xl116">
    <w:name w:val="xl116"/>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sz w:val="24"/>
      <w:szCs w:val="24"/>
    </w:rPr>
  </w:style>
  <w:style w:type="paragraph" w:customStyle="1" w:styleId="xl117">
    <w:name w:val="xl117"/>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sz w:val="24"/>
      <w:szCs w:val="24"/>
    </w:rPr>
  </w:style>
  <w:style w:type="paragraph" w:customStyle="1" w:styleId="xl118">
    <w:name w:val="xl118"/>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sz w:val="28"/>
      <w:szCs w:val="28"/>
    </w:rPr>
  </w:style>
  <w:style w:type="paragraph" w:customStyle="1" w:styleId="xl119">
    <w:name w:val="xl119"/>
    <w:basedOn w:val="a0"/>
    <w:rsid w:val="00455EE4"/>
    <w:pPr>
      <w:pBdr>
        <w:top w:val="single" w:sz="8" w:space="0" w:color="auto"/>
        <w:left w:val="single" w:sz="8" w:space="0" w:color="auto"/>
        <w:righ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20">
    <w:name w:val="xl120"/>
    <w:basedOn w:val="a0"/>
    <w:rsid w:val="00455EE4"/>
    <w:pPr>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21">
    <w:name w:val="xl121"/>
    <w:basedOn w:val="a0"/>
    <w:rsid w:val="00455EE4"/>
    <w:pPr>
      <w:pBdr>
        <w:top w:val="single" w:sz="8" w:space="0" w:color="auto"/>
        <w:lef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22">
    <w:name w:val="xl122"/>
    <w:basedOn w:val="a0"/>
    <w:rsid w:val="00455EE4"/>
    <w:pPr>
      <w:pBdr>
        <w:left w:val="single" w:sz="8" w:space="0" w:color="auto"/>
        <w:bottom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23">
    <w:name w:val="xl123"/>
    <w:basedOn w:val="a0"/>
    <w:rsid w:val="00455EE4"/>
    <w:pPr>
      <w:autoSpaceDE/>
      <w:autoSpaceDN/>
      <w:spacing w:before="100" w:beforeAutospacing="1" w:after="100" w:afterAutospacing="1"/>
      <w:jc w:val="center"/>
    </w:pPr>
    <w:rPr>
      <w:sz w:val="24"/>
      <w:szCs w:val="24"/>
    </w:rPr>
  </w:style>
  <w:style w:type="paragraph" w:customStyle="1" w:styleId="xl124">
    <w:name w:val="xl124"/>
    <w:basedOn w:val="a0"/>
    <w:rsid w:val="00455EE4"/>
    <w:pPr>
      <w:autoSpaceDE/>
      <w:autoSpaceDN/>
      <w:spacing w:before="100" w:beforeAutospacing="1" w:after="100" w:afterAutospacing="1"/>
      <w:jc w:val="center"/>
    </w:pPr>
    <w:rPr>
      <w:b/>
      <w:bCs/>
      <w:sz w:val="32"/>
      <w:szCs w:val="32"/>
    </w:rPr>
  </w:style>
  <w:style w:type="paragraph" w:customStyle="1" w:styleId="xl125">
    <w:name w:val="xl125"/>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b/>
      <w:bCs/>
      <w:color w:val="000000"/>
      <w:sz w:val="18"/>
      <w:szCs w:val="18"/>
    </w:rPr>
  </w:style>
  <w:style w:type="paragraph" w:customStyle="1" w:styleId="xl126">
    <w:name w:val="xl126"/>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b/>
      <w:bCs/>
      <w:color w:val="000000"/>
      <w:sz w:val="18"/>
      <w:szCs w:val="18"/>
    </w:rPr>
  </w:style>
  <w:style w:type="paragraph" w:customStyle="1" w:styleId="xl127">
    <w:name w:val="xl127"/>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color w:val="000000"/>
      <w:sz w:val="18"/>
      <w:szCs w:val="18"/>
    </w:rPr>
  </w:style>
  <w:style w:type="paragraph" w:customStyle="1" w:styleId="xl128">
    <w:name w:val="xl128"/>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29">
    <w:name w:val="xl129"/>
    <w:basedOn w:val="a0"/>
    <w:rsid w:val="00455EE4"/>
    <w:pPr>
      <w:pBdr>
        <w:top w:val="single" w:sz="8" w:space="0" w:color="auto"/>
        <w:left w:val="single" w:sz="8" w:space="0" w:color="auto"/>
        <w:bottom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30">
    <w:name w:val="xl130"/>
    <w:basedOn w:val="a0"/>
    <w:rsid w:val="00455EE4"/>
    <w:pPr>
      <w:pBdr>
        <w:top w:val="single" w:sz="8" w:space="0" w:color="auto"/>
        <w:bottom w:val="single" w:sz="8" w:space="0" w:color="auto"/>
        <w:righ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31">
    <w:name w:val="xl131"/>
    <w:basedOn w:val="a0"/>
    <w:rsid w:val="00455EE4"/>
    <w:pPr>
      <w:pBdr>
        <w:top w:val="single" w:sz="8" w:space="0" w:color="auto"/>
        <w:left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32">
    <w:name w:val="xl132"/>
    <w:basedOn w:val="a0"/>
    <w:rsid w:val="00455EE4"/>
    <w:pPr>
      <w:pBdr>
        <w:top w:val="single" w:sz="8" w:space="0" w:color="auto"/>
        <w:right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33">
    <w:name w:val="xl133"/>
    <w:basedOn w:val="a0"/>
    <w:rsid w:val="00455EE4"/>
    <w:pPr>
      <w:pBdr>
        <w:left w:val="single" w:sz="8" w:space="0" w:color="auto"/>
        <w:bottom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34">
    <w:name w:val="xl134"/>
    <w:basedOn w:val="a0"/>
    <w:rsid w:val="00455EE4"/>
    <w:pPr>
      <w:pBdr>
        <w:bottom w:val="single" w:sz="8" w:space="0" w:color="auto"/>
        <w:right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35">
    <w:name w:val="xl135"/>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color w:val="000000"/>
      <w:sz w:val="18"/>
      <w:szCs w:val="18"/>
    </w:rPr>
  </w:style>
  <w:style w:type="paragraph" w:customStyle="1" w:styleId="xl136">
    <w:name w:val="xl136"/>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37">
    <w:name w:val="xl137"/>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sz w:val="18"/>
      <w:szCs w:val="18"/>
    </w:rPr>
  </w:style>
  <w:style w:type="paragraph" w:customStyle="1" w:styleId="xl138">
    <w:name w:val="xl138"/>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sz w:val="18"/>
      <w:szCs w:val="18"/>
    </w:rPr>
  </w:style>
  <w:style w:type="paragraph" w:customStyle="1" w:styleId="xl139">
    <w:name w:val="xl139"/>
    <w:basedOn w:val="a0"/>
    <w:rsid w:val="00455EE4"/>
    <w:pPr>
      <w:pBdr>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0">
    <w:name w:val="xl140"/>
    <w:basedOn w:val="a0"/>
    <w:rsid w:val="00455EE4"/>
    <w:pPr>
      <w:pBdr>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1">
    <w:name w:val="xl141"/>
    <w:basedOn w:val="a0"/>
    <w:rsid w:val="00455EE4"/>
    <w:pPr>
      <w:pBdr>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2">
    <w:name w:val="xl142"/>
    <w:basedOn w:val="a0"/>
    <w:rsid w:val="00455EE4"/>
    <w:pPr>
      <w:pBdr>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3">
    <w:name w:val="xl143"/>
    <w:basedOn w:val="a0"/>
    <w:rsid w:val="00455EE4"/>
    <w:pPr>
      <w:pBdr>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4">
    <w:name w:val="xl144"/>
    <w:basedOn w:val="a0"/>
    <w:rsid w:val="00455EE4"/>
    <w:pPr>
      <w:pBdr>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5">
    <w:name w:val="xl145"/>
    <w:basedOn w:val="a0"/>
    <w:rsid w:val="00455EE4"/>
    <w:pPr>
      <w:pBdr>
        <w:lef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6">
    <w:name w:val="xl146"/>
    <w:basedOn w:val="a0"/>
    <w:rsid w:val="00455EE4"/>
    <w:pPr>
      <w:pBdr>
        <w:left w:val="single" w:sz="8" w:space="0" w:color="auto"/>
        <w:bottom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7">
    <w:name w:val="xl147"/>
    <w:basedOn w:val="a0"/>
    <w:rsid w:val="00455EE4"/>
    <w:pPr>
      <w:pBdr>
        <w:top w:val="single" w:sz="8" w:space="0" w:color="auto"/>
        <w:lef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48">
    <w:name w:val="xl148"/>
    <w:basedOn w:val="a0"/>
    <w:rsid w:val="00455EE4"/>
    <w:pPr>
      <w:pBdr>
        <w:left w:val="single" w:sz="8" w:space="0" w:color="auto"/>
        <w:bottom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49">
    <w:name w:val="xl149"/>
    <w:basedOn w:val="a0"/>
    <w:rsid w:val="00455EE4"/>
    <w:pPr>
      <w:pBdr>
        <w:top w:val="single" w:sz="8" w:space="0" w:color="auto"/>
        <w:bottom w:val="single" w:sz="8" w:space="0" w:color="auto"/>
      </w:pBdr>
      <w:autoSpaceDE/>
      <w:autoSpaceDN/>
      <w:spacing w:before="100" w:beforeAutospacing="1" w:after="100" w:afterAutospacing="1"/>
      <w:jc w:val="center"/>
      <w:textAlignment w:val="center"/>
    </w:pPr>
    <w:rPr>
      <w:color w:val="000000"/>
      <w:sz w:val="18"/>
      <w:szCs w:val="18"/>
    </w:rPr>
  </w:style>
  <w:style w:type="paragraph" w:customStyle="1" w:styleId="xl150">
    <w:name w:val="xl150"/>
    <w:basedOn w:val="a0"/>
    <w:rsid w:val="00455EE4"/>
    <w:pPr>
      <w:pBdr>
        <w:top w:val="single" w:sz="8" w:space="0" w:color="auto"/>
        <w:bottom w:val="single" w:sz="8" w:space="0" w:color="auto"/>
        <w:right w:val="single" w:sz="4" w:space="0" w:color="auto"/>
      </w:pBdr>
      <w:autoSpaceDE/>
      <w:autoSpaceDN/>
      <w:spacing w:before="100" w:beforeAutospacing="1" w:after="100" w:afterAutospacing="1"/>
      <w:jc w:val="center"/>
      <w:textAlignment w:val="center"/>
    </w:pPr>
    <w:rPr>
      <w:color w:val="000000"/>
      <w:sz w:val="18"/>
      <w:szCs w:val="18"/>
    </w:rPr>
  </w:style>
  <w:style w:type="paragraph" w:customStyle="1" w:styleId="xl151">
    <w:name w:val="xl151"/>
    <w:basedOn w:val="a0"/>
    <w:rsid w:val="00455EE4"/>
    <w:pPr>
      <w:pBdr>
        <w:top w:val="single" w:sz="8" w:space="0" w:color="auto"/>
        <w:left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52">
    <w:name w:val="xl152"/>
    <w:basedOn w:val="a0"/>
    <w:rsid w:val="00455EE4"/>
    <w:pPr>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53">
    <w:name w:val="xl153"/>
    <w:basedOn w:val="a0"/>
    <w:rsid w:val="00455EE4"/>
    <w:pPr>
      <w:pBdr>
        <w:top w:val="single" w:sz="8" w:space="0" w:color="auto"/>
        <w:left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54">
    <w:name w:val="xl154"/>
    <w:basedOn w:val="a0"/>
    <w:rsid w:val="00455EE4"/>
    <w:pPr>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55">
    <w:name w:val="xl155"/>
    <w:basedOn w:val="a0"/>
    <w:rsid w:val="00455EE4"/>
    <w:pPr>
      <w:pBdr>
        <w:lef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56">
    <w:name w:val="xl156"/>
    <w:basedOn w:val="a0"/>
    <w:rsid w:val="00455EE4"/>
    <w:pPr>
      <w:pBdr>
        <w:righ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57">
    <w:name w:val="xl157"/>
    <w:basedOn w:val="a0"/>
    <w:rsid w:val="00455EE4"/>
    <w:pPr>
      <w:pBdr>
        <w:left w:val="single" w:sz="8" w:space="0" w:color="auto"/>
        <w:bottom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58">
    <w:name w:val="xl158"/>
    <w:basedOn w:val="a0"/>
    <w:rsid w:val="00455EE4"/>
    <w:pPr>
      <w:pBdr>
        <w:bottom w:val="single" w:sz="8" w:space="0" w:color="auto"/>
        <w:righ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59">
    <w:name w:val="xl159"/>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b/>
      <w:bCs/>
      <w:sz w:val="18"/>
      <w:szCs w:val="18"/>
    </w:rPr>
  </w:style>
  <w:style w:type="paragraph" w:customStyle="1" w:styleId="xl160">
    <w:name w:val="xl160"/>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b/>
      <w:bCs/>
      <w:sz w:val="18"/>
      <w:szCs w:val="18"/>
    </w:rPr>
  </w:style>
  <w:style w:type="paragraph" w:customStyle="1" w:styleId="xl161">
    <w:name w:val="xl161"/>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sz w:val="18"/>
      <w:szCs w:val="18"/>
    </w:rPr>
  </w:style>
  <w:style w:type="paragraph" w:customStyle="1" w:styleId="xl162">
    <w:name w:val="xl162"/>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sz w:val="18"/>
      <w:szCs w:val="18"/>
    </w:rPr>
  </w:style>
  <w:style w:type="paragraph" w:customStyle="1" w:styleId="xl163">
    <w:name w:val="xl163"/>
    <w:basedOn w:val="a0"/>
    <w:rsid w:val="00455EE4"/>
    <w:pPr>
      <w:pBdr>
        <w:top w:val="single" w:sz="8" w:space="0" w:color="auto"/>
        <w:left w:val="single" w:sz="8" w:space="0" w:color="auto"/>
      </w:pBdr>
      <w:autoSpaceDE/>
      <w:autoSpaceDN/>
      <w:spacing w:before="100" w:beforeAutospacing="1" w:after="100" w:afterAutospacing="1"/>
      <w:textAlignment w:val="center"/>
    </w:pPr>
    <w:rPr>
      <w:color w:val="000000"/>
      <w:sz w:val="18"/>
      <w:szCs w:val="18"/>
    </w:rPr>
  </w:style>
  <w:style w:type="paragraph" w:customStyle="1" w:styleId="xl164">
    <w:name w:val="xl164"/>
    <w:basedOn w:val="a0"/>
    <w:rsid w:val="00455EE4"/>
    <w:pPr>
      <w:pBdr>
        <w:top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65">
    <w:name w:val="xl165"/>
    <w:basedOn w:val="a0"/>
    <w:rsid w:val="00455EE4"/>
    <w:pPr>
      <w:pBdr>
        <w:top w:val="single" w:sz="8" w:space="0" w:color="auto"/>
        <w:left w:val="single" w:sz="8" w:space="0" w:color="auto"/>
      </w:pBdr>
      <w:autoSpaceDE/>
      <w:autoSpaceDN/>
      <w:spacing w:before="100" w:beforeAutospacing="1" w:after="100" w:afterAutospacing="1"/>
      <w:textAlignment w:val="center"/>
    </w:pPr>
    <w:rPr>
      <w:color w:val="000000"/>
      <w:sz w:val="18"/>
      <w:szCs w:val="18"/>
    </w:rPr>
  </w:style>
  <w:style w:type="paragraph" w:customStyle="1" w:styleId="xl166">
    <w:name w:val="xl166"/>
    <w:basedOn w:val="a0"/>
    <w:rsid w:val="00455EE4"/>
    <w:pPr>
      <w:pBdr>
        <w:top w:val="single" w:sz="8" w:space="0" w:color="auto"/>
        <w:right w:val="single" w:sz="4" w:space="0" w:color="auto"/>
      </w:pBdr>
      <w:autoSpaceDE/>
      <w:autoSpaceDN/>
      <w:spacing w:before="100" w:beforeAutospacing="1" w:after="100" w:afterAutospacing="1"/>
      <w:textAlignment w:val="center"/>
    </w:pPr>
    <w:rPr>
      <w:color w:val="000000"/>
      <w:sz w:val="18"/>
      <w:szCs w:val="18"/>
    </w:rPr>
  </w:style>
  <w:style w:type="paragraph" w:customStyle="1" w:styleId="xl167">
    <w:name w:val="xl167"/>
    <w:basedOn w:val="a0"/>
    <w:rsid w:val="00455EE4"/>
    <w:pPr>
      <w:pBdr>
        <w:top w:val="single" w:sz="4" w:space="0" w:color="auto"/>
        <w:left w:val="single" w:sz="4" w:space="0" w:color="auto"/>
        <w:bottom w:val="single" w:sz="4"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68">
    <w:name w:val="xl168"/>
    <w:basedOn w:val="a0"/>
    <w:rsid w:val="00455EE4"/>
    <w:pPr>
      <w:pBdr>
        <w:top w:val="single" w:sz="4" w:space="0" w:color="auto"/>
        <w:bottom w:val="single" w:sz="4" w:space="0" w:color="auto"/>
        <w:right w:val="single" w:sz="4"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69">
    <w:name w:val="xl169"/>
    <w:basedOn w:val="a0"/>
    <w:rsid w:val="00455EE4"/>
    <w:pPr>
      <w:pBdr>
        <w:top w:val="single" w:sz="8" w:space="0" w:color="auto"/>
        <w:left w:val="single" w:sz="4" w:space="0" w:color="auto"/>
        <w:bottom w:val="single" w:sz="4" w:space="0" w:color="auto"/>
      </w:pBdr>
      <w:autoSpaceDE/>
      <w:autoSpaceDN/>
      <w:spacing w:before="100" w:beforeAutospacing="1" w:after="100" w:afterAutospacing="1"/>
      <w:textAlignment w:val="center"/>
    </w:pPr>
    <w:rPr>
      <w:color w:val="000000"/>
      <w:sz w:val="18"/>
      <w:szCs w:val="18"/>
    </w:rPr>
  </w:style>
  <w:style w:type="paragraph" w:customStyle="1" w:styleId="xl170">
    <w:name w:val="xl170"/>
    <w:basedOn w:val="a0"/>
    <w:rsid w:val="00455EE4"/>
    <w:pPr>
      <w:pBdr>
        <w:top w:val="single" w:sz="8" w:space="0" w:color="auto"/>
        <w:bottom w:val="single" w:sz="4" w:space="0" w:color="auto"/>
        <w:right w:val="single" w:sz="4" w:space="0" w:color="auto"/>
      </w:pBdr>
      <w:autoSpaceDE/>
      <w:autoSpaceDN/>
      <w:spacing w:before="100" w:beforeAutospacing="1" w:after="100" w:afterAutospacing="1"/>
      <w:textAlignment w:val="center"/>
    </w:pPr>
    <w:rPr>
      <w:color w:val="000000"/>
      <w:sz w:val="18"/>
      <w:szCs w:val="18"/>
    </w:rPr>
  </w:style>
  <w:style w:type="paragraph" w:customStyle="1" w:styleId="xl171">
    <w:name w:val="xl171"/>
    <w:basedOn w:val="a0"/>
    <w:rsid w:val="00455EE4"/>
    <w:pPr>
      <w:pBdr>
        <w:left w:val="single" w:sz="8" w:space="0" w:color="auto"/>
        <w:bottom w:val="single" w:sz="8" w:space="0" w:color="auto"/>
      </w:pBdr>
      <w:autoSpaceDE/>
      <w:autoSpaceDN/>
      <w:spacing w:before="100" w:beforeAutospacing="1" w:after="100" w:afterAutospacing="1"/>
      <w:textAlignment w:val="center"/>
    </w:pPr>
    <w:rPr>
      <w:color w:val="000000"/>
      <w:sz w:val="18"/>
      <w:szCs w:val="18"/>
    </w:rPr>
  </w:style>
  <w:style w:type="paragraph" w:customStyle="1" w:styleId="xl172">
    <w:name w:val="xl172"/>
    <w:basedOn w:val="a0"/>
    <w:rsid w:val="00455EE4"/>
    <w:pPr>
      <w:pBdr>
        <w:bottom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73">
    <w:name w:val="xl173"/>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74">
    <w:name w:val="xl174"/>
    <w:basedOn w:val="a0"/>
    <w:rsid w:val="00455EE4"/>
    <w:pPr>
      <w:pBdr>
        <w:top w:val="single" w:sz="8" w:space="0" w:color="auto"/>
        <w:bottom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75">
    <w:name w:val="xl175"/>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color w:val="000000"/>
      <w:sz w:val="18"/>
      <w:szCs w:val="18"/>
    </w:rPr>
  </w:style>
  <w:style w:type="paragraph" w:customStyle="1" w:styleId="xl176">
    <w:name w:val="xl176"/>
    <w:basedOn w:val="a0"/>
    <w:rsid w:val="00455EE4"/>
    <w:pPr>
      <w:pBdr>
        <w:top w:val="single" w:sz="4" w:space="0" w:color="auto"/>
        <w:left w:val="single" w:sz="4" w:space="0" w:color="auto"/>
        <w:bottom w:val="single" w:sz="4" w:space="0" w:color="auto"/>
      </w:pBdr>
      <w:autoSpaceDE/>
      <w:autoSpaceDN/>
      <w:spacing w:before="100" w:beforeAutospacing="1" w:after="100" w:afterAutospacing="1"/>
      <w:textAlignment w:val="center"/>
    </w:pPr>
    <w:rPr>
      <w:color w:val="000000"/>
      <w:sz w:val="18"/>
      <w:szCs w:val="18"/>
    </w:rPr>
  </w:style>
  <w:style w:type="paragraph" w:customStyle="1" w:styleId="xl177">
    <w:name w:val="xl177"/>
    <w:basedOn w:val="a0"/>
    <w:rsid w:val="00455EE4"/>
    <w:pPr>
      <w:pBdr>
        <w:top w:val="single" w:sz="4" w:space="0" w:color="auto"/>
        <w:bottom w:val="single" w:sz="4" w:space="0" w:color="auto"/>
        <w:right w:val="single" w:sz="4" w:space="0" w:color="auto"/>
      </w:pBdr>
      <w:autoSpaceDE/>
      <w:autoSpaceDN/>
      <w:spacing w:before="100" w:beforeAutospacing="1" w:after="100" w:afterAutospacing="1"/>
      <w:textAlignment w:val="center"/>
    </w:pPr>
    <w:rPr>
      <w:color w:val="000000"/>
      <w:sz w:val="18"/>
      <w:szCs w:val="18"/>
    </w:rPr>
  </w:style>
  <w:style w:type="paragraph" w:customStyle="1" w:styleId="xl178">
    <w:name w:val="xl178"/>
    <w:basedOn w:val="a0"/>
    <w:rsid w:val="00455EE4"/>
    <w:pPr>
      <w:pBdr>
        <w:top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79">
    <w:name w:val="xl179"/>
    <w:basedOn w:val="a0"/>
    <w:rsid w:val="00455EE4"/>
    <w:pPr>
      <w:pBdr>
        <w:top w:val="single" w:sz="8" w:space="0" w:color="auto"/>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80">
    <w:name w:val="xl180"/>
    <w:basedOn w:val="a0"/>
    <w:rsid w:val="00455EE4"/>
    <w:pPr>
      <w:pBdr>
        <w:left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81">
    <w:name w:val="xl181"/>
    <w:basedOn w:val="a0"/>
    <w:rsid w:val="00455EE4"/>
    <w:pPr>
      <w:pBdr>
        <w:left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82">
    <w:name w:val="xl182"/>
    <w:basedOn w:val="a0"/>
    <w:rsid w:val="00455EE4"/>
    <w:pPr>
      <w:pBdr>
        <w:lef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83">
    <w:name w:val="xl183"/>
    <w:basedOn w:val="a0"/>
    <w:rsid w:val="00455EE4"/>
    <w:pPr>
      <w:pBdr>
        <w:top w:val="single" w:sz="8" w:space="0" w:color="auto"/>
        <w:lef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84">
    <w:name w:val="xl184"/>
    <w:basedOn w:val="a0"/>
    <w:rsid w:val="00455EE4"/>
    <w:pPr>
      <w:pBdr>
        <w:top w:val="single" w:sz="8" w:space="0" w:color="auto"/>
        <w:lef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85">
    <w:name w:val="xl185"/>
    <w:basedOn w:val="a0"/>
    <w:rsid w:val="00455EE4"/>
    <w:pPr>
      <w:pBdr>
        <w:top w:val="single" w:sz="8" w:space="0" w:color="auto"/>
        <w:righ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86">
    <w:name w:val="xl186"/>
    <w:basedOn w:val="a0"/>
    <w:rsid w:val="00455EE4"/>
    <w:pPr>
      <w:pBdr>
        <w:left w:val="single" w:sz="8" w:space="0" w:color="auto"/>
      </w:pBdr>
      <w:autoSpaceDE/>
      <w:autoSpaceDN/>
      <w:spacing w:before="100" w:beforeAutospacing="1" w:after="100" w:afterAutospacing="1"/>
      <w:textAlignment w:val="center"/>
    </w:pPr>
    <w:rPr>
      <w:color w:val="000000"/>
      <w:sz w:val="18"/>
      <w:szCs w:val="18"/>
    </w:rPr>
  </w:style>
  <w:style w:type="paragraph" w:customStyle="1" w:styleId="xl187">
    <w:name w:val="xl187"/>
    <w:basedOn w:val="a0"/>
    <w:rsid w:val="00455EE4"/>
    <w:pPr>
      <w:pBdr>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88">
    <w:name w:val="xl188"/>
    <w:basedOn w:val="a0"/>
    <w:rsid w:val="00455EE4"/>
    <w:pPr>
      <w:pBdr>
        <w:top w:val="single" w:sz="8" w:space="0" w:color="auto"/>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89">
    <w:name w:val="xl189"/>
    <w:basedOn w:val="a0"/>
    <w:rsid w:val="00455EE4"/>
    <w:pPr>
      <w:pBdr>
        <w:top w:val="single" w:sz="8" w:space="0" w:color="auto"/>
        <w:left w:val="single" w:sz="8" w:space="0" w:color="auto"/>
        <w:right w:val="single" w:sz="8" w:space="0" w:color="auto"/>
      </w:pBdr>
      <w:shd w:val="clear" w:color="000000" w:fill="FFFF00"/>
      <w:autoSpaceDE/>
      <w:autoSpaceDN/>
      <w:spacing w:before="100" w:beforeAutospacing="1" w:after="100" w:afterAutospacing="1"/>
      <w:jc w:val="center"/>
      <w:textAlignment w:val="center"/>
    </w:pPr>
    <w:rPr>
      <w:color w:val="000000"/>
      <w:sz w:val="24"/>
      <w:szCs w:val="24"/>
    </w:rPr>
  </w:style>
  <w:style w:type="paragraph" w:customStyle="1" w:styleId="xl190">
    <w:name w:val="xl190"/>
    <w:basedOn w:val="a0"/>
    <w:rsid w:val="00455EE4"/>
    <w:pPr>
      <w:pBdr>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color w:val="000000"/>
      <w:sz w:val="24"/>
      <w:szCs w:val="24"/>
    </w:rPr>
  </w:style>
  <w:style w:type="numbering" w:customStyle="1" w:styleId="1111111">
    <w:name w:val="Нет списка1111111"/>
    <w:next w:val="a3"/>
    <w:uiPriority w:val="99"/>
    <w:semiHidden/>
    <w:unhideWhenUsed/>
    <w:rsid w:val="00455E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11780"/>
    <w:pPr>
      <w:autoSpaceDE w:val="0"/>
      <w:autoSpaceDN w:val="0"/>
      <w:spacing w:after="0" w:line="240" w:lineRule="auto"/>
    </w:pPr>
    <w:rPr>
      <w:rFonts w:ascii="Times New Roman" w:eastAsia="Times New Roman" w:hAnsi="Times New Roman" w:cs="Times New Roman"/>
      <w:sz w:val="20"/>
      <w:szCs w:val="20"/>
      <w:lang w:eastAsia="ru-RU"/>
    </w:rPr>
  </w:style>
  <w:style w:type="paragraph" w:styleId="1">
    <w:name w:val="heading 1"/>
    <w:aliases w:val="Раздел Договора,H1,&quot;Алмаз&quot;"/>
    <w:basedOn w:val="a0"/>
    <w:next w:val="a0"/>
    <w:link w:val="10"/>
    <w:qFormat/>
    <w:rsid w:val="005200BD"/>
    <w:pPr>
      <w:keepNext/>
      <w:autoSpaceDE/>
      <w:autoSpaceDN/>
      <w:spacing w:before="240" w:after="60"/>
      <w:outlineLvl w:val="0"/>
    </w:pPr>
    <w:rPr>
      <w:rFonts w:ascii="Arial" w:hAnsi="Arial" w:cs="Arial"/>
      <w:b/>
      <w:bCs/>
      <w:kern w:val="32"/>
      <w:sz w:val="32"/>
      <w:szCs w:val="32"/>
    </w:rPr>
  </w:style>
  <w:style w:type="paragraph" w:styleId="20">
    <w:name w:val="heading 2"/>
    <w:aliases w:val="H2,&quot;Изумруд&quot;"/>
    <w:basedOn w:val="a0"/>
    <w:next w:val="a0"/>
    <w:link w:val="21"/>
    <w:qFormat/>
    <w:rsid w:val="005200BD"/>
    <w:pPr>
      <w:keepNext/>
      <w:autoSpaceDE/>
      <w:autoSpaceDN/>
      <w:spacing w:before="240" w:after="60"/>
      <w:outlineLvl w:val="1"/>
    </w:pPr>
    <w:rPr>
      <w:rFonts w:ascii="Arial" w:hAnsi="Arial" w:cs="Arial"/>
      <w:b/>
      <w:bCs/>
      <w:i/>
      <w:iCs/>
      <w:sz w:val="28"/>
      <w:szCs w:val="28"/>
    </w:rPr>
  </w:style>
  <w:style w:type="paragraph" w:styleId="3">
    <w:name w:val="heading 3"/>
    <w:basedOn w:val="a0"/>
    <w:next w:val="a0"/>
    <w:link w:val="30"/>
    <w:qFormat/>
    <w:rsid w:val="005200BD"/>
    <w:pPr>
      <w:keepNext/>
      <w:autoSpaceDE/>
      <w:autoSpaceDN/>
      <w:spacing w:before="240" w:after="60"/>
      <w:outlineLvl w:val="2"/>
    </w:pPr>
    <w:rPr>
      <w:rFonts w:ascii="Cambria" w:hAnsi="Cambria"/>
      <w:b/>
      <w:bCs/>
      <w:sz w:val="26"/>
      <w:szCs w:val="26"/>
      <w:lang w:val="en-US" w:eastAsia="en-US" w:bidi="en-US"/>
    </w:rPr>
  </w:style>
  <w:style w:type="paragraph" w:styleId="4">
    <w:name w:val="heading 4"/>
    <w:basedOn w:val="a0"/>
    <w:next w:val="a0"/>
    <w:link w:val="40"/>
    <w:qFormat/>
    <w:rsid w:val="005200BD"/>
    <w:pPr>
      <w:keepNext/>
      <w:autoSpaceDE/>
      <w:autoSpaceDN/>
      <w:spacing w:before="240" w:after="60"/>
      <w:outlineLvl w:val="3"/>
    </w:pPr>
    <w:rPr>
      <w:rFonts w:ascii="Calibri" w:hAnsi="Calibri"/>
      <w:b/>
      <w:bCs/>
      <w:sz w:val="28"/>
      <w:szCs w:val="28"/>
      <w:lang w:val="en-US" w:eastAsia="en-US" w:bidi="en-US"/>
    </w:rPr>
  </w:style>
  <w:style w:type="paragraph" w:styleId="5">
    <w:name w:val="heading 5"/>
    <w:basedOn w:val="a0"/>
    <w:next w:val="a0"/>
    <w:link w:val="50"/>
    <w:qFormat/>
    <w:rsid w:val="005200BD"/>
    <w:pPr>
      <w:autoSpaceDE/>
      <w:autoSpaceDN/>
      <w:spacing w:before="240" w:after="60"/>
      <w:outlineLvl w:val="4"/>
    </w:pPr>
    <w:rPr>
      <w:b/>
      <w:bCs/>
      <w:i/>
      <w:iCs/>
      <w:sz w:val="26"/>
      <w:szCs w:val="26"/>
    </w:rPr>
  </w:style>
  <w:style w:type="paragraph" w:styleId="6">
    <w:name w:val="heading 6"/>
    <w:basedOn w:val="a0"/>
    <w:next w:val="a0"/>
    <w:link w:val="60"/>
    <w:qFormat/>
    <w:rsid w:val="005200BD"/>
    <w:pPr>
      <w:autoSpaceDE/>
      <w:autoSpaceDN/>
      <w:spacing w:before="240" w:after="60"/>
      <w:outlineLvl w:val="5"/>
    </w:pPr>
    <w:rPr>
      <w:rFonts w:ascii="Calibri" w:hAnsi="Calibri"/>
      <w:b/>
      <w:bCs/>
      <w:sz w:val="22"/>
      <w:szCs w:val="22"/>
      <w:lang w:val="en-US" w:eastAsia="en-US" w:bidi="en-US"/>
    </w:rPr>
  </w:style>
  <w:style w:type="paragraph" w:styleId="7">
    <w:name w:val="heading 7"/>
    <w:basedOn w:val="a0"/>
    <w:next w:val="a0"/>
    <w:link w:val="70"/>
    <w:qFormat/>
    <w:rsid w:val="005200BD"/>
    <w:pPr>
      <w:autoSpaceDE/>
      <w:autoSpaceDN/>
      <w:spacing w:before="240" w:after="60"/>
      <w:outlineLvl w:val="6"/>
    </w:pPr>
    <w:rPr>
      <w:rFonts w:ascii="Calibri" w:hAnsi="Calibri"/>
      <w:sz w:val="24"/>
      <w:szCs w:val="24"/>
      <w:lang w:val="en-US" w:eastAsia="en-US" w:bidi="en-US"/>
    </w:rPr>
  </w:style>
  <w:style w:type="paragraph" w:styleId="8">
    <w:name w:val="heading 8"/>
    <w:basedOn w:val="a0"/>
    <w:next w:val="a0"/>
    <w:link w:val="80"/>
    <w:qFormat/>
    <w:rsid w:val="005200BD"/>
    <w:pPr>
      <w:autoSpaceDE/>
      <w:autoSpaceDN/>
      <w:spacing w:before="240" w:after="60"/>
      <w:outlineLvl w:val="7"/>
    </w:pPr>
    <w:rPr>
      <w:rFonts w:ascii="Calibri" w:hAnsi="Calibri"/>
      <w:i/>
      <w:iCs/>
      <w:sz w:val="24"/>
      <w:szCs w:val="24"/>
      <w:lang w:val="en-US" w:eastAsia="en-US" w:bidi="en-US"/>
    </w:rPr>
  </w:style>
  <w:style w:type="paragraph" w:styleId="9">
    <w:name w:val="heading 9"/>
    <w:basedOn w:val="a0"/>
    <w:next w:val="a0"/>
    <w:link w:val="90"/>
    <w:qFormat/>
    <w:rsid w:val="005200BD"/>
    <w:pPr>
      <w:autoSpaceDE/>
      <w:autoSpaceDN/>
      <w:spacing w:before="240" w:after="60"/>
      <w:outlineLvl w:val="8"/>
    </w:pPr>
    <w:rPr>
      <w:rFonts w:ascii="Cambria" w:hAnsi="Cambria"/>
      <w:sz w:val="22"/>
      <w:szCs w:val="22"/>
      <w:lang w:val="en-US" w:eastAsia="en-US"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Раздел Договора Знак,H1 Знак,&quot;Алмаз&quot; Знак"/>
    <w:basedOn w:val="a1"/>
    <w:link w:val="1"/>
    <w:rsid w:val="005200BD"/>
    <w:rPr>
      <w:rFonts w:ascii="Arial" w:eastAsia="Times New Roman" w:hAnsi="Arial" w:cs="Arial"/>
      <w:b/>
      <w:bCs/>
      <w:kern w:val="32"/>
      <w:sz w:val="32"/>
      <w:szCs w:val="32"/>
      <w:lang w:eastAsia="ru-RU"/>
    </w:rPr>
  </w:style>
  <w:style w:type="character" w:customStyle="1" w:styleId="21">
    <w:name w:val="Заголовок 2 Знак"/>
    <w:aliases w:val="H2 Знак,&quot;Изумруд&quot; Знак"/>
    <w:basedOn w:val="a1"/>
    <w:link w:val="20"/>
    <w:rsid w:val="005200BD"/>
    <w:rPr>
      <w:rFonts w:ascii="Arial" w:eastAsia="Times New Roman" w:hAnsi="Arial" w:cs="Arial"/>
      <w:b/>
      <w:bCs/>
      <w:i/>
      <w:iCs/>
      <w:sz w:val="28"/>
      <w:szCs w:val="28"/>
      <w:lang w:eastAsia="ru-RU"/>
    </w:rPr>
  </w:style>
  <w:style w:type="character" w:customStyle="1" w:styleId="30">
    <w:name w:val="Заголовок 3 Знак"/>
    <w:basedOn w:val="a1"/>
    <w:link w:val="3"/>
    <w:rsid w:val="005200BD"/>
    <w:rPr>
      <w:rFonts w:ascii="Cambria" w:eastAsia="Times New Roman" w:hAnsi="Cambria" w:cs="Times New Roman"/>
      <w:b/>
      <w:bCs/>
      <w:sz w:val="26"/>
      <w:szCs w:val="26"/>
      <w:lang w:val="en-US" w:bidi="en-US"/>
    </w:rPr>
  </w:style>
  <w:style w:type="character" w:customStyle="1" w:styleId="40">
    <w:name w:val="Заголовок 4 Знак"/>
    <w:basedOn w:val="a1"/>
    <w:link w:val="4"/>
    <w:rsid w:val="005200BD"/>
    <w:rPr>
      <w:rFonts w:ascii="Calibri" w:eastAsia="Times New Roman" w:hAnsi="Calibri" w:cs="Times New Roman"/>
      <w:b/>
      <w:bCs/>
      <w:sz w:val="28"/>
      <w:szCs w:val="28"/>
      <w:lang w:val="en-US" w:bidi="en-US"/>
    </w:rPr>
  </w:style>
  <w:style w:type="character" w:customStyle="1" w:styleId="50">
    <w:name w:val="Заголовок 5 Знак"/>
    <w:basedOn w:val="a1"/>
    <w:link w:val="5"/>
    <w:rsid w:val="005200BD"/>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5200BD"/>
    <w:rPr>
      <w:rFonts w:ascii="Calibri" w:eastAsia="Times New Roman" w:hAnsi="Calibri" w:cs="Times New Roman"/>
      <w:b/>
      <w:bCs/>
      <w:lang w:val="en-US" w:bidi="en-US"/>
    </w:rPr>
  </w:style>
  <w:style w:type="character" w:customStyle="1" w:styleId="70">
    <w:name w:val="Заголовок 7 Знак"/>
    <w:basedOn w:val="a1"/>
    <w:link w:val="7"/>
    <w:rsid w:val="005200BD"/>
    <w:rPr>
      <w:rFonts w:ascii="Calibri" w:eastAsia="Times New Roman" w:hAnsi="Calibri" w:cs="Times New Roman"/>
      <w:sz w:val="24"/>
      <w:szCs w:val="24"/>
      <w:lang w:val="en-US" w:bidi="en-US"/>
    </w:rPr>
  </w:style>
  <w:style w:type="character" w:customStyle="1" w:styleId="80">
    <w:name w:val="Заголовок 8 Знак"/>
    <w:basedOn w:val="a1"/>
    <w:link w:val="8"/>
    <w:rsid w:val="005200BD"/>
    <w:rPr>
      <w:rFonts w:ascii="Calibri" w:eastAsia="Times New Roman" w:hAnsi="Calibri" w:cs="Times New Roman"/>
      <w:i/>
      <w:iCs/>
      <w:sz w:val="24"/>
      <w:szCs w:val="24"/>
      <w:lang w:val="en-US" w:bidi="en-US"/>
    </w:rPr>
  </w:style>
  <w:style w:type="character" w:customStyle="1" w:styleId="90">
    <w:name w:val="Заголовок 9 Знак"/>
    <w:basedOn w:val="a1"/>
    <w:link w:val="9"/>
    <w:rsid w:val="005200BD"/>
    <w:rPr>
      <w:rFonts w:ascii="Cambria" w:eastAsia="Times New Roman" w:hAnsi="Cambria" w:cs="Times New Roman"/>
      <w:lang w:val="en-US" w:bidi="en-US"/>
    </w:rPr>
  </w:style>
  <w:style w:type="paragraph" w:styleId="a4">
    <w:name w:val="No Spacing"/>
    <w:uiPriority w:val="1"/>
    <w:qFormat/>
    <w:rsid w:val="00D316DA"/>
    <w:pPr>
      <w:widowControl w:val="0"/>
      <w:spacing w:after="0" w:line="240" w:lineRule="auto"/>
    </w:pPr>
    <w:rPr>
      <w:rFonts w:ascii="Times New Roman" w:eastAsia="Times New Roman" w:hAnsi="Times New Roman" w:cs="Times New Roman"/>
      <w:sz w:val="24"/>
      <w:szCs w:val="20"/>
      <w:lang w:eastAsia="ru-RU"/>
    </w:rPr>
  </w:style>
  <w:style w:type="paragraph" w:styleId="a5">
    <w:name w:val="List"/>
    <w:basedOn w:val="a0"/>
    <w:unhideWhenUsed/>
    <w:rsid w:val="00D316DA"/>
    <w:pPr>
      <w:suppressAutoHyphens/>
      <w:autoSpaceDE/>
      <w:autoSpaceDN/>
      <w:ind w:left="283" w:hanging="283"/>
    </w:pPr>
    <w:rPr>
      <w:sz w:val="24"/>
      <w:szCs w:val="24"/>
      <w:lang w:eastAsia="ar-SA"/>
    </w:rPr>
  </w:style>
  <w:style w:type="paragraph" w:customStyle="1" w:styleId="BlockQuotation">
    <w:name w:val="Block Quotation"/>
    <w:basedOn w:val="a0"/>
    <w:rsid w:val="00D316DA"/>
    <w:pPr>
      <w:widowControl w:val="0"/>
      <w:autoSpaceDE/>
      <w:autoSpaceDN/>
      <w:ind w:left="567" w:right="-2" w:firstLine="851"/>
      <w:jc w:val="both"/>
    </w:pPr>
    <w:rPr>
      <w:rFonts w:eastAsia="Calibri"/>
      <w:sz w:val="28"/>
    </w:rPr>
  </w:style>
  <w:style w:type="paragraph" w:customStyle="1" w:styleId="xl83">
    <w:name w:val="xl83"/>
    <w:basedOn w:val="a0"/>
    <w:rsid w:val="00D316DA"/>
    <w:pPr>
      <w:autoSpaceDE/>
      <w:autoSpaceDN/>
      <w:spacing w:before="100" w:beforeAutospacing="1" w:after="100" w:afterAutospacing="1"/>
    </w:pPr>
    <w:rPr>
      <w:rFonts w:ascii="Calibri" w:eastAsia="Calibri" w:hAnsi="Calibri" w:cs="Calibri"/>
      <w:sz w:val="28"/>
      <w:szCs w:val="28"/>
    </w:rPr>
  </w:style>
  <w:style w:type="table" w:styleId="a6">
    <w:name w:val="Table Grid"/>
    <w:basedOn w:val="a2"/>
    <w:rsid w:val="00D316D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7">
    <w:name w:val="Body Text"/>
    <w:basedOn w:val="a0"/>
    <w:link w:val="a8"/>
    <w:uiPriority w:val="99"/>
    <w:rsid w:val="00D316DA"/>
    <w:pPr>
      <w:widowControl w:val="0"/>
      <w:autoSpaceDE/>
      <w:autoSpaceDN/>
    </w:pPr>
    <w:rPr>
      <w:sz w:val="28"/>
      <w:szCs w:val="28"/>
    </w:rPr>
  </w:style>
  <w:style w:type="character" w:customStyle="1" w:styleId="a8">
    <w:name w:val="Основной текст Знак"/>
    <w:basedOn w:val="a1"/>
    <w:link w:val="a7"/>
    <w:uiPriority w:val="99"/>
    <w:rsid w:val="00D316DA"/>
    <w:rPr>
      <w:rFonts w:ascii="Times New Roman" w:eastAsia="Times New Roman" w:hAnsi="Times New Roman" w:cs="Times New Roman"/>
      <w:sz w:val="28"/>
      <w:szCs w:val="28"/>
      <w:lang w:eastAsia="ru-RU"/>
    </w:rPr>
  </w:style>
  <w:style w:type="paragraph" w:customStyle="1" w:styleId="11">
    <w:name w:val="Заголовок 11"/>
    <w:basedOn w:val="a0"/>
    <w:rsid w:val="00D316DA"/>
    <w:pPr>
      <w:widowControl w:val="0"/>
      <w:autoSpaceDE/>
      <w:autoSpaceDN/>
      <w:ind w:left="4144"/>
      <w:outlineLvl w:val="1"/>
    </w:pPr>
    <w:rPr>
      <w:rFonts w:eastAsia="Calibri"/>
      <w:b/>
      <w:bCs/>
      <w:sz w:val="28"/>
      <w:szCs w:val="28"/>
      <w:lang w:val="en-US" w:eastAsia="en-US"/>
    </w:rPr>
  </w:style>
  <w:style w:type="paragraph" w:customStyle="1" w:styleId="ConsPlusNormal">
    <w:name w:val="ConsPlusNormal"/>
    <w:link w:val="ConsPlusNormal0"/>
    <w:rsid w:val="00D316DA"/>
    <w:pPr>
      <w:autoSpaceDE w:val="0"/>
      <w:autoSpaceDN w:val="0"/>
      <w:adjustRightInd w:val="0"/>
      <w:spacing w:after="0" w:line="240" w:lineRule="auto"/>
    </w:pPr>
    <w:rPr>
      <w:rFonts w:ascii="Times New Roman" w:eastAsia="Calibri" w:hAnsi="Times New Roman" w:cs="Times New Roman"/>
      <w:sz w:val="24"/>
      <w:szCs w:val="24"/>
    </w:rPr>
  </w:style>
  <w:style w:type="character" w:customStyle="1" w:styleId="ConsPlusNormal0">
    <w:name w:val="ConsPlusNormal Знак"/>
    <w:link w:val="ConsPlusNormal"/>
    <w:rsid w:val="00D316DA"/>
    <w:rPr>
      <w:rFonts w:ascii="Times New Roman" w:eastAsia="Calibri" w:hAnsi="Times New Roman" w:cs="Times New Roman"/>
      <w:sz w:val="24"/>
      <w:szCs w:val="24"/>
    </w:rPr>
  </w:style>
  <w:style w:type="paragraph" w:customStyle="1" w:styleId="12">
    <w:name w:val="Абзац списка1"/>
    <w:basedOn w:val="a0"/>
    <w:rsid w:val="00D316DA"/>
    <w:pPr>
      <w:autoSpaceDE/>
      <w:autoSpaceDN/>
      <w:ind w:left="720"/>
      <w:contextualSpacing/>
    </w:pPr>
    <w:rPr>
      <w:sz w:val="24"/>
      <w:szCs w:val="24"/>
    </w:rPr>
  </w:style>
  <w:style w:type="paragraph" w:customStyle="1" w:styleId="22">
    <w:name w:val="Абзац списка2"/>
    <w:basedOn w:val="a0"/>
    <w:rsid w:val="00D316DA"/>
    <w:pPr>
      <w:autoSpaceDE/>
      <w:autoSpaceDN/>
      <w:ind w:left="720"/>
      <w:contextualSpacing/>
    </w:pPr>
    <w:rPr>
      <w:sz w:val="24"/>
      <w:szCs w:val="24"/>
    </w:rPr>
  </w:style>
  <w:style w:type="paragraph" w:customStyle="1" w:styleId="TableParagraph">
    <w:name w:val="Table Paragraph"/>
    <w:basedOn w:val="a0"/>
    <w:rsid w:val="00D316DA"/>
    <w:pPr>
      <w:widowControl w:val="0"/>
      <w:autoSpaceDE/>
      <w:autoSpaceDN/>
      <w:ind w:left="103"/>
    </w:pPr>
    <w:rPr>
      <w:rFonts w:eastAsia="Calibri"/>
      <w:sz w:val="22"/>
      <w:szCs w:val="22"/>
      <w:lang w:val="en-US" w:eastAsia="en-US"/>
    </w:rPr>
  </w:style>
  <w:style w:type="character" w:customStyle="1" w:styleId="apple-converted-space">
    <w:name w:val="apple-converted-space"/>
    <w:rsid w:val="00D316DA"/>
    <w:rPr>
      <w:rFonts w:cs="Times New Roman"/>
    </w:rPr>
  </w:style>
  <w:style w:type="character" w:styleId="a9">
    <w:name w:val="Hyperlink"/>
    <w:uiPriority w:val="99"/>
    <w:rsid w:val="00D316DA"/>
    <w:rPr>
      <w:color w:val="0000FF"/>
      <w:u w:val="single"/>
    </w:rPr>
  </w:style>
  <w:style w:type="paragraph" w:styleId="aa">
    <w:name w:val="Body Text Indent"/>
    <w:aliases w:val="Нумерованный список !!,Основной текст 1,Надин стиль,Основной текст без отступа"/>
    <w:basedOn w:val="a0"/>
    <w:link w:val="ab"/>
    <w:uiPriority w:val="99"/>
    <w:unhideWhenUsed/>
    <w:rsid w:val="00D316DA"/>
    <w:pPr>
      <w:autoSpaceDE/>
      <w:autoSpaceDN/>
      <w:spacing w:after="120"/>
      <w:ind w:left="283"/>
    </w:pPr>
    <w:rPr>
      <w:sz w:val="24"/>
      <w:szCs w:val="24"/>
    </w:rPr>
  </w:style>
  <w:style w:type="character" w:customStyle="1" w:styleId="ab">
    <w:name w:val="Основной текст с отступом Знак"/>
    <w:aliases w:val="Нумерованный список !! Знак,Основной текст 1 Знак,Надин стиль Знак,Основной текст без отступа Знак"/>
    <w:basedOn w:val="a1"/>
    <w:link w:val="aa"/>
    <w:uiPriority w:val="99"/>
    <w:rsid w:val="00D316DA"/>
    <w:rPr>
      <w:rFonts w:ascii="Times New Roman" w:eastAsia="Times New Roman" w:hAnsi="Times New Roman" w:cs="Times New Roman"/>
      <w:sz w:val="24"/>
      <w:szCs w:val="24"/>
      <w:lang w:eastAsia="ru-RU"/>
    </w:rPr>
  </w:style>
  <w:style w:type="paragraph" w:customStyle="1" w:styleId="ConsPlusCell">
    <w:name w:val="ConsPlusCell"/>
    <w:rsid w:val="00D316DA"/>
    <w:pPr>
      <w:widowControl w:val="0"/>
      <w:autoSpaceDE w:val="0"/>
      <w:autoSpaceDN w:val="0"/>
      <w:adjustRightInd w:val="0"/>
      <w:spacing w:after="0" w:line="240" w:lineRule="auto"/>
    </w:pPr>
    <w:rPr>
      <w:rFonts w:ascii="Arial" w:eastAsia="Calibri" w:hAnsi="Arial" w:cs="Arial"/>
      <w:sz w:val="20"/>
      <w:szCs w:val="20"/>
      <w:lang w:eastAsia="ru-RU"/>
    </w:rPr>
  </w:style>
  <w:style w:type="paragraph" w:styleId="ac">
    <w:name w:val="header"/>
    <w:basedOn w:val="a0"/>
    <w:link w:val="ad"/>
    <w:uiPriority w:val="99"/>
    <w:rsid w:val="00D316DA"/>
    <w:pPr>
      <w:tabs>
        <w:tab w:val="center" w:pos="4677"/>
        <w:tab w:val="right" w:pos="9355"/>
      </w:tabs>
      <w:autoSpaceDE/>
      <w:autoSpaceDN/>
    </w:pPr>
    <w:rPr>
      <w:sz w:val="24"/>
      <w:szCs w:val="24"/>
    </w:rPr>
  </w:style>
  <w:style w:type="character" w:customStyle="1" w:styleId="ad">
    <w:name w:val="Верхний колонтитул Знак"/>
    <w:basedOn w:val="a1"/>
    <w:link w:val="ac"/>
    <w:uiPriority w:val="99"/>
    <w:rsid w:val="00D316DA"/>
    <w:rPr>
      <w:rFonts w:ascii="Times New Roman" w:eastAsia="Times New Roman" w:hAnsi="Times New Roman" w:cs="Times New Roman"/>
      <w:sz w:val="24"/>
      <w:szCs w:val="24"/>
      <w:lang w:eastAsia="ru-RU"/>
    </w:rPr>
  </w:style>
  <w:style w:type="character" w:styleId="ae">
    <w:name w:val="page number"/>
    <w:basedOn w:val="a1"/>
    <w:rsid w:val="00D316DA"/>
  </w:style>
  <w:style w:type="paragraph" w:styleId="af">
    <w:name w:val="Normal (Web)"/>
    <w:basedOn w:val="a0"/>
    <w:link w:val="af0"/>
    <w:uiPriority w:val="99"/>
    <w:rsid w:val="00D316DA"/>
    <w:pPr>
      <w:autoSpaceDE/>
      <w:autoSpaceDN/>
      <w:spacing w:after="160"/>
    </w:pPr>
    <w:rPr>
      <w:rFonts w:eastAsia="Calibri"/>
      <w:sz w:val="24"/>
      <w:szCs w:val="24"/>
    </w:rPr>
  </w:style>
  <w:style w:type="character" w:customStyle="1" w:styleId="af0">
    <w:name w:val="Обычный (веб) Знак"/>
    <w:link w:val="af"/>
    <w:rsid w:val="005200BD"/>
    <w:rPr>
      <w:rFonts w:ascii="Times New Roman" w:eastAsia="Calibri" w:hAnsi="Times New Roman" w:cs="Times New Roman"/>
      <w:sz w:val="24"/>
      <w:szCs w:val="24"/>
      <w:lang w:eastAsia="ru-RU"/>
    </w:rPr>
  </w:style>
  <w:style w:type="paragraph" w:customStyle="1" w:styleId="13">
    <w:name w:val="Без интервала1"/>
    <w:rsid w:val="00D316DA"/>
    <w:pPr>
      <w:spacing w:after="0" w:line="240" w:lineRule="auto"/>
    </w:pPr>
    <w:rPr>
      <w:rFonts w:ascii="Calibri" w:eastAsia="Times New Roman" w:hAnsi="Calibri" w:cs="Calibri"/>
    </w:rPr>
  </w:style>
  <w:style w:type="character" w:customStyle="1" w:styleId="techname">
    <w:name w:val="techname"/>
    <w:basedOn w:val="a1"/>
    <w:rsid w:val="00D316DA"/>
  </w:style>
  <w:style w:type="character" w:customStyle="1" w:styleId="af1">
    <w:name w:val="Основной текст_"/>
    <w:link w:val="14"/>
    <w:rsid w:val="00D316DA"/>
    <w:rPr>
      <w:rFonts w:ascii="Times New Roman" w:eastAsia="Times New Roman" w:hAnsi="Times New Roman" w:cs="Times New Roman"/>
      <w:b/>
      <w:bCs/>
      <w:shd w:val="clear" w:color="auto" w:fill="FFFFFF"/>
    </w:rPr>
  </w:style>
  <w:style w:type="paragraph" w:customStyle="1" w:styleId="14">
    <w:name w:val="Основной текст1"/>
    <w:basedOn w:val="a0"/>
    <w:link w:val="af1"/>
    <w:rsid w:val="00D316DA"/>
    <w:pPr>
      <w:widowControl w:val="0"/>
      <w:shd w:val="clear" w:color="auto" w:fill="FFFFFF"/>
      <w:autoSpaceDE/>
      <w:autoSpaceDN/>
      <w:spacing w:after="480" w:line="302" w:lineRule="exact"/>
    </w:pPr>
    <w:rPr>
      <w:b/>
      <w:bCs/>
      <w:sz w:val="22"/>
      <w:szCs w:val="22"/>
      <w:lang w:eastAsia="en-US"/>
    </w:rPr>
  </w:style>
  <w:style w:type="paragraph" w:styleId="af2">
    <w:name w:val="Balloon Text"/>
    <w:basedOn w:val="a0"/>
    <w:link w:val="af3"/>
    <w:uiPriority w:val="99"/>
    <w:semiHidden/>
    <w:unhideWhenUsed/>
    <w:rsid w:val="00D316DA"/>
    <w:pPr>
      <w:autoSpaceDE/>
      <w:autoSpaceDN/>
    </w:pPr>
    <w:rPr>
      <w:rFonts w:ascii="Tahoma" w:hAnsi="Tahoma" w:cs="Tahoma"/>
      <w:sz w:val="16"/>
      <w:szCs w:val="16"/>
    </w:rPr>
  </w:style>
  <w:style w:type="character" w:customStyle="1" w:styleId="af3">
    <w:name w:val="Текст выноски Знак"/>
    <w:basedOn w:val="a1"/>
    <w:link w:val="af2"/>
    <w:uiPriority w:val="99"/>
    <w:semiHidden/>
    <w:rsid w:val="00D316DA"/>
    <w:rPr>
      <w:rFonts w:ascii="Tahoma" w:eastAsia="Times New Roman" w:hAnsi="Tahoma" w:cs="Tahoma"/>
      <w:sz w:val="16"/>
      <w:szCs w:val="16"/>
      <w:lang w:eastAsia="ru-RU"/>
    </w:rPr>
  </w:style>
  <w:style w:type="paragraph" w:styleId="af4">
    <w:name w:val="List Paragraph"/>
    <w:basedOn w:val="a0"/>
    <w:uiPriority w:val="34"/>
    <w:qFormat/>
    <w:rsid w:val="00D316DA"/>
    <w:pPr>
      <w:autoSpaceDE/>
      <w:autoSpaceDN/>
      <w:spacing w:after="200" w:line="276" w:lineRule="auto"/>
      <w:ind w:left="720"/>
      <w:contextualSpacing/>
    </w:pPr>
    <w:rPr>
      <w:rFonts w:asciiTheme="minorHAnsi" w:eastAsiaTheme="minorHAnsi" w:hAnsiTheme="minorHAnsi" w:cstheme="minorBidi"/>
      <w:sz w:val="22"/>
      <w:szCs w:val="22"/>
      <w:lang w:eastAsia="en-US"/>
    </w:rPr>
  </w:style>
  <w:style w:type="paragraph" w:styleId="af5">
    <w:name w:val="footer"/>
    <w:basedOn w:val="a0"/>
    <w:link w:val="af6"/>
    <w:uiPriority w:val="99"/>
    <w:unhideWhenUsed/>
    <w:rsid w:val="00D316DA"/>
    <w:pPr>
      <w:tabs>
        <w:tab w:val="center" w:pos="4677"/>
        <w:tab w:val="right" w:pos="9355"/>
      </w:tabs>
      <w:autoSpaceDE/>
      <w:autoSpaceDN/>
    </w:pPr>
    <w:rPr>
      <w:sz w:val="24"/>
      <w:szCs w:val="24"/>
    </w:rPr>
  </w:style>
  <w:style w:type="character" w:customStyle="1" w:styleId="af6">
    <w:name w:val="Нижний колонтитул Знак"/>
    <w:basedOn w:val="a1"/>
    <w:link w:val="af5"/>
    <w:uiPriority w:val="99"/>
    <w:rsid w:val="00D316DA"/>
    <w:rPr>
      <w:rFonts w:ascii="Times New Roman" w:eastAsia="Times New Roman" w:hAnsi="Times New Roman" w:cs="Times New Roman"/>
      <w:sz w:val="24"/>
      <w:szCs w:val="24"/>
      <w:lang w:eastAsia="ru-RU"/>
    </w:rPr>
  </w:style>
  <w:style w:type="paragraph" w:customStyle="1" w:styleId="af7">
    <w:name w:val="Знак"/>
    <w:basedOn w:val="a0"/>
    <w:rsid w:val="005200BD"/>
    <w:pPr>
      <w:autoSpaceDE/>
      <w:autoSpaceDN/>
      <w:spacing w:after="160" w:line="240" w:lineRule="exact"/>
    </w:pPr>
    <w:rPr>
      <w:rFonts w:eastAsia="Calibri"/>
      <w:lang w:eastAsia="zh-CN"/>
    </w:rPr>
  </w:style>
  <w:style w:type="paragraph" w:styleId="2">
    <w:name w:val="Body Text 2"/>
    <w:basedOn w:val="a0"/>
    <w:link w:val="23"/>
    <w:rsid w:val="005200BD"/>
    <w:pPr>
      <w:numPr>
        <w:ilvl w:val="1"/>
        <w:numId w:val="4"/>
      </w:numPr>
      <w:autoSpaceDE/>
      <w:autoSpaceDN/>
      <w:spacing w:after="60"/>
      <w:jc w:val="both"/>
    </w:pPr>
    <w:rPr>
      <w:sz w:val="24"/>
    </w:rPr>
  </w:style>
  <w:style w:type="character" w:customStyle="1" w:styleId="23">
    <w:name w:val="Основной текст 2 Знак"/>
    <w:basedOn w:val="a1"/>
    <w:link w:val="2"/>
    <w:rsid w:val="005200BD"/>
    <w:rPr>
      <w:rFonts w:ascii="Times New Roman" w:eastAsia="Times New Roman" w:hAnsi="Times New Roman" w:cs="Times New Roman"/>
      <w:sz w:val="24"/>
      <w:szCs w:val="20"/>
      <w:lang w:eastAsia="ru-RU"/>
    </w:rPr>
  </w:style>
  <w:style w:type="paragraph" w:customStyle="1" w:styleId="a">
    <w:name w:val="Условия контракта"/>
    <w:basedOn w:val="a0"/>
    <w:semiHidden/>
    <w:rsid w:val="005200BD"/>
    <w:pPr>
      <w:numPr>
        <w:numId w:val="4"/>
      </w:numPr>
      <w:autoSpaceDE/>
      <w:autoSpaceDN/>
      <w:spacing w:before="240" w:after="120"/>
      <w:jc w:val="both"/>
    </w:pPr>
    <w:rPr>
      <w:b/>
      <w:sz w:val="24"/>
    </w:rPr>
  </w:style>
  <w:style w:type="character" w:customStyle="1" w:styleId="tendersubject1">
    <w:name w:val="tendersubject1"/>
    <w:rsid w:val="005200BD"/>
    <w:rPr>
      <w:b/>
      <w:bCs/>
      <w:color w:val="0000FF"/>
      <w:sz w:val="20"/>
      <w:szCs w:val="20"/>
    </w:rPr>
  </w:style>
  <w:style w:type="paragraph" w:styleId="af8">
    <w:name w:val="caption"/>
    <w:basedOn w:val="a0"/>
    <w:qFormat/>
    <w:rsid w:val="005200BD"/>
    <w:pPr>
      <w:autoSpaceDE/>
      <w:autoSpaceDN/>
      <w:jc w:val="center"/>
    </w:pPr>
    <w:rPr>
      <w:b/>
      <w:sz w:val="24"/>
    </w:rPr>
  </w:style>
  <w:style w:type="paragraph" w:customStyle="1" w:styleId="af9">
    <w:name w:val="Знак Знак Знак Знак Знак Знак Знак Знак Знак Знак"/>
    <w:basedOn w:val="a0"/>
    <w:rsid w:val="005200BD"/>
    <w:pPr>
      <w:autoSpaceDE/>
      <w:autoSpaceDN/>
      <w:spacing w:before="100" w:beforeAutospacing="1" w:after="100" w:afterAutospacing="1"/>
    </w:pPr>
    <w:rPr>
      <w:rFonts w:ascii="Tahoma" w:hAnsi="Tahoma"/>
      <w:lang w:val="en-US" w:eastAsia="en-US"/>
    </w:rPr>
  </w:style>
  <w:style w:type="character" w:customStyle="1" w:styleId="FontStyle22">
    <w:name w:val="Font Style22"/>
    <w:rsid w:val="005200BD"/>
    <w:rPr>
      <w:rFonts w:ascii="Times New Roman" w:hAnsi="Times New Roman" w:cs="Times New Roman"/>
      <w:color w:val="000000"/>
      <w:sz w:val="26"/>
      <w:szCs w:val="26"/>
    </w:rPr>
  </w:style>
  <w:style w:type="paragraph" w:styleId="31">
    <w:name w:val="Body Text Indent 3"/>
    <w:basedOn w:val="a0"/>
    <w:link w:val="32"/>
    <w:rsid w:val="005200BD"/>
    <w:pPr>
      <w:autoSpaceDE/>
      <w:autoSpaceDN/>
      <w:spacing w:after="120"/>
      <w:ind w:left="283"/>
    </w:pPr>
    <w:rPr>
      <w:sz w:val="16"/>
      <w:szCs w:val="16"/>
    </w:rPr>
  </w:style>
  <w:style w:type="character" w:customStyle="1" w:styleId="32">
    <w:name w:val="Основной текст с отступом 3 Знак"/>
    <w:basedOn w:val="a1"/>
    <w:link w:val="31"/>
    <w:rsid w:val="005200BD"/>
    <w:rPr>
      <w:rFonts w:ascii="Times New Roman" w:eastAsia="Times New Roman" w:hAnsi="Times New Roman" w:cs="Times New Roman"/>
      <w:sz w:val="16"/>
      <w:szCs w:val="16"/>
      <w:lang w:eastAsia="ru-RU"/>
    </w:rPr>
  </w:style>
  <w:style w:type="paragraph" w:customStyle="1" w:styleId="ConsNormal">
    <w:name w:val="ConsNormal"/>
    <w:qFormat/>
    <w:rsid w:val="005200BD"/>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Title">
    <w:name w:val="ConsTitle"/>
    <w:rsid w:val="005200BD"/>
    <w:pPr>
      <w:spacing w:after="0" w:line="240" w:lineRule="auto"/>
    </w:pPr>
    <w:rPr>
      <w:rFonts w:ascii="Arial" w:eastAsia="Times New Roman" w:hAnsi="Arial" w:cs="Times New Roman"/>
      <w:b/>
      <w:snapToGrid w:val="0"/>
      <w:sz w:val="16"/>
      <w:szCs w:val="20"/>
      <w:lang w:eastAsia="ru-RU"/>
    </w:rPr>
  </w:style>
  <w:style w:type="character" w:customStyle="1" w:styleId="afa">
    <w:name w:val="Схема документа Знак"/>
    <w:basedOn w:val="a1"/>
    <w:link w:val="afb"/>
    <w:semiHidden/>
    <w:rsid w:val="005200BD"/>
    <w:rPr>
      <w:rFonts w:ascii="Tahoma" w:eastAsia="Times New Roman" w:hAnsi="Tahoma" w:cs="Tahoma"/>
      <w:sz w:val="20"/>
      <w:szCs w:val="20"/>
      <w:shd w:val="clear" w:color="auto" w:fill="000080"/>
      <w:lang w:eastAsia="ru-RU"/>
    </w:rPr>
  </w:style>
  <w:style w:type="paragraph" w:styleId="afb">
    <w:name w:val="Document Map"/>
    <w:basedOn w:val="a0"/>
    <w:link w:val="afa"/>
    <w:semiHidden/>
    <w:rsid w:val="005200BD"/>
    <w:pPr>
      <w:shd w:val="clear" w:color="auto" w:fill="000080"/>
      <w:autoSpaceDE/>
      <w:autoSpaceDN/>
    </w:pPr>
    <w:rPr>
      <w:rFonts w:ascii="Tahoma" w:hAnsi="Tahoma" w:cs="Tahoma"/>
    </w:rPr>
  </w:style>
  <w:style w:type="paragraph" w:customStyle="1" w:styleId="Aacaoiino">
    <w:name w:val="Aacao_iino"/>
    <w:basedOn w:val="a0"/>
    <w:rsid w:val="005200BD"/>
    <w:pPr>
      <w:overflowPunct w:val="0"/>
      <w:adjustRightInd w:val="0"/>
      <w:spacing w:before="120"/>
      <w:ind w:firstLine="720"/>
      <w:jc w:val="both"/>
      <w:textAlignment w:val="baseline"/>
    </w:pPr>
    <w:rPr>
      <w:sz w:val="26"/>
      <w:szCs w:val="26"/>
    </w:rPr>
  </w:style>
  <w:style w:type="paragraph" w:customStyle="1" w:styleId="33">
    <w:name w:val="Стиль3"/>
    <w:basedOn w:val="24"/>
    <w:rsid w:val="005200BD"/>
    <w:pPr>
      <w:widowControl w:val="0"/>
      <w:tabs>
        <w:tab w:val="num" w:pos="1307"/>
      </w:tabs>
      <w:adjustRightInd w:val="0"/>
      <w:spacing w:after="0" w:line="240" w:lineRule="auto"/>
      <w:ind w:left="1080"/>
      <w:jc w:val="both"/>
      <w:textAlignment w:val="baseline"/>
    </w:pPr>
    <w:rPr>
      <w:szCs w:val="20"/>
    </w:rPr>
  </w:style>
  <w:style w:type="paragraph" w:styleId="24">
    <w:name w:val="Body Text Indent 2"/>
    <w:basedOn w:val="a0"/>
    <w:link w:val="25"/>
    <w:rsid w:val="005200BD"/>
    <w:pPr>
      <w:autoSpaceDE/>
      <w:autoSpaceDN/>
      <w:spacing w:after="120" w:line="480" w:lineRule="auto"/>
      <w:ind w:left="283"/>
    </w:pPr>
    <w:rPr>
      <w:sz w:val="24"/>
      <w:szCs w:val="24"/>
    </w:rPr>
  </w:style>
  <w:style w:type="character" w:customStyle="1" w:styleId="25">
    <w:name w:val="Основной текст с отступом 2 Знак"/>
    <w:basedOn w:val="a1"/>
    <w:link w:val="24"/>
    <w:rsid w:val="005200BD"/>
    <w:rPr>
      <w:rFonts w:ascii="Times New Roman" w:eastAsia="Times New Roman" w:hAnsi="Times New Roman" w:cs="Times New Roman"/>
      <w:sz w:val="24"/>
      <w:szCs w:val="24"/>
      <w:lang w:eastAsia="ru-RU"/>
    </w:rPr>
  </w:style>
  <w:style w:type="paragraph" w:styleId="afc">
    <w:name w:val="footnote text"/>
    <w:basedOn w:val="a0"/>
    <w:link w:val="afd"/>
    <w:rsid w:val="005200BD"/>
    <w:pPr>
      <w:autoSpaceDE/>
      <w:autoSpaceDN/>
    </w:pPr>
  </w:style>
  <w:style w:type="character" w:customStyle="1" w:styleId="afd">
    <w:name w:val="Текст сноски Знак"/>
    <w:basedOn w:val="a1"/>
    <w:link w:val="afc"/>
    <w:rsid w:val="005200BD"/>
    <w:rPr>
      <w:rFonts w:ascii="Times New Roman" w:eastAsia="Times New Roman" w:hAnsi="Times New Roman" w:cs="Times New Roman"/>
      <w:sz w:val="20"/>
      <w:szCs w:val="20"/>
      <w:lang w:eastAsia="ru-RU"/>
    </w:rPr>
  </w:style>
  <w:style w:type="paragraph" w:customStyle="1" w:styleId="15">
    <w:name w:val="Обычный1"/>
    <w:rsid w:val="005200BD"/>
    <w:pPr>
      <w:widowControl w:val="0"/>
      <w:spacing w:after="0" w:line="240" w:lineRule="auto"/>
      <w:ind w:left="120" w:firstLine="560"/>
    </w:pPr>
    <w:rPr>
      <w:rFonts w:ascii="Arial" w:eastAsia="Times New Roman" w:hAnsi="Arial" w:cs="Times New Roman"/>
      <w:szCs w:val="20"/>
      <w:lang w:eastAsia="ru-RU"/>
    </w:rPr>
  </w:style>
  <w:style w:type="paragraph" w:customStyle="1" w:styleId="FR1">
    <w:name w:val="FR1"/>
    <w:rsid w:val="005200BD"/>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ConsPlusNonformat">
    <w:name w:val="ConsPlusNonformat"/>
    <w:rsid w:val="005200B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e">
    <w:name w:val="Title"/>
    <w:basedOn w:val="a0"/>
    <w:link w:val="aff"/>
    <w:qFormat/>
    <w:rsid w:val="005200BD"/>
    <w:pPr>
      <w:autoSpaceDE/>
      <w:autoSpaceDN/>
      <w:jc w:val="center"/>
    </w:pPr>
    <w:rPr>
      <w:b/>
      <w:sz w:val="24"/>
    </w:rPr>
  </w:style>
  <w:style w:type="character" w:customStyle="1" w:styleId="aff">
    <w:name w:val="Название Знак"/>
    <w:basedOn w:val="a1"/>
    <w:link w:val="afe"/>
    <w:rsid w:val="005200BD"/>
    <w:rPr>
      <w:rFonts w:ascii="Times New Roman" w:eastAsia="Times New Roman" w:hAnsi="Times New Roman" w:cs="Times New Roman"/>
      <w:b/>
      <w:sz w:val="24"/>
      <w:szCs w:val="20"/>
      <w:lang w:eastAsia="ru-RU"/>
    </w:rPr>
  </w:style>
  <w:style w:type="paragraph" w:customStyle="1" w:styleId="26">
    <w:name w:val="Обычный2"/>
    <w:rsid w:val="005200BD"/>
    <w:pPr>
      <w:widowControl w:val="0"/>
      <w:spacing w:after="0" w:line="260" w:lineRule="auto"/>
      <w:ind w:left="120" w:firstLine="540"/>
      <w:jc w:val="both"/>
    </w:pPr>
    <w:rPr>
      <w:rFonts w:ascii="Times New Roman" w:eastAsia="Times New Roman" w:hAnsi="Times New Roman" w:cs="Times New Roman"/>
      <w:snapToGrid w:val="0"/>
      <w:szCs w:val="20"/>
      <w:lang w:eastAsia="ru-RU"/>
    </w:rPr>
  </w:style>
  <w:style w:type="paragraph" w:styleId="27">
    <w:name w:val="Quote"/>
    <w:basedOn w:val="a0"/>
    <w:next w:val="a0"/>
    <w:link w:val="28"/>
    <w:qFormat/>
    <w:rsid w:val="005200BD"/>
    <w:pPr>
      <w:autoSpaceDE/>
      <w:autoSpaceDN/>
    </w:pPr>
    <w:rPr>
      <w:rFonts w:ascii="Calibri" w:hAnsi="Calibri"/>
      <w:i/>
      <w:sz w:val="24"/>
      <w:szCs w:val="24"/>
      <w:lang w:val="en-US" w:eastAsia="en-US" w:bidi="en-US"/>
    </w:rPr>
  </w:style>
  <w:style w:type="character" w:customStyle="1" w:styleId="28">
    <w:name w:val="Цитата 2 Знак"/>
    <w:basedOn w:val="a1"/>
    <w:link w:val="27"/>
    <w:rsid w:val="005200BD"/>
    <w:rPr>
      <w:rFonts w:ascii="Calibri" w:eastAsia="Times New Roman" w:hAnsi="Calibri" w:cs="Times New Roman"/>
      <w:i/>
      <w:sz w:val="24"/>
      <w:szCs w:val="24"/>
      <w:lang w:val="en-US" w:bidi="en-US"/>
    </w:rPr>
  </w:style>
  <w:style w:type="paragraph" w:styleId="aff0">
    <w:name w:val="Intense Quote"/>
    <w:basedOn w:val="a0"/>
    <w:next w:val="a0"/>
    <w:link w:val="aff1"/>
    <w:qFormat/>
    <w:rsid w:val="005200BD"/>
    <w:pPr>
      <w:autoSpaceDE/>
      <w:autoSpaceDN/>
      <w:ind w:left="720" w:right="720"/>
    </w:pPr>
    <w:rPr>
      <w:rFonts w:ascii="Calibri" w:hAnsi="Calibri"/>
      <w:b/>
      <w:i/>
      <w:sz w:val="24"/>
      <w:szCs w:val="22"/>
      <w:lang w:val="en-US" w:eastAsia="en-US" w:bidi="en-US"/>
    </w:rPr>
  </w:style>
  <w:style w:type="character" w:customStyle="1" w:styleId="aff1">
    <w:name w:val="Выделенная цитата Знак"/>
    <w:basedOn w:val="a1"/>
    <w:link w:val="aff0"/>
    <w:rsid w:val="005200BD"/>
    <w:rPr>
      <w:rFonts w:ascii="Calibri" w:eastAsia="Times New Roman" w:hAnsi="Calibri" w:cs="Times New Roman"/>
      <w:b/>
      <w:i/>
      <w:sz w:val="24"/>
      <w:lang w:val="en-US" w:bidi="en-US"/>
    </w:rPr>
  </w:style>
  <w:style w:type="paragraph" w:customStyle="1" w:styleId="CharChar">
    <w:name w:val="Char Char"/>
    <w:basedOn w:val="a0"/>
    <w:rsid w:val="005200BD"/>
    <w:pPr>
      <w:autoSpaceDE/>
      <w:autoSpaceDN/>
      <w:spacing w:after="160" w:line="240" w:lineRule="exact"/>
    </w:pPr>
    <w:rPr>
      <w:rFonts w:ascii="Verdana" w:hAnsi="Verdana"/>
      <w:lang w:val="en-US" w:eastAsia="en-US"/>
    </w:rPr>
  </w:style>
  <w:style w:type="paragraph" w:customStyle="1" w:styleId="aff2">
    <w:name w:val="Таблицы (моноширинный)"/>
    <w:basedOn w:val="a0"/>
    <w:next w:val="a0"/>
    <w:rsid w:val="005200BD"/>
    <w:pPr>
      <w:widowControl w:val="0"/>
      <w:suppressAutoHyphens/>
      <w:autoSpaceDN/>
      <w:jc w:val="both"/>
    </w:pPr>
    <w:rPr>
      <w:rFonts w:ascii="Courier New" w:hAnsi="Courier New" w:cs="Courier New"/>
      <w:lang w:eastAsia="ar-SA"/>
    </w:rPr>
  </w:style>
  <w:style w:type="paragraph" w:customStyle="1" w:styleId="210">
    <w:name w:val="Основной текст с отступом 21"/>
    <w:basedOn w:val="a0"/>
    <w:rsid w:val="005200BD"/>
    <w:pPr>
      <w:suppressAutoHyphens/>
      <w:autoSpaceDE/>
      <w:autoSpaceDN/>
      <w:ind w:firstLine="567"/>
      <w:jc w:val="both"/>
    </w:pPr>
    <w:rPr>
      <w:sz w:val="24"/>
      <w:lang w:eastAsia="ar-SA"/>
    </w:rPr>
  </w:style>
  <w:style w:type="paragraph" w:customStyle="1" w:styleId="ConsPlusTitle">
    <w:name w:val="ConsPlusTitle"/>
    <w:qFormat/>
    <w:rsid w:val="005200BD"/>
    <w:pPr>
      <w:widowControl w:val="0"/>
      <w:autoSpaceDE w:val="0"/>
      <w:autoSpaceDN w:val="0"/>
      <w:adjustRightInd w:val="0"/>
      <w:spacing w:after="0" w:line="240" w:lineRule="auto"/>
    </w:pPr>
    <w:rPr>
      <w:rFonts w:ascii="Arial" w:eastAsia="Times New Roman" w:hAnsi="Arial" w:cs="Arial"/>
      <w:b/>
      <w:bCs/>
      <w:sz w:val="14"/>
      <w:szCs w:val="14"/>
      <w:lang w:eastAsia="ru-RU"/>
    </w:rPr>
  </w:style>
  <w:style w:type="paragraph" w:customStyle="1" w:styleId="Default">
    <w:name w:val="Default"/>
    <w:rsid w:val="005200B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16">
    <w:name w:val="Сетка таблицы1"/>
    <w:basedOn w:val="a2"/>
    <w:next w:val="a6"/>
    <w:uiPriority w:val="59"/>
    <w:rsid w:val="00203F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т списка1"/>
    <w:next w:val="a3"/>
    <w:semiHidden/>
    <w:rsid w:val="0015124A"/>
  </w:style>
  <w:style w:type="table" w:customStyle="1" w:styleId="29">
    <w:name w:val="Сетка таблицы2"/>
    <w:basedOn w:val="a2"/>
    <w:next w:val="a6"/>
    <w:uiPriority w:val="59"/>
    <w:rsid w:val="0015124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a">
    <w:name w:val="Нет списка2"/>
    <w:next w:val="a3"/>
    <w:uiPriority w:val="99"/>
    <w:semiHidden/>
    <w:unhideWhenUsed/>
    <w:rsid w:val="00455EE4"/>
  </w:style>
  <w:style w:type="character" w:customStyle="1" w:styleId="aff3">
    <w:name w:val="Гипертекстовая ссылка"/>
    <w:basedOn w:val="a1"/>
    <w:uiPriority w:val="99"/>
    <w:rsid w:val="00455EE4"/>
    <w:rPr>
      <w:b w:val="0"/>
      <w:bCs w:val="0"/>
      <w:color w:val="106BBE"/>
    </w:rPr>
  </w:style>
  <w:style w:type="numbering" w:customStyle="1" w:styleId="110">
    <w:name w:val="Нет списка11"/>
    <w:next w:val="a3"/>
    <w:uiPriority w:val="99"/>
    <w:semiHidden/>
    <w:unhideWhenUsed/>
    <w:rsid w:val="00455EE4"/>
  </w:style>
  <w:style w:type="numbering" w:customStyle="1" w:styleId="111">
    <w:name w:val="Нет списка111"/>
    <w:next w:val="a3"/>
    <w:uiPriority w:val="99"/>
    <w:semiHidden/>
    <w:unhideWhenUsed/>
    <w:rsid w:val="00455EE4"/>
  </w:style>
  <w:style w:type="numbering" w:customStyle="1" w:styleId="1111">
    <w:name w:val="Нет списка1111"/>
    <w:next w:val="a3"/>
    <w:uiPriority w:val="99"/>
    <w:semiHidden/>
    <w:rsid w:val="00455EE4"/>
  </w:style>
  <w:style w:type="paragraph" w:customStyle="1" w:styleId="aff4">
    <w:name w:val="Содержимое таблицы"/>
    <w:basedOn w:val="a7"/>
    <w:rsid w:val="00455EE4"/>
    <w:pPr>
      <w:suppressLineNumbers/>
      <w:suppressAutoHyphens/>
      <w:spacing w:after="120"/>
    </w:pPr>
    <w:rPr>
      <w:sz w:val="24"/>
      <w:szCs w:val="20"/>
    </w:rPr>
  </w:style>
  <w:style w:type="paragraph" w:customStyle="1" w:styleId="Web">
    <w:name w:val="Обычный (Web)"/>
    <w:basedOn w:val="a0"/>
    <w:rsid w:val="00455EE4"/>
    <w:pPr>
      <w:autoSpaceDE/>
      <w:autoSpaceDN/>
      <w:spacing w:before="100" w:after="100"/>
    </w:pPr>
    <w:rPr>
      <w:rFonts w:ascii="Arial Unicode MS" w:hAnsi="Arial Unicode MS" w:cs="Arial Unicode MS"/>
      <w:sz w:val="24"/>
      <w:szCs w:val="24"/>
      <w:lang w:eastAsia="en-US"/>
    </w:rPr>
  </w:style>
  <w:style w:type="paragraph" w:customStyle="1" w:styleId="34">
    <w:name w:val="заголовок 3"/>
    <w:basedOn w:val="a0"/>
    <w:next w:val="a0"/>
    <w:rsid w:val="00455EE4"/>
    <w:pPr>
      <w:keepNext/>
      <w:jc w:val="center"/>
      <w:outlineLvl w:val="2"/>
    </w:pPr>
    <w:rPr>
      <w:b/>
      <w:bCs/>
      <w:sz w:val="32"/>
      <w:szCs w:val="32"/>
    </w:rPr>
  </w:style>
  <w:style w:type="character" w:customStyle="1" w:styleId="hl41">
    <w:name w:val="hl41"/>
    <w:rsid w:val="00455EE4"/>
    <w:rPr>
      <w:b/>
      <w:bCs/>
      <w:sz w:val="20"/>
      <w:szCs w:val="20"/>
    </w:rPr>
  </w:style>
  <w:style w:type="table" w:customStyle="1" w:styleId="35">
    <w:name w:val="Сетка таблицы3"/>
    <w:basedOn w:val="a2"/>
    <w:next w:val="a6"/>
    <w:rsid w:val="00455E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1"/>
    <w:next w:val="a3"/>
    <w:semiHidden/>
    <w:unhideWhenUsed/>
    <w:rsid w:val="00455EE4"/>
  </w:style>
  <w:style w:type="numbering" w:customStyle="1" w:styleId="111111">
    <w:name w:val="Нет списка111111"/>
    <w:next w:val="a3"/>
    <w:uiPriority w:val="99"/>
    <w:semiHidden/>
    <w:unhideWhenUsed/>
    <w:rsid w:val="00455EE4"/>
  </w:style>
  <w:style w:type="numbering" w:customStyle="1" w:styleId="211">
    <w:name w:val="Нет списка21"/>
    <w:next w:val="a3"/>
    <w:semiHidden/>
    <w:rsid w:val="00455EE4"/>
  </w:style>
  <w:style w:type="table" w:customStyle="1" w:styleId="112">
    <w:name w:val="Сетка таблицы11"/>
    <w:basedOn w:val="a2"/>
    <w:next w:val="a6"/>
    <w:rsid w:val="00455E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3"/>
    <w:uiPriority w:val="99"/>
    <w:semiHidden/>
    <w:unhideWhenUsed/>
    <w:rsid w:val="00455EE4"/>
  </w:style>
  <w:style w:type="numbering" w:customStyle="1" w:styleId="1120">
    <w:name w:val="Нет списка112"/>
    <w:next w:val="a3"/>
    <w:uiPriority w:val="99"/>
    <w:semiHidden/>
    <w:unhideWhenUsed/>
    <w:rsid w:val="00455EE4"/>
  </w:style>
  <w:style w:type="character" w:styleId="aff5">
    <w:name w:val="FollowedHyperlink"/>
    <w:basedOn w:val="a1"/>
    <w:uiPriority w:val="99"/>
    <w:unhideWhenUsed/>
    <w:rsid w:val="00455EE4"/>
    <w:rPr>
      <w:color w:val="800080"/>
      <w:u w:val="single"/>
    </w:rPr>
  </w:style>
  <w:style w:type="paragraph" w:customStyle="1" w:styleId="font5">
    <w:name w:val="font5"/>
    <w:basedOn w:val="a0"/>
    <w:rsid w:val="00455EE4"/>
    <w:pPr>
      <w:autoSpaceDE/>
      <w:autoSpaceDN/>
      <w:spacing w:before="100" w:beforeAutospacing="1" w:after="100" w:afterAutospacing="1"/>
    </w:pPr>
    <w:rPr>
      <w:color w:val="000000"/>
      <w:sz w:val="18"/>
      <w:szCs w:val="18"/>
    </w:rPr>
  </w:style>
  <w:style w:type="paragraph" w:customStyle="1" w:styleId="font6">
    <w:name w:val="font6"/>
    <w:basedOn w:val="a0"/>
    <w:rsid w:val="00455EE4"/>
    <w:pPr>
      <w:autoSpaceDE/>
      <w:autoSpaceDN/>
      <w:spacing w:before="100" w:beforeAutospacing="1" w:after="100" w:afterAutospacing="1"/>
    </w:pPr>
    <w:rPr>
      <w:b/>
      <w:bCs/>
      <w:color w:val="000000"/>
      <w:sz w:val="18"/>
      <w:szCs w:val="18"/>
    </w:rPr>
  </w:style>
  <w:style w:type="paragraph" w:customStyle="1" w:styleId="font7">
    <w:name w:val="font7"/>
    <w:basedOn w:val="a0"/>
    <w:rsid w:val="00455EE4"/>
    <w:pPr>
      <w:autoSpaceDE/>
      <w:autoSpaceDN/>
      <w:spacing w:before="100" w:beforeAutospacing="1" w:after="100" w:afterAutospacing="1"/>
    </w:pPr>
    <w:rPr>
      <w:color w:val="000000"/>
      <w:sz w:val="18"/>
      <w:szCs w:val="18"/>
    </w:rPr>
  </w:style>
  <w:style w:type="paragraph" w:customStyle="1" w:styleId="xl63">
    <w:name w:val="xl63"/>
    <w:basedOn w:val="a0"/>
    <w:rsid w:val="00455EE4"/>
    <w:pPr>
      <w:autoSpaceDE/>
      <w:autoSpaceDN/>
      <w:spacing w:before="100" w:beforeAutospacing="1" w:after="100" w:afterAutospacing="1"/>
      <w:textAlignment w:val="center"/>
    </w:pPr>
    <w:rPr>
      <w:sz w:val="24"/>
      <w:szCs w:val="24"/>
    </w:rPr>
  </w:style>
  <w:style w:type="paragraph" w:customStyle="1" w:styleId="xl64">
    <w:name w:val="xl64"/>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65">
    <w:name w:val="xl65"/>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66">
    <w:name w:val="xl66"/>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sz w:val="24"/>
      <w:szCs w:val="24"/>
    </w:rPr>
  </w:style>
  <w:style w:type="paragraph" w:customStyle="1" w:styleId="xl67">
    <w:name w:val="xl67"/>
    <w:basedOn w:val="a0"/>
    <w:rsid w:val="00455EE4"/>
    <w:pPr>
      <w:pBdr>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68">
    <w:name w:val="xl68"/>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69">
    <w:name w:val="xl69"/>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sz w:val="24"/>
      <w:szCs w:val="24"/>
    </w:rPr>
  </w:style>
  <w:style w:type="paragraph" w:customStyle="1" w:styleId="xl70">
    <w:name w:val="xl70"/>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sz w:val="28"/>
      <w:szCs w:val="28"/>
    </w:rPr>
  </w:style>
  <w:style w:type="paragraph" w:customStyle="1" w:styleId="xl71">
    <w:name w:val="xl71"/>
    <w:basedOn w:val="a0"/>
    <w:rsid w:val="00455EE4"/>
    <w:pPr>
      <w:pBdr>
        <w:bottom w:val="single" w:sz="8" w:space="0" w:color="000000"/>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72">
    <w:name w:val="xl72"/>
    <w:basedOn w:val="a0"/>
    <w:rsid w:val="00455EE4"/>
    <w:pPr>
      <w:pBdr>
        <w:bottom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73">
    <w:name w:val="xl73"/>
    <w:basedOn w:val="a0"/>
    <w:rsid w:val="00455EE4"/>
    <w:pPr>
      <w:pBdr>
        <w:bottom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74">
    <w:name w:val="xl74"/>
    <w:basedOn w:val="a0"/>
    <w:rsid w:val="00455EE4"/>
    <w:pPr>
      <w:pBdr>
        <w:bottom w:val="single" w:sz="8" w:space="0" w:color="auto"/>
      </w:pBdr>
      <w:autoSpaceDE/>
      <w:autoSpaceDN/>
      <w:spacing w:before="100" w:beforeAutospacing="1" w:after="100" w:afterAutospacing="1"/>
      <w:jc w:val="center"/>
      <w:textAlignment w:val="center"/>
    </w:pPr>
    <w:rPr>
      <w:sz w:val="24"/>
      <w:szCs w:val="24"/>
    </w:rPr>
  </w:style>
  <w:style w:type="paragraph" w:customStyle="1" w:styleId="xl75">
    <w:name w:val="xl75"/>
    <w:basedOn w:val="a0"/>
    <w:rsid w:val="00455EE4"/>
    <w:pPr>
      <w:pBdr>
        <w:bottom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76">
    <w:name w:val="xl76"/>
    <w:basedOn w:val="a0"/>
    <w:rsid w:val="00455EE4"/>
    <w:pPr>
      <w:pBdr>
        <w:bottom w:val="single" w:sz="8" w:space="0" w:color="auto"/>
      </w:pBdr>
      <w:autoSpaceDE/>
      <w:autoSpaceDN/>
      <w:spacing w:before="100" w:beforeAutospacing="1" w:after="100" w:afterAutospacing="1"/>
      <w:jc w:val="center"/>
      <w:textAlignment w:val="center"/>
    </w:pPr>
    <w:rPr>
      <w:b/>
      <w:bCs/>
      <w:sz w:val="24"/>
      <w:szCs w:val="24"/>
    </w:rPr>
  </w:style>
  <w:style w:type="paragraph" w:customStyle="1" w:styleId="xl77">
    <w:name w:val="xl77"/>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78">
    <w:name w:val="xl78"/>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rPr>
  </w:style>
  <w:style w:type="paragraph" w:customStyle="1" w:styleId="xl79">
    <w:name w:val="xl79"/>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rPr>
  </w:style>
  <w:style w:type="paragraph" w:customStyle="1" w:styleId="xl80">
    <w:name w:val="xl80"/>
    <w:basedOn w:val="a0"/>
    <w:rsid w:val="00455EE4"/>
    <w:pPr>
      <w:pBdr>
        <w:top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81">
    <w:name w:val="xl81"/>
    <w:basedOn w:val="a0"/>
    <w:rsid w:val="00455EE4"/>
    <w:pPr>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82">
    <w:name w:val="xl82"/>
    <w:basedOn w:val="a0"/>
    <w:rsid w:val="00455EE4"/>
    <w:pPr>
      <w:pBdr>
        <w:bottom w:val="single" w:sz="8" w:space="0" w:color="auto"/>
        <w:right w:val="single" w:sz="8" w:space="0" w:color="auto"/>
      </w:pBdr>
      <w:autoSpaceDE/>
      <w:autoSpaceDN/>
      <w:spacing w:before="100" w:beforeAutospacing="1" w:after="100" w:afterAutospacing="1"/>
      <w:textAlignment w:val="center"/>
    </w:pPr>
    <w:rPr>
      <w:color w:val="000000"/>
      <w:sz w:val="24"/>
      <w:szCs w:val="24"/>
    </w:rPr>
  </w:style>
  <w:style w:type="paragraph" w:customStyle="1" w:styleId="xl84">
    <w:name w:val="xl84"/>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sz w:val="24"/>
      <w:szCs w:val="24"/>
    </w:rPr>
  </w:style>
  <w:style w:type="paragraph" w:customStyle="1" w:styleId="xl85">
    <w:name w:val="xl85"/>
    <w:basedOn w:val="a0"/>
    <w:rsid w:val="00455EE4"/>
    <w:pPr>
      <w:pBdr>
        <w:bottom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86">
    <w:name w:val="xl86"/>
    <w:basedOn w:val="a0"/>
    <w:rsid w:val="00455EE4"/>
    <w:pPr>
      <w:pBdr>
        <w:bottom w:val="single" w:sz="8" w:space="0" w:color="auto"/>
      </w:pBdr>
      <w:shd w:val="clear" w:color="000000" w:fill="FFFF00"/>
      <w:autoSpaceDE/>
      <w:autoSpaceDN/>
      <w:spacing w:before="100" w:beforeAutospacing="1" w:after="100" w:afterAutospacing="1"/>
      <w:jc w:val="center"/>
      <w:textAlignment w:val="center"/>
    </w:pPr>
    <w:rPr>
      <w:b/>
      <w:bCs/>
      <w:sz w:val="24"/>
      <w:szCs w:val="24"/>
    </w:rPr>
  </w:style>
  <w:style w:type="paragraph" w:customStyle="1" w:styleId="xl87">
    <w:name w:val="xl87"/>
    <w:basedOn w:val="a0"/>
    <w:rsid w:val="00455EE4"/>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rPr>
  </w:style>
  <w:style w:type="paragraph" w:customStyle="1" w:styleId="xl88">
    <w:name w:val="xl88"/>
    <w:basedOn w:val="a0"/>
    <w:rsid w:val="00455EE4"/>
    <w:pPr>
      <w:pBdr>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89">
    <w:name w:val="xl89"/>
    <w:basedOn w:val="a0"/>
    <w:rsid w:val="00455EE4"/>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90">
    <w:name w:val="xl90"/>
    <w:basedOn w:val="a0"/>
    <w:rsid w:val="00455EE4"/>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textAlignment w:val="center"/>
    </w:pPr>
    <w:rPr>
      <w:b/>
      <w:bCs/>
      <w:sz w:val="24"/>
      <w:szCs w:val="24"/>
    </w:rPr>
  </w:style>
  <w:style w:type="paragraph" w:customStyle="1" w:styleId="xl91">
    <w:name w:val="xl91"/>
    <w:basedOn w:val="a0"/>
    <w:rsid w:val="00455EE4"/>
    <w:pPr>
      <w:pBdr>
        <w:bottom w:val="single" w:sz="8" w:space="0" w:color="auto"/>
        <w:right w:val="single" w:sz="8" w:space="0" w:color="auto"/>
      </w:pBdr>
      <w:shd w:val="clear" w:color="000000" w:fill="FFFF00"/>
      <w:autoSpaceDE/>
      <w:autoSpaceDN/>
      <w:spacing w:before="100" w:beforeAutospacing="1" w:after="100" w:afterAutospacing="1"/>
      <w:jc w:val="center"/>
      <w:textAlignment w:val="center"/>
    </w:pPr>
    <w:rPr>
      <w:color w:val="000000"/>
      <w:sz w:val="24"/>
      <w:szCs w:val="24"/>
    </w:rPr>
  </w:style>
  <w:style w:type="paragraph" w:customStyle="1" w:styleId="xl92">
    <w:name w:val="xl92"/>
    <w:basedOn w:val="a0"/>
    <w:rsid w:val="00455EE4"/>
    <w:pPr>
      <w:autoSpaceDE/>
      <w:autoSpaceDN/>
      <w:spacing w:before="100" w:beforeAutospacing="1" w:after="100" w:afterAutospacing="1"/>
      <w:jc w:val="center"/>
      <w:textAlignment w:val="center"/>
    </w:pPr>
    <w:rPr>
      <w:color w:val="000000"/>
      <w:sz w:val="24"/>
      <w:szCs w:val="24"/>
    </w:rPr>
  </w:style>
  <w:style w:type="paragraph" w:customStyle="1" w:styleId="xl93">
    <w:name w:val="xl93"/>
    <w:basedOn w:val="a0"/>
    <w:rsid w:val="00455EE4"/>
    <w:pPr>
      <w:pBdr>
        <w:top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94">
    <w:name w:val="xl94"/>
    <w:basedOn w:val="a0"/>
    <w:rsid w:val="00455EE4"/>
    <w:pPr>
      <w:pBdr>
        <w:top w:val="single" w:sz="4" w:space="0" w:color="auto"/>
        <w:lef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95">
    <w:name w:val="xl95"/>
    <w:basedOn w:val="a0"/>
    <w:rsid w:val="00455EE4"/>
    <w:pPr>
      <w:pBdr>
        <w:top w:val="single" w:sz="4" w:space="0" w:color="auto"/>
        <w:left w:val="single" w:sz="4" w:space="0" w:color="auto"/>
        <w:bottom w:val="single" w:sz="4"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96">
    <w:name w:val="xl96"/>
    <w:basedOn w:val="a0"/>
    <w:rsid w:val="00455EE4"/>
    <w:pPr>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97">
    <w:name w:val="xl97"/>
    <w:basedOn w:val="a0"/>
    <w:rsid w:val="00455EE4"/>
    <w:pPr>
      <w:pBdr>
        <w:bottom w:val="single" w:sz="8" w:space="0" w:color="auto"/>
      </w:pBdr>
      <w:autoSpaceDE/>
      <w:autoSpaceDN/>
      <w:spacing w:before="100" w:beforeAutospacing="1" w:after="100" w:afterAutospacing="1"/>
      <w:textAlignment w:val="center"/>
    </w:pPr>
    <w:rPr>
      <w:sz w:val="24"/>
      <w:szCs w:val="24"/>
    </w:rPr>
  </w:style>
  <w:style w:type="paragraph" w:customStyle="1" w:styleId="xl98">
    <w:name w:val="xl98"/>
    <w:basedOn w:val="a0"/>
    <w:rsid w:val="00455EE4"/>
    <w:pPr>
      <w:pBdr>
        <w:bottom w:val="single" w:sz="8" w:space="0" w:color="auto"/>
      </w:pBdr>
      <w:autoSpaceDE/>
      <w:autoSpaceDN/>
      <w:spacing w:before="100" w:beforeAutospacing="1" w:after="100" w:afterAutospacing="1"/>
      <w:jc w:val="center"/>
      <w:textAlignment w:val="center"/>
    </w:pPr>
    <w:rPr>
      <w:color w:val="FF0000"/>
      <w:sz w:val="24"/>
      <w:szCs w:val="24"/>
    </w:rPr>
  </w:style>
  <w:style w:type="paragraph" w:customStyle="1" w:styleId="xl99">
    <w:name w:val="xl99"/>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00">
    <w:name w:val="xl100"/>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01">
    <w:name w:val="xl101"/>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102">
    <w:name w:val="xl102"/>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103">
    <w:name w:val="xl103"/>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rPr>
  </w:style>
  <w:style w:type="paragraph" w:customStyle="1" w:styleId="xl104">
    <w:name w:val="xl104"/>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rPr>
  </w:style>
  <w:style w:type="paragraph" w:customStyle="1" w:styleId="xl105">
    <w:name w:val="xl105"/>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b/>
      <w:bCs/>
      <w:sz w:val="28"/>
      <w:szCs w:val="28"/>
    </w:rPr>
  </w:style>
  <w:style w:type="paragraph" w:customStyle="1" w:styleId="xl106">
    <w:name w:val="xl106"/>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07">
    <w:name w:val="xl107"/>
    <w:basedOn w:val="a0"/>
    <w:rsid w:val="00455EE4"/>
    <w:pPr>
      <w:pBdr>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08">
    <w:name w:val="xl108"/>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09">
    <w:name w:val="xl109"/>
    <w:basedOn w:val="a0"/>
    <w:rsid w:val="00455EE4"/>
    <w:pPr>
      <w:pBdr>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10">
    <w:name w:val="xl110"/>
    <w:basedOn w:val="a0"/>
    <w:rsid w:val="00455EE4"/>
    <w:pPr>
      <w:pBdr>
        <w:top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11">
    <w:name w:val="xl111"/>
    <w:basedOn w:val="a0"/>
    <w:rsid w:val="00455EE4"/>
    <w:pPr>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112">
    <w:name w:val="xl112"/>
    <w:basedOn w:val="a0"/>
    <w:rsid w:val="00455EE4"/>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13">
    <w:name w:val="xl113"/>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4"/>
      <w:szCs w:val="24"/>
    </w:rPr>
  </w:style>
  <w:style w:type="paragraph" w:customStyle="1" w:styleId="xl114">
    <w:name w:val="xl114"/>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15">
    <w:name w:val="xl115"/>
    <w:basedOn w:val="a0"/>
    <w:rsid w:val="00455EE4"/>
    <w:pPr>
      <w:pBdr>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sz w:val="24"/>
      <w:szCs w:val="24"/>
    </w:rPr>
  </w:style>
  <w:style w:type="paragraph" w:customStyle="1" w:styleId="xl116">
    <w:name w:val="xl116"/>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sz w:val="24"/>
      <w:szCs w:val="24"/>
    </w:rPr>
  </w:style>
  <w:style w:type="paragraph" w:customStyle="1" w:styleId="xl117">
    <w:name w:val="xl117"/>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sz w:val="24"/>
      <w:szCs w:val="24"/>
    </w:rPr>
  </w:style>
  <w:style w:type="paragraph" w:customStyle="1" w:styleId="xl118">
    <w:name w:val="xl118"/>
    <w:basedOn w:val="a0"/>
    <w:rsid w:val="00455EE4"/>
    <w:pPr>
      <w:pBdr>
        <w:bottom w:val="single" w:sz="8" w:space="0" w:color="auto"/>
        <w:right w:val="single" w:sz="8" w:space="0" w:color="auto"/>
      </w:pBdr>
      <w:autoSpaceDE/>
      <w:autoSpaceDN/>
      <w:spacing w:before="100" w:beforeAutospacing="1" w:after="100" w:afterAutospacing="1"/>
      <w:jc w:val="center"/>
      <w:textAlignment w:val="center"/>
    </w:pPr>
    <w:rPr>
      <w:b/>
      <w:bCs/>
      <w:sz w:val="28"/>
      <w:szCs w:val="28"/>
    </w:rPr>
  </w:style>
  <w:style w:type="paragraph" w:customStyle="1" w:styleId="xl119">
    <w:name w:val="xl119"/>
    <w:basedOn w:val="a0"/>
    <w:rsid w:val="00455EE4"/>
    <w:pPr>
      <w:pBdr>
        <w:top w:val="single" w:sz="8" w:space="0" w:color="auto"/>
        <w:left w:val="single" w:sz="8" w:space="0" w:color="auto"/>
        <w:righ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20">
    <w:name w:val="xl120"/>
    <w:basedOn w:val="a0"/>
    <w:rsid w:val="00455EE4"/>
    <w:pPr>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21">
    <w:name w:val="xl121"/>
    <w:basedOn w:val="a0"/>
    <w:rsid w:val="00455EE4"/>
    <w:pPr>
      <w:pBdr>
        <w:top w:val="single" w:sz="8" w:space="0" w:color="auto"/>
        <w:left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22">
    <w:name w:val="xl122"/>
    <w:basedOn w:val="a0"/>
    <w:rsid w:val="00455EE4"/>
    <w:pPr>
      <w:pBdr>
        <w:left w:val="single" w:sz="8" w:space="0" w:color="auto"/>
        <w:bottom w:val="single" w:sz="8" w:space="0" w:color="auto"/>
      </w:pBdr>
      <w:autoSpaceDE/>
      <w:autoSpaceDN/>
      <w:spacing w:before="100" w:beforeAutospacing="1" w:after="100" w:afterAutospacing="1"/>
      <w:jc w:val="center"/>
      <w:textAlignment w:val="center"/>
    </w:pPr>
    <w:rPr>
      <w:b/>
      <w:bCs/>
      <w:color w:val="000000"/>
      <w:sz w:val="24"/>
      <w:szCs w:val="24"/>
    </w:rPr>
  </w:style>
  <w:style w:type="paragraph" w:customStyle="1" w:styleId="xl123">
    <w:name w:val="xl123"/>
    <w:basedOn w:val="a0"/>
    <w:rsid w:val="00455EE4"/>
    <w:pPr>
      <w:autoSpaceDE/>
      <w:autoSpaceDN/>
      <w:spacing w:before="100" w:beforeAutospacing="1" w:after="100" w:afterAutospacing="1"/>
      <w:jc w:val="center"/>
    </w:pPr>
    <w:rPr>
      <w:sz w:val="24"/>
      <w:szCs w:val="24"/>
    </w:rPr>
  </w:style>
  <w:style w:type="paragraph" w:customStyle="1" w:styleId="xl124">
    <w:name w:val="xl124"/>
    <w:basedOn w:val="a0"/>
    <w:rsid w:val="00455EE4"/>
    <w:pPr>
      <w:autoSpaceDE/>
      <w:autoSpaceDN/>
      <w:spacing w:before="100" w:beforeAutospacing="1" w:after="100" w:afterAutospacing="1"/>
      <w:jc w:val="center"/>
    </w:pPr>
    <w:rPr>
      <w:b/>
      <w:bCs/>
      <w:sz w:val="32"/>
      <w:szCs w:val="32"/>
    </w:rPr>
  </w:style>
  <w:style w:type="paragraph" w:customStyle="1" w:styleId="xl125">
    <w:name w:val="xl125"/>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b/>
      <w:bCs/>
      <w:color w:val="000000"/>
      <w:sz w:val="18"/>
      <w:szCs w:val="18"/>
    </w:rPr>
  </w:style>
  <w:style w:type="paragraph" w:customStyle="1" w:styleId="xl126">
    <w:name w:val="xl126"/>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b/>
      <w:bCs/>
      <w:color w:val="000000"/>
      <w:sz w:val="18"/>
      <w:szCs w:val="18"/>
    </w:rPr>
  </w:style>
  <w:style w:type="paragraph" w:customStyle="1" w:styleId="xl127">
    <w:name w:val="xl127"/>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color w:val="000000"/>
      <w:sz w:val="18"/>
      <w:szCs w:val="18"/>
    </w:rPr>
  </w:style>
  <w:style w:type="paragraph" w:customStyle="1" w:styleId="xl128">
    <w:name w:val="xl128"/>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29">
    <w:name w:val="xl129"/>
    <w:basedOn w:val="a0"/>
    <w:rsid w:val="00455EE4"/>
    <w:pPr>
      <w:pBdr>
        <w:top w:val="single" w:sz="8" w:space="0" w:color="auto"/>
        <w:left w:val="single" w:sz="8" w:space="0" w:color="auto"/>
        <w:bottom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30">
    <w:name w:val="xl130"/>
    <w:basedOn w:val="a0"/>
    <w:rsid w:val="00455EE4"/>
    <w:pPr>
      <w:pBdr>
        <w:top w:val="single" w:sz="8" w:space="0" w:color="auto"/>
        <w:bottom w:val="single" w:sz="8" w:space="0" w:color="auto"/>
        <w:righ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31">
    <w:name w:val="xl131"/>
    <w:basedOn w:val="a0"/>
    <w:rsid w:val="00455EE4"/>
    <w:pPr>
      <w:pBdr>
        <w:top w:val="single" w:sz="8" w:space="0" w:color="auto"/>
        <w:left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32">
    <w:name w:val="xl132"/>
    <w:basedOn w:val="a0"/>
    <w:rsid w:val="00455EE4"/>
    <w:pPr>
      <w:pBdr>
        <w:top w:val="single" w:sz="8" w:space="0" w:color="auto"/>
        <w:right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33">
    <w:name w:val="xl133"/>
    <w:basedOn w:val="a0"/>
    <w:rsid w:val="00455EE4"/>
    <w:pPr>
      <w:pBdr>
        <w:left w:val="single" w:sz="8" w:space="0" w:color="auto"/>
        <w:bottom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34">
    <w:name w:val="xl134"/>
    <w:basedOn w:val="a0"/>
    <w:rsid w:val="00455EE4"/>
    <w:pPr>
      <w:pBdr>
        <w:bottom w:val="single" w:sz="8" w:space="0" w:color="auto"/>
        <w:right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35">
    <w:name w:val="xl135"/>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color w:val="000000"/>
      <w:sz w:val="18"/>
      <w:szCs w:val="18"/>
    </w:rPr>
  </w:style>
  <w:style w:type="paragraph" w:customStyle="1" w:styleId="xl136">
    <w:name w:val="xl136"/>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37">
    <w:name w:val="xl137"/>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sz w:val="18"/>
      <w:szCs w:val="18"/>
    </w:rPr>
  </w:style>
  <w:style w:type="paragraph" w:customStyle="1" w:styleId="xl138">
    <w:name w:val="xl138"/>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sz w:val="18"/>
      <w:szCs w:val="18"/>
    </w:rPr>
  </w:style>
  <w:style w:type="paragraph" w:customStyle="1" w:styleId="xl139">
    <w:name w:val="xl139"/>
    <w:basedOn w:val="a0"/>
    <w:rsid w:val="00455EE4"/>
    <w:pPr>
      <w:pBdr>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0">
    <w:name w:val="xl140"/>
    <w:basedOn w:val="a0"/>
    <w:rsid w:val="00455EE4"/>
    <w:pPr>
      <w:pBdr>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1">
    <w:name w:val="xl141"/>
    <w:basedOn w:val="a0"/>
    <w:rsid w:val="00455EE4"/>
    <w:pPr>
      <w:pBdr>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2">
    <w:name w:val="xl142"/>
    <w:basedOn w:val="a0"/>
    <w:rsid w:val="00455EE4"/>
    <w:pPr>
      <w:pBdr>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3">
    <w:name w:val="xl143"/>
    <w:basedOn w:val="a0"/>
    <w:rsid w:val="00455EE4"/>
    <w:pPr>
      <w:pBdr>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4">
    <w:name w:val="xl144"/>
    <w:basedOn w:val="a0"/>
    <w:rsid w:val="00455EE4"/>
    <w:pPr>
      <w:pBdr>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5">
    <w:name w:val="xl145"/>
    <w:basedOn w:val="a0"/>
    <w:rsid w:val="00455EE4"/>
    <w:pPr>
      <w:pBdr>
        <w:lef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6">
    <w:name w:val="xl146"/>
    <w:basedOn w:val="a0"/>
    <w:rsid w:val="00455EE4"/>
    <w:pPr>
      <w:pBdr>
        <w:left w:val="single" w:sz="8" w:space="0" w:color="auto"/>
        <w:bottom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47">
    <w:name w:val="xl147"/>
    <w:basedOn w:val="a0"/>
    <w:rsid w:val="00455EE4"/>
    <w:pPr>
      <w:pBdr>
        <w:top w:val="single" w:sz="8" w:space="0" w:color="auto"/>
        <w:lef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48">
    <w:name w:val="xl148"/>
    <w:basedOn w:val="a0"/>
    <w:rsid w:val="00455EE4"/>
    <w:pPr>
      <w:pBdr>
        <w:left w:val="single" w:sz="8" w:space="0" w:color="auto"/>
        <w:bottom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49">
    <w:name w:val="xl149"/>
    <w:basedOn w:val="a0"/>
    <w:rsid w:val="00455EE4"/>
    <w:pPr>
      <w:pBdr>
        <w:top w:val="single" w:sz="8" w:space="0" w:color="auto"/>
        <w:bottom w:val="single" w:sz="8" w:space="0" w:color="auto"/>
      </w:pBdr>
      <w:autoSpaceDE/>
      <w:autoSpaceDN/>
      <w:spacing w:before="100" w:beforeAutospacing="1" w:after="100" w:afterAutospacing="1"/>
      <w:jc w:val="center"/>
      <w:textAlignment w:val="center"/>
    </w:pPr>
    <w:rPr>
      <w:color w:val="000000"/>
      <w:sz w:val="18"/>
      <w:szCs w:val="18"/>
    </w:rPr>
  </w:style>
  <w:style w:type="paragraph" w:customStyle="1" w:styleId="xl150">
    <w:name w:val="xl150"/>
    <w:basedOn w:val="a0"/>
    <w:rsid w:val="00455EE4"/>
    <w:pPr>
      <w:pBdr>
        <w:top w:val="single" w:sz="8" w:space="0" w:color="auto"/>
        <w:bottom w:val="single" w:sz="8" w:space="0" w:color="auto"/>
        <w:right w:val="single" w:sz="4" w:space="0" w:color="auto"/>
      </w:pBdr>
      <w:autoSpaceDE/>
      <w:autoSpaceDN/>
      <w:spacing w:before="100" w:beforeAutospacing="1" w:after="100" w:afterAutospacing="1"/>
      <w:jc w:val="center"/>
      <w:textAlignment w:val="center"/>
    </w:pPr>
    <w:rPr>
      <w:color w:val="000000"/>
      <w:sz w:val="18"/>
      <w:szCs w:val="18"/>
    </w:rPr>
  </w:style>
  <w:style w:type="paragraph" w:customStyle="1" w:styleId="xl151">
    <w:name w:val="xl151"/>
    <w:basedOn w:val="a0"/>
    <w:rsid w:val="00455EE4"/>
    <w:pPr>
      <w:pBdr>
        <w:top w:val="single" w:sz="8" w:space="0" w:color="auto"/>
        <w:left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52">
    <w:name w:val="xl152"/>
    <w:basedOn w:val="a0"/>
    <w:rsid w:val="00455EE4"/>
    <w:pPr>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53">
    <w:name w:val="xl153"/>
    <w:basedOn w:val="a0"/>
    <w:rsid w:val="00455EE4"/>
    <w:pPr>
      <w:pBdr>
        <w:top w:val="single" w:sz="8" w:space="0" w:color="auto"/>
        <w:left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54">
    <w:name w:val="xl154"/>
    <w:basedOn w:val="a0"/>
    <w:rsid w:val="00455EE4"/>
    <w:pPr>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55">
    <w:name w:val="xl155"/>
    <w:basedOn w:val="a0"/>
    <w:rsid w:val="00455EE4"/>
    <w:pPr>
      <w:pBdr>
        <w:lef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56">
    <w:name w:val="xl156"/>
    <w:basedOn w:val="a0"/>
    <w:rsid w:val="00455EE4"/>
    <w:pPr>
      <w:pBdr>
        <w:righ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57">
    <w:name w:val="xl157"/>
    <w:basedOn w:val="a0"/>
    <w:rsid w:val="00455EE4"/>
    <w:pPr>
      <w:pBdr>
        <w:left w:val="single" w:sz="8" w:space="0" w:color="auto"/>
        <w:bottom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58">
    <w:name w:val="xl158"/>
    <w:basedOn w:val="a0"/>
    <w:rsid w:val="00455EE4"/>
    <w:pPr>
      <w:pBdr>
        <w:bottom w:val="single" w:sz="8" w:space="0" w:color="auto"/>
        <w:righ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59">
    <w:name w:val="xl159"/>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b/>
      <w:bCs/>
      <w:sz w:val="18"/>
      <w:szCs w:val="18"/>
    </w:rPr>
  </w:style>
  <w:style w:type="paragraph" w:customStyle="1" w:styleId="xl160">
    <w:name w:val="xl160"/>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b/>
      <w:bCs/>
      <w:sz w:val="18"/>
      <w:szCs w:val="18"/>
    </w:rPr>
  </w:style>
  <w:style w:type="paragraph" w:customStyle="1" w:styleId="xl161">
    <w:name w:val="xl161"/>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sz w:val="18"/>
      <w:szCs w:val="18"/>
    </w:rPr>
  </w:style>
  <w:style w:type="paragraph" w:customStyle="1" w:styleId="xl162">
    <w:name w:val="xl162"/>
    <w:basedOn w:val="a0"/>
    <w:rsid w:val="00455EE4"/>
    <w:pPr>
      <w:pBdr>
        <w:top w:val="single" w:sz="8" w:space="0" w:color="auto"/>
        <w:bottom w:val="single" w:sz="8" w:space="0" w:color="auto"/>
        <w:right w:val="single" w:sz="8" w:space="0" w:color="auto"/>
      </w:pBdr>
      <w:autoSpaceDE/>
      <w:autoSpaceDN/>
      <w:spacing w:before="100" w:beforeAutospacing="1" w:after="100" w:afterAutospacing="1"/>
      <w:textAlignment w:val="center"/>
    </w:pPr>
    <w:rPr>
      <w:sz w:val="18"/>
      <w:szCs w:val="18"/>
    </w:rPr>
  </w:style>
  <w:style w:type="paragraph" w:customStyle="1" w:styleId="xl163">
    <w:name w:val="xl163"/>
    <w:basedOn w:val="a0"/>
    <w:rsid w:val="00455EE4"/>
    <w:pPr>
      <w:pBdr>
        <w:top w:val="single" w:sz="8" w:space="0" w:color="auto"/>
        <w:left w:val="single" w:sz="8" w:space="0" w:color="auto"/>
      </w:pBdr>
      <w:autoSpaceDE/>
      <w:autoSpaceDN/>
      <w:spacing w:before="100" w:beforeAutospacing="1" w:after="100" w:afterAutospacing="1"/>
      <w:textAlignment w:val="center"/>
    </w:pPr>
    <w:rPr>
      <w:color w:val="000000"/>
      <w:sz w:val="18"/>
      <w:szCs w:val="18"/>
    </w:rPr>
  </w:style>
  <w:style w:type="paragraph" w:customStyle="1" w:styleId="xl164">
    <w:name w:val="xl164"/>
    <w:basedOn w:val="a0"/>
    <w:rsid w:val="00455EE4"/>
    <w:pPr>
      <w:pBdr>
        <w:top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65">
    <w:name w:val="xl165"/>
    <w:basedOn w:val="a0"/>
    <w:rsid w:val="00455EE4"/>
    <w:pPr>
      <w:pBdr>
        <w:top w:val="single" w:sz="8" w:space="0" w:color="auto"/>
        <w:left w:val="single" w:sz="8" w:space="0" w:color="auto"/>
      </w:pBdr>
      <w:autoSpaceDE/>
      <w:autoSpaceDN/>
      <w:spacing w:before="100" w:beforeAutospacing="1" w:after="100" w:afterAutospacing="1"/>
      <w:textAlignment w:val="center"/>
    </w:pPr>
    <w:rPr>
      <w:color w:val="000000"/>
      <w:sz w:val="18"/>
      <w:szCs w:val="18"/>
    </w:rPr>
  </w:style>
  <w:style w:type="paragraph" w:customStyle="1" w:styleId="xl166">
    <w:name w:val="xl166"/>
    <w:basedOn w:val="a0"/>
    <w:rsid w:val="00455EE4"/>
    <w:pPr>
      <w:pBdr>
        <w:top w:val="single" w:sz="8" w:space="0" w:color="auto"/>
        <w:right w:val="single" w:sz="4" w:space="0" w:color="auto"/>
      </w:pBdr>
      <w:autoSpaceDE/>
      <w:autoSpaceDN/>
      <w:spacing w:before="100" w:beforeAutospacing="1" w:after="100" w:afterAutospacing="1"/>
      <w:textAlignment w:val="center"/>
    </w:pPr>
    <w:rPr>
      <w:color w:val="000000"/>
      <w:sz w:val="18"/>
      <w:szCs w:val="18"/>
    </w:rPr>
  </w:style>
  <w:style w:type="paragraph" w:customStyle="1" w:styleId="xl167">
    <w:name w:val="xl167"/>
    <w:basedOn w:val="a0"/>
    <w:rsid w:val="00455EE4"/>
    <w:pPr>
      <w:pBdr>
        <w:top w:val="single" w:sz="4" w:space="0" w:color="auto"/>
        <w:left w:val="single" w:sz="4" w:space="0" w:color="auto"/>
        <w:bottom w:val="single" w:sz="4"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68">
    <w:name w:val="xl168"/>
    <w:basedOn w:val="a0"/>
    <w:rsid w:val="00455EE4"/>
    <w:pPr>
      <w:pBdr>
        <w:top w:val="single" w:sz="4" w:space="0" w:color="auto"/>
        <w:bottom w:val="single" w:sz="4" w:space="0" w:color="auto"/>
        <w:right w:val="single" w:sz="4"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69">
    <w:name w:val="xl169"/>
    <w:basedOn w:val="a0"/>
    <w:rsid w:val="00455EE4"/>
    <w:pPr>
      <w:pBdr>
        <w:top w:val="single" w:sz="8" w:space="0" w:color="auto"/>
        <w:left w:val="single" w:sz="4" w:space="0" w:color="auto"/>
        <w:bottom w:val="single" w:sz="4" w:space="0" w:color="auto"/>
      </w:pBdr>
      <w:autoSpaceDE/>
      <w:autoSpaceDN/>
      <w:spacing w:before="100" w:beforeAutospacing="1" w:after="100" w:afterAutospacing="1"/>
      <w:textAlignment w:val="center"/>
    </w:pPr>
    <w:rPr>
      <w:color w:val="000000"/>
      <w:sz w:val="18"/>
      <w:szCs w:val="18"/>
    </w:rPr>
  </w:style>
  <w:style w:type="paragraph" w:customStyle="1" w:styleId="xl170">
    <w:name w:val="xl170"/>
    <w:basedOn w:val="a0"/>
    <w:rsid w:val="00455EE4"/>
    <w:pPr>
      <w:pBdr>
        <w:top w:val="single" w:sz="8" w:space="0" w:color="auto"/>
        <w:bottom w:val="single" w:sz="4" w:space="0" w:color="auto"/>
        <w:right w:val="single" w:sz="4" w:space="0" w:color="auto"/>
      </w:pBdr>
      <w:autoSpaceDE/>
      <w:autoSpaceDN/>
      <w:spacing w:before="100" w:beforeAutospacing="1" w:after="100" w:afterAutospacing="1"/>
      <w:textAlignment w:val="center"/>
    </w:pPr>
    <w:rPr>
      <w:color w:val="000000"/>
      <w:sz w:val="18"/>
      <w:szCs w:val="18"/>
    </w:rPr>
  </w:style>
  <w:style w:type="paragraph" w:customStyle="1" w:styleId="xl171">
    <w:name w:val="xl171"/>
    <w:basedOn w:val="a0"/>
    <w:rsid w:val="00455EE4"/>
    <w:pPr>
      <w:pBdr>
        <w:left w:val="single" w:sz="8" w:space="0" w:color="auto"/>
        <w:bottom w:val="single" w:sz="8" w:space="0" w:color="auto"/>
      </w:pBdr>
      <w:autoSpaceDE/>
      <w:autoSpaceDN/>
      <w:spacing w:before="100" w:beforeAutospacing="1" w:after="100" w:afterAutospacing="1"/>
      <w:textAlignment w:val="center"/>
    </w:pPr>
    <w:rPr>
      <w:color w:val="000000"/>
      <w:sz w:val="18"/>
      <w:szCs w:val="18"/>
    </w:rPr>
  </w:style>
  <w:style w:type="paragraph" w:customStyle="1" w:styleId="xl172">
    <w:name w:val="xl172"/>
    <w:basedOn w:val="a0"/>
    <w:rsid w:val="00455EE4"/>
    <w:pPr>
      <w:pBdr>
        <w:bottom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73">
    <w:name w:val="xl173"/>
    <w:basedOn w:val="a0"/>
    <w:rsid w:val="00455EE4"/>
    <w:pPr>
      <w:pBdr>
        <w:top w:val="single" w:sz="8" w:space="0" w:color="auto"/>
        <w:left w:val="single" w:sz="8" w:space="0" w:color="auto"/>
        <w:bottom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74">
    <w:name w:val="xl174"/>
    <w:basedOn w:val="a0"/>
    <w:rsid w:val="00455EE4"/>
    <w:pPr>
      <w:pBdr>
        <w:top w:val="single" w:sz="8" w:space="0" w:color="auto"/>
        <w:bottom w:val="single" w:sz="8" w:space="0" w:color="auto"/>
      </w:pBdr>
      <w:autoSpaceDE/>
      <w:autoSpaceDN/>
      <w:spacing w:before="100" w:beforeAutospacing="1" w:after="100" w:afterAutospacing="1"/>
      <w:textAlignment w:val="center"/>
    </w:pPr>
    <w:rPr>
      <w:b/>
      <w:bCs/>
      <w:color w:val="000000"/>
      <w:sz w:val="24"/>
      <w:szCs w:val="24"/>
    </w:rPr>
  </w:style>
  <w:style w:type="paragraph" w:customStyle="1" w:styleId="xl175">
    <w:name w:val="xl175"/>
    <w:basedOn w:val="a0"/>
    <w:rsid w:val="00455EE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color w:val="000000"/>
      <w:sz w:val="18"/>
      <w:szCs w:val="18"/>
    </w:rPr>
  </w:style>
  <w:style w:type="paragraph" w:customStyle="1" w:styleId="xl176">
    <w:name w:val="xl176"/>
    <w:basedOn w:val="a0"/>
    <w:rsid w:val="00455EE4"/>
    <w:pPr>
      <w:pBdr>
        <w:top w:val="single" w:sz="4" w:space="0" w:color="auto"/>
        <w:left w:val="single" w:sz="4" w:space="0" w:color="auto"/>
        <w:bottom w:val="single" w:sz="4" w:space="0" w:color="auto"/>
      </w:pBdr>
      <w:autoSpaceDE/>
      <w:autoSpaceDN/>
      <w:spacing w:before="100" w:beforeAutospacing="1" w:after="100" w:afterAutospacing="1"/>
      <w:textAlignment w:val="center"/>
    </w:pPr>
    <w:rPr>
      <w:color w:val="000000"/>
      <w:sz w:val="18"/>
      <w:szCs w:val="18"/>
    </w:rPr>
  </w:style>
  <w:style w:type="paragraph" w:customStyle="1" w:styleId="xl177">
    <w:name w:val="xl177"/>
    <w:basedOn w:val="a0"/>
    <w:rsid w:val="00455EE4"/>
    <w:pPr>
      <w:pBdr>
        <w:top w:val="single" w:sz="4" w:space="0" w:color="auto"/>
        <w:bottom w:val="single" w:sz="4" w:space="0" w:color="auto"/>
        <w:right w:val="single" w:sz="4" w:space="0" w:color="auto"/>
      </w:pBdr>
      <w:autoSpaceDE/>
      <w:autoSpaceDN/>
      <w:spacing w:before="100" w:beforeAutospacing="1" w:after="100" w:afterAutospacing="1"/>
      <w:textAlignment w:val="center"/>
    </w:pPr>
    <w:rPr>
      <w:color w:val="000000"/>
      <w:sz w:val="18"/>
      <w:szCs w:val="18"/>
    </w:rPr>
  </w:style>
  <w:style w:type="paragraph" w:customStyle="1" w:styleId="xl178">
    <w:name w:val="xl178"/>
    <w:basedOn w:val="a0"/>
    <w:rsid w:val="00455EE4"/>
    <w:pPr>
      <w:pBdr>
        <w:top w:val="single" w:sz="8" w:space="0" w:color="auto"/>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79">
    <w:name w:val="xl179"/>
    <w:basedOn w:val="a0"/>
    <w:rsid w:val="00455EE4"/>
    <w:pPr>
      <w:pBdr>
        <w:top w:val="single" w:sz="8" w:space="0" w:color="auto"/>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80">
    <w:name w:val="xl180"/>
    <w:basedOn w:val="a0"/>
    <w:rsid w:val="00455EE4"/>
    <w:pPr>
      <w:pBdr>
        <w:left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81">
    <w:name w:val="xl181"/>
    <w:basedOn w:val="a0"/>
    <w:rsid w:val="00455EE4"/>
    <w:pPr>
      <w:pBdr>
        <w:left w:val="single" w:sz="8" w:space="0" w:color="auto"/>
        <w:righ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82">
    <w:name w:val="xl182"/>
    <w:basedOn w:val="a0"/>
    <w:rsid w:val="00455EE4"/>
    <w:pPr>
      <w:pBdr>
        <w:left w:val="single" w:sz="8" w:space="0" w:color="auto"/>
      </w:pBdr>
      <w:autoSpaceDE/>
      <w:autoSpaceDN/>
      <w:spacing w:before="100" w:beforeAutospacing="1" w:after="100" w:afterAutospacing="1"/>
      <w:jc w:val="center"/>
      <w:textAlignment w:val="center"/>
    </w:pPr>
    <w:rPr>
      <w:color w:val="000000"/>
      <w:sz w:val="24"/>
      <w:szCs w:val="24"/>
    </w:rPr>
  </w:style>
  <w:style w:type="paragraph" w:customStyle="1" w:styleId="xl183">
    <w:name w:val="xl183"/>
    <w:basedOn w:val="a0"/>
    <w:rsid w:val="00455EE4"/>
    <w:pPr>
      <w:pBdr>
        <w:top w:val="single" w:sz="8" w:space="0" w:color="auto"/>
        <w:lef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84">
    <w:name w:val="xl184"/>
    <w:basedOn w:val="a0"/>
    <w:rsid w:val="00455EE4"/>
    <w:pPr>
      <w:pBdr>
        <w:top w:val="single" w:sz="8" w:space="0" w:color="auto"/>
        <w:lef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85">
    <w:name w:val="xl185"/>
    <w:basedOn w:val="a0"/>
    <w:rsid w:val="00455EE4"/>
    <w:pPr>
      <w:pBdr>
        <w:top w:val="single" w:sz="8" w:space="0" w:color="auto"/>
        <w:right w:val="single" w:sz="8" w:space="0" w:color="auto"/>
      </w:pBdr>
      <w:shd w:val="clear" w:color="000000" w:fill="FFFF00"/>
      <w:autoSpaceDE/>
      <w:autoSpaceDN/>
      <w:spacing w:before="100" w:beforeAutospacing="1" w:after="100" w:afterAutospacing="1"/>
      <w:textAlignment w:val="center"/>
    </w:pPr>
    <w:rPr>
      <w:b/>
      <w:bCs/>
      <w:color w:val="000000"/>
      <w:sz w:val="18"/>
      <w:szCs w:val="18"/>
    </w:rPr>
  </w:style>
  <w:style w:type="paragraph" w:customStyle="1" w:styleId="xl186">
    <w:name w:val="xl186"/>
    <w:basedOn w:val="a0"/>
    <w:rsid w:val="00455EE4"/>
    <w:pPr>
      <w:pBdr>
        <w:left w:val="single" w:sz="8" w:space="0" w:color="auto"/>
      </w:pBdr>
      <w:autoSpaceDE/>
      <w:autoSpaceDN/>
      <w:spacing w:before="100" w:beforeAutospacing="1" w:after="100" w:afterAutospacing="1"/>
      <w:textAlignment w:val="center"/>
    </w:pPr>
    <w:rPr>
      <w:color w:val="000000"/>
      <w:sz w:val="18"/>
      <w:szCs w:val="18"/>
    </w:rPr>
  </w:style>
  <w:style w:type="paragraph" w:customStyle="1" w:styleId="xl187">
    <w:name w:val="xl187"/>
    <w:basedOn w:val="a0"/>
    <w:rsid w:val="00455EE4"/>
    <w:pPr>
      <w:pBdr>
        <w:right w:val="single" w:sz="8" w:space="0" w:color="auto"/>
      </w:pBdr>
      <w:autoSpaceDE/>
      <w:autoSpaceDN/>
      <w:spacing w:before="100" w:beforeAutospacing="1" w:after="100" w:afterAutospacing="1"/>
      <w:textAlignment w:val="center"/>
    </w:pPr>
    <w:rPr>
      <w:color w:val="000000"/>
      <w:sz w:val="18"/>
      <w:szCs w:val="18"/>
    </w:rPr>
  </w:style>
  <w:style w:type="paragraph" w:customStyle="1" w:styleId="xl188">
    <w:name w:val="xl188"/>
    <w:basedOn w:val="a0"/>
    <w:rsid w:val="00455EE4"/>
    <w:pPr>
      <w:pBdr>
        <w:top w:val="single" w:sz="8" w:space="0" w:color="auto"/>
        <w:left w:val="single" w:sz="8" w:space="0" w:color="auto"/>
        <w:right w:val="single" w:sz="8" w:space="0" w:color="auto"/>
      </w:pBdr>
      <w:shd w:val="clear" w:color="000000" w:fill="FFFF00"/>
      <w:autoSpaceDE/>
      <w:autoSpaceDN/>
      <w:spacing w:before="100" w:beforeAutospacing="1" w:after="100" w:afterAutospacing="1"/>
      <w:jc w:val="center"/>
      <w:textAlignment w:val="center"/>
    </w:pPr>
    <w:rPr>
      <w:b/>
      <w:bCs/>
      <w:color w:val="000000"/>
      <w:sz w:val="24"/>
      <w:szCs w:val="24"/>
    </w:rPr>
  </w:style>
  <w:style w:type="paragraph" w:customStyle="1" w:styleId="xl189">
    <w:name w:val="xl189"/>
    <w:basedOn w:val="a0"/>
    <w:rsid w:val="00455EE4"/>
    <w:pPr>
      <w:pBdr>
        <w:top w:val="single" w:sz="8" w:space="0" w:color="auto"/>
        <w:left w:val="single" w:sz="8" w:space="0" w:color="auto"/>
        <w:right w:val="single" w:sz="8" w:space="0" w:color="auto"/>
      </w:pBdr>
      <w:shd w:val="clear" w:color="000000" w:fill="FFFF00"/>
      <w:autoSpaceDE/>
      <w:autoSpaceDN/>
      <w:spacing w:before="100" w:beforeAutospacing="1" w:after="100" w:afterAutospacing="1"/>
      <w:jc w:val="center"/>
      <w:textAlignment w:val="center"/>
    </w:pPr>
    <w:rPr>
      <w:color w:val="000000"/>
      <w:sz w:val="24"/>
      <w:szCs w:val="24"/>
    </w:rPr>
  </w:style>
  <w:style w:type="paragraph" w:customStyle="1" w:styleId="xl190">
    <w:name w:val="xl190"/>
    <w:basedOn w:val="a0"/>
    <w:rsid w:val="00455EE4"/>
    <w:pPr>
      <w:pBdr>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color w:val="000000"/>
      <w:sz w:val="24"/>
      <w:szCs w:val="24"/>
    </w:rPr>
  </w:style>
  <w:style w:type="numbering" w:customStyle="1" w:styleId="1111111">
    <w:name w:val="Нет списка1111111"/>
    <w:next w:val="a3"/>
    <w:uiPriority w:val="99"/>
    <w:semiHidden/>
    <w:unhideWhenUsed/>
    <w:rsid w:val="00455E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4%D0%BE%D1%80%D0%BE%D0%B6%D0%BA%D0%B0"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hyperlink" Target="http://www.torgi.gov.ru" TargetMode="External"/><Relationship Id="rId21" Type="http://schemas.openxmlformats.org/officeDocument/2006/relationships/image" Target="media/image4.png"/><Relationship Id="rId34" Type="http://schemas.openxmlformats.org/officeDocument/2006/relationships/image" Target="media/image17.jpeg"/><Relationship Id="rId42" Type="http://schemas.openxmlformats.org/officeDocument/2006/relationships/hyperlink" Target="http://www.torgi.gov.ru" TargetMode="External"/><Relationship Id="rId47" Type="http://schemas.openxmlformats.org/officeDocument/2006/relationships/image" Target="media/image22.wmf"/><Relationship Id="rId50" Type="http://schemas.openxmlformats.org/officeDocument/2006/relationships/hyperlink" Target="mailto:gji@mail.orb.ru" TargetMode="External"/><Relationship Id="rId55" Type="http://schemas.openxmlformats.org/officeDocument/2006/relationships/hyperlink" Target="consultantplus://offline/ref=57576C7C556AD5E878F64398E539F52A6AA02FE79B1A47B9C812E6B4BC74585116FFE6B698279CCDU3Z9M" TargetMode="External"/><Relationship Id="rId63" Type="http://schemas.openxmlformats.org/officeDocument/2006/relationships/hyperlink" Target="consultantplus://offline/ref=2D771FD3D421F0D683CE0E3EFA318E952F1682C697184ED19E5D6AD46A0F9D0C6CE3F3E2660629B72D6194E635sAADJ" TargetMode="External"/><Relationship Id="rId68" Type="http://schemas.openxmlformats.org/officeDocument/2006/relationships/hyperlink" Target="consultantplus://offline/ref=C543ACD6ED1BB628D7F77E017CCB8D9FE150B7C7D7D584CCC62B0B54087E840AEF73E34177716C9234585314F2BAA8BEAAE44BF275376470h9LAF" TargetMode="External"/><Relationship Id="rId76" Type="http://schemas.openxmlformats.org/officeDocument/2006/relationships/hyperlink" Target="consultantplus://offline/ref=4AA853A7BAF813336B752F168F8887114B1F6CB0D80E1ABA19F3DB9A0E4A6FC3C3334B27BC02E296F1A0FAL1C1J" TargetMode="External"/><Relationship Id="rId84" Type="http://schemas.openxmlformats.org/officeDocument/2006/relationships/hyperlink" Target="consultantplus://offline/ref=A7158BC2782C93F879E3009EFDCD73B66D1FA4454AC6A0AB66E2E27EABE17A9E0C67244440EDC285458A6BS9BAO" TargetMode="External"/><Relationship Id="rId7" Type="http://schemas.openxmlformats.org/officeDocument/2006/relationships/footnotes" Target="footnotes.xml"/><Relationship Id="rId71" Type="http://schemas.openxmlformats.org/officeDocument/2006/relationships/hyperlink" Target="consultantplus://offline/ref=C543ACD6ED1BB628D7F77E017CCB8D9FE153B1CADAD684CCC62B0B54087E840AEF73E342777366C065175248B7E8BBBFA8E449F76Ah3LCF" TargetMode="External"/><Relationship Id="rId2" Type="http://schemas.openxmlformats.org/officeDocument/2006/relationships/numbering" Target="numbering.xml"/><Relationship Id="rId16" Type="http://schemas.openxmlformats.org/officeDocument/2006/relationships/hyperlink" Target="https://ru.wikipedia.org/wiki/%D0%9E%D1%82%D0%B4%D1%8B%D1%85" TargetMode="External"/><Relationship Id="rId29" Type="http://schemas.openxmlformats.org/officeDocument/2006/relationships/image" Target="media/image12.emf"/><Relationship Id="rId11" Type="http://schemas.openxmlformats.org/officeDocument/2006/relationships/hyperlink" Target="https://ru.wikipedia.org/wiki/%D0%93%D0%B0" TargetMode="External"/><Relationship Id="rId24" Type="http://schemas.openxmlformats.org/officeDocument/2006/relationships/image" Target="media/image7.jpeg"/><Relationship Id="rId32" Type="http://schemas.openxmlformats.org/officeDocument/2006/relationships/image" Target="media/image15.emf"/><Relationship Id="rId37" Type="http://schemas.openxmlformats.org/officeDocument/2006/relationships/header" Target="header1.xml"/><Relationship Id="rId40" Type="http://schemas.openxmlformats.org/officeDocument/2006/relationships/hyperlink" Target="http://www.torgi.gov.ru" TargetMode="External"/><Relationship Id="rId45" Type="http://schemas.openxmlformats.org/officeDocument/2006/relationships/image" Target="media/image20.wmf"/><Relationship Id="rId53" Type="http://schemas.openxmlformats.org/officeDocument/2006/relationships/hyperlink" Target="consultantplus://offline/ref=6E0689B810736AAD7554BCF449D18BC018261D18DA5933CFC1274FB3629E29AAE4C2C926B9F24331t1I8F" TargetMode="External"/><Relationship Id="rId58" Type="http://schemas.openxmlformats.org/officeDocument/2006/relationships/hyperlink" Target="consultantplus://offline/ref=2D771FD3D421F0D683CE0E3EFA318E952F1681C8941D4ED19E5D6AD46A0F9D0C7EE3ABE964063CE37F3BC3EB34A06BF380EB4742F9sDA6J" TargetMode="External"/><Relationship Id="rId66" Type="http://schemas.openxmlformats.org/officeDocument/2006/relationships/hyperlink" Target="consultantplus://offline/ref=2D771FD3D421F0D683CE0E3EFA318E952F1682C697184ED19E5D6AD46A0F9D0C7EE3ABEE660036B32D74C2B770F178F387EB4541E6DD3895sBAAJ" TargetMode="External"/><Relationship Id="rId74" Type="http://schemas.openxmlformats.org/officeDocument/2006/relationships/hyperlink" Target="consultantplus://offline/ref=17B063563C9080250AEBCDD72C5C15F2B6209A6378A8CB18CA529B3868116DC3A65AA7DAC87088D9H7E4J" TargetMode="External"/><Relationship Id="rId79" Type="http://schemas.openxmlformats.org/officeDocument/2006/relationships/hyperlink" Target="consultantplus://offline/ref=7E899E42500AD7B14C17B90B6019F6CA4C43150D41EA7F76A9EA2E205CE27E57068667D3AC2E28A18E83F8H7g4K"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consultantplus://offline/ref=2D771FD3D421F0D683CE0E3EFA318E952F1681C8941D4ED19E5D6AD46A0F9D0C6CE3F3E2660629B72D6194E635sAADJ" TargetMode="External"/><Relationship Id="rId82" Type="http://schemas.openxmlformats.org/officeDocument/2006/relationships/hyperlink" Target="consultantplus://offline/ref=B06AEE66B6DAEBC4E2865F93D28A335F1C60D1312ED9FE249FE9BB63497ENDJ" TargetMode="External"/><Relationship Id="rId19"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hyperlink" Target="https://ru.wikipedia.org/wiki/%D0%9E%D0%B7%D0%B5%D0%BB%D0%B5%D0%BD%D0%B5%D0%BD%D0%B8%D0%B5" TargetMode="External"/><Relationship Id="rId14" Type="http://schemas.openxmlformats.org/officeDocument/2006/relationships/hyperlink" Target="https://ru.wikipedia.org/wiki/%D0%93%D0%B0%D0%B7%D0%BE%D0%BD"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emf"/><Relationship Id="rId35" Type="http://schemas.openxmlformats.org/officeDocument/2006/relationships/image" Target="media/image18.png"/><Relationship Id="rId43" Type="http://schemas.openxmlformats.org/officeDocument/2006/relationships/hyperlink" Target="consultantplus://offline/ref=6CBBF9BB6B8F1C9CE6E6EF5BE670921D7220485BEA79DDAB6A3F3F1CBAF2C617382EBA3E5461E238Z2U6K" TargetMode="External"/><Relationship Id="rId48" Type="http://schemas.openxmlformats.org/officeDocument/2006/relationships/image" Target="media/image23.wmf"/><Relationship Id="rId56" Type="http://schemas.openxmlformats.org/officeDocument/2006/relationships/hyperlink" Target="consultantplus://offline/ref=0DFE5DDE1AF04576A25A35A22D873618ADB2BC88A4535329598B654DBBgB51L" TargetMode="External"/><Relationship Id="rId64" Type="http://schemas.openxmlformats.org/officeDocument/2006/relationships/hyperlink" Target="consultantplus://offline/ref=2D771FD3D421F0D683CE0E3EFA318E952E1F80C797164ED19E5D6AD46A0F9D0C7EE3ABEE660235B02674C2B770F178F387EB4541E6DD3895sBAAJ" TargetMode="External"/><Relationship Id="rId69" Type="http://schemas.openxmlformats.org/officeDocument/2006/relationships/hyperlink" Target="consultantplus://offline/ref=C543ACD6ED1BB628D7F77E017CCB8D9FE153B1CADAD684CCC62B0B54087E840AEF73E342777466C065175248B7E8BBBFA8E449F76Ah3LCF" TargetMode="External"/><Relationship Id="rId77" Type="http://schemas.openxmlformats.org/officeDocument/2006/relationships/hyperlink" Target="consultantplus://offline/ref=7E899E42500AD7B14C17A7067675ABCE4E484B0641E47D23F4B5757D0BEB740041C93E91E8232BA5H8g9K" TargetMode="External"/><Relationship Id="rId8" Type="http://schemas.openxmlformats.org/officeDocument/2006/relationships/endnotes" Target="endnotes.xml"/><Relationship Id="rId51" Type="http://schemas.openxmlformats.org/officeDocument/2006/relationships/hyperlink" Target="mailto:kcen@mail.orb.ru" TargetMode="External"/><Relationship Id="rId72" Type="http://schemas.openxmlformats.org/officeDocument/2006/relationships/hyperlink" Target="consultantplus://offline/ref=17B063563C9080250AEBCDD72C5C15F2B6289D6271F69C1A9B0795H3EDJ" TargetMode="External"/><Relationship Id="rId80" Type="http://schemas.openxmlformats.org/officeDocument/2006/relationships/hyperlink" Target="consultantplus://offline/ref=D10EE14560382CA218013FE2E10A2214EB9C99ACB7FFAC10B34ABC0892C881BCC489E45B9045F99132EA0AF4927085004D99A01989i2d8M" TargetMode="External"/><Relationship Id="rId85" Type="http://schemas.openxmlformats.org/officeDocument/2006/relationships/hyperlink" Target="consultantplus://offline/ref=35E2E59FA008E27BA8A0EFABB57455C18EC085FD47D08C87FE5CCF65EFvFdDG" TargetMode="External"/><Relationship Id="rId3" Type="http://schemas.openxmlformats.org/officeDocument/2006/relationships/styles" Target="styles.xml"/><Relationship Id="rId12" Type="http://schemas.openxmlformats.org/officeDocument/2006/relationships/hyperlink" Target="https://ru.wikipedia.org/wiki/%D0%A3%D0%BB%D0%B8%D1%86%D0%B0" TargetMode="External"/><Relationship Id="rId17" Type="http://schemas.openxmlformats.org/officeDocument/2006/relationships/hyperlink" Target="consultantplus://offline/ref=58E40AB2B90CB1FE7838C51973A3512A310CBD8EB0CE5E51804820BA46L7B5I"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header" Target="header2.xml"/><Relationship Id="rId46" Type="http://schemas.openxmlformats.org/officeDocument/2006/relationships/image" Target="media/image21.wmf"/><Relationship Id="rId59" Type="http://schemas.openxmlformats.org/officeDocument/2006/relationships/hyperlink" Target="consultantplus://offline/ref=2D771FD3D421F0D683CE1033EC5DD3912C1CD8C39A194484CA0231893D06975B39ACF2AC220F36B72F7D92E53FF024B7D6F84546E6DF3B8AB12866s7A9J" TargetMode="External"/><Relationship Id="rId67" Type="http://schemas.openxmlformats.org/officeDocument/2006/relationships/hyperlink" Target="consultantplus://offline/ref=C543ACD6ED1BB628D7F77E017CCB8D9FE150B7C7D7D584CCC62B0B54087E840AEF73E3467674649F60024310BBEEA2A1ADFF55F56B34h6LDF" TargetMode="External"/><Relationship Id="rId20" Type="http://schemas.openxmlformats.org/officeDocument/2006/relationships/image" Target="media/image3.jpeg"/><Relationship Id="rId41" Type="http://schemas.openxmlformats.org/officeDocument/2006/relationships/hyperlink" Target="mailto:bel2011selsowet@yandex.ru" TargetMode="External"/><Relationship Id="rId54" Type="http://schemas.openxmlformats.org/officeDocument/2006/relationships/hyperlink" Target="consultantplus://offline/ref=57576C7C556AD5E878F64398E539F52A6AA02FE79F1247B9C812E6B4BC74585116FFE6B698279ACEU3ZCM" TargetMode="External"/><Relationship Id="rId62" Type="http://schemas.openxmlformats.org/officeDocument/2006/relationships/hyperlink" Target="consultantplus://offline/ref=2D771FD3D421F0D683CE1033EC5DD3912C1CD8C39A194484CA0231893D06975B39ACF2BE22573AB72A6196E52AA675F2s8AAJ" TargetMode="External"/><Relationship Id="rId70" Type="http://schemas.openxmlformats.org/officeDocument/2006/relationships/hyperlink" Target="consultantplus://offline/ref=C543ACD6ED1BB628D7F77E017CCB8D9FE153B1CADAD684CCC62B0B54087E840AEF73E342777066C065175248B7E8BBBFA8E449F76Ah3LCF" TargetMode="External"/><Relationship Id="rId75" Type="http://schemas.openxmlformats.org/officeDocument/2006/relationships/hyperlink" Target="consultantplus://offline/ref=17B063563C9080250AEBD3DA3A3048F6B42BC46A7CA8C94D970DC0653F186794E115FE988C7D8BD971984FH2E8J" TargetMode="External"/><Relationship Id="rId83" Type="http://schemas.openxmlformats.org/officeDocument/2006/relationships/hyperlink" Target="consultantplus://offline/ref=3CF146DA5AA62317F4165E8A3F9DAF22F5387FC92B9D9B028B6A033EF4D65791a8yEJ"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A6%D0%B2%D0%B5%D1%82%D0%BD%D0%B8%D0%BA" TargetMode="External"/><Relationship Id="rId23" Type="http://schemas.openxmlformats.org/officeDocument/2006/relationships/image" Target="media/image6.jpeg"/><Relationship Id="rId28" Type="http://schemas.openxmlformats.org/officeDocument/2006/relationships/image" Target="media/image11.emf"/><Relationship Id="rId36" Type="http://schemas.openxmlformats.org/officeDocument/2006/relationships/image" Target="media/image19.png"/><Relationship Id="rId49" Type="http://schemas.openxmlformats.org/officeDocument/2006/relationships/hyperlink" Target="consultantplus://offline/ref=9D57B0DF379BFCD11DDBBCDEA796FC1989AA377A3563E534A355480F18B05332AF4DC96EJ4D9G" TargetMode="External"/><Relationship Id="rId57" Type="http://schemas.openxmlformats.org/officeDocument/2006/relationships/header" Target="header3.xml"/><Relationship Id="rId10" Type="http://schemas.openxmlformats.org/officeDocument/2006/relationships/hyperlink" Target="https://ru.wikipedia.org/wiki/%D0%93%D0%BE%D1%80%D0%BE%D0%B4" TargetMode="External"/><Relationship Id="rId31" Type="http://schemas.openxmlformats.org/officeDocument/2006/relationships/image" Target="media/image14.emf"/><Relationship Id="rId44" Type="http://schemas.openxmlformats.org/officeDocument/2006/relationships/hyperlink" Target="http://www.torgi.gov.ru/" TargetMode="External"/><Relationship Id="rId52" Type="http://schemas.openxmlformats.org/officeDocument/2006/relationships/hyperlink" Target="consultantplus://offline/ref=D528B617079C6B2E8E3696AB82A4D5EB1B01F462E5E89F6C1832E05D8CDE2BA9F59C4467485C48FFFAuCK" TargetMode="External"/><Relationship Id="rId60" Type="http://schemas.openxmlformats.org/officeDocument/2006/relationships/hyperlink" Target="consultantplus://offline/ref=2D771FD3D421F0D683CE1033EC5DD3912C1CD8C39A174280C60231893D06975B39ACF2AC220F36B72E7B94E13FF024B7D6F84546E6DF3B8AB12866s7A9J" TargetMode="External"/><Relationship Id="rId65" Type="http://schemas.openxmlformats.org/officeDocument/2006/relationships/hyperlink" Target="consultantplus://offline/ref=2D771FD3D421F0D683CE1033EC5DD3912C1CD8C39A184685C60231893D06975B39ACF2BE22573AB72A6196E52AA675F2s8AAJ" TargetMode="External"/><Relationship Id="rId73" Type="http://schemas.openxmlformats.org/officeDocument/2006/relationships/hyperlink" Target="consultantplus://offline/ref=17B063563C9080250AEBCDD72C5C15F2B6209A617CA6CB18CA529B3868116DC3A65AA7DAC87088DDH7E6J" TargetMode="External"/><Relationship Id="rId78" Type="http://schemas.openxmlformats.org/officeDocument/2006/relationships/hyperlink" Target="consultantplus://offline/ref=7E899E42500AD7B14C17A7067675ABCE4E484B0445EA7D23F4B5757D0BEB740041C93E91E82328A8H8g7K" TargetMode="External"/><Relationship Id="rId81" Type="http://schemas.openxmlformats.org/officeDocument/2006/relationships/hyperlink" Target="consultantplus://offline/ref=B06AEE66B6DAEBC4E2865F93D28A335F1C6CD63C2ED9FE249FE9BB63497ENDJ" TargetMode="External"/><Relationship Id="rId86" Type="http://schemas.openxmlformats.org/officeDocument/2006/relationships/hyperlink" Target="consultantplus://offline/ref=35E2E59FA008E27BA8A0EFABB57455C18EC080F04ED68C87FE5CCF65EFvFdD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B03101-0B06-4CD0-AFF7-D70FE98E2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145</Pages>
  <Words>55527</Words>
  <Characters>316505</Characters>
  <Application>Microsoft Office Word</Application>
  <DocSecurity>0</DocSecurity>
  <Lines>2637</Lines>
  <Paragraphs>742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371290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cp:lastPrinted>2020-10-09T07:26:00Z</cp:lastPrinted>
  <dcterms:created xsi:type="dcterms:W3CDTF">2020-10-08T11:30:00Z</dcterms:created>
  <dcterms:modified xsi:type="dcterms:W3CDTF">2020-10-09T07:26:00Z</dcterms:modified>
</cp:coreProperties>
</file>