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11C72" w14:textId="77777777" w:rsidR="00972135" w:rsidRDefault="00972135" w:rsidP="009721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14:paraId="42ACFA96" w14:textId="77777777" w:rsidR="00972135" w:rsidRDefault="00972135" w:rsidP="009721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1616AD" w14:textId="4D61BBA7" w:rsidR="00972135" w:rsidRPr="00A6161D" w:rsidRDefault="00972135" w:rsidP="002E5683">
      <w:pPr>
        <w:tabs>
          <w:tab w:val="left" w:pos="0"/>
        </w:tabs>
        <w:spacing w:after="0" w:line="240" w:lineRule="atLeast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Администрация муниципального образования Беляевский сельсовет Беляевского района Оренбургской области информирует </w:t>
      </w:r>
      <w:r w:rsidR="00E21E76">
        <w:rPr>
          <w:rFonts w:ascii="Times New Roman" w:hAnsi="Times New Roman" w:cs="Times New Roman"/>
          <w:sz w:val="28"/>
          <w:szCs w:val="28"/>
        </w:rPr>
        <w:t>14</w:t>
      </w:r>
      <w:r w:rsidR="00262AAC" w:rsidRPr="00D55373">
        <w:rPr>
          <w:rFonts w:ascii="Times New Roman" w:hAnsi="Times New Roman" w:cs="Times New Roman"/>
          <w:sz w:val="28"/>
          <w:szCs w:val="28"/>
        </w:rPr>
        <w:t>.</w:t>
      </w:r>
      <w:r w:rsidR="00E21E76" w:rsidRPr="00D55373">
        <w:rPr>
          <w:rFonts w:ascii="Times New Roman" w:hAnsi="Times New Roman" w:cs="Times New Roman"/>
          <w:sz w:val="28"/>
          <w:szCs w:val="28"/>
        </w:rPr>
        <w:t>09</w:t>
      </w:r>
      <w:r w:rsidR="00262AAC" w:rsidRPr="00D55373">
        <w:rPr>
          <w:rFonts w:ascii="Times New Roman" w:hAnsi="Times New Roman" w:cs="Times New Roman"/>
          <w:sz w:val="28"/>
          <w:szCs w:val="28"/>
        </w:rPr>
        <w:t>.</w:t>
      </w:r>
      <w:r w:rsidRPr="00D55373">
        <w:rPr>
          <w:rFonts w:ascii="Times New Roman" w:hAnsi="Times New Roman" w:cs="Times New Roman"/>
          <w:sz w:val="28"/>
          <w:szCs w:val="28"/>
        </w:rPr>
        <w:t>202</w:t>
      </w:r>
      <w:r w:rsidR="00E21E76" w:rsidRPr="00D55373">
        <w:rPr>
          <w:rFonts w:ascii="Times New Roman" w:hAnsi="Times New Roman" w:cs="Times New Roman"/>
          <w:sz w:val="28"/>
          <w:szCs w:val="28"/>
        </w:rPr>
        <w:t>6</w:t>
      </w:r>
      <w:r w:rsidRPr="00D55373">
        <w:rPr>
          <w:rFonts w:ascii="Times New Roman" w:hAnsi="Times New Roman" w:cs="Times New Roman"/>
          <w:sz w:val="28"/>
          <w:szCs w:val="28"/>
        </w:rPr>
        <w:t xml:space="preserve"> г. в 15:00 ч</w:t>
      </w:r>
      <w:r>
        <w:rPr>
          <w:rFonts w:ascii="Times New Roman" w:hAnsi="Times New Roman" w:cs="Times New Roman"/>
          <w:sz w:val="28"/>
          <w:szCs w:val="28"/>
        </w:rPr>
        <w:t xml:space="preserve">. местного времени  по адресу: </w:t>
      </w:r>
      <w:r w:rsidRPr="00B8393A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енбургская область, Беляевский</w:t>
      </w:r>
      <w:r w:rsidRPr="00B8393A"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839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Беляевка</w:t>
      </w:r>
      <w:r w:rsidRPr="00B8393A">
        <w:rPr>
          <w:rFonts w:ascii="Times New Roman" w:hAnsi="Times New Roman" w:cs="Times New Roman"/>
          <w:sz w:val="28"/>
          <w:szCs w:val="28"/>
        </w:rPr>
        <w:t>, ул</w:t>
      </w:r>
      <w:r>
        <w:rPr>
          <w:rFonts w:ascii="Times New Roman" w:hAnsi="Times New Roman" w:cs="Times New Roman"/>
          <w:sz w:val="28"/>
          <w:szCs w:val="28"/>
        </w:rPr>
        <w:t>. Банковская, д. 9</w:t>
      </w:r>
      <w:r w:rsidRPr="00B839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(здание администрации) состоятся публичные слушания по вопросу рассмотрения</w:t>
      </w:r>
      <w:r w:rsidRPr="00972135">
        <w:rPr>
          <w:rFonts w:ascii="Times New Roman" w:hAnsi="Times New Roman" w:cs="Times New Roman"/>
          <w:sz w:val="28"/>
          <w:szCs w:val="28"/>
        </w:rPr>
        <w:t xml:space="preserve"> </w:t>
      </w:r>
      <w:r w:rsidRPr="0013004E">
        <w:rPr>
          <w:rFonts w:ascii="Times New Roman" w:hAnsi="Times New Roman" w:cs="Times New Roman"/>
          <w:sz w:val="28"/>
          <w:szCs w:val="28"/>
        </w:rPr>
        <w:t xml:space="preserve">предоставления разрешения: на отступы от предельных параметров разрешенного строительства, по отступам </w:t>
      </w:r>
      <w:r w:rsidR="00D55373">
        <w:rPr>
          <w:rFonts w:ascii="Times New Roman" w:eastAsia="Times New Roman" w:hAnsi="Times New Roman" w:cs="Times New Roman"/>
          <w:sz w:val="28"/>
          <w:szCs w:val="28"/>
        </w:rPr>
        <w:t>от границ земельного участка с северной стороны с 5 метров до 4,90 метров</w:t>
      </w:r>
      <w:r w:rsidR="00D55373" w:rsidRPr="005C75AD">
        <w:rPr>
          <w:rFonts w:ascii="Times New Roman" w:eastAsia="Times New Roman" w:hAnsi="Times New Roman" w:cs="Times New Roman"/>
          <w:sz w:val="28"/>
          <w:szCs w:val="28"/>
        </w:rPr>
        <w:t xml:space="preserve">, с западной </w:t>
      </w:r>
      <w:r w:rsidR="00D55373">
        <w:rPr>
          <w:rFonts w:ascii="Times New Roman" w:eastAsia="Times New Roman" w:hAnsi="Times New Roman" w:cs="Times New Roman"/>
          <w:sz w:val="28"/>
          <w:szCs w:val="28"/>
        </w:rPr>
        <w:t>стороны с 3 метров до 0,66 метров</w:t>
      </w:r>
      <w:r w:rsidR="00A97941">
        <w:rPr>
          <w:rFonts w:ascii="Times New Roman" w:hAnsi="Times New Roman" w:cs="Times New Roman"/>
          <w:sz w:val="28"/>
          <w:szCs w:val="28"/>
        </w:rPr>
        <w:t xml:space="preserve"> </w:t>
      </w:r>
      <w:r w:rsidRPr="0013004E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56:06:02010</w:t>
      </w:r>
      <w:r w:rsidR="00B47D50">
        <w:rPr>
          <w:rFonts w:ascii="Times New Roman" w:hAnsi="Times New Roman" w:cs="Times New Roman"/>
          <w:sz w:val="28"/>
          <w:szCs w:val="28"/>
        </w:rPr>
        <w:t>30</w:t>
      </w:r>
      <w:r w:rsidRPr="0013004E">
        <w:rPr>
          <w:rFonts w:ascii="Times New Roman" w:hAnsi="Times New Roman" w:cs="Times New Roman"/>
          <w:sz w:val="28"/>
          <w:szCs w:val="28"/>
        </w:rPr>
        <w:t>:</w:t>
      </w:r>
      <w:r w:rsidR="00B47D50">
        <w:rPr>
          <w:rFonts w:ascii="Times New Roman" w:hAnsi="Times New Roman" w:cs="Times New Roman"/>
          <w:sz w:val="28"/>
          <w:szCs w:val="28"/>
        </w:rPr>
        <w:t>46</w:t>
      </w:r>
      <w:r w:rsidR="002E5683">
        <w:rPr>
          <w:rFonts w:ascii="Times New Roman" w:hAnsi="Times New Roman" w:cs="Times New Roman"/>
          <w:sz w:val="28"/>
          <w:szCs w:val="28"/>
        </w:rPr>
        <w:t xml:space="preserve"> </w:t>
      </w:r>
      <w:r w:rsidRPr="0013004E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2E5683">
        <w:rPr>
          <w:rFonts w:ascii="Times New Roman" w:hAnsi="Times New Roman" w:cs="Times New Roman"/>
          <w:sz w:val="28"/>
          <w:szCs w:val="28"/>
        </w:rPr>
        <w:t>1510+/-14</w:t>
      </w:r>
      <w:r w:rsidRPr="00130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04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3004E">
        <w:rPr>
          <w:rFonts w:ascii="Times New Roman" w:hAnsi="Times New Roman" w:cs="Times New Roman"/>
          <w:sz w:val="28"/>
          <w:szCs w:val="28"/>
        </w:rPr>
        <w:t xml:space="preserve">.,  расположенного по адресу: Оренбургская область, Беляевский район, Беляевский с/с, с. Беляевка, ул. </w:t>
      </w:r>
      <w:r w:rsidR="002E5683">
        <w:rPr>
          <w:rFonts w:ascii="Times New Roman" w:hAnsi="Times New Roman" w:cs="Times New Roman"/>
          <w:sz w:val="28"/>
          <w:szCs w:val="28"/>
        </w:rPr>
        <w:t>Лунная</w:t>
      </w:r>
      <w:r w:rsidRPr="0013004E">
        <w:rPr>
          <w:rFonts w:ascii="Times New Roman" w:hAnsi="Times New Roman" w:cs="Times New Roman"/>
          <w:sz w:val="28"/>
          <w:szCs w:val="28"/>
        </w:rPr>
        <w:t xml:space="preserve"> д.</w:t>
      </w:r>
      <w:r w:rsidR="002E5683">
        <w:rPr>
          <w:rFonts w:ascii="Times New Roman" w:hAnsi="Times New Roman" w:cs="Times New Roman"/>
          <w:sz w:val="28"/>
          <w:szCs w:val="28"/>
        </w:rPr>
        <w:t>14</w:t>
      </w:r>
      <w:r w:rsidR="00231A56">
        <w:rPr>
          <w:rFonts w:ascii="Times New Roman" w:hAnsi="Times New Roman" w:cs="Times New Roman"/>
          <w:sz w:val="28"/>
          <w:szCs w:val="28"/>
        </w:rPr>
        <w:t>.</w:t>
      </w:r>
    </w:p>
    <w:p w14:paraId="47709794" w14:textId="72095550" w:rsidR="00972135" w:rsidRDefault="00972135" w:rsidP="002E568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_DdeLink__100_471950303"/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есто и время проведения </w:t>
      </w:r>
      <w:proofErr w:type="gramStart"/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экспозиции </w:t>
      </w:r>
      <w:r w:rsidRPr="00B8393A">
        <w:rPr>
          <w:rFonts w:ascii="Times New Roman" w:hAnsi="Times New Roman" w:cs="Times New Roman"/>
          <w:sz w:val="28"/>
          <w:szCs w:val="28"/>
        </w:rPr>
        <w:t xml:space="preserve"> 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gramEnd"/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здание администрации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образования Беляевский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(</w:t>
      </w:r>
      <w:r>
        <w:rPr>
          <w:rFonts w:ascii="Times New Roman" w:hAnsi="Times New Roman" w:cs="Times New Roman"/>
          <w:sz w:val="28"/>
          <w:szCs w:val="28"/>
        </w:rPr>
        <w:t>с. Беляевка, ул. Банковская, д.</w:t>
      </w:r>
      <w:r w:rsidRPr="00B83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, телефон для справок: 8(35334) 2-11-88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) с 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13.08.2026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г. по 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г. (кроме выходных и праздничных дней) с 14.00 по 17.00 местного времени.</w:t>
      </w:r>
    </w:p>
    <w:p w14:paraId="4573F377" w14:textId="74EB97F8" w:rsidR="00972135" w:rsidRPr="00B8393A" w:rsidRDefault="00972135" w:rsidP="002E5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Определить место и время </w:t>
      </w:r>
      <w:r w:rsidRPr="00B8393A">
        <w:rPr>
          <w:rFonts w:ascii="Times New Roman" w:hAnsi="Times New Roman" w:cs="Times New Roman"/>
          <w:sz w:val="28"/>
          <w:szCs w:val="28"/>
        </w:rPr>
        <w:t xml:space="preserve">приема и регистрацию предложений, замечаний, </w:t>
      </w:r>
      <w:proofErr w:type="gramStart"/>
      <w:r w:rsidRPr="00B8393A">
        <w:rPr>
          <w:rFonts w:ascii="Times New Roman" w:hAnsi="Times New Roman" w:cs="Times New Roman"/>
          <w:sz w:val="28"/>
          <w:szCs w:val="28"/>
        </w:rPr>
        <w:t>возражений  -</w:t>
      </w:r>
      <w:proofErr w:type="gramEnd"/>
      <w:r w:rsidRPr="00B8393A">
        <w:rPr>
          <w:rFonts w:ascii="Times New Roman" w:hAnsi="Times New Roman" w:cs="Times New Roman"/>
          <w:sz w:val="28"/>
          <w:szCs w:val="28"/>
        </w:rPr>
        <w:t xml:space="preserve"> 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здание администрации муниципального образования</w:t>
      </w:r>
      <w:r w:rsidRPr="00A00C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Беляевский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(</w:t>
      </w:r>
      <w:r>
        <w:rPr>
          <w:rFonts w:ascii="Times New Roman" w:hAnsi="Times New Roman" w:cs="Times New Roman"/>
          <w:sz w:val="28"/>
          <w:szCs w:val="28"/>
        </w:rPr>
        <w:t>с. Беляевка, ул. Банковская, д.</w:t>
      </w:r>
      <w:r w:rsidRPr="00B83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, телефон для справок: 8(35334) 2-11-88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) с 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13.08.2026</w:t>
      </w:r>
      <w:r w:rsidR="002E5683"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г. по 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2E5683" w:rsidRPr="00B839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2E5683" w:rsidRPr="00B8393A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E5683"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г. (кроме выходных и праздничных дней) с 14.00 по 17.00 местного времени.</w:t>
      </w:r>
    </w:p>
    <w:bookmarkEnd w:id="0"/>
    <w:p w14:paraId="0C4FF45A" w14:textId="74A5D24F" w:rsidR="00972135" w:rsidRPr="00DE0DC7" w:rsidRDefault="00972135" w:rsidP="00DE0DC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Ознакомиться с полным текстом постановления администрации МО Беляевский сельсовет от  </w:t>
      </w:r>
      <w:r w:rsidR="00D324C5" w:rsidRPr="00D324C5">
        <w:rPr>
          <w:rFonts w:ascii="Times New Roman" w:hAnsi="Times New Roman" w:cs="Times New Roman"/>
          <w:sz w:val="28"/>
          <w:szCs w:val="28"/>
        </w:rPr>
        <w:t>12</w:t>
      </w:r>
      <w:r w:rsidRPr="00D324C5">
        <w:rPr>
          <w:rFonts w:ascii="Times New Roman" w:hAnsi="Times New Roman" w:cs="Times New Roman"/>
          <w:sz w:val="28"/>
          <w:szCs w:val="28"/>
        </w:rPr>
        <w:t>.</w:t>
      </w:r>
      <w:r w:rsidR="00D324C5" w:rsidRPr="00D324C5">
        <w:rPr>
          <w:rFonts w:ascii="Times New Roman" w:hAnsi="Times New Roman" w:cs="Times New Roman"/>
          <w:sz w:val="28"/>
          <w:szCs w:val="28"/>
        </w:rPr>
        <w:t>08</w:t>
      </w:r>
      <w:r w:rsidRPr="00D324C5">
        <w:rPr>
          <w:rFonts w:ascii="Times New Roman" w:hAnsi="Times New Roman" w:cs="Times New Roman"/>
          <w:sz w:val="28"/>
          <w:szCs w:val="28"/>
        </w:rPr>
        <w:t>.202</w:t>
      </w:r>
      <w:r w:rsidR="00D324C5" w:rsidRPr="00D324C5">
        <w:rPr>
          <w:rFonts w:ascii="Times New Roman" w:hAnsi="Times New Roman" w:cs="Times New Roman"/>
          <w:sz w:val="28"/>
          <w:szCs w:val="28"/>
        </w:rPr>
        <w:t>6</w:t>
      </w:r>
      <w:r w:rsidRPr="00D324C5">
        <w:rPr>
          <w:rFonts w:ascii="Times New Roman" w:hAnsi="Times New Roman" w:cs="Times New Roman"/>
          <w:sz w:val="28"/>
          <w:szCs w:val="28"/>
        </w:rPr>
        <w:t xml:space="preserve">  № </w:t>
      </w:r>
      <w:r w:rsidR="00D324C5" w:rsidRPr="00D324C5">
        <w:rPr>
          <w:rFonts w:ascii="Times New Roman" w:hAnsi="Times New Roman" w:cs="Times New Roman"/>
          <w:sz w:val="28"/>
          <w:szCs w:val="28"/>
        </w:rPr>
        <w:t>97</w:t>
      </w:r>
      <w:r w:rsidRPr="00D324C5">
        <w:rPr>
          <w:rFonts w:ascii="Times New Roman" w:hAnsi="Times New Roman" w:cs="Times New Roman"/>
          <w:sz w:val="28"/>
          <w:szCs w:val="28"/>
        </w:rPr>
        <w:t xml:space="preserve">-п  </w:t>
      </w:r>
      <w:r w:rsidRPr="00DE0DC7">
        <w:rPr>
          <w:rFonts w:ascii="Times New Roman" w:hAnsi="Times New Roman" w:cs="Times New Roman"/>
          <w:sz w:val="28"/>
          <w:szCs w:val="28"/>
        </w:rPr>
        <w:t>«</w:t>
      </w:r>
      <w:r w:rsidR="00DE0DC7" w:rsidRPr="00DE0DC7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="00DE0DC7">
        <w:rPr>
          <w:rFonts w:ascii="Times New Roman" w:eastAsia="Times New Roman" w:hAnsi="Times New Roman" w:cs="Times New Roman"/>
          <w:bCs/>
          <w:color w:val="052635"/>
          <w:sz w:val="28"/>
          <w:szCs w:val="28"/>
        </w:rPr>
        <w:t xml:space="preserve">назначении публичных слушаний </w:t>
      </w:r>
      <w:r w:rsidR="00DE0DC7">
        <w:rPr>
          <w:rFonts w:ascii="Times New Roman" w:eastAsia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56:06:0201030:46 </w:t>
      </w:r>
      <w:r w:rsidR="00DE0DC7">
        <w:rPr>
          <w:rFonts w:ascii="Times New Roman" w:eastAsia="Times New Roman" w:hAnsi="Times New Roman" w:cs="Times New Roman"/>
          <w:color w:val="222222"/>
          <w:sz w:val="28"/>
          <w:szCs w:val="28"/>
        </w:rPr>
        <w:t>расположенного по адресу: Оренбургская область, Беляевский район, с. Беляевка, ул. Лунная д. 14</w:t>
      </w:r>
      <w:r w:rsidR="00DE0DC7" w:rsidRPr="00DE0DC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E0DC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можно на официальном сайте администрации муниципального образования  в сети Интернет.</w:t>
      </w:r>
      <w:bookmarkStart w:id="1" w:name="_GoBack"/>
      <w:bookmarkEnd w:id="1"/>
    </w:p>
    <w:p w14:paraId="477B12D1" w14:textId="77777777" w:rsidR="00972135" w:rsidRPr="0013004E" w:rsidRDefault="00972135" w:rsidP="002E56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8DA774" w14:textId="77777777" w:rsidR="00972135" w:rsidRPr="0013004E" w:rsidRDefault="00972135" w:rsidP="002E568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72135" w:rsidRPr="0013004E" w:rsidSect="0052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4E"/>
    <w:rsid w:val="00231A56"/>
    <w:rsid w:val="00262AAC"/>
    <w:rsid w:val="002E5683"/>
    <w:rsid w:val="00334FC1"/>
    <w:rsid w:val="006204F4"/>
    <w:rsid w:val="00743AA8"/>
    <w:rsid w:val="00972135"/>
    <w:rsid w:val="00A05FD6"/>
    <w:rsid w:val="00A97941"/>
    <w:rsid w:val="00B47D50"/>
    <w:rsid w:val="00D324C5"/>
    <w:rsid w:val="00D55373"/>
    <w:rsid w:val="00D97307"/>
    <w:rsid w:val="00DE0DC7"/>
    <w:rsid w:val="00E21E76"/>
    <w:rsid w:val="00F3684E"/>
    <w:rsid w:val="00FA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F6A5"/>
  <w15:chartTrackingRefBased/>
  <w15:docId w15:val="{B7A7E353-97D8-4EE4-8795-5BDC1999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13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2025-08-04T03:35:00Z</dcterms:created>
  <dcterms:modified xsi:type="dcterms:W3CDTF">2026-08-13T04:18:00Z</dcterms:modified>
</cp:coreProperties>
</file>