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175C" w:rsidRPr="001E079A" w:rsidTr="00277B1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9175C" w:rsidRPr="001E079A" w:rsidRDefault="00C9175C" w:rsidP="0027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9175C" w:rsidRPr="001E079A" w:rsidRDefault="00C9175C" w:rsidP="00277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C9175C" w:rsidRPr="001E079A" w:rsidRDefault="00C9175C" w:rsidP="00277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C9175C" w:rsidRPr="001E079A" w:rsidRDefault="00C9175C" w:rsidP="0027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C9175C" w:rsidRPr="001E079A" w:rsidTr="00277B1D">
        <w:trPr>
          <w:cantSplit/>
          <w:trHeight w:val="1190"/>
        </w:trPr>
        <w:tc>
          <w:tcPr>
            <w:tcW w:w="9072" w:type="dxa"/>
            <w:vAlign w:val="bottom"/>
          </w:tcPr>
          <w:p w:rsidR="00C9175C" w:rsidRPr="001E079A" w:rsidRDefault="00C9175C" w:rsidP="00277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9175C" w:rsidRPr="001E079A" w:rsidRDefault="00C9175C" w:rsidP="00277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C9175C" w:rsidRPr="001E079A" w:rsidRDefault="00C9175C" w:rsidP="00277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9175C" w:rsidRPr="001E079A" w:rsidRDefault="00C9175C" w:rsidP="00277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10.11</w:t>
            </w:r>
            <w:r w:rsidRPr="001E0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2017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№ 153</w:t>
            </w:r>
            <w:r w:rsidRPr="001E0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C9175C" w:rsidRDefault="00C9175C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0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sz w:val="28"/>
          <w:szCs w:val="28"/>
        </w:rPr>
        <w:t>Беляевка</w:t>
      </w:r>
    </w:p>
    <w:p w:rsidR="00C9175C" w:rsidRDefault="00C9175C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A9D" w:rsidRDefault="00C9175C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</w:p>
    <w:p w:rsidR="00D56A9D" w:rsidRDefault="00C9175C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9175C" w:rsidRDefault="00C9175C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15.04.2016 № 80-п</w:t>
      </w:r>
    </w:p>
    <w:p w:rsidR="00D56A9D" w:rsidRDefault="00D56A9D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A9D" w:rsidRDefault="00D56A9D" w:rsidP="00C91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4A7" w:rsidRPr="002E14A7" w:rsidRDefault="002E14A7" w:rsidP="002E14A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РФ от 19.09.2017 №431 «О внесении изменений в некоторые акты Президента Российской Федерации в целях усиления </w:t>
      </w:r>
      <w:proofErr w:type="gramStart"/>
      <w:r w:rsidRPr="002E14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14A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коррупции»:</w:t>
      </w:r>
    </w:p>
    <w:p w:rsidR="002E14A7" w:rsidRPr="002E14A7" w:rsidRDefault="002E14A7" w:rsidP="002E14A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ab/>
        <w:t xml:space="preserve">1. Внести  в </w:t>
      </w:r>
      <w:r w:rsidR="00B54409">
        <w:rPr>
          <w:rFonts w:ascii="Times New Roman" w:hAnsi="Times New Roman" w:cs="Times New Roman"/>
          <w:sz w:val="28"/>
          <w:szCs w:val="28"/>
        </w:rPr>
        <w:t>Положение о комиссии по соблюдению</w:t>
      </w:r>
      <w:r w:rsidRPr="002E14A7">
        <w:rPr>
          <w:rFonts w:ascii="Times New Roman" w:hAnsi="Times New Roman" w:cs="Times New Roman"/>
          <w:sz w:val="28"/>
          <w:szCs w:val="28"/>
        </w:rPr>
        <w:t xml:space="preserve"> </w:t>
      </w:r>
      <w:r w:rsidR="00B54409" w:rsidRPr="002E14A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муниципальн</w:t>
      </w:r>
      <w:r w:rsidR="00B54409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B5440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54409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B54409" w:rsidRPr="002E14A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FD7B19">
        <w:rPr>
          <w:rFonts w:ascii="Times New Roman" w:hAnsi="Times New Roman" w:cs="Times New Roman"/>
          <w:sz w:val="28"/>
          <w:szCs w:val="28"/>
        </w:rPr>
        <w:t>, утвержденное</w:t>
      </w:r>
      <w:r w:rsidR="00B54409" w:rsidRPr="002E14A7">
        <w:rPr>
          <w:rFonts w:ascii="Times New Roman" w:hAnsi="Times New Roman" w:cs="Times New Roman"/>
          <w:sz w:val="28"/>
          <w:szCs w:val="28"/>
        </w:rPr>
        <w:t xml:space="preserve"> </w:t>
      </w:r>
      <w:r w:rsidRPr="002E14A7">
        <w:rPr>
          <w:rFonts w:ascii="Times New Roman" w:hAnsi="Times New Roman" w:cs="Times New Roman"/>
          <w:sz w:val="28"/>
          <w:szCs w:val="28"/>
        </w:rPr>
        <w:t>постановление</w:t>
      </w:r>
      <w:r w:rsidR="00FD7B19">
        <w:rPr>
          <w:rFonts w:ascii="Times New Roman" w:hAnsi="Times New Roman" w:cs="Times New Roman"/>
          <w:sz w:val="28"/>
          <w:szCs w:val="28"/>
        </w:rPr>
        <w:t>м</w:t>
      </w:r>
      <w:r w:rsidRPr="002E14A7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Беляевского района Оренбургской области от 15.04.2016 № 80-п </w:t>
      </w:r>
      <w:r w:rsidRPr="002E14A7">
        <w:rPr>
          <w:rFonts w:ascii="Times New Roman" w:hAnsi="Times New Roman" w:cs="Times New Roman"/>
          <w:sz w:val="28"/>
          <w:szCs w:val="28"/>
        </w:rPr>
        <w:t xml:space="preserve"> </w:t>
      </w:r>
      <w:r w:rsidR="00FD7B19">
        <w:rPr>
          <w:rFonts w:ascii="Times New Roman" w:hAnsi="Times New Roman" w:cs="Times New Roman"/>
          <w:sz w:val="28"/>
          <w:szCs w:val="28"/>
        </w:rPr>
        <w:t xml:space="preserve"> </w:t>
      </w:r>
      <w:r w:rsidRPr="002E14A7">
        <w:rPr>
          <w:rFonts w:ascii="Times New Roman" w:hAnsi="Times New Roman" w:cs="Times New Roman"/>
          <w:sz w:val="28"/>
          <w:szCs w:val="28"/>
        </w:rPr>
        <w:t xml:space="preserve"> изменен</w:t>
      </w:r>
      <w:r w:rsidR="00FD7B19">
        <w:rPr>
          <w:rFonts w:ascii="Times New Roman" w:hAnsi="Times New Roman" w:cs="Times New Roman"/>
          <w:sz w:val="28"/>
          <w:szCs w:val="28"/>
        </w:rPr>
        <w:t>и</w:t>
      </w:r>
      <w:r w:rsidR="00CB0252">
        <w:rPr>
          <w:rFonts w:ascii="Times New Roman" w:hAnsi="Times New Roman" w:cs="Times New Roman"/>
          <w:sz w:val="28"/>
          <w:szCs w:val="28"/>
        </w:rPr>
        <w:t>е, дополнив его пунк</w:t>
      </w:r>
      <w:r w:rsidR="00FD7B19">
        <w:rPr>
          <w:rFonts w:ascii="Times New Roman" w:hAnsi="Times New Roman" w:cs="Times New Roman"/>
          <w:sz w:val="28"/>
          <w:szCs w:val="28"/>
        </w:rPr>
        <w:t>том</w:t>
      </w:r>
      <w:r w:rsidR="00CB0252">
        <w:rPr>
          <w:rFonts w:ascii="Times New Roman" w:hAnsi="Times New Roman" w:cs="Times New Roman"/>
          <w:sz w:val="28"/>
          <w:szCs w:val="28"/>
        </w:rPr>
        <w:t xml:space="preserve"> 15.6 следующего содержания</w:t>
      </w:r>
      <w:r w:rsidRPr="002E14A7">
        <w:rPr>
          <w:rFonts w:ascii="Times New Roman" w:hAnsi="Times New Roman" w:cs="Times New Roman"/>
          <w:sz w:val="28"/>
          <w:szCs w:val="28"/>
        </w:rPr>
        <w:t>:</w:t>
      </w:r>
    </w:p>
    <w:p w:rsidR="002E14A7" w:rsidRPr="002E14A7" w:rsidRDefault="002E14A7" w:rsidP="002E14A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ab/>
        <w:t>«15.6. Мотивированные заключения, предусмотренные пунктами 15.1, 15.3, 15.4 настоящего Положения должны содержать:</w:t>
      </w:r>
    </w:p>
    <w:p w:rsidR="002E14A7" w:rsidRPr="002E14A7" w:rsidRDefault="002E14A7" w:rsidP="002E14A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ab/>
        <w:t>а) 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2E14A7" w:rsidRPr="002E14A7" w:rsidRDefault="002E14A7" w:rsidP="002E14A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E14A7" w:rsidRPr="002E14A7" w:rsidRDefault="002E14A7" w:rsidP="002E14A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ab/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23.3, 24.1 настоящего Положения или иного решения</w:t>
      </w:r>
      <w:proofErr w:type="gramStart"/>
      <w:r w:rsidRPr="002E14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E14A7" w:rsidRPr="00341DC5" w:rsidRDefault="002E14A7" w:rsidP="00341DC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 </w:t>
      </w:r>
      <w:proofErr w:type="gramStart"/>
      <w:r w:rsidRPr="002E14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4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8244F"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4630F0">
        <w:rPr>
          <w:rFonts w:ascii="Times New Roman" w:hAnsi="Times New Roman" w:cs="Times New Roman"/>
          <w:sz w:val="28"/>
          <w:szCs w:val="28"/>
        </w:rPr>
        <w:t xml:space="preserve"> по образованию, здравоохранению</w:t>
      </w:r>
      <w:r w:rsidR="00A0761E">
        <w:rPr>
          <w:rFonts w:ascii="Times New Roman" w:hAnsi="Times New Roman" w:cs="Times New Roman"/>
          <w:sz w:val="28"/>
          <w:szCs w:val="28"/>
        </w:rPr>
        <w:t>, социальной политик</w:t>
      </w:r>
      <w:r w:rsidR="0078244F">
        <w:rPr>
          <w:rFonts w:ascii="Times New Roman" w:hAnsi="Times New Roman" w:cs="Times New Roman"/>
          <w:sz w:val="28"/>
          <w:szCs w:val="28"/>
        </w:rPr>
        <w:t>е, делам молодежи</w:t>
      </w:r>
      <w:r w:rsidR="004630F0">
        <w:rPr>
          <w:rFonts w:ascii="Times New Roman" w:hAnsi="Times New Roman" w:cs="Times New Roman"/>
          <w:sz w:val="28"/>
          <w:szCs w:val="28"/>
        </w:rPr>
        <w:t>, культуре, оперативным вопросам, правопорядку и спорту</w:t>
      </w:r>
      <w:r w:rsidRPr="002E14A7">
        <w:rPr>
          <w:rFonts w:ascii="Times New Roman" w:hAnsi="Times New Roman" w:cs="Times New Roman"/>
          <w:sz w:val="28"/>
          <w:szCs w:val="28"/>
        </w:rPr>
        <w:t>.</w:t>
      </w:r>
    </w:p>
    <w:p w:rsidR="002E14A7" w:rsidRPr="002E14A7" w:rsidRDefault="00341DC5" w:rsidP="002E1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4A7" w:rsidRPr="002E14A7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</w:t>
      </w:r>
      <w:r w:rsidR="0078244F">
        <w:rPr>
          <w:rFonts w:ascii="Times New Roman" w:hAnsi="Times New Roman" w:cs="Times New Roman"/>
          <w:sz w:val="28"/>
          <w:szCs w:val="28"/>
        </w:rPr>
        <w:t>ия на сайте администрации сельсовета</w:t>
      </w:r>
      <w:r w:rsidR="002E14A7" w:rsidRPr="002E14A7">
        <w:rPr>
          <w:rFonts w:ascii="Times New Roman" w:hAnsi="Times New Roman" w:cs="Times New Roman"/>
          <w:sz w:val="28"/>
          <w:szCs w:val="28"/>
        </w:rPr>
        <w:t>.</w:t>
      </w:r>
    </w:p>
    <w:p w:rsidR="00D56A9D" w:rsidRPr="001E079A" w:rsidRDefault="00D56A9D" w:rsidP="00D56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683"/>
      </w:tblGrid>
      <w:tr w:rsidR="004630F0" w:rsidTr="00277B1D">
        <w:trPr>
          <w:trHeight w:val="477"/>
        </w:trPr>
        <w:tc>
          <w:tcPr>
            <w:tcW w:w="4758" w:type="dxa"/>
            <w:hideMark/>
          </w:tcPr>
          <w:p w:rsidR="004630F0" w:rsidRDefault="004630F0" w:rsidP="00277B1D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4630F0" w:rsidRDefault="004630F0" w:rsidP="00277B1D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4630F0" w:rsidRDefault="004630F0" w:rsidP="00277B1D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0F0" w:rsidRDefault="004630F0" w:rsidP="00277B1D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0F0" w:rsidRDefault="004630F0" w:rsidP="00277B1D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4630F0" w:rsidRPr="001E079A" w:rsidRDefault="004630F0" w:rsidP="004630F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0F0" w:rsidRPr="001E079A" w:rsidRDefault="004630F0" w:rsidP="00463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7"/>
      </w:tblGrid>
      <w:tr w:rsidR="004630F0" w:rsidRPr="001E079A" w:rsidTr="00277B1D">
        <w:tc>
          <w:tcPr>
            <w:tcW w:w="1524" w:type="dxa"/>
            <w:hideMark/>
          </w:tcPr>
          <w:p w:rsidR="004630F0" w:rsidRPr="001E079A" w:rsidRDefault="004630F0" w:rsidP="0027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7" w:type="dxa"/>
          </w:tcPr>
          <w:p w:rsidR="004630F0" w:rsidRPr="001E079A" w:rsidRDefault="004630F0" w:rsidP="0027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 комиссии, </w:t>
            </w: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района</w:t>
            </w: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>,  прокурору, в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4630F0" w:rsidRPr="001E079A" w:rsidRDefault="004630F0" w:rsidP="0027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5181" w:rsidRDefault="006A5181">
      <w:bookmarkStart w:id="0" w:name="_GoBack"/>
      <w:bookmarkEnd w:id="0"/>
    </w:p>
    <w:sectPr w:rsidR="006A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C1"/>
    <w:rsid w:val="001B23C1"/>
    <w:rsid w:val="002E14A7"/>
    <w:rsid w:val="00341DC5"/>
    <w:rsid w:val="004630F0"/>
    <w:rsid w:val="006A5181"/>
    <w:rsid w:val="0078244F"/>
    <w:rsid w:val="009844B4"/>
    <w:rsid w:val="00A0761E"/>
    <w:rsid w:val="00B54409"/>
    <w:rsid w:val="00C9175C"/>
    <w:rsid w:val="00CB0252"/>
    <w:rsid w:val="00D56A9D"/>
    <w:rsid w:val="00F84CAF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2017-11-15T06:39:00Z</cp:lastPrinted>
  <dcterms:created xsi:type="dcterms:W3CDTF">2017-11-15T06:22:00Z</dcterms:created>
  <dcterms:modified xsi:type="dcterms:W3CDTF">2017-11-17T04:12:00Z</dcterms:modified>
</cp:coreProperties>
</file>