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7"/>
      </w:tblGrid>
      <w:tr w:rsidR="000A562D">
        <w:trPr>
          <w:cantSplit/>
          <w:trHeight w:val="1338"/>
        </w:trPr>
        <w:tc>
          <w:tcPr>
            <w:tcW w:w="9297" w:type="dxa"/>
            <w:tcBorders>
              <w:bottom w:val="double" w:sz="12" w:space="0" w:color="000000"/>
            </w:tcBorders>
          </w:tcPr>
          <w:p w:rsidR="000A562D" w:rsidRDefault="00D25B2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A562D" w:rsidRDefault="00D25B2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0A562D" w:rsidRDefault="00D25B2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0A562D" w:rsidRDefault="00D25B2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0A562D">
        <w:trPr>
          <w:cantSplit/>
          <w:trHeight w:val="1049"/>
        </w:trPr>
        <w:tc>
          <w:tcPr>
            <w:tcW w:w="9297" w:type="dxa"/>
            <w:vAlign w:val="bottom"/>
          </w:tcPr>
          <w:p w:rsidR="000A562D" w:rsidRDefault="000A562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A562D" w:rsidRDefault="00D25B2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A562D" w:rsidRDefault="000A562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A562D" w:rsidRDefault="00D25B23" w:rsidP="00D25B23">
      <w:pPr>
        <w:tabs>
          <w:tab w:val="left" w:pos="36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2D" w:rsidRDefault="000A562D">
      <w:pPr>
        <w:rPr>
          <w:sz w:val="28"/>
          <w:szCs w:val="28"/>
        </w:rPr>
      </w:pPr>
    </w:p>
    <w:tbl>
      <w:tblPr>
        <w:tblW w:w="7323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7323"/>
      </w:tblGrid>
      <w:tr w:rsidR="000A562D">
        <w:trPr>
          <w:trHeight w:val="610"/>
        </w:trPr>
        <w:tc>
          <w:tcPr>
            <w:tcW w:w="7323" w:type="dxa"/>
          </w:tcPr>
          <w:p w:rsidR="000A562D" w:rsidRDefault="00D25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постановлений</w:t>
            </w:r>
          </w:p>
          <w:p w:rsidR="000A562D" w:rsidRDefault="000A562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A562D" w:rsidRDefault="000A562D">
      <w:pPr>
        <w:rPr>
          <w:sz w:val="28"/>
          <w:szCs w:val="28"/>
        </w:rPr>
      </w:pPr>
    </w:p>
    <w:p w:rsidR="000A562D" w:rsidRDefault="00D25B2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прокурора Беляевского района от 17.05.2023 года № 07-02-2023, руководствуясь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области: </w:t>
      </w:r>
    </w:p>
    <w:p w:rsidR="000A562D" w:rsidRDefault="00D25B2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Беляевского сельсовета от 04.09.2015 № 183-п «О согласовании места и сроков проведения ярмарки» признать утратившим силу.</w:t>
      </w:r>
    </w:p>
    <w:p w:rsidR="000A562D" w:rsidRDefault="00D25B2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Беляевского сельсовета от 26.03.2021 № 38-п «О согласовании места и сроков проведения ярмарки» признать утратившим силу.</w:t>
      </w:r>
    </w:p>
    <w:p w:rsidR="000A562D" w:rsidRDefault="00D25B2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562D" w:rsidRDefault="00D25B2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A562D" w:rsidRDefault="000A562D">
      <w:pPr>
        <w:jc w:val="both"/>
        <w:rPr>
          <w:sz w:val="28"/>
          <w:szCs w:val="28"/>
        </w:rPr>
      </w:pPr>
    </w:p>
    <w:p w:rsidR="000A562D" w:rsidRDefault="000A562D">
      <w:pPr>
        <w:jc w:val="both"/>
        <w:rPr>
          <w:sz w:val="28"/>
          <w:szCs w:val="28"/>
        </w:rPr>
      </w:pPr>
    </w:p>
    <w:p w:rsidR="000A562D" w:rsidRDefault="000A562D"/>
    <w:tbl>
      <w:tblPr>
        <w:tblW w:w="94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759"/>
        <w:gridCol w:w="4682"/>
      </w:tblGrid>
      <w:tr w:rsidR="000A562D">
        <w:trPr>
          <w:trHeight w:val="477"/>
        </w:trPr>
        <w:tc>
          <w:tcPr>
            <w:tcW w:w="4758" w:type="dxa"/>
          </w:tcPr>
          <w:p w:rsidR="000A562D" w:rsidRDefault="00D25B23">
            <w:pPr>
              <w:widowControl w:val="0"/>
              <w:tabs>
                <w:tab w:val="left" w:pos="3836"/>
              </w:tabs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682" w:type="dxa"/>
          </w:tcPr>
          <w:p w:rsidR="000A562D" w:rsidRDefault="00D25B23">
            <w:pPr>
              <w:widowControl w:val="0"/>
              <w:tabs>
                <w:tab w:val="left" w:pos="3836"/>
              </w:tabs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                                   М.Х.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0A562D" w:rsidRDefault="000A562D">
      <w:pPr>
        <w:jc w:val="both"/>
        <w:rPr>
          <w:sz w:val="28"/>
          <w:szCs w:val="28"/>
        </w:rPr>
      </w:pPr>
    </w:p>
    <w:p w:rsidR="000A562D" w:rsidRDefault="000A562D">
      <w:pPr>
        <w:jc w:val="center"/>
        <w:rPr>
          <w:sz w:val="28"/>
          <w:szCs w:val="28"/>
        </w:rPr>
      </w:pPr>
      <w:bookmarkStart w:id="0" w:name="_GoBack"/>
      <w:bookmarkEnd w:id="0"/>
    </w:p>
    <w:p w:rsidR="000A562D" w:rsidRDefault="000A562D"/>
    <w:p w:rsidR="000A562D" w:rsidRDefault="000A562D"/>
    <w:p w:rsidR="000A562D" w:rsidRDefault="000A562D"/>
    <w:p w:rsidR="000A562D" w:rsidRDefault="000A562D"/>
    <w:p w:rsidR="000A562D" w:rsidRDefault="000A562D"/>
    <w:p w:rsidR="000A562D" w:rsidRDefault="00D25B23">
      <w:pPr>
        <w:tabs>
          <w:tab w:val="left" w:pos="9355"/>
        </w:tabs>
        <w:rPr>
          <w:szCs w:val="28"/>
        </w:rPr>
      </w:pPr>
      <w:r>
        <w:rPr>
          <w:szCs w:val="28"/>
        </w:rPr>
        <w:t xml:space="preserve">Разослано: </w:t>
      </w:r>
      <w:proofErr w:type="spellStart"/>
      <w:r>
        <w:rPr>
          <w:szCs w:val="28"/>
        </w:rPr>
        <w:t>Симонец</w:t>
      </w:r>
      <w:proofErr w:type="spellEnd"/>
      <w:r>
        <w:rPr>
          <w:szCs w:val="28"/>
        </w:rPr>
        <w:t xml:space="preserve"> С.В., </w:t>
      </w:r>
      <w:proofErr w:type="spellStart"/>
      <w:r>
        <w:rPr>
          <w:szCs w:val="28"/>
        </w:rPr>
        <w:t>Бахмудову</w:t>
      </w:r>
      <w:proofErr w:type="spellEnd"/>
      <w:r>
        <w:rPr>
          <w:szCs w:val="28"/>
        </w:rPr>
        <w:t xml:space="preserve"> А.О., администрации района, прокурору, в дело.</w:t>
      </w:r>
    </w:p>
    <w:p w:rsidR="000A562D" w:rsidRDefault="000A562D">
      <w:pPr>
        <w:rPr>
          <w:sz w:val="26"/>
          <w:szCs w:val="26"/>
        </w:rPr>
      </w:pPr>
    </w:p>
    <w:sectPr w:rsidR="000A562D" w:rsidSect="000A56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EF2"/>
    <w:multiLevelType w:val="multilevel"/>
    <w:tmpl w:val="2C7E48D0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1">
    <w:nsid w:val="6E951A81"/>
    <w:multiLevelType w:val="multilevel"/>
    <w:tmpl w:val="E2928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562D"/>
    <w:rsid w:val="000A562D"/>
    <w:rsid w:val="00D25B23"/>
    <w:rsid w:val="00E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A562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3">
    <w:name w:val="Body Text"/>
    <w:basedOn w:val="a"/>
    <w:rsid w:val="000A562D"/>
    <w:pPr>
      <w:spacing w:after="140" w:line="276" w:lineRule="auto"/>
    </w:pPr>
  </w:style>
  <w:style w:type="paragraph" w:styleId="a4">
    <w:name w:val="List"/>
    <w:basedOn w:val="a3"/>
    <w:rsid w:val="000A562D"/>
    <w:rPr>
      <w:rFonts w:cs="Nirmala UI"/>
    </w:rPr>
  </w:style>
  <w:style w:type="paragraph" w:customStyle="1" w:styleId="1">
    <w:name w:val="Название объекта1"/>
    <w:basedOn w:val="a"/>
    <w:qFormat/>
    <w:rsid w:val="000A562D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0A562D"/>
    <w:pPr>
      <w:suppressLineNumbers/>
    </w:pPr>
    <w:rPr>
      <w:rFonts w:cs="Nirmala UI"/>
    </w:rPr>
  </w:style>
  <w:style w:type="paragraph" w:styleId="a5">
    <w:name w:val="List Paragraph"/>
    <w:basedOn w:val="a"/>
    <w:uiPriority w:val="34"/>
    <w:qFormat/>
    <w:rsid w:val="00EF5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2023-06-21T09:18:00Z</cp:lastPrinted>
  <dcterms:created xsi:type="dcterms:W3CDTF">2023-06-19T10:28:00Z</dcterms:created>
  <dcterms:modified xsi:type="dcterms:W3CDTF">2023-06-21T09:18:00Z</dcterms:modified>
  <dc:language>ru-RU</dc:language>
</cp:coreProperties>
</file>