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43312A" w:rsidRDefault="00136A5B" w:rsidP="0043312A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AD1786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AF21E2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Pr="00471A59">
        <w:rPr>
          <w:rFonts w:ascii="Times New Roman" w:hAnsi="Times New Roman" w:cs="Times New Roman"/>
          <w:sz w:val="28"/>
          <w:szCs w:val="28"/>
        </w:rPr>
        <w:t>.</w:t>
      </w:r>
      <w:r w:rsidR="00AD1786">
        <w:rPr>
          <w:rFonts w:ascii="Times New Roman" w:hAnsi="Times New Roman" w:cs="Times New Roman"/>
          <w:sz w:val="28"/>
          <w:szCs w:val="28"/>
        </w:rPr>
        <w:t>0</w:t>
      </w:r>
      <w:r w:rsidR="00AF21E2">
        <w:rPr>
          <w:rFonts w:ascii="Times New Roman" w:hAnsi="Times New Roman" w:cs="Times New Roman"/>
          <w:sz w:val="28"/>
          <w:szCs w:val="28"/>
        </w:rPr>
        <w:t>4</w:t>
      </w:r>
      <w:r w:rsidR="00E86A5A">
        <w:rPr>
          <w:rFonts w:ascii="Times New Roman" w:hAnsi="Times New Roman" w:cs="Times New Roman"/>
          <w:color w:val="222222"/>
          <w:sz w:val="28"/>
          <w:szCs w:val="28"/>
        </w:rPr>
        <w:t>.202</w:t>
      </w:r>
      <w:r w:rsidR="00AF21E2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AF21E2">
        <w:rPr>
          <w:rFonts w:ascii="Times New Roman" w:hAnsi="Times New Roman" w:cs="Times New Roman"/>
          <w:color w:val="222222"/>
          <w:sz w:val="28"/>
          <w:szCs w:val="28"/>
        </w:rPr>
        <w:t>04</w:t>
      </w:r>
      <w:r w:rsidR="00AD1786">
        <w:rPr>
          <w:rFonts w:ascii="Times New Roman" w:hAnsi="Times New Roman" w:cs="Times New Roman"/>
          <w:color w:val="222222"/>
          <w:sz w:val="28"/>
          <w:szCs w:val="28"/>
        </w:rPr>
        <w:t>.0</w:t>
      </w:r>
      <w:r w:rsidR="00AF21E2">
        <w:rPr>
          <w:rFonts w:ascii="Times New Roman" w:hAnsi="Times New Roman" w:cs="Times New Roman"/>
          <w:color w:val="222222"/>
          <w:sz w:val="28"/>
          <w:szCs w:val="28"/>
        </w:rPr>
        <w:t>5</w:t>
      </w:r>
      <w:r w:rsidR="00E86A5A">
        <w:rPr>
          <w:rFonts w:ascii="Times New Roman" w:hAnsi="Times New Roman" w:cs="Times New Roman"/>
          <w:color w:val="222222"/>
          <w:sz w:val="28"/>
          <w:szCs w:val="28"/>
        </w:rPr>
        <w:t>.202</w:t>
      </w:r>
      <w:r w:rsidR="00AF21E2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ся публичные слушания по </w:t>
      </w:r>
      <w:r>
        <w:rPr>
          <w:rFonts w:ascii="Times New Roman" w:hAnsi="Times New Roman" w:cs="Times New Roman"/>
          <w:color w:val="222222"/>
          <w:sz w:val="28"/>
          <w:szCs w:val="28"/>
        </w:rPr>
        <w:t>вопросу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CF3A2E" w:rsidRDefault="00E86A5A" w:rsidP="00CF3A2E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52635"/>
          <w:sz w:val="28"/>
          <w:szCs w:val="28"/>
        </w:rPr>
        <w:t>- разрешение на отступы</w:t>
      </w:r>
      <w:r w:rsidR="0077088E" w:rsidRPr="0077088E">
        <w:rPr>
          <w:rFonts w:ascii="Times New Roman" w:hAnsi="Times New Roman" w:cs="Times New Roman"/>
          <w:color w:val="052635"/>
          <w:sz w:val="28"/>
          <w:szCs w:val="28"/>
        </w:rPr>
        <w:t xml:space="preserve"> от предельных параметров разрешенного строительства, </w:t>
      </w:r>
      <w:r>
        <w:rPr>
          <w:rFonts w:ascii="Times New Roman" w:hAnsi="Times New Roman" w:cs="Times New Roman"/>
          <w:color w:val="052635"/>
          <w:sz w:val="28"/>
          <w:szCs w:val="28"/>
        </w:rPr>
        <w:t xml:space="preserve">на </w:t>
      </w:r>
      <w:r w:rsidR="0077088E" w:rsidRPr="0077088E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CF3A2E" w:rsidRPr="00CF3A2E">
        <w:rPr>
          <w:rFonts w:ascii="Times New Roman" w:hAnsi="Times New Roman" w:cs="Times New Roman"/>
          <w:sz w:val="28"/>
          <w:szCs w:val="28"/>
        </w:rPr>
        <w:t xml:space="preserve">отступ от </w:t>
      </w:r>
      <w:r w:rsidR="00C03A8D">
        <w:rPr>
          <w:rFonts w:ascii="Times New Roman" w:hAnsi="Times New Roman" w:cs="Times New Roman"/>
          <w:sz w:val="28"/>
          <w:szCs w:val="28"/>
        </w:rPr>
        <w:t>левой границы  с 1 метра до реконструкции по границе; от правой границы с 3 метров до 1 метра</w:t>
      </w:r>
      <w:r w:rsidR="00522F25">
        <w:rPr>
          <w:rFonts w:ascii="Times New Roman" w:hAnsi="Times New Roman" w:cs="Times New Roman"/>
          <w:sz w:val="28"/>
          <w:szCs w:val="28"/>
        </w:rPr>
        <w:t>,</w:t>
      </w:r>
      <w:r w:rsidR="00C03A8D">
        <w:rPr>
          <w:rFonts w:ascii="Times New Roman" w:hAnsi="Times New Roman" w:cs="Times New Roman"/>
          <w:sz w:val="28"/>
          <w:szCs w:val="28"/>
        </w:rPr>
        <w:t xml:space="preserve"> в связи с фактическим расположением реконструируемого объекта</w:t>
      </w:r>
      <w:r w:rsidR="00CF3A2E" w:rsidRPr="00CF3A2E">
        <w:rPr>
          <w:rFonts w:ascii="Times New Roman" w:hAnsi="Times New Roman" w:cs="Times New Roman"/>
          <w:sz w:val="28"/>
          <w:szCs w:val="28"/>
        </w:rPr>
        <w:t xml:space="preserve"> с к</w:t>
      </w:r>
      <w:r w:rsidR="00C03A8D">
        <w:rPr>
          <w:rFonts w:ascii="Times New Roman" w:hAnsi="Times New Roman" w:cs="Times New Roman"/>
          <w:sz w:val="28"/>
          <w:szCs w:val="28"/>
        </w:rPr>
        <w:t>адастровым номером 56:06:0201008</w:t>
      </w:r>
      <w:r w:rsidR="00CF3A2E" w:rsidRPr="00CF3A2E">
        <w:rPr>
          <w:rFonts w:ascii="Times New Roman" w:hAnsi="Times New Roman" w:cs="Times New Roman"/>
          <w:sz w:val="28"/>
          <w:szCs w:val="28"/>
        </w:rPr>
        <w:t>:</w:t>
      </w:r>
      <w:r w:rsidR="00C03A8D">
        <w:rPr>
          <w:rFonts w:ascii="Times New Roman" w:hAnsi="Times New Roman" w:cs="Times New Roman"/>
          <w:sz w:val="28"/>
          <w:szCs w:val="28"/>
        </w:rPr>
        <w:t>312</w:t>
      </w:r>
      <w:r w:rsidR="00CF3A2E" w:rsidRPr="00CF3A2E">
        <w:rPr>
          <w:rFonts w:ascii="Times New Roman" w:hAnsi="Times New Roman" w:cs="Times New Roman"/>
          <w:sz w:val="28"/>
          <w:szCs w:val="28"/>
        </w:rPr>
        <w:t xml:space="preserve">, </w:t>
      </w:r>
      <w:r w:rsidR="00C03A8D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56:06:0201008:365 </w:t>
      </w:r>
      <w:r w:rsidR="00CF3A2E" w:rsidRPr="00CF3A2E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proofErr w:type="gramEnd"/>
      <w:r w:rsidR="00CF3A2E" w:rsidRPr="00CF3A2E">
        <w:rPr>
          <w:rFonts w:ascii="Times New Roman" w:hAnsi="Times New Roman" w:cs="Times New Roman"/>
          <w:sz w:val="28"/>
          <w:szCs w:val="28"/>
        </w:rPr>
        <w:t xml:space="preserve"> Оренбургская область, Беляевский район, Беляевс</w:t>
      </w:r>
      <w:r w:rsidR="00C03A8D">
        <w:rPr>
          <w:rFonts w:ascii="Times New Roman" w:hAnsi="Times New Roman" w:cs="Times New Roman"/>
          <w:sz w:val="28"/>
          <w:szCs w:val="28"/>
        </w:rPr>
        <w:t xml:space="preserve">кий </w:t>
      </w:r>
      <w:proofErr w:type="gramStart"/>
      <w:r w:rsidR="00C03A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3A8D">
        <w:rPr>
          <w:rFonts w:ascii="Times New Roman" w:hAnsi="Times New Roman" w:cs="Times New Roman"/>
          <w:sz w:val="28"/>
          <w:szCs w:val="28"/>
        </w:rPr>
        <w:t>/с, с. Беляевка, ул. Советск</w:t>
      </w:r>
      <w:r w:rsidR="00CF3A2E" w:rsidRPr="00CF3A2E">
        <w:rPr>
          <w:rFonts w:ascii="Times New Roman" w:hAnsi="Times New Roman" w:cs="Times New Roman"/>
          <w:sz w:val="28"/>
          <w:szCs w:val="28"/>
        </w:rPr>
        <w:t>ая д.6</w:t>
      </w:r>
      <w:r w:rsidR="00C03A8D">
        <w:rPr>
          <w:rFonts w:ascii="Times New Roman" w:hAnsi="Times New Roman" w:cs="Times New Roman"/>
          <w:sz w:val="28"/>
          <w:szCs w:val="28"/>
        </w:rPr>
        <w:t>3</w:t>
      </w:r>
      <w:r w:rsidR="00CF3A2E" w:rsidRPr="00CF3A2E">
        <w:rPr>
          <w:rFonts w:ascii="Times New Roman" w:hAnsi="Times New Roman" w:cs="Times New Roman"/>
          <w:sz w:val="28"/>
          <w:szCs w:val="28"/>
        </w:rPr>
        <w:t>.</w:t>
      </w:r>
      <w:r w:rsidR="00CF3A2E">
        <w:rPr>
          <w:sz w:val="28"/>
          <w:szCs w:val="28"/>
        </w:rPr>
        <w:t xml:space="preserve"> </w:t>
      </w:r>
    </w:p>
    <w:p w:rsidR="00C03A8D" w:rsidRDefault="00C03A8D" w:rsidP="00CF3A2E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C03A8D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52635"/>
          <w:sz w:val="28"/>
          <w:szCs w:val="28"/>
        </w:rPr>
        <w:t>разрешение на отступы</w:t>
      </w:r>
      <w:r w:rsidRPr="0077088E">
        <w:rPr>
          <w:rFonts w:ascii="Times New Roman" w:hAnsi="Times New Roman" w:cs="Times New Roman"/>
          <w:color w:val="052635"/>
          <w:sz w:val="28"/>
          <w:szCs w:val="28"/>
        </w:rPr>
        <w:t xml:space="preserve"> от предельных параметров разрешенного строительства, </w:t>
      </w:r>
      <w:r>
        <w:rPr>
          <w:rFonts w:ascii="Times New Roman" w:hAnsi="Times New Roman" w:cs="Times New Roman"/>
          <w:color w:val="052635"/>
          <w:sz w:val="28"/>
          <w:szCs w:val="28"/>
        </w:rPr>
        <w:t xml:space="preserve">на </w:t>
      </w:r>
      <w:r w:rsidRPr="0077088E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Pr="00CF3A2E">
        <w:rPr>
          <w:rFonts w:ascii="Times New Roman" w:hAnsi="Times New Roman" w:cs="Times New Roman"/>
          <w:sz w:val="28"/>
          <w:szCs w:val="28"/>
        </w:rPr>
        <w:t xml:space="preserve">отступ от </w:t>
      </w:r>
      <w:r>
        <w:rPr>
          <w:rFonts w:ascii="Times New Roman" w:hAnsi="Times New Roman" w:cs="Times New Roman"/>
          <w:sz w:val="28"/>
          <w:szCs w:val="28"/>
        </w:rPr>
        <w:t>правой границы  с 3 метров до 1 метра; от верхней границы с 1 метра до реконструкции по границе</w:t>
      </w:r>
      <w:r w:rsidR="00522F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фактическим расположением реконструируемого объекта</w:t>
      </w:r>
      <w:r w:rsidRPr="00CF3A2E">
        <w:rPr>
          <w:rFonts w:ascii="Times New Roman" w:hAnsi="Times New Roman" w:cs="Times New Roman"/>
          <w:sz w:val="28"/>
          <w:szCs w:val="28"/>
        </w:rPr>
        <w:t xml:space="preserve"> с к</w:t>
      </w:r>
      <w:r>
        <w:rPr>
          <w:rFonts w:ascii="Times New Roman" w:hAnsi="Times New Roman" w:cs="Times New Roman"/>
          <w:sz w:val="28"/>
          <w:szCs w:val="28"/>
        </w:rPr>
        <w:t>адастровым номером 56:06:0201008</w:t>
      </w:r>
      <w:r w:rsidRPr="00CF3A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312</w:t>
      </w:r>
      <w:r w:rsidRPr="00CF3A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56:06:0201008:589 </w:t>
      </w:r>
      <w:r w:rsidRPr="00CF3A2E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proofErr w:type="gramEnd"/>
      <w:r w:rsidRPr="00CF3A2E">
        <w:rPr>
          <w:rFonts w:ascii="Times New Roman" w:hAnsi="Times New Roman" w:cs="Times New Roman"/>
          <w:sz w:val="28"/>
          <w:szCs w:val="28"/>
        </w:rPr>
        <w:t xml:space="preserve"> Оренбургская область, Беляевский район, Беляевс</w:t>
      </w:r>
      <w:r>
        <w:rPr>
          <w:rFonts w:ascii="Times New Roman" w:hAnsi="Times New Roman" w:cs="Times New Roman"/>
          <w:sz w:val="28"/>
          <w:szCs w:val="28"/>
        </w:rPr>
        <w:t xml:space="preserve">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/с, с. Беляевка, ул. Советск</w:t>
      </w:r>
      <w:r w:rsidRPr="00CF3A2E">
        <w:rPr>
          <w:rFonts w:ascii="Times New Roman" w:hAnsi="Times New Roman" w:cs="Times New Roman"/>
          <w:sz w:val="28"/>
          <w:szCs w:val="28"/>
        </w:rPr>
        <w:t>ая д.6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3A2E">
        <w:rPr>
          <w:rFonts w:ascii="Times New Roman" w:hAnsi="Times New Roman" w:cs="Times New Roman"/>
          <w:sz w:val="28"/>
          <w:szCs w:val="28"/>
        </w:rPr>
        <w:t>.</w:t>
      </w:r>
    </w:p>
    <w:p w:rsidR="00C03A8D" w:rsidRDefault="00C03A8D" w:rsidP="00C03A8D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C03A8D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52635"/>
          <w:sz w:val="28"/>
          <w:szCs w:val="28"/>
        </w:rPr>
        <w:t>разрешение на отступы</w:t>
      </w:r>
      <w:r w:rsidRPr="0077088E">
        <w:rPr>
          <w:rFonts w:ascii="Times New Roman" w:hAnsi="Times New Roman" w:cs="Times New Roman"/>
          <w:color w:val="052635"/>
          <w:sz w:val="28"/>
          <w:szCs w:val="28"/>
        </w:rPr>
        <w:t xml:space="preserve"> от предельных параметров разрешенного строительства, </w:t>
      </w:r>
      <w:r>
        <w:rPr>
          <w:rFonts w:ascii="Times New Roman" w:hAnsi="Times New Roman" w:cs="Times New Roman"/>
          <w:color w:val="052635"/>
          <w:sz w:val="28"/>
          <w:szCs w:val="28"/>
        </w:rPr>
        <w:t xml:space="preserve">на </w:t>
      </w:r>
      <w:r w:rsidRPr="0077088E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Pr="00CF3A2E">
        <w:rPr>
          <w:rFonts w:ascii="Times New Roman" w:hAnsi="Times New Roman" w:cs="Times New Roman"/>
          <w:sz w:val="28"/>
          <w:szCs w:val="28"/>
        </w:rPr>
        <w:t xml:space="preserve">отступ от </w:t>
      </w:r>
      <w:r>
        <w:rPr>
          <w:rFonts w:ascii="Times New Roman" w:hAnsi="Times New Roman" w:cs="Times New Roman"/>
          <w:sz w:val="28"/>
          <w:szCs w:val="28"/>
        </w:rPr>
        <w:t xml:space="preserve">левой границы с 3 метра до 0,5 метра; от правой границы  с 3 метров до </w:t>
      </w:r>
      <w:r w:rsidR="00A1796E">
        <w:rPr>
          <w:rFonts w:ascii="Times New Roman" w:hAnsi="Times New Roman" w:cs="Times New Roman"/>
          <w:sz w:val="28"/>
          <w:szCs w:val="28"/>
        </w:rPr>
        <w:t>реконструкции по границе</w:t>
      </w:r>
      <w:r>
        <w:rPr>
          <w:rFonts w:ascii="Times New Roman" w:hAnsi="Times New Roman" w:cs="Times New Roman"/>
          <w:sz w:val="28"/>
          <w:szCs w:val="28"/>
        </w:rPr>
        <w:t xml:space="preserve">; от верхней границы с </w:t>
      </w:r>
      <w:r w:rsidR="00522F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метр</w:t>
      </w:r>
      <w:r w:rsidR="00522F2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522F25">
        <w:rPr>
          <w:rFonts w:ascii="Times New Roman" w:hAnsi="Times New Roman" w:cs="Times New Roman"/>
          <w:sz w:val="28"/>
          <w:szCs w:val="28"/>
        </w:rPr>
        <w:t xml:space="preserve"> 0,5 метров;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25">
        <w:rPr>
          <w:rFonts w:ascii="Times New Roman" w:hAnsi="Times New Roman" w:cs="Times New Roman"/>
          <w:sz w:val="28"/>
          <w:szCs w:val="28"/>
        </w:rPr>
        <w:t xml:space="preserve">от нижней границы с 3 метров до </w:t>
      </w:r>
      <w:r>
        <w:rPr>
          <w:rFonts w:ascii="Times New Roman" w:hAnsi="Times New Roman" w:cs="Times New Roman"/>
          <w:sz w:val="28"/>
          <w:szCs w:val="28"/>
        </w:rPr>
        <w:t>реконструкции по границе</w:t>
      </w:r>
      <w:r w:rsidR="00522F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фактическим расположением реконструируемого объекта</w:t>
      </w:r>
      <w:r w:rsidRPr="00CF3A2E">
        <w:rPr>
          <w:rFonts w:ascii="Times New Roman" w:hAnsi="Times New Roman" w:cs="Times New Roman"/>
          <w:sz w:val="28"/>
          <w:szCs w:val="28"/>
        </w:rPr>
        <w:t xml:space="preserve"> с к</w:t>
      </w:r>
      <w:r>
        <w:rPr>
          <w:rFonts w:ascii="Times New Roman" w:hAnsi="Times New Roman" w:cs="Times New Roman"/>
          <w:sz w:val="28"/>
          <w:szCs w:val="28"/>
        </w:rPr>
        <w:t>адастровым номером 56:06:0201008</w:t>
      </w:r>
      <w:r w:rsidRPr="00CF3A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312</w:t>
      </w:r>
      <w:r w:rsidRPr="00CF3A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56:06:</w:t>
      </w:r>
      <w:r w:rsidR="00522F25">
        <w:rPr>
          <w:rFonts w:ascii="Times New Roman" w:hAnsi="Times New Roman" w:cs="Times New Roman"/>
          <w:sz w:val="28"/>
          <w:szCs w:val="28"/>
        </w:rPr>
        <w:t>0201008:5</w:t>
      </w:r>
      <w:r>
        <w:rPr>
          <w:rFonts w:ascii="Times New Roman" w:hAnsi="Times New Roman" w:cs="Times New Roman"/>
          <w:sz w:val="28"/>
          <w:szCs w:val="28"/>
        </w:rPr>
        <w:t>9</w:t>
      </w:r>
      <w:r w:rsidR="00522F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A2E">
        <w:rPr>
          <w:rFonts w:ascii="Times New Roman" w:hAnsi="Times New Roman" w:cs="Times New Roman"/>
          <w:sz w:val="28"/>
          <w:szCs w:val="28"/>
        </w:rPr>
        <w:t>расположенного по адресу: Оренбургская область, Беляевский район, Беляевс</w:t>
      </w:r>
      <w:r>
        <w:rPr>
          <w:rFonts w:ascii="Times New Roman" w:hAnsi="Times New Roman" w:cs="Times New Roman"/>
          <w:sz w:val="28"/>
          <w:szCs w:val="28"/>
        </w:rPr>
        <w:t xml:space="preserve">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/с, с. Беляевка, ул. Советск</w:t>
      </w:r>
      <w:r w:rsidRPr="00CF3A2E">
        <w:rPr>
          <w:rFonts w:ascii="Times New Roman" w:hAnsi="Times New Roman" w:cs="Times New Roman"/>
          <w:sz w:val="28"/>
          <w:szCs w:val="28"/>
        </w:rPr>
        <w:t>ая д.6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3A2E">
        <w:rPr>
          <w:rFonts w:ascii="Times New Roman" w:hAnsi="Times New Roman" w:cs="Times New Roman"/>
          <w:sz w:val="28"/>
          <w:szCs w:val="28"/>
        </w:rPr>
        <w:t>.</w:t>
      </w:r>
    </w:p>
    <w:p w:rsidR="00793229" w:rsidRDefault="00EE525A" w:rsidP="00793229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717A8">
        <w:rPr>
          <w:rFonts w:ascii="Times New Roman" w:hAnsi="Times New Roman" w:cs="Times New Roman"/>
          <w:sz w:val="28"/>
          <w:szCs w:val="28"/>
        </w:rPr>
        <w:t>разрешение на увеличение</w:t>
      </w:r>
      <w:r w:rsidRPr="00EE525A">
        <w:rPr>
          <w:rFonts w:ascii="Times New Roman" w:hAnsi="Times New Roman" w:cs="Times New Roman"/>
          <w:sz w:val="28"/>
          <w:szCs w:val="28"/>
        </w:rPr>
        <w:t xml:space="preserve"> процента застройки </w:t>
      </w:r>
      <w:r w:rsidR="006717A8">
        <w:rPr>
          <w:rFonts w:ascii="Times New Roman" w:hAnsi="Times New Roman" w:cs="Times New Roman"/>
          <w:sz w:val="28"/>
          <w:szCs w:val="28"/>
        </w:rPr>
        <w:t>с 70% до 83,5%</w:t>
      </w:r>
      <w:r w:rsidR="00793229">
        <w:rPr>
          <w:rFonts w:ascii="Times New Roman" w:hAnsi="Times New Roman" w:cs="Times New Roman"/>
          <w:sz w:val="28"/>
          <w:szCs w:val="28"/>
        </w:rPr>
        <w:t xml:space="preserve"> земельных участков с кадастровыми номерами 56:06:0201008:365, 56:06:0201008:589, 56:06:0201008:591 </w:t>
      </w:r>
      <w:r w:rsidR="00793229" w:rsidRPr="00CF3A2E">
        <w:rPr>
          <w:rFonts w:ascii="Times New Roman" w:hAnsi="Times New Roman" w:cs="Times New Roman"/>
          <w:sz w:val="28"/>
          <w:szCs w:val="28"/>
        </w:rPr>
        <w:t>расположенн</w:t>
      </w:r>
      <w:r w:rsidR="00793229">
        <w:rPr>
          <w:rFonts w:ascii="Times New Roman" w:hAnsi="Times New Roman" w:cs="Times New Roman"/>
          <w:sz w:val="28"/>
          <w:szCs w:val="28"/>
        </w:rPr>
        <w:t>ых</w:t>
      </w:r>
      <w:r w:rsidR="00793229" w:rsidRPr="00CF3A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Беляевский район, Беляевс</w:t>
      </w:r>
      <w:r w:rsidR="00793229">
        <w:rPr>
          <w:rFonts w:ascii="Times New Roman" w:hAnsi="Times New Roman" w:cs="Times New Roman"/>
          <w:sz w:val="28"/>
          <w:szCs w:val="28"/>
        </w:rPr>
        <w:t xml:space="preserve">кий </w:t>
      </w:r>
      <w:proofErr w:type="gramStart"/>
      <w:r w:rsidR="007932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3229">
        <w:rPr>
          <w:rFonts w:ascii="Times New Roman" w:hAnsi="Times New Roman" w:cs="Times New Roman"/>
          <w:sz w:val="28"/>
          <w:szCs w:val="28"/>
        </w:rPr>
        <w:t>/с, с. Беляевка, ул. Советск</w:t>
      </w:r>
      <w:r w:rsidR="00793229" w:rsidRPr="00CF3A2E">
        <w:rPr>
          <w:rFonts w:ascii="Times New Roman" w:hAnsi="Times New Roman" w:cs="Times New Roman"/>
          <w:sz w:val="28"/>
          <w:szCs w:val="28"/>
        </w:rPr>
        <w:t>ая д.6</w:t>
      </w:r>
      <w:r w:rsidR="00793229">
        <w:rPr>
          <w:rFonts w:ascii="Times New Roman" w:hAnsi="Times New Roman" w:cs="Times New Roman"/>
          <w:sz w:val="28"/>
          <w:szCs w:val="28"/>
        </w:rPr>
        <w:t>3</w:t>
      </w:r>
      <w:r w:rsidR="00793229" w:rsidRPr="00CF3A2E">
        <w:rPr>
          <w:rFonts w:ascii="Times New Roman" w:hAnsi="Times New Roman" w:cs="Times New Roman"/>
          <w:sz w:val="28"/>
          <w:szCs w:val="28"/>
        </w:rPr>
        <w:t>.</w:t>
      </w:r>
      <w:r w:rsidR="00793229">
        <w:rPr>
          <w:rFonts w:ascii="Times New Roman" w:hAnsi="Times New Roman" w:cs="Times New Roman"/>
          <w:sz w:val="28"/>
          <w:szCs w:val="28"/>
        </w:rPr>
        <w:t xml:space="preserve"> Общая площадь 3-х земельных участков, на которых реконструируется ОКС -857 м.кв., проектная площадь застройки – 715,2 м. кв.</w:t>
      </w:r>
    </w:p>
    <w:p w:rsidR="00C03A8D" w:rsidRPr="00EE525A" w:rsidRDefault="00C03A8D" w:rsidP="00CF3A2E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459D" w:rsidRPr="0043312A" w:rsidRDefault="0043312A" w:rsidP="00AD1786">
      <w:pPr>
        <w:spacing w:after="0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lastRenderedPageBreak/>
        <w:t xml:space="preserve">        </w:t>
      </w:r>
      <w:r w:rsidR="00793229">
        <w:rPr>
          <w:rFonts w:ascii="Times New Roman" w:hAnsi="Times New Roman" w:cs="Times New Roman"/>
          <w:color w:val="222222"/>
          <w:sz w:val="28"/>
          <w:szCs w:val="28"/>
        </w:rPr>
        <w:t>Собственник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23AC7" w:rsidRPr="0077088E">
        <w:rPr>
          <w:rFonts w:ascii="Times New Roman" w:hAnsi="Times New Roman" w:cs="Times New Roman"/>
          <w:color w:val="222222"/>
          <w:sz w:val="28"/>
          <w:szCs w:val="28"/>
        </w:rPr>
        <w:t xml:space="preserve">– </w:t>
      </w:r>
      <w:proofErr w:type="spellStart"/>
      <w:r w:rsidR="00793229">
        <w:rPr>
          <w:rFonts w:ascii="Times New Roman" w:hAnsi="Times New Roman" w:cs="Times New Roman"/>
          <w:color w:val="222222"/>
          <w:sz w:val="28"/>
          <w:szCs w:val="28"/>
        </w:rPr>
        <w:t>Ленинг</w:t>
      </w:r>
      <w:proofErr w:type="spellEnd"/>
      <w:r w:rsidR="00793229">
        <w:rPr>
          <w:rFonts w:ascii="Times New Roman" w:hAnsi="Times New Roman" w:cs="Times New Roman"/>
          <w:color w:val="222222"/>
          <w:sz w:val="28"/>
          <w:szCs w:val="28"/>
        </w:rPr>
        <w:t xml:space="preserve"> Виталий Александрович</w:t>
      </w:r>
      <w:r w:rsidR="00023AC7" w:rsidRPr="0077088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AD1786" w:rsidRDefault="00AD1786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н,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Беляевка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>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сельсовета кабинет специалистов. Справки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по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AD1786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793229">
        <w:rPr>
          <w:rFonts w:ascii="Times New Roman" w:hAnsi="Times New Roman" w:cs="Times New Roman"/>
          <w:color w:val="222222"/>
          <w:sz w:val="28"/>
          <w:szCs w:val="28"/>
        </w:rPr>
        <w:t>04</w:t>
      </w:r>
      <w:r w:rsidR="00AD1786">
        <w:rPr>
          <w:rFonts w:ascii="Times New Roman" w:hAnsi="Times New Roman" w:cs="Times New Roman"/>
          <w:color w:val="222222"/>
          <w:sz w:val="28"/>
          <w:szCs w:val="28"/>
        </w:rPr>
        <w:t>.0</w:t>
      </w:r>
      <w:r w:rsidR="00793229">
        <w:rPr>
          <w:rFonts w:ascii="Times New Roman" w:hAnsi="Times New Roman" w:cs="Times New Roman"/>
          <w:color w:val="222222"/>
          <w:sz w:val="28"/>
          <w:szCs w:val="28"/>
        </w:rPr>
        <w:t>5</w:t>
      </w:r>
      <w:r w:rsidR="00E86A5A">
        <w:rPr>
          <w:rFonts w:ascii="Times New Roman" w:hAnsi="Times New Roman" w:cs="Times New Roman"/>
          <w:color w:val="222222"/>
          <w:sz w:val="28"/>
          <w:szCs w:val="28"/>
        </w:rPr>
        <w:t>.202</w:t>
      </w:r>
      <w:r w:rsidR="00793229">
        <w:rPr>
          <w:rFonts w:ascii="Times New Roman" w:hAnsi="Times New Roman" w:cs="Times New Roman"/>
          <w:color w:val="222222"/>
          <w:sz w:val="28"/>
          <w:szCs w:val="28"/>
        </w:rPr>
        <w:t>3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1</w:t>
      </w:r>
      <w:r w:rsidR="005B4B14">
        <w:rPr>
          <w:rFonts w:ascii="Times New Roman" w:hAnsi="Times New Roman" w:cs="Times New Roman"/>
          <w:color w:val="222222"/>
          <w:sz w:val="28"/>
          <w:szCs w:val="28"/>
        </w:rPr>
        <w:t>5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.00 по адресу: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  <w:proofErr w:type="gramEnd"/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700"/>
    <w:rsid w:val="000012EE"/>
    <w:rsid w:val="00023AC7"/>
    <w:rsid w:val="00041DA2"/>
    <w:rsid w:val="00045FF5"/>
    <w:rsid w:val="0008341B"/>
    <w:rsid w:val="000D28F4"/>
    <w:rsid w:val="000E4A41"/>
    <w:rsid w:val="001244E3"/>
    <w:rsid w:val="00136A5B"/>
    <w:rsid w:val="0014184C"/>
    <w:rsid w:val="00143386"/>
    <w:rsid w:val="00151440"/>
    <w:rsid w:val="001D60D5"/>
    <w:rsid w:val="002012E3"/>
    <w:rsid w:val="00245388"/>
    <w:rsid w:val="002B6A07"/>
    <w:rsid w:val="00326F95"/>
    <w:rsid w:val="00332700"/>
    <w:rsid w:val="0033765F"/>
    <w:rsid w:val="00344D32"/>
    <w:rsid w:val="003469A2"/>
    <w:rsid w:val="00396B5D"/>
    <w:rsid w:val="003A5C65"/>
    <w:rsid w:val="0043312A"/>
    <w:rsid w:val="004453B3"/>
    <w:rsid w:val="0044638B"/>
    <w:rsid w:val="00471A59"/>
    <w:rsid w:val="004C75F6"/>
    <w:rsid w:val="00522F25"/>
    <w:rsid w:val="00592FC7"/>
    <w:rsid w:val="00596DF3"/>
    <w:rsid w:val="005A48E8"/>
    <w:rsid w:val="005B4B14"/>
    <w:rsid w:val="006279AA"/>
    <w:rsid w:val="00651543"/>
    <w:rsid w:val="006717A8"/>
    <w:rsid w:val="00675E1B"/>
    <w:rsid w:val="00682682"/>
    <w:rsid w:val="00686DAE"/>
    <w:rsid w:val="006B0A3F"/>
    <w:rsid w:val="006F5E5B"/>
    <w:rsid w:val="00710255"/>
    <w:rsid w:val="00712247"/>
    <w:rsid w:val="0071459D"/>
    <w:rsid w:val="0073071D"/>
    <w:rsid w:val="0077088E"/>
    <w:rsid w:val="00793229"/>
    <w:rsid w:val="0081796D"/>
    <w:rsid w:val="008231C8"/>
    <w:rsid w:val="00851680"/>
    <w:rsid w:val="00872DDD"/>
    <w:rsid w:val="00894525"/>
    <w:rsid w:val="008C53BC"/>
    <w:rsid w:val="008C563D"/>
    <w:rsid w:val="008C7601"/>
    <w:rsid w:val="008D320C"/>
    <w:rsid w:val="008D79E9"/>
    <w:rsid w:val="008D7D55"/>
    <w:rsid w:val="008E3F78"/>
    <w:rsid w:val="009179F7"/>
    <w:rsid w:val="00926E99"/>
    <w:rsid w:val="00960802"/>
    <w:rsid w:val="00960BE9"/>
    <w:rsid w:val="009809C1"/>
    <w:rsid w:val="009840F3"/>
    <w:rsid w:val="0098607A"/>
    <w:rsid w:val="00991C5B"/>
    <w:rsid w:val="009923D4"/>
    <w:rsid w:val="009C0170"/>
    <w:rsid w:val="009C3767"/>
    <w:rsid w:val="00A04CE7"/>
    <w:rsid w:val="00A1796E"/>
    <w:rsid w:val="00A342DD"/>
    <w:rsid w:val="00A35D07"/>
    <w:rsid w:val="00A37D33"/>
    <w:rsid w:val="00A7213B"/>
    <w:rsid w:val="00A84FAE"/>
    <w:rsid w:val="00AC18AA"/>
    <w:rsid w:val="00AC6E10"/>
    <w:rsid w:val="00AD1786"/>
    <w:rsid w:val="00AF21E2"/>
    <w:rsid w:val="00B5698A"/>
    <w:rsid w:val="00B72227"/>
    <w:rsid w:val="00BF10FE"/>
    <w:rsid w:val="00BF3CD6"/>
    <w:rsid w:val="00BF70C2"/>
    <w:rsid w:val="00C03A8D"/>
    <w:rsid w:val="00C13839"/>
    <w:rsid w:val="00C41CDE"/>
    <w:rsid w:val="00C6527C"/>
    <w:rsid w:val="00C82981"/>
    <w:rsid w:val="00CE5F84"/>
    <w:rsid w:val="00CF3A2E"/>
    <w:rsid w:val="00D02A3D"/>
    <w:rsid w:val="00D137AD"/>
    <w:rsid w:val="00D16629"/>
    <w:rsid w:val="00E37B17"/>
    <w:rsid w:val="00E41F2D"/>
    <w:rsid w:val="00E67367"/>
    <w:rsid w:val="00E72035"/>
    <w:rsid w:val="00E76702"/>
    <w:rsid w:val="00E86A5A"/>
    <w:rsid w:val="00E930F1"/>
    <w:rsid w:val="00EA0A0D"/>
    <w:rsid w:val="00EE13A9"/>
    <w:rsid w:val="00EE190D"/>
    <w:rsid w:val="00EE525A"/>
    <w:rsid w:val="00F72BFB"/>
    <w:rsid w:val="00F73F7F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32</cp:revision>
  <cp:lastPrinted>2022-05-17T11:10:00Z</cp:lastPrinted>
  <dcterms:created xsi:type="dcterms:W3CDTF">2016-05-26T03:14:00Z</dcterms:created>
  <dcterms:modified xsi:type="dcterms:W3CDTF">2023-04-10T10:24:00Z</dcterms:modified>
</cp:coreProperties>
</file>