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A5" w:rsidRPr="00FE5344" w:rsidRDefault="00E54547" w:rsidP="00B149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СОВЕТ ДЕПУТАТОВ</w:t>
      </w:r>
    </w:p>
    <w:p w:rsidR="00B149A5" w:rsidRPr="00FE5344" w:rsidRDefault="00B149A5" w:rsidP="00B149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B149A5" w:rsidRPr="00FE5344" w:rsidRDefault="00B149A5" w:rsidP="00B149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Беляевский сельсовет</w:t>
      </w:r>
    </w:p>
    <w:p w:rsidR="00B149A5" w:rsidRPr="00FE5344" w:rsidRDefault="00B149A5" w:rsidP="00B149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B149A5" w:rsidRPr="00FE5344" w:rsidRDefault="00B149A5" w:rsidP="00D921F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B149A5" w:rsidRPr="00FE5344" w:rsidRDefault="00B149A5" w:rsidP="00B149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B149A5" w:rsidRPr="00FE5344" w:rsidRDefault="00B149A5" w:rsidP="00B149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B149A5" w:rsidRPr="00FE5344" w:rsidRDefault="00B149A5" w:rsidP="00B149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E5344">
        <w:rPr>
          <w:rFonts w:ascii="Times New Roman" w:hAnsi="Times New Roman" w:cs="Times New Roman"/>
          <w:b w:val="0"/>
          <w:sz w:val="28"/>
        </w:rPr>
        <w:t>РЕШЕНИЕ</w:t>
      </w:r>
    </w:p>
    <w:p w:rsidR="00B149A5" w:rsidRPr="00FE5344" w:rsidRDefault="00B149A5" w:rsidP="00B149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B149A5" w:rsidRPr="00FE5344" w:rsidRDefault="006C6690" w:rsidP="00B149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23.06.2022 N 94</w:t>
      </w:r>
    </w:p>
    <w:p w:rsidR="00B149A5" w:rsidRDefault="00B149A5" w:rsidP="00B1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438"/>
      </w:tblGrid>
      <w:tr w:rsidR="00B149A5" w:rsidTr="006231D7">
        <w:trPr>
          <w:trHeight w:val="1068"/>
        </w:trPr>
        <w:tc>
          <w:tcPr>
            <w:tcW w:w="8438" w:type="dxa"/>
          </w:tcPr>
          <w:p w:rsidR="00B149A5" w:rsidRDefault="000A2DE6" w:rsidP="0062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 прекращении полномочий муниципальной избирательной комиссии муниципального образования Беляевский сельсовет Беляевского района Оренбургской област</w:t>
            </w:r>
            <w:r w:rsidR="003D133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</w:t>
            </w:r>
            <w:bookmarkStart w:id="0" w:name="_GoBack"/>
            <w:bookmarkEnd w:id="0"/>
          </w:p>
          <w:p w:rsidR="00B149A5" w:rsidRDefault="00B149A5" w:rsidP="0010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49A5" w:rsidRDefault="000A2DE6" w:rsidP="00207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B6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14.03.2022 № 60-ФЗ «О внесении изменений в отдельные законодательные акты</w:t>
      </w:r>
      <w:r w:rsidR="00AB3BB6" w:rsidRPr="00AB3BB6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Федерации»</w:t>
      </w:r>
      <w:r w:rsidR="00AB3BB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B3BB6">
        <w:rPr>
          <w:rFonts w:ascii="Times New Roman" w:eastAsia="Calibri" w:hAnsi="Times New Roman" w:cs="Times New Roman"/>
          <w:bCs/>
          <w:color w:val="000080"/>
          <w:sz w:val="28"/>
          <w:szCs w:val="28"/>
        </w:rPr>
        <w:t>р</w:t>
      </w:r>
      <w:r w:rsidR="00B149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AB3B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49A5">
        <w:rPr>
          <w:rFonts w:ascii="Times New Roman" w:eastAsia="Calibri" w:hAnsi="Times New Roman" w:cs="Times New Roman"/>
          <w:bCs/>
          <w:sz w:val="28"/>
          <w:szCs w:val="28"/>
        </w:rPr>
        <w:t>Уставом муниципального образования Беляевский сельсовет</w:t>
      </w:r>
      <w:r w:rsidR="00B1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муниципального образования Беляевский сельсовет решил:</w:t>
      </w:r>
    </w:p>
    <w:p w:rsidR="00AB3BB6" w:rsidRPr="00AB3BB6" w:rsidRDefault="00AB3BB6" w:rsidP="00207C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прекратившей полномочия муниципальной избирательной комиссии муниципального образования Беляевский сельсовет Беляевского района Оренбургской области.</w:t>
      </w:r>
    </w:p>
    <w:p w:rsidR="00B149A5" w:rsidRDefault="002B4FA5" w:rsidP="00207C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149A5">
        <w:rPr>
          <w:rFonts w:ascii="Times New Roman" w:hAnsi="Times New Roman" w:cs="Times New Roman"/>
          <w:sz w:val="28"/>
          <w:szCs w:val="28"/>
        </w:rPr>
        <w:t xml:space="preserve"> </w:t>
      </w:r>
      <w:r w:rsidR="00B1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Беляевский сельсовет от 29.10.2018 года № 143 </w:t>
      </w:r>
      <w:r w:rsidR="009F7B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формировании избирательной комиссии муниципального образования Беляевский сельсовет Беляевского района Оренбургской области»</w:t>
      </w:r>
      <w:r w:rsidR="004D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01.01.2023 года</w:t>
      </w:r>
      <w:r w:rsidR="009F7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33F" w:rsidRPr="00044333" w:rsidRDefault="004D633F" w:rsidP="00207C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территориальную избирательную комиссию Беляевского района.</w:t>
      </w:r>
    </w:p>
    <w:p w:rsidR="00B149A5" w:rsidRDefault="00B149A5" w:rsidP="00207C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Pr="007B5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решения возложить на</w:t>
      </w:r>
      <w:r w:rsidR="0062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 депутатов муниципального образования Беляевский сельсовет.</w:t>
      </w:r>
    </w:p>
    <w:p w:rsidR="00B149A5" w:rsidRPr="006231D7" w:rsidRDefault="002740B6" w:rsidP="00207C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в соответствии с Уставом муниципального образования Беляевский </w:t>
      </w:r>
      <w:r w:rsidR="00207C60" w:rsidRPr="00623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62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района Оренбургской области, а также на официальной сайте администрации в сети интернет.</w:t>
      </w:r>
    </w:p>
    <w:p w:rsidR="00B149A5" w:rsidRDefault="00B149A5" w:rsidP="00B1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9F7BB4" w:rsidRPr="009F7BB4" w:rsidTr="00105831">
        <w:tc>
          <w:tcPr>
            <w:tcW w:w="5070" w:type="dxa"/>
          </w:tcPr>
          <w:p w:rsidR="009F7BB4" w:rsidRPr="009F7BB4" w:rsidRDefault="009F7BB4" w:rsidP="009F7BB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7B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9F7BB4" w:rsidRPr="009F7BB4" w:rsidRDefault="009F7BB4" w:rsidP="009F7BB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7B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BB4" w:rsidRPr="009F7BB4" w:rsidRDefault="009F7BB4" w:rsidP="009F7BB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7B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__________________М.Х.Елешев</w:t>
            </w:r>
          </w:p>
        </w:tc>
        <w:tc>
          <w:tcPr>
            <w:tcW w:w="4677" w:type="dxa"/>
          </w:tcPr>
          <w:p w:rsidR="009F7BB4" w:rsidRPr="009F7BB4" w:rsidRDefault="009F7BB4" w:rsidP="009F7BB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7B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F7BB4" w:rsidRPr="009F7BB4" w:rsidRDefault="009F7BB4" w:rsidP="009F7BB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7BB4" w:rsidRPr="009F7BB4" w:rsidRDefault="009F7BB4" w:rsidP="009F7BB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7B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______________С.В.Варфаламеева</w:t>
            </w:r>
          </w:p>
        </w:tc>
      </w:tr>
    </w:tbl>
    <w:p w:rsidR="00B149A5" w:rsidRDefault="00B149A5" w:rsidP="00B149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A5" w:rsidRDefault="00B149A5" w:rsidP="00B1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A5" w:rsidRDefault="00B149A5" w:rsidP="00207C6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</w:t>
      </w:r>
      <w:r w:rsidR="002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 Беляевского района, администрации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дело.</w:t>
      </w:r>
    </w:p>
    <w:sectPr w:rsidR="00B1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C67"/>
    <w:multiLevelType w:val="multilevel"/>
    <w:tmpl w:val="5D84E936"/>
    <w:lvl w:ilvl="0">
      <w:start w:val="1"/>
      <w:numFmt w:val="decimal"/>
      <w:lvlText w:val="%1."/>
      <w:lvlJc w:val="left"/>
      <w:pPr>
        <w:ind w:left="1140" w:hanging="465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2115" w:hanging="144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D5"/>
    <w:rsid w:val="00077E34"/>
    <w:rsid w:val="000A2DE6"/>
    <w:rsid w:val="00207C60"/>
    <w:rsid w:val="002675D5"/>
    <w:rsid w:val="002740B6"/>
    <w:rsid w:val="002B4FA5"/>
    <w:rsid w:val="003D1336"/>
    <w:rsid w:val="004D633F"/>
    <w:rsid w:val="005021C8"/>
    <w:rsid w:val="006231D7"/>
    <w:rsid w:val="006C6690"/>
    <w:rsid w:val="007E4262"/>
    <w:rsid w:val="009058F4"/>
    <w:rsid w:val="009F7BB4"/>
    <w:rsid w:val="00AB3BB6"/>
    <w:rsid w:val="00B149A5"/>
    <w:rsid w:val="00D921F2"/>
    <w:rsid w:val="00E5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A5"/>
    <w:pPr>
      <w:ind w:left="720"/>
      <w:contextualSpacing/>
    </w:pPr>
  </w:style>
  <w:style w:type="paragraph" w:customStyle="1" w:styleId="ConsPlusTitle">
    <w:name w:val="ConsPlusTitle"/>
    <w:uiPriority w:val="99"/>
    <w:rsid w:val="00B14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A5"/>
    <w:pPr>
      <w:ind w:left="720"/>
      <w:contextualSpacing/>
    </w:pPr>
  </w:style>
  <w:style w:type="paragraph" w:customStyle="1" w:styleId="ConsPlusTitle">
    <w:name w:val="ConsPlusTitle"/>
    <w:uiPriority w:val="99"/>
    <w:rsid w:val="00B14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2022-06-15T11:09:00Z</cp:lastPrinted>
  <dcterms:created xsi:type="dcterms:W3CDTF">2022-06-15T05:10:00Z</dcterms:created>
  <dcterms:modified xsi:type="dcterms:W3CDTF">2022-06-30T05:34:00Z</dcterms:modified>
</cp:coreProperties>
</file>