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32FE0" w:rsidRPr="00C32FE0" w:rsidTr="00C32FE0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C32FE0" w:rsidRPr="00C32FE0" w:rsidRDefault="00C32FE0" w:rsidP="00237A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C32FE0" w:rsidRPr="00C32FE0" w:rsidRDefault="00C32FE0" w:rsidP="00237A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C32FE0" w:rsidRPr="00C32FE0" w:rsidRDefault="00C32FE0" w:rsidP="00237A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БЕЛЯЕВСКИЙ СЕЛЬСОВЕТ</w:t>
            </w:r>
          </w:p>
          <w:p w:rsidR="00C32FE0" w:rsidRPr="00237A09" w:rsidRDefault="00C32FE0" w:rsidP="00237A0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C32FE0" w:rsidRPr="00C32FE0" w:rsidTr="00C32FE0">
        <w:trPr>
          <w:cantSplit/>
          <w:trHeight w:val="1190"/>
        </w:trPr>
        <w:tc>
          <w:tcPr>
            <w:tcW w:w="9072" w:type="dxa"/>
            <w:vAlign w:val="bottom"/>
          </w:tcPr>
          <w:p w:rsidR="00C32FE0" w:rsidRPr="00C32FE0" w:rsidRDefault="00C32FE0" w:rsidP="00C32F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2FE0" w:rsidRPr="00C32FE0" w:rsidRDefault="00C32FE0" w:rsidP="00C32FE0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2FE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32FE0" w:rsidRPr="00C32FE0" w:rsidRDefault="00237A09" w:rsidP="00725201">
            <w:pPr>
              <w:autoSpaceDE w:val="0"/>
              <w:autoSpaceDN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C32FE0">
              <w:rPr>
                <w:rFonts w:ascii="Times New Roman" w:hAnsi="Times New Roman"/>
                <w:sz w:val="28"/>
                <w:szCs w:val="28"/>
              </w:rPr>
              <w:t>.11</w:t>
            </w:r>
            <w:r w:rsidR="00C32FE0" w:rsidRPr="00C32FE0">
              <w:rPr>
                <w:rFonts w:ascii="Times New Roman" w:hAnsi="Times New Roman"/>
                <w:sz w:val="28"/>
                <w:szCs w:val="28"/>
              </w:rPr>
              <w:t>. 201</w:t>
            </w:r>
            <w:r w:rsidR="00725201">
              <w:rPr>
                <w:rFonts w:ascii="Times New Roman" w:hAnsi="Times New Roman"/>
                <w:sz w:val="28"/>
                <w:szCs w:val="28"/>
              </w:rPr>
              <w:t>9</w:t>
            </w:r>
            <w:r w:rsidR="00C32FE0" w:rsidRPr="00C32FE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157</w:t>
            </w:r>
            <w:r w:rsidR="00C32FE0" w:rsidRPr="00C32FE0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C32FE0" w:rsidRPr="00C32FE0" w:rsidRDefault="00C32FE0" w:rsidP="00C32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2FE0">
        <w:rPr>
          <w:rFonts w:ascii="Times New Roman" w:hAnsi="Times New Roman"/>
          <w:sz w:val="28"/>
          <w:szCs w:val="28"/>
          <w:lang w:eastAsia="ru-RU"/>
        </w:rPr>
        <w:t>с. Беляевка</w:t>
      </w:r>
    </w:p>
    <w:p w:rsidR="00C32FE0" w:rsidRPr="00C32FE0" w:rsidRDefault="00C32FE0" w:rsidP="00C32FE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32FE0" w:rsidRPr="00C32FE0" w:rsidRDefault="00C32FE0" w:rsidP="00C32FE0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</w:p>
    <w:p w:rsidR="00C76940" w:rsidRDefault="00C32FE0" w:rsidP="00C32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2FE0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bookmarkStart w:id="0" w:name="_GoBack"/>
      <w:bookmarkEnd w:id="0"/>
    </w:p>
    <w:p w:rsidR="00C76940" w:rsidRDefault="00C32FE0" w:rsidP="00C32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2FE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C32FE0">
        <w:rPr>
          <w:rFonts w:ascii="Times New Roman" w:hAnsi="Times New Roman"/>
          <w:sz w:val="28"/>
          <w:szCs w:val="28"/>
          <w:lang w:eastAsia="ru-RU"/>
        </w:rPr>
        <w:t>Беляевский</w:t>
      </w:r>
      <w:proofErr w:type="spellEnd"/>
      <w:r w:rsidRPr="00C32FE0">
        <w:rPr>
          <w:rFonts w:ascii="Times New Roman" w:hAnsi="Times New Roman"/>
          <w:sz w:val="28"/>
          <w:szCs w:val="28"/>
          <w:lang w:eastAsia="ru-RU"/>
        </w:rPr>
        <w:t xml:space="preserve"> сельсовет </w:t>
      </w:r>
    </w:p>
    <w:p w:rsidR="00C32FE0" w:rsidRDefault="00C32FE0" w:rsidP="00C32F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32FE0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C32FE0">
        <w:rPr>
          <w:rFonts w:ascii="Times New Roman" w:hAnsi="Times New Roman"/>
          <w:sz w:val="28"/>
          <w:szCs w:val="28"/>
          <w:lang w:eastAsia="ru-RU"/>
        </w:rPr>
        <w:t>8.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C32FE0">
        <w:rPr>
          <w:rFonts w:ascii="Times New Roman" w:hAnsi="Times New Roman"/>
          <w:sz w:val="28"/>
          <w:szCs w:val="28"/>
          <w:lang w:eastAsia="ru-RU"/>
        </w:rPr>
        <w:t>1.201</w:t>
      </w:r>
      <w:r w:rsidR="003519CC">
        <w:rPr>
          <w:rFonts w:ascii="Times New Roman" w:hAnsi="Times New Roman"/>
          <w:sz w:val="28"/>
          <w:szCs w:val="28"/>
          <w:lang w:eastAsia="ru-RU"/>
        </w:rPr>
        <w:t>6</w:t>
      </w:r>
      <w:r w:rsidRPr="00C32FE0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245</w:t>
      </w:r>
      <w:r w:rsidRPr="00C32FE0">
        <w:rPr>
          <w:rFonts w:ascii="Times New Roman" w:hAnsi="Times New Roman"/>
          <w:sz w:val="28"/>
          <w:szCs w:val="28"/>
          <w:lang w:eastAsia="ru-RU"/>
        </w:rPr>
        <w:t>-п</w:t>
      </w:r>
    </w:p>
    <w:p w:rsidR="00C32FE0" w:rsidRDefault="00C32FE0" w:rsidP="00C32FE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2FE0" w:rsidRDefault="00C32FE0" w:rsidP="00B06A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32FE0">
        <w:rPr>
          <w:rFonts w:ascii="Times New Roman" w:hAnsi="Times New Roman"/>
          <w:color w:val="000000"/>
          <w:sz w:val="28"/>
          <w:szCs w:val="28"/>
          <w:lang w:eastAsia="ru-RU"/>
        </w:rPr>
        <w:t>Внести в постановлени</w:t>
      </w:r>
      <w:r w:rsidR="00D70008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C32F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Pr="00C32FE0">
        <w:rPr>
          <w:rFonts w:ascii="Times New Roman" w:hAnsi="Times New Roman"/>
          <w:color w:val="000000"/>
          <w:sz w:val="28"/>
          <w:szCs w:val="28"/>
          <w:lang w:eastAsia="ru-RU"/>
        </w:rPr>
        <w:t>Беля</w:t>
      </w:r>
      <w:r w:rsidR="00B06A5C">
        <w:rPr>
          <w:rFonts w:ascii="Times New Roman" w:hAnsi="Times New Roman"/>
          <w:color w:val="000000"/>
          <w:sz w:val="28"/>
          <w:szCs w:val="28"/>
          <w:lang w:eastAsia="ru-RU"/>
        </w:rPr>
        <w:t>евский</w:t>
      </w:r>
      <w:proofErr w:type="spellEnd"/>
      <w:r w:rsidR="00B06A5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от 08.11.2016</w:t>
      </w:r>
      <w:r w:rsidRPr="00C32F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24</w:t>
      </w:r>
      <w:r w:rsidR="00D70008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C32FE0">
        <w:rPr>
          <w:rFonts w:ascii="Times New Roman" w:hAnsi="Times New Roman"/>
          <w:color w:val="000000"/>
          <w:sz w:val="28"/>
          <w:szCs w:val="28"/>
          <w:lang w:eastAsia="ru-RU"/>
        </w:rPr>
        <w:t>-п «</w:t>
      </w:r>
      <w:r w:rsidR="00D70008" w:rsidRPr="00D70008">
        <w:rPr>
          <w:rFonts w:ascii="Times New Roman" w:hAnsi="Times New Roman"/>
          <w:bCs/>
          <w:color w:val="26282F"/>
          <w:sz w:val="28"/>
          <w:szCs w:val="28"/>
        </w:rPr>
        <w:t>Об утверждении муниципальной программы «</w:t>
      </w:r>
      <w:r w:rsidR="00D70008" w:rsidRPr="00D70008">
        <w:rPr>
          <w:rFonts w:ascii="Times New Roman" w:hAnsi="Times New Roman"/>
          <w:sz w:val="28"/>
          <w:szCs w:val="28"/>
        </w:rPr>
        <w:t xml:space="preserve">Социально-экономическое развитие территории муниципального образования </w:t>
      </w:r>
      <w:proofErr w:type="spellStart"/>
      <w:r w:rsidR="00D70008" w:rsidRPr="00D70008">
        <w:rPr>
          <w:rFonts w:ascii="Times New Roman" w:hAnsi="Times New Roman"/>
          <w:sz w:val="28"/>
          <w:szCs w:val="28"/>
        </w:rPr>
        <w:t>Беляевский</w:t>
      </w:r>
      <w:proofErr w:type="spellEnd"/>
      <w:r w:rsidR="00D70008" w:rsidRPr="00D70008">
        <w:rPr>
          <w:rFonts w:ascii="Times New Roman" w:hAnsi="Times New Roman"/>
          <w:sz w:val="28"/>
          <w:szCs w:val="28"/>
        </w:rPr>
        <w:t xml:space="preserve"> сельсовет на 2017-2019 годы</w:t>
      </w:r>
      <w:r w:rsidR="00C76940">
        <w:rPr>
          <w:rFonts w:ascii="Times New Roman" w:hAnsi="Times New Roman"/>
          <w:color w:val="000000"/>
          <w:sz w:val="28"/>
          <w:szCs w:val="28"/>
          <w:lang w:eastAsia="ru-RU"/>
        </w:rPr>
        <w:t>» следующие изменения:</w:t>
      </w:r>
    </w:p>
    <w:p w:rsidR="00D70008" w:rsidRPr="00562E73" w:rsidRDefault="00725201" w:rsidP="00B06A5C">
      <w:pPr>
        <w:pStyle w:val="a4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раздел  «Обоснование муниципальной программы «Социально-экономическое развитие территории муниципального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 на 2017-2019 годы»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25201" w:rsidRDefault="00725201" w:rsidP="00B06A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1.1</w:t>
      </w:r>
      <w:r w:rsidR="00B06A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237A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5201">
        <w:rPr>
          <w:rFonts w:ascii="Times New Roman" w:hAnsi="Times New Roman"/>
          <w:color w:val="000000"/>
          <w:sz w:val="28"/>
          <w:szCs w:val="28"/>
          <w:lang w:eastAsia="ru-RU"/>
        </w:rPr>
        <w:t>Добавить абзац следующего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содержания:</w:t>
      </w:r>
    </w:p>
    <w:p w:rsidR="00725201" w:rsidRPr="00725201" w:rsidRDefault="00725201" w:rsidP="00B06A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 xml:space="preserve">Обоснование необходимости применения и описание применяемых налоговых, </w:t>
      </w:r>
      <w:hyperlink r:id="rId6" w:history="1">
        <w:r w:rsidRPr="00725201">
          <w:rPr>
            <w:rFonts w:ascii="Times New Roman" w:hAnsi="Times New Roman"/>
            <w:sz w:val="28"/>
            <w:szCs w:val="28"/>
            <w:lang w:eastAsia="ru-RU"/>
          </w:rPr>
          <w:t>таможенных, тарифных</w:t>
        </w:r>
      </w:hyperlink>
      <w:r w:rsidRPr="00725201">
        <w:rPr>
          <w:rFonts w:ascii="Times New Roman" w:hAnsi="Times New Roman"/>
          <w:sz w:val="28"/>
          <w:szCs w:val="28"/>
          <w:lang w:eastAsia="ru-RU"/>
        </w:rPr>
        <w:t>, кредитных и иных инструментов (налоговых и неналоговых расходов) для достижения цели и (или) ожидаемых результатов муниципальной программы, а также ресурсное обеспечение реализации</w:t>
      </w:r>
      <w:r w:rsidRPr="0072520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25201">
        <w:rPr>
          <w:rFonts w:ascii="Times New Roman" w:hAnsi="Times New Roman"/>
          <w:sz w:val="28"/>
          <w:szCs w:val="28"/>
          <w:lang w:eastAsia="ru-RU"/>
        </w:rPr>
        <w:t>муниципальной программы за счет налоговых и неналоговых расходов.</w:t>
      </w:r>
    </w:p>
    <w:p w:rsidR="00725201" w:rsidRPr="00725201" w:rsidRDefault="00725201" w:rsidP="00B06A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>Целевая категория плательщиков налогов, для которых предусмотрены налоговые льготы, освобождения и иные преференции - органы государственной власти, местного самоуправления, автономные, бюджетные и казенные учреждения.</w:t>
      </w:r>
    </w:p>
    <w:p w:rsidR="00725201" w:rsidRPr="00725201" w:rsidRDefault="00725201" w:rsidP="00B06A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>Наименование налоговых льгот, освобождений и иных преференций - муниципальные и государственные учреждения, содержание которых полностью финансируется за счет средств субъекта РФ и местного бюджета.</w:t>
      </w:r>
    </w:p>
    <w:p w:rsidR="00725201" w:rsidRPr="00725201" w:rsidRDefault="00725201" w:rsidP="00B06A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>Целевая категория налоговой льготы- техническая.</w:t>
      </w:r>
    </w:p>
    <w:p w:rsidR="00725201" w:rsidRPr="00725201" w:rsidRDefault="00725201" w:rsidP="00B06A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>Цели предоставления налоговых льгот, освобождений и иных преференции - обеспечение и сбалансированности бюджетной системы.</w:t>
      </w:r>
    </w:p>
    <w:p w:rsidR="00725201" w:rsidRPr="00725201" w:rsidRDefault="00725201" w:rsidP="00B06A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>Наименования налогов, по которым предусматриваются налоговые льготы, освобождение и иные преференции - земельный налог.</w:t>
      </w:r>
    </w:p>
    <w:p w:rsidR="00725201" w:rsidRPr="00725201" w:rsidRDefault="00725201" w:rsidP="00B06A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>Вид налоговой льготы – земельный налог.</w:t>
      </w:r>
    </w:p>
    <w:p w:rsidR="00725201" w:rsidRPr="00725201" w:rsidRDefault="00725201" w:rsidP="00B06A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Размер налоговой ставки, в пределах которой предоставляются налоговые льготы, освобождения и иные преференции – 1,5. </w:t>
      </w:r>
    </w:p>
    <w:p w:rsidR="00725201" w:rsidRPr="00725201" w:rsidRDefault="00725201" w:rsidP="00B06A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>В качестве критериев результативности предоставления налоговых льгот применяются следующие показатели (индикаторы):</w:t>
      </w:r>
    </w:p>
    <w:p w:rsidR="00725201" w:rsidRPr="00725201" w:rsidRDefault="00725201" w:rsidP="00B06A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>Целевой показатель (индикатор) - повышение эффективности бюджетных расходов 100,0 %.</w:t>
      </w:r>
    </w:p>
    <w:p w:rsidR="00725201" w:rsidRPr="00725201" w:rsidRDefault="00725201" w:rsidP="00B06A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>Объем налоговых льгот, освобождений и иных преференций 1631,0(тыс. руб.)</w:t>
      </w:r>
    </w:p>
    <w:p w:rsidR="00725201" w:rsidRPr="00725201" w:rsidRDefault="00725201" w:rsidP="00B06A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>Численность плательщиков налогов и сборов, воспользовавшихся налоговой льготой, освобождением и иной преференцией 12 (единиц).</w:t>
      </w:r>
    </w:p>
    <w:p w:rsidR="00725201" w:rsidRPr="00725201" w:rsidRDefault="00725201" w:rsidP="00B06A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>Эффективность налоговой льготы - повышение эффективности бюджетных расходов.</w:t>
      </w:r>
    </w:p>
    <w:p w:rsidR="00725201" w:rsidRDefault="00725201" w:rsidP="00B06A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01">
        <w:rPr>
          <w:rFonts w:ascii="Times New Roman" w:hAnsi="Times New Roman"/>
          <w:sz w:val="28"/>
          <w:szCs w:val="28"/>
          <w:lang w:eastAsia="ru-RU"/>
        </w:rPr>
        <w:t>В рамках реализации Программы налоговые, таможенные, тарифные, кредитные и иные инструменты (налоговых и неналоговых расходов</w:t>
      </w:r>
      <w:r>
        <w:rPr>
          <w:rFonts w:ascii="Times New Roman" w:hAnsi="Times New Roman"/>
          <w:sz w:val="28"/>
          <w:szCs w:val="28"/>
          <w:lang w:eastAsia="ru-RU"/>
        </w:rPr>
        <w:t>) приведены в таблиц</w:t>
      </w:r>
      <w:r w:rsidR="00496AC6">
        <w:rPr>
          <w:rFonts w:ascii="Times New Roman" w:hAnsi="Times New Roman"/>
          <w:sz w:val="28"/>
          <w:szCs w:val="28"/>
          <w:lang w:eastAsia="ru-RU"/>
        </w:rPr>
        <w:t>е Приложение №1</w:t>
      </w:r>
      <w:r w:rsidR="00B80CEC">
        <w:rPr>
          <w:rFonts w:ascii="Times New Roman" w:hAnsi="Times New Roman"/>
          <w:sz w:val="28"/>
          <w:szCs w:val="28"/>
          <w:lang w:eastAsia="ru-RU"/>
        </w:rPr>
        <w:t>.</w:t>
      </w:r>
    </w:p>
    <w:p w:rsidR="00725201" w:rsidRDefault="00725201" w:rsidP="00B06A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1.2</w:t>
      </w:r>
      <w:r w:rsidR="00B06A5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Добавить таблицу </w:t>
      </w:r>
      <w:r w:rsidRPr="00725201">
        <w:rPr>
          <w:rFonts w:ascii="Times New Roman" w:hAnsi="Times New Roman"/>
          <w:sz w:val="28"/>
          <w:szCs w:val="28"/>
          <w:lang w:eastAsia="ru-RU"/>
        </w:rPr>
        <w:t>Ресурсное обеспечение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25201">
        <w:rPr>
          <w:rFonts w:ascii="Times New Roman" w:hAnsi="Times New Roman"/>
          <w:sz w:val="28"/>
          <w:szCs w:val="28"/>
          <w:lang w:eastAsia="ru-RU"/>
        </w:rPr>
        <w:t>реализации муниципальной программы за счет налоговых и неналоговых расходов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(Приложение №1)</w:t>
      </w:r>
      <w:r w:rsidR="00B80CEC">
        <w:rPr>
          <w:rFonts w:ascii="Times New Roman" w:hAnsi="Times New Roman"/>
          <w:sz w:val="28"/>
          <w:szCs w:val="28"/>
          <w:lang w:eastAsia="ru-RU"/>
        </w:rPr>
        <w:t>.</w:t>
      </w:r>
    </w:p>
    <w:p w:rsidR="00725201" w:rsidRDefault="00725201" w:rsidP="00B06A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</w:t>
      </w:r>
      <w:r w:rsidR="00B06A5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Добавить таблицу </w:t>
      </w:r>
      <w:r w:rsidR="002F09C7" w:rsidRPr="002F09C7">
        <w:rPr>
          <w:rFonts w:ascii="Times New Roman CYR" w:hAnsi="Times New Roman CYR" w:cs="Times New Roman CYR"/>
          <w:sz w:val="28"/>
          <w:szCs w:val="28"/>
          <w:lang w:eastAsia="ru-RU"/>
        </w:rPr>
        <w:t>Сведения о показателях (индикаторах) муниципальной программы, подпрограмм муниципальной программы и их значениях</w:t>
      </w:r>
      <w:r w:rsidR="002F09C7">
        <w:rPr>
          <w:rFonts w:ascii="Times New Roman CYR" w:hAnsi="Times New Roman CYR" w:cs="Times New Roman CYR"/>
          <w:sz w:val="28"/>
          <w:szCs w:val="28"/>
          <w:lang w:eastAsia="ru-RU"/>
        </w:rPr>
        <w:t xml:space="preserve"> (Приложение №2)</w:t>
      </w:r>
      <w:r w:rsidR="00B80CEC">
        <w:rPr>
          <w:rFonts w:ascii="Times New Roman CYR" w:hAnsi="Times New Roman CYR" w:cs="Times New Roman CYR"/>
          <w:sz w:val="28"/>
          <w:szCs w:val="28"/>
          <w:lang w:eastAsia="ru-RU"/>
        </w:rPr>
        <w:t>.</w:t>
      </w:r>
    </w:p>
    <w:p w:rsidR="000E7839" w:rsidRPr="00725201" w:rsidRDefault="002F09C7" w:rsidP="00B06A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0E7839" w:rsidRPr="00725201">
        <w:rPr>
          <w:rFonts w:ascii="Times New Roman" w:hAnsi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0E7839" w:rsidRPr="000E7839" w:rsidRDefault="002F09C7" w:rsidP="00B06A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0E7839" w:rsidRPr="000E7839">
        <w:rPr>
          <w:rFonts w:ascii="Times New Roman" w:hAnsi="Times New Roman"/>
          <w:color w:val="000000"/>
          <w:sz w:val="28"/>
          <w:szCs w:val="28"/>
          <w:lang w:eastAsia="ru-RU"/>
        </w:rPr>
        <w:t>. Постановление в силу после его официального опубликования.</w:t>
      </w:r>
    </w:p>
    <w:p w:rsid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6A5C" w:rsidRPr="000E7839" w:rsidRDefault="00B06A5C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7839" w:rsidRP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Глав</w:t>
      </w:r>
      <w:r w:rsidR="00620855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C769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0E7839" w:rsidRP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6208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Ю.В. </w:t>
      </w:r>
      <w:proofErr w:type="spellStart"/>
      <w:r w:rsidR="00620855">
        <w:rPr>
          <w:rFonts w:ascii="Times New Roman" w:hAnsi="Times New Roman"/>
          <w:color w:val="000000"/>
          <w:sz w:val="28"/>
          <w:szCs w:val="28"/>
          <w:lang w:eastAsia="ru-RU"/>
        </w:rPr>
        <w:t>Злубко</w:t>
      </w:r>
      <w:proofErr w:type="spellEnd"/>
    </w:p>
    <w:p w:rsid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B06A5C" w:rsidRPr="000E7839" w:rsidRDefault="00B06A5C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E7839" w:rsidRDefault="000E783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Разослано:</w:t>
      </w:r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ab/>
        <w:t>б</w:t>
      </w:r>
      <w:r w:rsidR="00C769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ухгалтерии администрации, </w:t>
      </w:r>
      <w:proofErr w:type="spellStart"/>
      <w:r w:rsidR="00C76940">
        <w:rPr>
          <w:rFonts w:ascii="Times New Roman" w:hAnsi="Times New Roman"/>
          <w:color w:val="000000"/>
          <w:sz w:val="28"/>
          <w:szCs w:val="28"/>
          <w:lang w:eastAsia="ru-RU"/>
        </w:rPr>
        <w:t>райфо</w:t>
      </w:r>
      <w:proofErr w:type="spellEnd"/>
      <w:r w:rsidRPr="000E7839">
        <w:rPr>
          <w:rFonts w:ascii="Times New Roman" w:hAnsi="Times New Roman"/>
          <w:color w:val="000000"/>
          <w:sz w:val="28"/>
          <w:szCs w:val="28"/>
          <w:lang w:eastAsia="ru-RU"/>
        </w:rPr>
        <w:t>, администрации района, прокурору, в дело.</w:t>
      </w:r>
    </w:p>
    <w:p w:rsidR="00237A09" w:rsidRPr="000E7839" w:rsidRDefault="00237A09" w:rsidP="000E7839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70008" w:rsidRDefault="00D70008" w:rsidP="00D70008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D700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09C7" w:rsidRPr="002F09C7" w:rsidRDefault="002F09C7" w:rsidP="002F0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Приложение </w:t>
      </w:r>
      <w:r w:rsidR="00496AC6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1</w:t>
      </w:r>
    </w:p>
    <w:p w:rsidR="002F09C7" w:rsidRPr="002F09C7" w:rsidRDefault="002F09C7" w:rsidP="002F0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F09C7">
        <w:rPr>
          <w:rFonts w:ascii="Times New Roman" w:hAnsi="Times New Roman"/>
          <w:sz w:val="28"/>
          <w:szCs w:val="28"/>
          <w:lang w:eastAsia="ru-RU"/>
        </w:rPr>
        <w:t>Ресурсное обеспечение</w:t>
      </w:r>
    </w:p>
    <w:p w:rsidR="002F09C7" w:rsidRPr="002F09C7" w:rsidRDefault="002F09C7" w:rsidP="002F0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F09C7">
        <w:rPr>
          <w:rFonts w:ascii="Times New Roman" w:hAnsi="Times New Roman"/>
          <w:sz w:val="28"/>
          <w:szCs w:val="28"/>
          <w:lang w:eastAsia="ru-RU"/>
        </w:rPr>
        <w:t>реализации муниципальной программы за счет налоговых и неналоговых расходов</w:t>
      </w:r>
    </w:p>
    <w:p w:rsidR="002F09C7" w:rsidRPr="002F09C7" w:rsidRDefault="002F09C7" w:rsidP="002F09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32"/>
          <w:szCs w:val="32"/>
          <w:lang w:eastAsia="ru-RU"/>
        </w:rPr>
      </w:pPr>
      <w:r w:rsidRPr="002F09C7">
        <w:rPr>
          <w:rFonts w:ascii="Times New Roman" w:hAnsi="Times New Roman"/>
          <w:sz w:val="32"/>
          <w:szCs w:val="32"/>
          <w:lang w:eastAsia="ru-RU"/>
        </w:rPr>
        <w:t>тыс. руб.</w:t>
      </w:r>
    </w:p>
    <w:tbl>
      <w:tblPr>
        <w:tblW w:w="14742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1984"/>
        <w:gridCol w:w="2835"/>
        <w:gridCol w:w="2127"/>
        <w:gridCol w:w="1417"/>
        <w:gridCol w:w="1418"/>
        <w:gridCol w:w="1417"/>
        <w:gridCol w:w="992"/>
      </w:tblGrid>
      <w:tr w:rsidR="002F09C7" w:rsidRPr="002F09C7" w:rsidTr="00BF315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Отраслевой (функциональный) 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налогового </w:t>
            </w:r>
          </w:p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(неналогового) расхода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Оценка расходов</w:t>
            </w:r>
          </w:p>
        </w:tc>
      </w:tr>
      <w:tr w:rsidR="002F09C7" w:rsidRPr="002F09C7" w:rsidTr="00BF315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очередной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второй год планового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...</w:t>
            </w:r>
          </w:p>
        </w:tc>
      </w:tr>
      <w:tr w:rsidR="002F09C7" w:rsidRPr="002F09C7" w:rsidTr="00BF315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2F09C7" w:rsidRPr="002F09C7" w:rsidTr="00BF3156">
        <w:trPr>
          <w:trHeight w:val="23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 </w:t>
            </w:r>
            <w:proofErr w:type="spellStart"/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с/с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Льгота по налогу на землю***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1631,00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1631,00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1631,00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09C7" w:rsidRPr="002F09C7" w:rsidTr="00BF3156">
        <w:trPr>
          <w:trHeight w:val="25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09C7" w:rsidRPr="002F09C7" w:rsidTr="00BF315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09C7" w:rsidRPr="002F09C7" w:rsidTr="00BF315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09C7" w:rsidRPr="002F09C7" w:rsidTr="00BF3156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09C7" w:rsidRPr="002F09C7" w:rsidTr="00BF3156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F09C7" w:rsidRPr="002F09C7" w:rsidRDefault="002F09C7" w:rsidP="002F09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p w:rsidR="00D70008" w:rsidRDefault="00D70008" w:rsidP="00D70008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F09C7" w:rsidRDefault="002F09C7" w:rsidP="00D70008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F09C7" w:rsidRDefault="002F09C7" w:rsidP="00D70008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F09C7" w:rsidRDefault="002F09C7" w:rsidP="00D70008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1545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44"/>
        <w:gridCol w:w="593"/>
        <w:gridCol w:w="4683"/>
        <w:gridCol w:w="742"/>
        <w:gridCol w:w="1829"/>
        <w:gridCol w:w="1521"/>
        <w:gridCol w:w="1275"/>
        <w:gridCol w:w="1560"/>
        <w:gridCol w:w="1011"/>
        <w:gridCol w:w="742"/>
        <w:gridCol w:w="410"/>
        <w:gridCol w:w="355"/>
        <w:gridCol w:w="387"/>
      </w:tblGrid>
      <w:tr w:rsidR="002F09C7" w:rsidRPr="002F09C7" w:rsidTr="00BF3156">
        <w:trPr>
          <w:trHeight w:val="269"/>
        </w:trPr>
        <w:tc>
          <w:tcPr>
            <w:tcW w:w="143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96AC6" w:rsidRDefault="00496AC6" w:rsidP="00496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Приложение №2</w:t>
            </w:r>
          </w:p>
          <w:p w:rsidR="00496AC6" w:rsidRDefault="00496AC6" w:rsidP="00496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  <w:p w:rsidR="002F09C7" w:rsidRPr="002F09C7" w:rsidRDefault="002F09C7" w:rsidP="00496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Сведения о показателях (индикаторах) муниципальной программы, подпрограмм муниципальной программы и их значениях</w:t>
            </w:r>
          </w:p>
          <w:tbl>
            <w:tblPr>
              <w:tblW w:w="14244" w:type="dxa"/>
              <w:tblLayout w:type="fixed"/>
              <w:tblLook w:val="0000" w:firstRow="0" w:lastRow="0" w:firstColumn="0" w:lastColumn="0" w:noHBand="0" w:noVBand="0"/>
            </w:tblPr>
            <w:tblGrid>
              <w:gridCol w:w="9230"/>
              <w:gridCol w:w="5014"/>
            </w:tblGrid>
            <w:tr w:rsidR="002F09C7" w:rsidRPr="002F09C7" w:rsidTr="00BF3156">
              <w:trPr>
                <w:trHeight w:val="157"/>
              </w:trPr>
              <w:tc>
                <w:tcPr>
                  <w:tcW w:w="9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2F09C7" w:rsidRPr="002F09C7" w:rsidRDefault="002F09C7" w:rsidP="002F09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:rsidR="002F09C7" w:rsidRPr="002F09C7" w:rsidRDefault="002F09C7" w:rsidP="002F09C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 CYR" w:hAnsi="Times New Roman CYR" w:cs="Times New Roman CYR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09C7" w:rsidRPr="002F09C7" w:rsidTr="00BF3156">
        <w:trPr>
          <w:trHeight w:val="510"/>
        </w:trPr>
        <w:tc>
          <w:tcPr>
            <w:tcW w:w="143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  <w:lang w:eastAsia="ru-RU"/>
              </w:rPr>
            </w:pPr>
          </w:p>
        </w:tc>
      </w:tr>
      <w:tr w:rsidR="002F09C7" w:rsidRPr="002F09C7" w:rsidTr="00BF3156">
        <w:trPr>
          <w:gridAfter w:val="2"/>
          <w:wAfter w:w="742" w:type="dxa"/>
          <w:trHeight w:val="96"/>
        </w:trPr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8"/>
                <w:szCs w:val="28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F09C7" w:rsidRPr="002F09C7" w:rsidRDefault="002F09C7" w:rsidP="002F0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2F09C7" w:rsidRPr="002F09C7" w:rsidTr="00BF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44" w:type="dxa"/>
          <w:wAfter w:w="387" w:type="dxa"/>
        </w:trPr>
        <w:tc>
          <w:tcPr>
            <w:tcW w:w="593" w:type="dxa"/>
            <w:vMerge w:val="restart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25" w:type="dxa"/>
            <w:gridSpan w:val="2"/>
            <w:vMerge w:val="restart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(индикаторы)</w:t>
            </w:r>
          </w:p>
        </w:tc>
        <w:tc>
          <w:tcPr>
            <w:tcW w:w="1829" w:type="dxa"/>
            <w:vMerge w:val="restart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6874" w:type="dxa"/>
            <w:gridSpan w:val="7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Значения целевых показателей (индикаторов)</w:t>
            </w:r>
          </w:p>
        </w:tc>
      </w:tr>
      <w:tr w:rsidR="002F09C7" w:rsidRPr="002F09C7" w:rsidTr="002F0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44" w:type="dxa"/>
          <w:wAfter w:w="387" w:type="dxa"/>
        </w:trPr>
        <w:tc>
          <w:tcPr>
            <w:tcW w:w="593" w:type="dxa"/>
            <w:vMerge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25" w:type="dxa"/>
            <w:gridSpan w:val="2"/>
            <w:vMerge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vMerge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21" w:type="dxa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текущий год 201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5" w:type="dxa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60" w:type="dxa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518" w:type="dxa"/>
            <w:gridSpan w:val="4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09C7" w:rsidRPr="002F09C7" w:rsidTr="00BF3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44" w:type="dxa"/>
          <w:wAfter w:w="387" w:type="dxa"/>
          <w:trHeight w:val="300"/>
        </w:trPr>
        <w:tc>
          <w:tcPr>
            <w:tcW w:w="14721" w:type="dxa"/>
            <w:gridSpan w:val="11"/>
          </w:tcPr>
          <w:p w:rsidR="002F09C7" w:rsidRPr="002F09C7" w:rsidRDefault="002F09C7" w:rsidP="002F09C7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F09C7">
              <w:rPr>
                <w:rFonts w:ascii="Times New Roman" w:hAnsi="Times New Roman"/>
                <w:sz w:val="28"/>
                <w:szCs w:val="28"/>
              </w:rPr>
              <w:t xml:space="preserve">Программа  «Социально-экономическое развитие территории муниципального образования </w:t>
            </w:r>
            <w:proofErr w:type="spellStart"/>
            <w:r w:rsidRPr="002F09C7">
              <w:rPr>
                <w:rFonts w:ascii="Times New Roman" w:hAnsi="Times New Roman"/>
                <w:sz w:val="28"/>
                <w:szCs w:val="28"/>
              </w:rPr>
              <w:t>Беляевский</w:t>
            </w:r>
            <w:proofErr w:type="spellEnd"/>
            <w:r w:rsidRPr="002F09C7">
              <w:rPr>
                <w:rFonts w:ascii="Times New Roman" w:hAnsi="Times New Roman"/>
                <w:sz w:val="28"/>
                <w:szCs w:val="28"/>
              </w:rPr>
              <w:t xml:space="preserve"> сельсовет Беляевского района Оренбургской области  на 20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2F09C7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2F09C7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</w:p>
        </w:tc>
      </w:tr>
      <w:tr w:rsidR="002F09C7" w:rsidRPr="002F09C7" w:rsidTr="002F0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44" w:type="dxa"/>
          <w:wAfter w:w="387" w:type="dxa"/>
        </w:trPr>
        <w:tc>
          <w:tcPr>
            <w:tcW w:w="593" w:type="dxa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25" w:type="dxa"/>
            <w:gridSpan w:val="2"/>
          </w:tcPr>
          <w:p w:rsidR="002F09C7" w:rsidRPr="002F09C7" w:rsidRDefault="002F09C7" w:rsidP="002F0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Целевой показатель (индикатор) - повышение эффективности бюджетных расходов</w:t>
            </w:r>
          </w:p>
        </w:tc>
        <w:tc>
          <w:tcPr>
            <w:tcW w:w="1829" w:type="dxa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процентов</w:t>
            </w:r>
          </w:p>
        </w:tc>
        <w:tc>
          <w:tcPr>
            <w:tcW w:w="1521" w:type="dxa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5" w:type="dxa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518" w:type="dxa"/>
            <w:gridSpan w:val="4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09C7" w:rsidRPr="002F09C7" w:rsidTr="002F0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44" w:type="dxa"/>
          <w:wAfter w:w="387" w:type="dxa"/>
        </w:trPr>
        <w:tc>
          <w:tcPr>
            <w:tcW w:w="593" w:type="dxa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25" w:type="dxa"/>
            <w:gridSpan w:val="2"/>
          </w:tcPr>
          <w:p w:rsidR="002F09C7" w:rsidRPr="002F09C7" w:rsidRDefault="002F09C7" w:rsidP="002F0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Объем налоговых льгот, освобождений  и иных преференций</w:t>
            </w:r>
          </w:p>
        </w:tc>
        <w:tc>
          <w:tcPr>
            <w:tcW w:w="1829" w:type="dxa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521" w:type="dxa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1631,0</w:t>
            </w:r>
          </w:p>
        </w:tc>
        <w:tc>
          <w:tcPr>
            <w:tcW w:w="1275" w:type="dxa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1631,0</w:t>
            </w:r>
          </w:p>
        </w:tc>
        <w:tc>
          <w:tcPr>
            <w:tcW w:w="1560" w:type="dxa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1631,0</w:t>
            </w:r>
          </w:p>
        </w:tc>
        <w:tc>
          <w:tcPr>
            <w:tcW w:w="2518" w:type="dxa"/>
            <w:gridSpan w:val="4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1631,0</w:t>
            </w:r>
          </w:p>
        </w:tc>
      </w:tr>
      <w:tr w:rsidR="002F09C7" w:rsidRPr="002F09C7" w:rsidTr="002F09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344" w:type="dxa"/>
          <w:wAfter w:w="387" w:type="dxa"/>
        </w:trPr>
        <w:tc>
          <w:tcPr>
            <w:tcW w:w="593" w:type="dxa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25" w:type="dxa"/>
            <w:gridSpan w:val="2"/>
          </w:tcPr>
          <w:p w:rsidR="002F09C7" w:rsidRPr="002F09C7" w:rsidRDefault="002F09C7" w:rsidP="002F0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09C7"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Численность плательщиков налогов и сборов,  воспользовавшихся налоговой льготой, освобождением и иной преференцией</w:t>
            </w:r>
          </w:p>
        </w:tc>
        <w:tc>
          <w:tcPr>
            <w:tcW w:w="1829" w:type="dxa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521" w:type="dxa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60" w:type="dxa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18" w:type="dxa"/>
            <w:gridSpan w:val="4"/>
          </w:tcPr>
          <w:p w:rsidR="002F09C7" w:rsidRPr="002F09C7" w:rsidRDefault="002F09C7" w:rsidP="002F09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D70008" w:rsidRPr="00D70008" w:rsidRDefault="00D70008" w:rsidP="00D70008">
      <w:pPr>
        <w:widowControl w:val="0"/>
        <w:tabs>
          <w:tab w:val="left" w:pos="11700"/>
        </w:tabs>
        <w:suppressAutoHyphens/>
        <w:spacing w:after="0" w:line="240" w:lineRule="auto"/>
        <w:ind w:firstLine="284"/>
        <w:jc w:val="right"/>
        <w:rPr>
          <w:rFonts w:ascii="Times New Roman" w:eastAsia="SimSun" w:hAnsi="Times New Roman" w:cs="Calibri"/>
          <w:kern w:val="2"/>
        </w:rPr>
      </w:pPr>
      <w:r w:rsidRPr="00D70008">
        <w:rPr>
          <w:rFonts w:ascii="Times New Roman" w:eastAsia="SimSun" w:hAnsi="Times New Roman" w:cs="Calibri"/>
          <w:kern w:val="2"/>
        </w:rPr>
        <w:tab/>
      </w:r>
    </w:p>
    <w:p w:rsidR="00D70008" w:rsidRDefault="00D70008" w:rsidP="00463581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  <w:sectPr w:rsidR="00D70008" w:rsidSect="00C76940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86273D" w:rsidRDefault="0086273D" w:rsidP="002F09C7">
      <w:pPr>
        <w:spacing w:after="0" w:line="240" w:lineRule="auto"/>
        <w:jc w:val="center"/>
      </w:pPr>
    </w:p>
    <w:sectPr w:rsidR="0086273D" w:rsidSect="00D700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860" w:hanging="500"/>
      </w:pPr>
    </w:lvl>
  </w:abstractNum>
  <w:abstractNum w:abstractNumId="1">
    <w:nsid w:val="00BB2F14"/>
    <w:multiLevelType w:val="hybridMultilevel"/>
    <w:tmpl w:val="B1A81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221F0"/>
    <w:multiLevelType w:val="hybridMultilevel"/>
    <w:tmpl w:val="DE38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F7313"/>
    <w:multiLevelType w:val="hybridMultilevel"/>
    <w:tmpl w:val="8CDA0F36"/>
    <w:lvl w:ilvl="0" w:tplc="057CB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A42C0"/>
    <w:multiLevelType w:val="hybridMultilevel"/>
    <w:tmpl w:val="E7A8B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B1721"/>
    <w:multiLevelType w:val="hybridMultilevel"/>
    <w:tmpl w:val="FFB8E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C4165F3"/>
    <w:multiLevelType w:val="multilevel"/>
    <w:tmpl w:val="93BE7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8">
    <w:nsid w:val="2CB37F9E"/>
    <w:multiLevelType w:val="hybridMultilevel"/>
    <w:tmpl w:val="4200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47ABF"/>
    <w:multiLevelType w:val="hybridMultilevel"/>
    <w:tmpl w:val="6724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4E17AD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690C93"/>
    <w:multiLevelType w:val="hybridMultilevel"/>
    <w:tmpl w:val="5512F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5F7815"/>
    <w:multiLevelType w:val="hybridMultilevel"/>
    <w:tmpl w:val="C6E829BE"/>
    <w:lvl w:ilvl="0" w:tplc="DE40C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31401"/>
    <w:multiLevelType w:val="multilevel"/>
    <w:tmpl w:val="A934A0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">
    <w:nsid w:val="4B926FBF"/>
    <w:multiLevelType w:val="multilevel"/>
    <w:tmpl w:val="B12EE1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4BBE69D3"/>
    <w:multiLevelType w:val="hybridMultilevel"/>
    <w:tmpl w:val="C2606B52"/>
    <w:lvl w:ilvl="0" w:tplc="692A03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46088"/>
    <w:multiLevelType w:val="hybridMultilevel"/>
    <w:tmpl w:val="F7447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3A47A9"/>
    <w:multiLevelType w:val="multilevel"/>
    <w:tmpl w:val="A7E0A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B4184F"/>
    <w:multiLevelType w:val="hybridMultilevel"/>
    <w:tmpl w:val="9BC66CAC"/>
    <w:lvl w:ilvl="0" w:tplc="68CE3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E101D3"/>
    <w:multiLevelType w:val="hybridMultilevel"/>
    <w:tmpl w:val="AFA02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5F36F0"/>
    <w:multiLevelType w:val="hybridMultilevel"/>
    <w:tmpl w:val="AC14EA5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64432C9B"/>
    <w:multiLevelType w:val="hybridMultilevel"/>
    <w:tmpl w:val="CD80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F60F90"/>
    <w:multiLevelType w:val="hybridMultilevel"/>
    <w:tmpl w:val="DA3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8E75BA"/>
    <w:multiLevelType w:val="hybridMultilevel"/>
    <w:tmpl w:val="58ECA7E6"/>
    <w:lvl w:ilvl="0" w:tplc="A718E5C2">
      <w:start w:val="6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BCD4CA3C">
      <w:start w:val="76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560B83"/>
    <w:multiLevelType w:val="hybridMultilevel"/>
    <w:tmpl w:val="1EB801A0"/>
    <w:lvl w:ilvl="0" w:tplc="AC3C0C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E3582"/>
    <w:multiLevelType w:val="hybridMultilevel"/>
    <w:tmpl w:val="87428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E74B6">
      <w:start w:val="131"/>
      <w:numFmt w:val="decimal"/>
      <w:lvlText w:val="%2"/>
      <w:lvlJc w:val="left"/>
      <w:pPr>
        <w:tabs>
          <w:tab w:val="num" w:pos="1635"/>
        </w:tabs>
        <w:ind w:left="1635" w:hanging="55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B82891"/>
    <w:multiLevelType w:val="hybridMultilevel"/>
    <w:tmpl w:val="70C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BD69D6"/>
    <w:multiLevelType w:val="hybridMultilevel"/>
    <w:tmpl w:val="902A0786"/>
    <w:lvl w:ilvl="0" w:tplc="18B8CE9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3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2"/>
  </w:num>
  <w:num w:numId="5">
    <w:abstractNumId w:val="13"/>
  </w:num>
  <w:num w:numId="6">
    <w:abstractNumId w:val="31"/>
  </w:num>
  <w:num w:numId="7">
    <w:abstractNumId w:val="3"/>
  </w:num>
  <w:num w:numId="8">
    <w:abstractNumId w:val="17"/>
  </w:num>
  <w:num w:numId="9">
    <w:abstractNumId w:val="28"/>
  </w:num>
  <w:num w:numId="10">
    <w:abstractNumId w:val="30"/>
  </w:num>
  <w:num w:numId="11">
    <w:abstractNumId w:val="8"/>
  </w:num>
  <w:num w:numId="12">
    <w:abstractNumId w:val="4"/>
  </w:num>
  <w:num w:numId="13">
    <w:abstractNumId w:val="9"/>
  </w:num>
  <w:num w:numId="14">
    <w:abstractNumId w:val="24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1"/>
  </w:num>
  <w:num w:numId="18">
    <w:abstractNumId w:val="2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"/>
  </w:num>
  <w:num w:numId="24">
    <w:abstractNumId w:val="23"/>
  </w:num>
  <w:num w:numId="25">
    <w:abstractNumId w:val="25"/>
  </w:num>
  <w:num w:numId="26">
    <w:abstractNumId w:val="14"/>
  </w:num>
  <w:num w:numId="27">
    <w:abstractNumId w:val="15"/>
  </w:num>
  <w:num w:numId="28">
    <w:abstractNumId w:val="26"/>
  </w:num>
  <w:num w:numId="29">
    <w:abstractNumId w:val="10"/>
  </w:num>
  <w:num w:numId="30">
    <w:abstractNumId w:val="21"/>
  </w:num>
  <w:num w:numId="31">
    <w:abstractNumId w:val="6"/>
  </w:num>
  <w:num w:numId="32">
    <w:abstractNumId w:val="16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71"/>
    <w:rsid w:val="000E3151"/>
    <w:rsid w:val="000E7839"/>
    <w:rsid w:val="00237A09"/>
    <w:rsid w:val="002F09C7"/>
    <w:rsid w:val="00317841"/>
    <w:rsid w:val="003519CC"/>
    <w:rsid w:val="00463581"/>
    <w:rsid w:val="00496AC6"/>
    <w:rsid w:val="00562E73"/>
    <w:rsid w:val="00620855"/>
    <w:rsid w:val="00674FA5"/>
    <w:rsid w:val="00725201"/>
    <w:rsid w:val="007F0E42"/>
    <w:rsid w:val="0086273D"/>
    <w:rsid w:val="0093308B"/>
    <w:rsid w:val="009F2F2B"/>
    <w:rsid w:val="00A2659F"/>
    <w:rsid w:val="00AB6B34"/>
    <w:rsid w:val="00B06A5C"/>
    <w:rsid w:val="00B45551"/>
    <w:rsid w:val="00B80CEC"/>
    <w:rsid w:val="00C32FE0"/>
    <w:rsid w:val="00C74AF6"/>
    <w:rsid w:val="00C76940"/>
    <w:rsid w:val="00CE6771"/>
    <w:rsid w:val="00D70008"/>
    <w:rsid w:val="00DB11B2"/>
    <w:rsid w:val="00E82E05"/>
    <w:rsid w:val="00E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8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D7000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0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00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46358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70008"/>
    <w:pPr>
      <w:ind w:left="720"/>
      <w:contextualSpacing/>
    </w:pPr>
  </w:style>
  <w:style w:type="paragraph" w:customStyle="1" w:styleId="ConsPlusNormal">
    <w:name w:val="ConsPlusNormal"/>
    <w:rsid w:val="00D700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Текст выноски Знак"/>
    <w:basedOn w:val="a0"/>
    <w:link w:val="aa"/>
    <w:semiHidden/>
    <w:rsid w:val="00D7000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a">
    <w:name w:val="Balloon Text"/>
    <w:basedOn w:val="a"/>
    <w:link w:val="a9"/>
    <w:semiHidden/>
    <w:unhideWhenUsed/>
    <w:rsid w:val="00D7000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paragraph" w:customStyle="1" w:styleId="ConsPlusNonformat">
    <w:name w:val="ConsPlusNonformat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D70008"/>
  </w:style>
  <w:style w:type="paragraph" w:customStyle="1" w:styleId="ConsPlusCell">
    <w:name w:val="ConsPlusCell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700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annotation reference"/>
    <w:uiPriority w:val="99"/>
    <w:unhideWhenUsed/>
    <w:rsid w:val="00D70008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D70008"/>
    <w:rPr>
      <w:rFonts w:ascii="Calibri" w:eastAsia="Times New Roman" w:hAnsi="Calibri" w:cs="Times New Roman"/>
      <w:sz w:val="20"/>
      <w:szCs w:val="20"/>
      <w:lang w:val="x-none"/>
    </w:rPr>
  </w:style>
  <w:style w:type="paragraph" w:styleId="ae">
    <w:name w:val="annotation text"/>
    <w:basedOn w:val="a"/>
    <w:link w:val="ad"/>
    <w:uiPriority w:val="99"/>
    <w:semiHidden/>
    <w:unhideWhenUsed/>
    <w:rsid w:val="00D70008"/>
    <w:rPr>
      <w:sz w:val="20"/>
      <w:szCs w:val="20"/>
      <w:lang w:val="x-none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D70008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D70008"/>
    <w:rPr>
      <w:b/>
      <w:bCs/>
    </w:rPr>
  </w:style>
  <w:style w:type="character" w:styleId="af1">
    <w:name w:val="FollowedHyperlink"/>
    <w:rsid w:val="00D70008"/>
    <w:rPr>
      <w:color w:val="800080"/>
      <w:u w:val="single"/>
    </w:rPr>
  </w:style>
  <w:style w:type="paragraph" w:customStyle="1" w:styleId="3">
    <w:name w:val="Знак Знак3 Знак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standard">
    <w:name w:val="standard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D700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2">
    <w:name w:val="Прижатый влево"/>
    <w:basedOn w:val="a"/>
    <w:next w:val="a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3">
    <w:name w:val="Нормальный (таблица)"/>
    <w:basedOn w:val="a"/>
    <w:next w:val="a"/>
    <w:uiPriority w:val="99"/>
    <w:rsid w:val="00D700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tekstob">
    <w:name w:val="tekstob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">
    <w:name w:val="Знак Знак4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4">
    <w:name w:val="Основной"/>
    <w:basedOn w:val="a"/>
    <w:rsid w:val="00D70008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D70008"/>
    <w:pPr>
      <w:ind w:left="720"/>
      <w:contextualSpacing/>
    </w:pPr>
    <w:rPr>
      <w:lang w:eastAsia="ru-RU"/>
    </w:rPr>
  </w:style>
  <w:style w:type="character" w:customStyle="1" w:styleId="item-27">
    <w:name w:val="item-27"/>
    <w:basedOn w:val="a0"/>
    <w:rsid w:val="00D70008"/>
  </w:style>
  <w:style w:type="character" w:customStyle="1" w:styleId="A50">
    <w:name w:val="A5"/>
    <w:uiPriority w:val="99"/>
    <w:rsid w:val="00D70008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D70008"/>
    <w:rPr>
      <w:rFonts w:ascii="Times New Roman" w:hAnsi="Times New Roman" w:cs="Times New Roman" w:hint="default"/>
    </w:rPr>
  </w:style>
  <w:style w:type="character" w:customStyle="1" w:styleId="af5">
    <w:name w:val="Гипертекстовая ссылка"/>
    <w:rsid w:val="00D70008"/>
    <w:rPr>
      <w:color w:val="008000"/>
    </w:rPr>
  </w:style>
  <w:style w:type="paragraph" w:customStyle="1" w:styleId="msonormalcxspmiddle">
    <w:name w:val="msonormalcxspmiddle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D7000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D700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aliases w:val="Обычный (Web)"/>
    <w:basedOn w:val="a"/>
    <w:uiPriority w:val="99"/>
    <w:rsid w:val="00D70008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rsid w:val="00D70008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0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D70008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700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D70008"/>
  </w:style>
  <w:style w:type="paragraph" w:styleId="af9">
    <w:name w:val="Body Text Indent"/>
    <w:basedOn w:val="a"/>
    <w:link w:val="afa"/>
    <w:uiPriority w:val="99"/>
    <w:unhideWhenUsed/>
    <w:rsid w:val="00D70008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D70008"/>
    <w:rPr>
      <w:rFonts w:ascii="Calibri" w:eastAsia="Times New Roman" w:hAnsi="Calibri" w:cs="Times New Roman"/>
    </w:rPr>
  </w:style>
  <w:style w:type="paragraph" w:customStyle="1" w:styleId="afb">
    <w:name w:val="Содержимое таблицы"/>
    <w:basedOn w:val="a"/>
    <w:rsid w:val="00D7000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Default">
    <w:name w:val="Default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Strong"/>
    <w:uiPriority w:val="22"/>
    <w:qFormat/>
    <w:rsid w:val="00D70008"/>
    <w:rPr>
      <w:b/>
      <w:bCs/>
    </w:rPr>
  </w:style>
  <w:style w:type="character" w:customStyle="1" w:styleId="30">
    <w:name w:val="Основной текст 3 Знак"/>
    <w:basedOn w:val="a0"/>
    <w:link w:val="31"/>
    <w:uiPriority w:val="99"/>
    <w:semiHidden/>
    <w:rsid w:val="00D70008"/>
    <w:rPr>
      <w:rFonts w:ascii="Calibri" w:eastAsia="Times New Roman" w:hAnsi="Calibri" w:cs="Times New Roman"/>
      <w:sz w:val="16"/>
      <w:szCs w:val="16"/>
    </w:rPr>
  </w:style>
  <w:style w:type="paragraph" w:styleId="31">
    <w:name w:val="Body Text 3"/>
    <w:basedOn w:val="a"/>
    <w:link w:val="30"/>
    <w:uiPriority w:val="99"/>
    <w:semiHidden/>
    <w:unhideWhenUsed/>
    <w:rsid w:val="00D70008"/>
    <w:pPr>
      <w:spacing w:after="120"/>
    </w:pPr>
    <w:rPr>
      <w:sz w:val="16"/>
      <w:szCs w:val="16"/>
    </w:rPr>
  </w:style>
  <w:style w:type="character" w:customStyle="1" w:styleId="afd">
    <w:name w:val="Основной текст Знак"/>
    <w:basedOn w:val="a0"/>
    <w:link w:val="afe"/>
    <w:uiPriority w:val="99"/>
    <w:semiHidden/>
    <w:rsid w:val="00D70008"/>
    <w:rPr>
      <w:rFonts w:ascii="Calibri" w:eastAsia="Times New Roman" w:hAnsi="Calibri" w:cs="Times New Roman"/>
    </w:rPr>
  </w:style>
  <w:style w:type="paragraph" w:styleId="afe">
    <w:name w:val="Body Text"/>
    <w:basedOn w:val="a"/>
    <w:link w:val="afd"/>
    <w:uiPriority w:val="99"/>
    <w:semiHidden/>
    <w:unhideWhenUsed/>
    <w:rsid w:val="00D70008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581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D7000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70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0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00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46358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D70008"/>
    <w:pPr>
      <w:ind w:left="720"/>
      <w:contextualSpacing/>
    </w:pPr>
  </w:style>
  <w:style w:type="paragraph" w:customStyle="1" w:styleId="ConsPlusNormal">
    <w:name w:val="ConsPlusNormal"/>
    <w:rsid w:val="00D700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unhideWhenUsed/>
    <w:rsid w:val="00D7000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D70008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9">
    <w:name w:val="Текст выноски Знак"/>
    <w:basedOn w:val="a0"/>
    <w:link w:val="aa"/>
    <w:semiHidden/>
    <w:rsid w:val="00D70008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a">
    <w:name w:val="Balloon Text"/>
    <w:basedOn w:val="a"/>
    <w:link w:val="a9"/>
    <w:semiHidden/>
    <w:unhideWhenUsed/>
    <w:rsid w:val="00D70008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paragraph" w:customStyle="1" w:styleId="ConsPlusNonformat">
    <w:name w:val="ConsPlusNonformat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rsid w:val="00D70008"/>
  </w:style>
  <w:style w:type="paragraph" w:customStyle="1" w:styleId="ConsPlusCell">
    <w:name w:val="ConsPlusCell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700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annotation reference"/>
    <w:uiPriority w:val="99"/>
    <w:unhideWhenUsed/>
    <w:rsid w:val="00D70008"/>
    <w:rPr>
      <w:sz w:val="16"/>
      <w:szCs w:val="16"/>
    </w:rPr>
  </w:style>
  <w:style w:type="character" w:customStyle="1" w:styleId="ad">
    <w:name w:val="Текст примечания Знак"/>
    <w:basedOn w:val="a0"/>
    <w:link w:val="ae"/>
    <w:uiPriority w:val="99"/>
    <w:semiHidden/>
    <w:rsid w:val="00D70008"/>
    <w:rPr>
      <w:rFonts w:ascii="Calibri" w:eastAsia="Times New Roman" w:hAnsi="Calibri" w:cs="Times New Roman"/>
      <w:sz w:val="20"/>
      <w:szCs w:val="20"/>
      <w:lang w:val="x-none"/>
    </w:rPr>
  </w:style>
  <w:style w:type="paragraph" w:styleId="ae">
    <w:name w:val="annotation text"/>
    <w:basedOn w:val="a"/>
    <w:link w:val="ad"/>
    <w:uiPriority w:val="99"/>
    <w:semiHidden/>
    <w:unhideWhenUsed/>
    <w:rsid w:val="00D70008"/>
    <w:rPr>
      <w:sz w:val="20"/>
      <w:szCs w:val="20"/>
      <w:lang w:val="x-none"/>
    </w:rPr>
  </w:style>
  <w:style w:type="character" w:customStyle="1" w:styleId="af">
    <w:name w:val="Тема примечания Знак"/>
    <w:basedOn w:val="ad"/>
    <w:link w:val="af0"/>
    <w:uiPriority w:val="99"/>
    <w:semiHidden/>
    <w:rsid w:val="00D70008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D70008"/>
    <w:rPr>
      <w:b/>
      <w:bCs/>
    </w:rPr>
  </w:style>
  <w:style w:type="character" w:styleId="af1">
    <w:name w:val="FollowedHyperlink"/>
    <w:rsid w:val="00D70008"/>
    <w:rPr>
      <w:color w:val="800080"/>
      <w:u w:val="single"/>
    </w:rPr>
  </w:style>
  <w:style w:type="paragraph" w:customStyle="1" w:styleId="3">
    <w:name w:val="Знак Знак3 Знак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standard">
    <w:name w:val="standard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D7000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2">
    <w:name w:val="Прижатый влево"/>
    <w:basedOn w:val="a"/>
    <w:next w:val="a"/>
    <w:rsid w:val="00D700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customStyle="1" w:styleId="12">
    <w:name w:val="Знак Знак Знак1 Знак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3">
    <w:name w:val="Нормальный (таблица)"/>
    <w:basedOn w:val="a"/>
    <w:next w:val="a"/>
    <w:uiPriority w:val="99"/>
    <w:rsid w:val="00D700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  <w:lang w:eastAsia="ru-RU"/>
    </w:rPr>
  </w:style>
  <w:style w:type="paragraph" w:customStyle="1" w:styleId="tekstob">
    <w:name w:val="tekstob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">
    <w:name w:val="Знак Знак4"/>
    <w:basedOn w:val="a"/>
    <w:rsid w:val="00D7000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customStyle="1" w:styleId="af4">
    <w:name w:val="Основной"/>
    <w:basedOn w:val="a"/>
    <w:rsid w:val="00D70008"/>
    <w:pPr>
      <w:spacing w:after="2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paragraph" w:customStyle="1" w:styleId="13">
    <w:name w:val="Абзац списка1"/>
    <w:basedOn w:val="a"/>
    <w:rsid w:val="00D70008"/>
    <w:pPr>
      <w:ind w:left="720"/>
      <w:contextualSpacing/>
    </w:pPr>
    <w:rPr>
      <w:lang w:eastAsia="ru-RU"/>
    </w:rPr>
  </w:style>
  <w:style w:type="character" w:customStyle="1" w:styleId="item-27">
    <w:name w:val="item-27"/>
    <w:basedOn w:val="a0"/>
    <w:rsid w:val="00D70008"/>
  </w:style>
  <w:style w:type="character" w:customStyle="1" w:styleId="A50">
    <w:name w:val="A5"/>
    <w:uiPriority w:val="99"/>
    <w:rsid w:val="00D70008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D70008"/>
    <w:rPr>
      <w:rFonts w:ascii="Times New Roman" w:hAnsi="Times New Roman" w:cs="Times New Roman" w:hint="default"/>
    </w:rPr>
  </w:style>
  <w:style w:type="character" w:customStyle="1" w:styleId="af5">
    <w:name w:val="Гипертекстовая ссылка"/>
    <w:rsid w:val="00D70008"/>
    <w:rPr>
      <w:color w:val="008000"/>
    </w:rPr>
  </w:style>
  <w:style w:type="paragraph" w:customStyle="1" w:styleId="msonormalcxspmiddle">
    <w:name w:val="msonormalcxspmiddle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D7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6">
    <w:name w:val="Plain Text"/>
    <w:basedOn w:val="a"/>
    <w:link w:val="af7"/>
    <w:rsid w:val="00D7000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D700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Normal (Web)"/>
    <w:aliases w:val="Обычный (Web)"/>
    <w:basedOn w:val="a"/>
    <w:uiPriority w:val="99"/>
    <w:rsid w:val="00D70008"/>
    <w:pPr>
      <w:spacing w:before="36" w:after="36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21">
    <w:name w:val="Body Text Indent 2"/>
    <w:basedOn w:val="a"/>
    <w:link w:val="22"/>
    <w:rsid w:val="00D70008"/>
    <w:pPr>
      <w:spacing w:after="0" w:line="240" w:lineRule="auto"/>
      <w:ind w:left="660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D700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rsid w:val="00D70008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D700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D70008"/>
  </w:style>
  <w:style w:type="paragraph" w:styleId="af9">
    <w:name w:val="Body Text Indent"/>
    <w:basedOn w:val="a"/>
    <w:link w:val="afa"/>
    <w:uiPriority w:val="99"/>
    <w:unhideWhenUsed/>
    <w:rsid w:val="00D70008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D70008"/>
    <w:rPr>
      <w:rFonts w:ascii="Calibri" w:eastAsia="Times New Roman" w:hAnsi="Calibri" w:cs="Times New Roman"/>
    </w:rPr>
  </w:style>
  <w:style w:type="paragraph" w:customStyle="1" w:styleId="afb">
    <w:name w:val="Содержимое таблицы"/>
    <w:basedOn w:val="a"/>
    <w:rsid w:val="00D7000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customStyle="1" w:styleId="Default">
    <w:name w:val="Default"/>
    <w:rsid w:val="00D70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Strong"/>
    <w:uiPriority w:val="22"/>
    <w:qFormat/>
    <w:rsid w:val="00D70008"/>
    <w:rPr>
      <w:b/>
      <w:bCs/>
    </w:rPr>
  </w:style>
  <w:style w:type="character" w:customStyle="1" w:styleId="30">
    <w:name w:val="Основной текст 3 Знак"/>
    <w:basedOn w:val="a0"/>
    <w:link w:val="31"/>
    <w:uiPriority w:val="99"/>
    <w:semiHidden/>
    <w:rsid w:val="00D70008"/>
    <w:rPr>
      <w:rFonts w:ascii="Calibri" w:eastAsia="Times New Roman" w:hAnsi="Calibri" w:cs="Times New Roman"/>
      <w:sz w:val="16"/>
      <w:szCs w:val="16"/>
    </w:rPr>
  </w:style>
  <w:style w:type="paragraph" w:styleId="31">
    <w:name w:val="Body Text 3"/>
    <w:basedOn w:val="a"/>
    <w:link w:val="30"/>
    <w:uiPriority w:val="99"/>
    <w:semiHidden/>
    <w:unhideWhenUsed/>
    <w:rsid w:val="00D70008"/>
    <w:pPr>
      <w:spacing w:after="120"/>
    </w:pPr>
    <w:rPr>
      <w:sz w:val="16"/>
      <w:szCs w:val="16"/>
    </w:rPr>
  </w:style>
  <w:style w:type="character" w:customStyle="1" w:styleId="afd">
    <w:name w:val="Основной текст Знак"/>
    <w:basedOn w:val="a0"/>
    <w:link w:val="afe"/>
    <w:uiPriority w:val="99"/>
    <w:semiHidden/>
    <w:rsid w:val="00D70008"/>
    <w:rPr>
      <w:rFonts w:ascii="Calibri" w:eastAsia="Times New Roman" w:hAnsi="Calibri" w:cs="Times New Roman"/>
    </w:rPr>
  </w:style>
  <w:style w:type="paragraph" w:styleId="afe">
    <w:name w:val="Body Text"/>
    <w:basedOn w:val="a"/>
    <w:link w:val="afd"/>
    <w:uiPriority w:val="99"/>
    <w:semiHidden/>
    <w:unhideWhenUsed/>
    <w:rsid w:val="00D7000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601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User</cp:lastModifiedBy>
  <cp:revision>15</cp:revision>
  <cp:lastPrinted>2019-11-26T11:25:00Z</cp:lastPrinted>
  <dcterms:created xsi:type="dcterms:W3CDTF">2018-11-08T09:23:00Z</dcterms:created>
  <dcterms:modified xsi:type="dcterms:W3CDTF">2019-11-27T06:29:00Z</dcterms:modified>
</cp:coreProperties>
</file>