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97393" w:rsidRPr="00497393" w:rsidTr="00F32F4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97393" w:rsidRPr="00497393" w:rsidRDefault="00497393" w:rsidP="00497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497393" w:rsidRPr="00497393" w:rsidRDefault="00497393" w:rsidP="00497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497393" w:rsidRPr="00497393" w:rsidRDefault="00497393" w:rsidP="00497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497393" w:rsidRPr="00497393" w:rsidRDefault="00497393" w:rsidP="004973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7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</w:t>
            </w:r>
            <w:proofErr w:type="gramEnd"/>
            <w:r w:rsidRPr="00497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ОРЕНБУРГСКОЙ ОБЛАСТИ</w:t>
            </w:r>
          </w:p>
        </w:tc>
      </w:tr>
      <w:tr w:rsidR="00497393" w:rsidRPr="00497393" w:rsidTr="00F32F4A">
        <w:trPr>
          <w:cantSplit/>
          <w:trHeight w:val="1190"/>
        </w:trPr>
        <w:tc>
          <w:tcPr>
            <w:tcW w:w="9072" w:type="dxa"/>
            <w:vAlign w:val="bottom"/>
          </w:tcPr>
          <w:p w:rsidR="00497393" w:rsidRPr="00497393" w:rsidRDefault="00497393" w:rsidP="004973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7393" w:rsidRPr="00497393" w:rsidRDefault="00497393" w:rsidP="004973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73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97393" w:rsidRPr="00497393" w:rsidRDefault="008E3E1B" w:rsidP="008E3E1B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497393" w:rsidRPr="0049739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4973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97393" w:rsidRPr="004973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.2020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 w:rsidR="00497393" w:rsidRPr="0049739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7393" w:rsidRP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97393" w:rsidRP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О Порядке исполнения бюджета по расходам,</w:t>
      </w:r>
      <w:bookmarkStart w:id="0" w:name="_GoBack"/>
      <w:bookmarkEnd w:id="0"/>
    </w:p>
    <w:p w:rsidR="00497393" w:rsidRP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97393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источникам</w:t>
      </w:r>
      <w:proofErr w:type="gramEnd"/>
      <w:r w:rsidRPr="00497393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 xml:space="preserve"> финансирования дефицита</w:t>
      </w:r>
    </w:p>
    <w:p w:rsidR="00497393" w:rsidRP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Беляевского</w:t>
      </w:r>
      <w:proofErr w:type="spellEnd"/>
      <w:r w:rsidRPr="0049739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сельского поселения</w:t>
      </w:r>
    </w:p>
    <w:p w:rsidR="00497393" w:rsidRP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9739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          </w:t>
      </w:r>
      <w:r w:rsidRPr="00D04226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В соответствии со статьями 219, 219.2 Бюджетного кодекса Российской Федерации, в целях реализации бюджетных полномочий </w:t>
      </w:r>
      <w:proofErr w:type="spellStart"/>
      <w:r w:rsidR="00332BD6" w:rsidRPr="00D04226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Беляевского</w:t>
      </w:r>
      <w:proofErr w:type="spellEnd"/>
      <w:r w:rsidR="00332BD6" w:rsidRPr="00D04226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spellStart"/>
      <w:r w:rsidR="00332BD6" w:rsidRPr="00D04226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Беляевского</w:t>
      </w:r>
      <w:proofErr w:type="spellEnd"/>
      <w:r w:rsidR="00332BD6" w:rsidRPr="00D04226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района Оренбургской области</w:t>
      </w:r>
      <w:r w:rsidRPr="00D04226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, администрация </w:t>
      </w:r>
      <w:proofErr w:type="spellStart"/>
      <w:r w:rsidRPr="00D04226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Беляевского</w:t>
      </w:r>
      <w:proofErr w:type="spellEnd"/>
      <w:r w:rsidRPr="00D04226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D04226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Беляевского</w:t>
      </w:r>
      <w:proofErr w:type="spellEnd"/>
      <w:r w:rsidRPr="00D04226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района Оренбургской области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</w:t>
      </w:r>
      <w:r w:rsidRPr="00D04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 О С Т А Н О В </w:t>
      </w:r>
      <w:proofErr w:type="gramStart"/>
      <w:r w:rsidRPr="00D04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  Я</w:t>
      </w:r>
      <w:proofErr w:type="gramEnd"/>
      <w:r w:rsidRPr="00D042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Е Т :</w:t>
      </w:r>
      <w:r w:rsidRPr="00D04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7393" w:rsidRPr="00D04226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1.Утвердить прилагаемый Порядок исполнения бюджета по расходам, </w:t>
      </w:r>
      <w:r w:rsidRPr="00D0422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источникам финансирования </w:t>
      </w:r>
      <w:proofErr w:type="gramStart"/>
      <w:r w:rsidRPr="00D0422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дефицита  </w:t>
      </w:r>
      <w:proofErr w:type="spellStart"/>
      <w:r w:rsidRPr="00D0422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Беляевского</w:t>
      </w:r>
      <w:proofErr w:type="spellEnd"/>
      <w:proofErr w:type="gramEnd"/>
      <w:r w:rsidRPr="00D04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  <w:proofErr w:type="spellStart"/>
      <w:r w:rsidRPr="00D04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Беляевского</w:t>
      </w:r>
      <w:proofErr w:type="spellEnd"/>
      <w:r w:rsidRPr="00D04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Оренбургской области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Настоящее постановление вступает в силу со дня его подписания и распространяется на правоотношения, возникшие с 01.01.2020 года.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D0422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97393" w:rsidRPr="00D04226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042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8E3E1B" w:rsidRPr="008E3E1B" w:rsidRDefault="00332BD6" w:rsidP="008E3E1B">
      <w:pPr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422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8E3E1B" w:rsidRPr="008E3E1B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8E3E1B" w:rsidRPr="008E3E1B" w:rsidRDefault="008E3E1B" w:rsidP="008E3E1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8E3E1B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Беляевского</w:t>
      </w:r>
      <w:proofErr w:type="spellEnd"/>
      <w:r w:rsidRPr="008E3E1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                                                                    Ю.В. </w:t>
      </w:r>
      <w:proofErr w:type="spellStart"/>
      <w:r w:rsidRPr="008E3E1B">
        <w:rPr>
          <w:rFonts w:ascii="Times New Roman" w:eastAsia="Times New Roman" w:hAnsi="Times New Roman" w:cs="Times New Roman"/>
          <w:sz w:val="28"/>
          <w:szCs w:val="28"/>
          <w:lang w:eastAsia="zh-CN"/>
        </w:rPr>
        <w:t>Злубко</w:t>
      </w:r>
      <w:proofErr w:type="spellEnd"/>
    </w:p>
    <w:p w:rsidR="008E3E1B" w:rsidRPr="008E3E1B" w:rsidRDefault="008E3E1B" w:rsidP="008E3E1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3E1B" w:rsidRPr="008E3E1B" w:rsidRDefault="008E3E1B" w:rsidP="008E3E1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E3E1B" w:rsidRPr="008E3E1B" w:rsidRDefault="008E3E1B" w:rsidP="008E3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бухгалтерии сельсовета, администрация района, прокурору района, в дело.</w:t>
      </w:r>
    </w:p>
    <w:p w:rsidR="00497393" w:rsidRPr="00497393" w:rsidRDefault="00497393" w:rsidP="008E3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8E3E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tbl>
      <w:tblPr>
        <w:tblpPr w:leftFromText="45" w:rightFromText="45" w:vertAnchor="text" w:horzAnchor="margin" w:tblpXSpec="right" w:tblpY="52"/>
        <w:tblW w:w="94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4"/>
      </w:tblGrid>
      <w:tr w:rsidR="00497393" w:rsidRPr="00497393" w:rsidTr="00497393">
        <w:trPr>
          <w:trHeight w:val="2405"/>
        </w:trPr>
        <w:tc>
          <w:tcPr>
            <w:tcW w:w="94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393" w:rsidRPr="00497393" w:rsidRDefault="00497393" w:rsidP="004973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739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</w:t>
            </w:r>
          </w:p>
          <w:p w:rsidR="00497393" w:rsidRPr="00497393" w:rsidRDefault="00497393" w:rsidP="00497393">
            <w:pPr>
              <w:tabs>
                <w:tab w:val="left" w:pos="6804"/>
              </w:tabs>
              <w:spacing w:after="0" w:line="240" w:lineRule="auto"/>
              <w:ind w:left="564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                    </w:t>
            </w:r>
            <w:r w:rsidRPr="00497393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49739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Приложение</w:t>
            </w:r>
          </w:p>
          <w:p w:rsidR="00497393" w:rsidRPr="00497393" w:rsidRDefault="00497393" w:rsidP="00497393">
            <w:pPr>
              <w:tabs>
                <w:tab w:val="left" w:pos="6804"/>
              </w:tabs>
              <w:spacing w:after="0" w:line="240" w:lineRule="auto"/>
              <w:ind w:left="56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9739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</w:t>
            </w:r>
            <w:proofErr w:type="gramEnd"/>
            <w:r w:rsidRPr="0049739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постановлению администрации </w:t>
            </w:r>
            <w:proofErr w:type="spellStart"/>
            <w:r w:rsidRPr="0049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</w:t>
            </w:r>
            <w:proofErr w:type="spellEnd"/>
            <w:r w:rsidRPr="00497393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сельсовета  </w:t>
            </w:r>
          </w:p>
          <w:p w:rsidR="00497393" w:rsidRPr="00497393" w:rsidRDefault="00497393" w:rsidP="00497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proofErr w:type="gramStart"/>
            <w:r w:rsidRPr="0049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9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3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49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9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.2020 № </w:t>
            </w:r>
            <w:r w:rsidR="008E3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Pr="00497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497393" w:rsidRPr="00497393" w:rsidRDefault="00497393" w:rsidP="0049739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497393" w:rsidRDefault="00497393" w:rsidP="0049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97393" w:rsidRDefault="00497393" w:rsidP="0049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97393" w:rsidRDefault="00497393" w:rsidP="0049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ПОРЯДОК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49739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исполнения</w:t>
      </w:r>
      <w:proofErr w:type="gramEnd"/>
      <w:r w:rsidRPr="0049739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бюджета по расходам,  </w:t>
      </w:r>
      <w:r w:rsidRPr="00497393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 xml:space="preserve">источникам финансирования дефицита </w:t>
      </w:r>
      <w:proofErr w:type="spellStart"/>
      <w:r w:rsidR="000B042D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Беляевского</w:t>
      </w:r>
      <w:proofErr w:type="spellEnd"/>
      <w:r w:rsidRPr="00497393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="000B04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сельсовета </w:t>
      </w:r>
      <w:proofErr w:type="spellStart"/>
      <w:r w:rsidR="000B04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Беляевского</w:t>
      </w:r>
      <w:proofErr w:type="spellEnd"/>
      <w:r w:rsidR="000B042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района Оренбургской области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ОБЩИЕ ПОЛОЖЕНИЯ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proofErr w:type="spellStart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Беляевского</w:t>
      </w:r>
      <w:proofErr w:type="spellEnd"/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сельсовета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1.4. Кассовое обслуживание исполнения бюджета Октябрьского сельского поселения по расходам и источникам финансирования дефицита местного бюджета осуществляется Управлением Федерального казначейства по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Оренбургской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области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proofErr w:type="spellStart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Беляевского</w:t>
      </w:r>
      <w:proofErr w:type="spellEnd"/>
      <w:r w:rsidR="000B042D"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сельсовета  и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УФК по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Оренбургской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области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1.5. Лицевые счета в территориальном органе Федерального казначейства открываются участникам бюджетного процесса </w:t>
      </w:r>
      <w:proofErr w:type="spellStart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Беляевского</w:t>
      </w:r>
      <w:proofErr w:type="spellEnd"/>
      <w:r w:rsidR="000B042D"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сельсовета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Оренбургской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области на балансовом счете 40204 "Средства местных бюджетов" в Отделе № 4 Управления Федерального казначейства по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Оренбургской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области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1.6. Операции в рамках исполнения бюджета </w:t>
      </w:r>
      <w:proofErr w:type="spellStart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Беляевского</w:t>
      </w:r>
      <w:proofErr w:type="spellEnd"/>
      <w:r w:rsidR="000B042D"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сельсовета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с межбюджетными трансфертами, выделенными из бюджета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Оренбургской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области в соответствии с законом о бюджете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Оренбургской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области на очередной финансовый год, осуществляются в порядке, установленном для получателей средств бюджета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Оренбургской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области. Передача указанных средств из бюджета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Оренбургской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области в бюджет </w:t>
      </w:r>
      <w:proofErr w:type="spellStart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Беляевского</w:t>
      </w:r>
      <w:proofErr w:type="spellEnd"/>
      <w:r w:rsidR="000B042D"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сельсовета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и операции по их расходованию осуществляются через </w:t>
      </w:r>
      <w:proofErr w:type="gramStart"/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счет  40204</w:t>
      </w:r>
      <w:proofErr w:type="gramEnd"/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"Средства местных бюджетов", открытый в Управлении Федерального казначейства по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Оренбургской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области.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lastRenderedPageBreak/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Оренбургской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области и администрацией </w:t>
      </w:r>
      <w:proofErr w:type="spellStart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Беляевского</w:t>
      </w:r>
      <w:proofErr w:type="spellEnd"/>
      <w:r w:rsidR="000B042D"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сельсовета </w:t>
      </w:r>
      <w:proofErr w:type="spellStart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Беляевского</w:t>
      </w:r>
      <w:proofErr w:type="spellEnd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района Оренбургской области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Воронежской области,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2. ИСПОЛНЕНИЕ МЕСТНОГО БЮДЖЕТА ПО РАСХОДАМ МЕСТНОГО БЮДЖЕТА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2.1. Исполнение местного бюджета по расходам предусматривает: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принятие и учет бюджетных и денежных обязательств;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подтверждение денежных обязательств;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санкционирование оплаты денежных обязательств;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подтверждение исполнения денежных обязательств.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3. ИСПОЛНЕНИЕ МЕСТНОГО БЮДЖЕТА ПО ИСТОЧНИКАМ ФИНАНСИРОВАНИЯ ДЕФИЦИТА МЕСТНОГО БЮДЖЕТА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Исполнение местного бюджета по источникам финансирования дефицита местного бюджета предусматривает: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принятие бюджетных обязательств по источникам финансирования дефицита местного бюджета;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подтверждение денежных обязательств по источникам финансирования дефицита местного бюджета;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санкционирование оплаты денежных обязательств по источникам финансирования дефицита местного бюджета;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Октябрьского сельского поселения.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lastRenderedPageBreak/>
        <w:t>4. ПРИНЯТИЕ БЮДЖЕТНЫХ ОБЯЗАТЕЛЬСТВ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осуществлению платежей, взносов, безвозмездных перечислений в рамках исполнения договоров (соглашений);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обслуживанию муниципального долга;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исполнению судебных решений.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5. ПОДТВЕРЖДЕНИЕ ДЕНЕЖНЫХ ОБЯЗАТЕЛЬСТВ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6. САНКЦИОНИРОВАНИЕ ОПЛАТЫ ДЕНЕЖНЫХ ОБЯЗАТЕЛЬСТВ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lastRenderedPageBreak/>
        <w:t>местного бюджета и бюджетных росписей главных распорядителей средств местного бюджета на соответствующий финансовый год.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proofErr w:type="spellStart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Беляевского</w:t>
      </w:r>
      <w:proofErr w:type="spellEnd"/>
      <w:r w:rsidR="000B042D"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сельсовета </w:t>
      </w:r>
      <w:proofErr w:type="spellStart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Беляевского</w:t>
      </w:r>
      <w:proofErr w:type="spellEnd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района Оренбургской области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6.3. Платежные документы проверяются на наличие в них следующих реквизитов и показателей: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4) суммы налога на добавленную стоимость (при наличии);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proofErr w:type="spellStart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Беляевского</w:t>
      </w:r>
      <w:proofErr w:type="spellEnd"/>
      <w:r w:rsidR="000B042D"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</w:t>
      </w:r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сельсовета </w:t>
      </w:r>
      <w:proofErr w:type="spellStart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Беляевского</w:t>
      </w:r>
      <w:proofErr w:type="spellEnd"/>
      <w:r w:rsidR="000B042D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района Оренбургской области</w:t>
      </w: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lastRenderedPageBreak/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7. ПОДТВЕРЖДЕНИЕ ИСПОЛНЕНИЯ ДЕНЕЖНЫХ ОБЯЗАТЕЛЬСТВ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7393" w:rsidRPr="00497393" w:rsidRDefault="00497393" w:rsidP="004973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>неденежных</w:t>
      </w:r>
      <w:proofErr w:type="spellEnd"/>
      <w:r w:rsidRPr="00497393">
        <w:rPr>
          <w:rFonts w:ascii="Times New Roman" w:eastAsia="Times New Roman" w:hAnsi="Times New Roman" w:cs="Times New Roman"/>
          <w:color w:val="2C2C2C"/>
          <w:shd w:val="clear" w:color="auto" w:fill="FFFFFF"/>
          <w:lang w:eastAsia="ru-RU"/>
        </w:rPr>
        <w:t xml:space="preserve">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65401B" w:rsidRDefault="0065401B"/>
    <w:sectPr w:rsidR="0065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EB"/>
    <w:rsid w:val="000B042D"/>
    <w:rsid w:val="00291EEB"/>
    <w:rsid w:val="00332BD6"/>
    <w:rsid w:val="00497393"/>
    <w:rsid w:val="0065401B"/>
    <w:rsid w:val="008E3E1B"/>
    <w:rsid w:val="00D0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6AF46-F1C7-44F2-8A6E-8369D75A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4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A938-F59A-4E1C-9BD7-93763035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6</cp:revision>
  <cp:lastPrinted>2020-05-12T06:27:00Z</cp:lastPrinted>
  <dcterms:created xsi:type="dcterms:W3CDTF">2020-05-06T05:05:00Z</dcterms:created>
  <dcterms:modified xsi:type="dcterms:W3CDTF">2020-05-12T06:28:00Z</dcterms:modified>
</cp:coreProperties>
</file>