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95" w:rsidRDefault="00340C37">
      <w:pP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3456305</wp:posOffset>
            </wp:positionH>
            <wp:positionV relativeFrom="page">
              <wp:posOffset>2484120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434095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434095" w:rsidRDefault="00340C37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434095" w:rsidRDefault="00340C37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434095" w:rsidRDefault="00340C37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434095" w:rsidRDefault="00340C37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434095">
        <w:trPr>
          <w:cantSplit/>
          <w:trHeight w:val="1078"/>
        </w:trPr>
        <w:tc>
          <w:tcPr>
            <w:tcW w:w="9072" w:type="dxa"/>
            <w:vAlign w:val="bottom"/>
          </w:tcPr>
          <w:p w:rsidR="00434095" w:rsidRDefault="00434095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</w:p>
          <w:p w:rsidR="00434095" w:rsidRDefault="00340C37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434095" w:rsidRDefault="00434095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434095" w:rsidRDefault="00340C37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434095" w:rsidRDefault="00434095">
      <w:pPr>
        <w:tabs>
          <w:tab w:val="left" w:pos="4536"/>
        </w:tabs>
        <w:jc w:val="both"/>
        <w:rPr>
          <w:sz w:val="28"/>
          <w:szCs w:val="28"/>
        </w:rPr>
      </w:pPr>
    </w:p>
    <w:p w:rsidR="00434095" w:rsidRDefault="00340C37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муниципального образования Беляевский сельсовет от 03.10.2024 № 107-п </w:t>
      </w:r>
      <w:r>
        <w:rPr>
          <w:sz w:val="27"/>
          <w:szCs w:val="27"/>
        </w:rPr>
        <w:t>«Об утверждении административного регламента предоставления муниципальной услуги «Присвоение адреса объекту адресации, изменение и аннул</w:t>
      </w:r>
      <w:r>
        <w:rPr>
          <w:sz w:val="27"/>
          <w:szCs w:val="27"/>
        </w:rPr>
        <w:t xml:space="preserve">ирование </w:t>
      </w:r>
    </w:p>
    <w:p w:rsidR="00434095" w:rsidRDefault="00340C37">
      <w:pPr>
        <w:ind w:firstLine="708"/>
        <w:jc w:val="center"/>
        <w:rPr>
          <w:color w:val="000000"/>
        </w:rPr>
      </w:pPr>
      <w:r>
        <w:rPr>
          <w:sz w:val="27"/>
          <w:szCs w:val="27"/>
        </w:rPr>
        <w:t>такого адреса»</w:t>
      </w:r>
    </w:p>
    <w:p w:rsidR="00434095" w:rsidRDefault="00434095" w:rsidP="00340C37">
      <w:pPr>
        <w:rPr>
          <w:sz w:val="27"/>
          <w:szCs w:val="27"/>
        </w:rPr>
      </w:pPr>
    </w:p>
    <w:p w:rsidR="00434095" w:rsidRDefault="00340C37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 7.3 Федерального закона от 27.07.2010 N 210-ФЗ «Об организации предоставления государственных и муниципальных услуг», руководствуясь Уставом муниципального образования Беляевский сельсовет Беляевского района</w:t>
      </w:r>
      <w:r>
        <w:rPr>
          <w:sz w:val="27"/>
          <w:szCs w:val="27"/>
        </w:rPr>
        <w:t xml:space="preserve"> Оренбургской области</w:t>
      </w:r>
    </w:p>
    <w:p w:rsidR="00434095" w:rsidRDefault="00340C37">
      <w:pPr>
        <w:ind w:firstLine="708"/>
        <w:jc w:val="both"/>
        <w:rPr>
          <w:color w:val="000000"/>
        </w:rPr>
      </w:pPr>
      <w:r>
        <w:rPr>
          <w:sz w:val="27"/>
          <w:szCs w:val="27"/>
        </w:rPr>
        <w:t>1. Внести в постановление администрации муниципального образования Беляевский сельсовет Беляевского района Оренбургской</w:t>
      </w:r>
      <w:r w:rsidR="00CA3DCB">
        <w:rPr>
          <w:sz w:val="27"/>
          <w:szCs w:val="27"/>
        </w:rPr>
        <w:t xml:space="preserve"> </w:t>
      </w:r>
      <w:r>
        <w:rPr>
          <w:sz w:val="27"/>
          <w:szCs w:val="27"/>
        </w:rPr>
        <w:t>области от 03.10.2024 № 107-п «Об утверждении административного регламента предоставления муниципальной услуги «При</w:t>
      </w:r>
      <w:r>
        <w:rPr>
          <w:sz w:val="27"/>
          <w:szCs w:val="27"/>
        </w:rPr>
        <w:t xml:space="preserve">своение адреса объекту адресации, изменение и аннулирование такого адреса» </w:t>
      </w:r>
      <w:r>
        <w:rPr>
          <w:sz w:val="27"/>
          <w:szCs w:val="27"/>
        </w:rPr>
        <w:t xml:space="preserve">следующие изменения и дополнения: </w:t>
      </w:r>
    </w:p>
    <w:p w:rsidR="00434095" w:rsidRDefault="00340C37">
      <w:pPr>
        <w:pStyle w:val="a7"/>
        <w:widowControl w:val="0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Пункт 7 Административного регламента дополнить новым абзацем следующего содержания:</w:t>
      </w:r>
    </w:p>
    <w:p w:rsidR="00434095" w:rsidRDefault="00340C37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«Предоставление муниципальной услуги в упреждающем (</w:t>
      </w:r>
      <w:proofErr w:type="spellStart"/>
      <w:r>
        <w:rPr>
          <w:sz w:val="27"/>
          <w:szCs w:val="27"/>
        </w:rPr>
        <w:t>проакт</w:t>
      </w:r>
      <w:r>
        <w:rPr>
          <w:sz w:val="27"/>
          <w:szCs w:val="27"/>
        </w:rPr>
        <w:t>ивном</w:t>
      </w:r>
      <w:proofErr w:type="spellEnd"/>
      <w:r>
        <w:rPr>
          <w:sz w:val="27"/>
          <w:szCs w:val="27"/>
        </w:rPr>
        <w:t>) режиме не предусмотрено</w:t>
      </w:r>
      <w:proofErr w:type="gramStart"/>
      <w:r>
        <w:rPr>
          <w:sz w:val="27"/>
          <w:szCs w:val="27"/>
        </w:rPr>
        <w:t>.».</w:t>
      </w:r>
      <w:proofErr w:type="gramEnd"/>
    </w:p>
    <w:p w:rsidR="00434095" w:rsidRDefault="00340C37">
      <w:pPr>
        <w:tabs>
          <w:tab w:val="left" w:pos="0"/>
          <w:tab w:val="left" w:pos="851"/>
        </w:tabs>
        <w:ind w:right="-1"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2. </w:t>
      </w:r>
      <w:proofErr w:type="gramStart"/>
      <w:r>
        <w:rPr>
          <w:rFonts w:eastAsia="Calibri"/>
          <w:sz w:val="27"/>
          <w:szCs w:val="27"/>
          <w:lang w:eastAsia="en-US"/>
        </w:rPr>
        <w:t>Контроль за</w:t>
      </w:r>
      <w:proofErr w:type="gramEnd"/>
      <w:r>
        <w:rPr>
          <w:rFonts w:eastAsia="Calibri"/>
          <w:sz w:val="27"/>
          <w:szCs w:val="27"/>
          <w:lang w:eastAsia="en-US"/>
        </w:rPr>
        <w:t xml:space="preserve"> исполнением настоящего постановления возложить на специалиста 1 категории</w:t>
      </w:r>
      <w:r w:rsidR="00CA3DCB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>
        <w:rPr>
          <w:rFonts w:eastAsia="Calibri"/>
          <w:sz w:val="27"/>
          <w:szCs w:val="27"/>
          <w:lang w:eastAsia="en-US"/>
        </w:rPr>
        <w:t>Ахметзянову</w:t>
      </w:r>
      <w:proofErr w:type="spellEnd"/>
      <w:r>
        <w:rPr>
          <w:rFonts w:eastAsia="Calibri"/>
          <w:sz w:val="27"/>
          <w:szCs w:val="27"/>
          <w:lang w:eastAsia="en-US"/>
        </w:rPr>
        <w:t xml:space="preserve"> Г.С.</w:t>
      </w:r>
    </w:p>
    <w:p w:rsidR="00434095" w:rsidRDefault="00340C37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Постановление вступает в силу </w:t>
      </w:r>
      <w:r>
        <w:rPr>
          <w:bCs/>
          <w:kern w:val="2"/>
          <w:sz w:val="27"/>
          <w:szCs w:val="27"/>
        </w:rPr>
        <w:t>после его официального опубликования и подлежит размещению на сайте администрации му</w:t>
      </w:r>
      <w:r>
        <w:rPr>
          <w:bCs/>
          <w:kern w:val="2"/>
          <w:sz w:val="27"/>
          <w:szCs w:val="27"/>
        </w:rPr>
        <w:t>ниципального образования Беляевский сельсовет в сети «Интернет»</w:t>
      </w:r>
      <w:r>
        <w:rPr>
          <w:sz w:val="27"/>
          <w:szCs w:val="27"/>
        </w:rPr>
        <w:t>.</w:t>
      </w:r>
    </w:p>
    <w:p w:rsidR="00434095" w:rsidRDefault="00434095">
      <w:pPr>
        <w:rPr>
          <w:szCs w:val="27"/>
        </w:rPr>
      </w:pPr>
    </w:p>
    <w:p w:rsidR="00434095" w:rsidRDefault="00434095">
      <w:pPr>
        <w:rPr>
          <w:sz w:val="27"/>
          <w:szCs w:val="27"/>
        </w:rPr>
      </w:pPr>
    </w:p>
    <w:p w:rsidR="00434095" w:rsidRDefault="00340C37">
      <w:pPr>
        <w:rPr>
          <w:sz w:val="27"/>
          <w:szCs w:val="27"/>
        </w:rPr>
      </w:pPr>
      <w:r>
        <w:rPr>
          <w:sz w:val="27"/>
          <w:szCs w:val="27"/>
        </w:rPr>
        <w:t xml:space="preserve">Глава муниципального образования                                                  </w:t>
      </w:r>
      <w:proofErr w:type="spellStart"/>
      <w:r>
        <w:rPr>
          <w:sz w:val="27"/>
          <w:szCs w:val="27"/>
        </w:rPr>
        <w:t>М.Х.Елешев</w:t>
      </w:r>
      <w:proofErr w:type="spellEnd"/>
    </w:p>
    <w:p w:rsidR="00434095" w:rsidRDefault="00340C37">
      <w:pPr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3124200</wp:posOffset>
            </wp:positionH>
            <wp:positionV relativeFrom="page">
              <wp:posOffset>8229600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095" w:rsidRDefault="00340C37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434095" w:rsidRDefault="00434095">
      <w:pPr>
        <w:jc w:val="both"/>
        <w:rPr>
          <w:sz w:val="28"/>
          <w:szCs w:val="28"/>
        </w:rPr>
      </w:pPr>
    </w:p>
    <w:p w:rsidR="00434095" w:rsidRDefault="00434095">
      <w:pPr>
        <w:jc w:val="both"/>
        <w:rPr>
          <w:szCs w:val="28"/>
        </w:rPr>
      </w:pPr>
    </w:p>
    <w:p w:rsidR="00434095" w:rsidRDefault="00434095">
      <w:pPr>
        <w:jc w:val="both"/>
        <w:rPr>
          <w:szCs w:val="28"/>
        </w:rPr>
      </w:pPr>
    </w:p>
    <w:p w:rsidR="00434095" w:rsidRDefault="00434095">
      <w:pPr>
        <w:jc w:val="both"/>
        <w:rPr>
          <w:szCs w:val="28"/>
        </w:rPr>
      </w:pPr>
    </w:p>
    <w:p w:rsidR="00CA3DCB" w:rsidRDefault="00CA3DCB">
      <w:pPr>
        <w:jc w:val="both"/>
        <w:rPr>
          <w:szCs w:val="28"/>
        </w:rPr>
      </w:pPr>
    </w:p>
    <w:p w:rsidR="00434095" w:rsidRDefault="00434095">
      <w:pPr>
        <w:jc w:val="both"/>
        <w:rPr>
          <w:szCs w:val="28"/>
        </w:rPr>
      </w:pPr>
    </w:p>
    <w:p w:rsidR="00434095" w:rsidRDefault="00340C37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Разослано: </w:t>
      </w:r>
      <w:proofErr w:type="spellStart"/>
      <w:r>
        <w:rPr>
          <w:sz w:val="22"/>
          <w:szCs w:val="28"/>
        </w:rPr>
        <w:t>Ахметзяновой</w:t>
      </w:r>
      <w:proofErr w:type="spellEnd"/>
      <w:r>
        <w:rPr>
          <w:sz w:val="22"/>
          <w:szCs w:val="28"/>
        </w:rPr>
        <w:t xml:space="preserve"> Г.С., </w:t>
      </w:r>
      <w:bookmarkStart w:id="0" w:name="_GoBack"/>
      <w:bookmarkEnd w:id="0"/>
      <w:r>
        <w:rPr>
          <w:sz w:val="22"/>
          <w:szCs w:val="28"/>
        </w:rPr>
        <w:t xml:space="preserve">администрации района, прокурору района, </w:t>
      </w:r>
      <w:r>
        <w:rPr>
          <w:sz w:val="22"/>
          <w:szCs w:val="28"/>
        </w:rPr>
        <w:t>в дело.</w:t>
      </w:r>
    </w:p>
    <w:sectPr w:rsidR="00434095" w:rsidSect="0043409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4095"/>
    <w:rsid w:val="00340C37"/>
    <w:rsid w:val="00434095"/>
    <w:rsid w:val="00CA3DCB"/>
    <w:rsid w:val="00F3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rsid w:val="0043409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434095"/>
    <w:pPr>
      <w:spacing w:after="140" w:line="276" w:lineRule="auto"/>
    </w:pPr>
  </w:style>
  <w:style w:type="paragraph" w:styleId="a6">
    <w:name w:val="List"/>
    <w:basedOn w:val="a5"/>
    <w:rsid w:val="00434095"/>
  </w:style>
  <w:style w:type="paragraph" w:customStyle="1" w:styleId="Caption">
    <w:name w:val="Caption"/>
    <w:basedOn w:val="a"/>
    <w:qFormat/>
    <w:rsid w:val="0043409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3409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9660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3</cp:revision>
  <cp:lastPrinted>2025-03-12T07:06:00Z</cp:lastPrinted>
  <dcterms:created xsi:type="dcterms:W3CDTF">2025-03-12T07:05:00Z</dcterms:created>
  <dcterms:modified xsi:type="dcterms:W3CDTF">2025-03-12T07:06:00Z</dcterms:modified>
  <dc:language>ru-RU</dc:language>
</cp:coreProperties>
</file>