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2"/>
        <w:gridCol w:w="8833"/>
        <w:gridCol w:w="161"/>
      </w:tblGrid>
      <w:tr w:rsidR="009C1796">
        <w:trPr>
          <w:cantSplit/>
          <w:trHeight w:val="1200"/>
        </w:trPr>
        <w:tc>
          <w:tcPr>
            <w:tcW w:w="9404" w:type="dxa"/>
            <w:gridSpan w:val="2"/>
            <w:tcBorders>
              <w:bottom w:val="double" w:sz="12" w:space="0" w:color="000000"/>
            </w:tcBorders>
          </w:tcPr>
          <w:p w:rsidR="009C1796" w:rsidRDefault="008D0C5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C1796" w:rsidRDefault="008D0C5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9C1796" w:rsidRDefault="008D0C5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C1796" w:rsidRDefault="008D0C5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  <w:tc>
          <w:tcPr>
            <w:tcW w:w="161" w:type="dxa"/>
          </w:tcPr>
          <w:p w:rsidR="009C1796" w:rsidRDefault="009C1796">
            <w:pPr>
              <w:widowControl w:val="0"/>
            </w:pPr>
          </w:p>
        </w:tc>
      </w:tr>
      <w:tr w:rsidR="009C1796">
        <w:trPr>
          <w:cantSplit/>
          <w:trHeight w:val="967"/>
        </w:trPr>
        <w:tc>
          <w:tcPr>
            <w:tcW w:w="9404" w:type="dxa"/>
            <w:gridSpan w:val="2"/>
            <w:vAlign w:val="bottom"/>
          </w:tcPr>
          <w:p w:rsidR="009C1796" w:rsidRDefault="009C179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796" w:rsidRDefault="008D0C5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C1796" w:rsidRPr="008D0C5E" w:rsidRDefault="008D0C5E" w:rsidP="008D0C5E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1796" w:rsidRDefault="009C179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" w:type="dxa"/>
          </w:tcPr>
          <w:p w:rsidR="009C1796" w:rsidRDefault="009C1796">
            <w:pPr>
              <w:widowControl w:val="0"/>
            </w:pPr>
          </w:p>
        </w:tc>
      </w:tr>
      <w:tr w:rsidR="009C1796">
        <w:trPr>
          <w:trHeight w:val="26"/>
        </w:trPr>
        <w:tc>
          <w:tcPr>
            <w:tcW w:w="572" w:type="dxa"/>
          </w:tcPr>
          <w:p w:rsidR="009C1796" w:rsidRDefault="009C179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93" w:type="dxa"/>
            <w:gridSpan w:val="2"/>
          </w:tcPr>
          <w:p w:rsidR="009C1796" w:rsidRDefault="008D0C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пропуску весеннего паводка в 2025 году и назначение ответственного лица за ГТС расположенного на </w:t>
            </w:r>
            <w:r>
              <w:rPr>
                <w:sz w:val="28"/>
                <w:szCs w:val="28"/>
              </w:rPr>
              <w:t>территории Беляевского сельсовета Беляевского района Оренбургской области</w:t>
            </w:r>
          </w:p>
        </w:tc>
      </w:tr>
    </w:tbl>
    <w:p w:rsidR="009C1796" w:rsidRDefault="009C1796">
      <w:pPr>
        <w:ind w:firstLine="567"/>
        <w:jc w:val="both"/>
        <w:rPr>
          <w:sz w:val="28"/>
          <w:szCs w:val="28"/>
        </w:rPr>
      </w:pPr>
    </w:p>
    <w:p w:rsidR="009C1796" w:rsidRPr="008D0C5E" w:rsidRDefault="008D0C5E" w:rsidP="008D0C5E">
      <w:pPr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 xml:space="preserve">Руководствуясь Уставом муниципального образования Беляевский сельсовет и в целях организованного проведения </w:t>
      </w:r>
      <w:proofErr w:type="spellStart"/>
      <w:r w:rsidRPr="008D0C5E">
        <w:rPr>
          <w:sz w:val="27"/>
          <w:szCs w:val="27"/>
        </w:rPr>
        <w:t>противопаводковых</w:t>
      </w:r>
      <w:proofErr w:type="spellEnd"/>
      <w:r w:rsidRPr="008D0C5E">
        <w:rPr>
          <w:sz w:val="27"/>
          <w:szCs w:val="27"/>
        </w:rPr>
        <w:t xml:space="preserve"> мероприятий:</w:t>
      </w:r>
    </w:p>
    <w:p w:rsidR="009C1796" w:rsidRPr="008D0C5E" w:rsidRDefault="008D0C5E" w:rsidP="008D0C5E">
      <w:pPr>
        <w:numPr>
          <w:ilvl w:val="0"/>
          <w:numId w:val="4"/>
        </w:numPr>
        <w:tabs>
          <w:tab w:val="clear" w:pos="720"/>
          <w:tab w:val="left" w:pos="0"/>
          <w:tab w:val="left" w:pos="567"/>
        </w:tabs>
        <w:ind w:left="0"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>Создать, на территории администрации Беля</w:t>
      </w:r>
      <w:r w:rsidRPr="008D0C5E">
        <w:rPr>
          <w:sz w:val="27"/>
          <w:szCs w:val="27"/>
        </w:rPr>
        <w:t xml:space="preserve">евского сельсовета, </w:t>
      </w:r>
    </w:p>
    <w:p w:rsidR="009C1796" w:rsidRPr="008D0C5E" w:rsidRDefault="008D0C5E" w:rsidP="008D0C5E">
      <w:pPr>
        <w:tabs>
          <w:tab w:val="left" w:pos="0"/>
        </w:tabs>
        <w:jc w:val="both"/>
        <w:rPr>
          <w:sz w:val="27"/>
          <w:szCs w:val="27"/>
        </w:rPr>
      </w:pPr>
      <w:r w:rsidRPr="008D0C5E">
        <w:rPr>
          <w:sz w:val="27"/>
          <w:szCs w:val="27"/>
        </w:rPr>
        <w:t>комиссию по пропуску весеннего паводка и утвердить в следующем составе:</w:t>
      </w:r>
    </w:p>
    <w:p w:rsidR="009C1796" w:rsidRPr="008D0C5E" w:rsidRDefault="008D0C5E" w:rsidP="008D0C5E">
      <w:pPr>
        <w:ind w:firstLine="567"/>
        <w:jc w:val="both"/>
        <w:rPr>
          <w:sz w:val="27"/>
          <w:szCs w:val="27"/>
        </w:rPr>
      </w:pPr>
      <w:proofErr w:type="spellStart"/>
      <w:r w:rsidRPr="008D0C5E">
        <w:rPr>
          <w:sz w:val="27"/>
          <w:szCs w:val="27"/>
        </w:rPr>
        <w:t>Елешев</w:t>
      </w:r>
      <w:proofErr w:type="spellEnd"/>
      <w:r w:rsidRPr="008D0C5E">
        <w:rPr>
          <w:sz w:val="27"/>
          <w:szCs w:val="27"/>
        </w:rPr>
        <w:t xml:space="preserve"> М.Х. – председатель комиссии, глава администрации муниципального образования Беляевский сельсовет;</w:t>
      </w:r>
    </w:p>
    <w:p w:rsidR="009C1796" w:rsidRPr="008D0C5E" w:rsidRDefault="008D0C5E" w:rsidP="008D0C5E">
      <w:pPr>
        <w:tabs>
          <w:tab w:val="left" w:pos="2535"/>
        </w:tabs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 xml:space="preserve">Члены комиссии: </w:t>
      </w:r>
    </w:p>
    <w:p w:rsidR="009C1796" w:rsidRPr="008D0C5E" w:rsidRDefault="008D0C5E" w:rsidP="008D0C5E">
      <w:pPr>
        <w:tabs>
          <w:tab w:val="left" w:pos="2535"/>
        </w:tabs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 xml:space="preserve">Мишуков И.И. – начальник 27 ПСЧ 9 ПСО </w:t>
      </w:r>
      <w:r w:rsidRPr="008D0C5E">
        <w:rPr>
          <w:sz w:val="27"/>
          <w:szCs w:val="27"/>
        </w:rPr>
        <w:t>ФПС ГПС ГУ МЧС России по Оренбургской области (по согласованию);</w:t>
      </w:r>
    </w:p>
    <w:p w:rsidR="009C1796" w:rsidRPr="008D0C5E" w:rsidRDefault="008D0C5E" w:rsidP="008D0C5E">
      <w:pPr>
        <w:tabs>
          <w:tab w:val="left" w:pos="2535"/>
        </w:tabs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>Величко Д.В.– директор МУП «</w:t>
      </w:r>
      <w:proofErr w:type="spellStart"/>
      <w:r w:rsidRPr="008D0C5E">
        <w:rPr>
          <w:sz w:val="27"/>
          <w:szCs w:val="27"/>
        </w:rPr>
        <w:t>Беляевское</w:t>
      </w:r>
      <w:proofErr w:type="spellEnd"/>
      <w:r w:rsidRPr="008D0C5E">
        <w:rPr>
          <w:sz w:val="27"/>
          <w:szCs w:val="27"/>
        </w:rPr>
        <w:t xml:space="preserve"> ЖКХ» (по согласованию);</w:t>
      </w:r>
    </w:p>
    <w:p w:rsidR="009C1796" w:rsidRPr="008D0C5E" w:rsidRDefault="008D0C5E" w:rsidP="008D0C5E">
      <w:pPr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>Ермолов П.Г. – специалист администрации муниципального образования Беляевский сельсовет;</w:t>
      </w:r>
    </w:p>
    <w:p w:rsidR="009C1796" w:rsidRPr="008D0C5E" w:rsidRDefault="008D0C5E" w:rsidP="008D0C5E">
      <w:pPr>
        <w:ind w:firstLine="567"/>
        <w:jc w:val="both"/>
        <w:rPr>
          <w:sz w:val="27"/>
          <w:szCs w:val="27"/>
        </w:rPr>
      </w:pPr>
      <w:proofErr w:type="spellStart"/>
      <w:r w:rsidRPr="008D0C5E">
        <w:rPr>
          <w:sz w:val="27"/>
          <w:szCs w:val="27"/>
        </w:rPr>
        <w:t>Куракова</w:t>
      </w:r>
      <w:proofErr w:type="spellEnd"/>
      <w:r w:rsidRPr="008D0C5E">
        <w:rPr>
          <w:sz w:val="27"/>
          <w:szCs w:val="27"/>
        </w:rPr>
        <w:t xml:space="preserve"> М.С. – индивидуальный предприн</w:t>
      </w:r>
      <w:r w:rsidRPr="008D0C5E">
        <w:rPr>
          <w:sz w:val="27"/>
          <w:szCs w:val="27"/>
        </w:rPr>
        <w:t xml:space="preserve">иматель (по согласованию);  </w:t>
      </w:r>
    </w:p>
    <w:p w:rsidR="009C1796" w:rsidRPr="008D0C5E" w:rsidRDefault="008D0C5E" w:rsidP="008D0C5E">
      <w:pPr>
        <w:ind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 xml:space="preserve">Березняк С.С. – участковый уполномоченный Отделения МВД России по </w:t>
      </w:r>
      <w:proofErr w:type="spellStart"/>
      <w:r w:rsidRPr="008D0C5E">
        <w:rPr>
          <w:sz w:val="27"/>
          <w:szCs w:val="27"/>
        </w:rPr>
        <w:t>Беляевскому</w:t>
      </w:r>
      <w:proofErr w:type="spellEnd"/>
      <w:r w:rsidRPr="008D0C5E">
        <w:rPr>
          <w:sz w:val="27"/>
          <w:szCs w:val="27"/>
        </w:rPr>
        <w:t xml:space="preserve"> району (по согласованию).</w:t>
      </w:r>
    </w:p>
    <w:p w:rsidR="009C1796" w:rsidRPr="008D0C5E" w:rsidRDefault="008D0C5E" w:rsidP="008D0C5E">
      <w:pPr>
        <w:pStyle w:val="a9"/>
        <w:numPr>
          <w:ilvl w:val="0"/>
          <w:numId w:val="5"/>
        </w:numPr>
        <w:ind w:left="0"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>Назначить ответственным лицом за состояние ГТС во время весеннего паводка специалиста администрации</w:t>
      </w:r>
      <w:bookmarkStart w:id="0" w:name="_GoBack"/>
      <w:bookmarkEnd w:id="0"/>
      <w:r w:rsidRPr="008D0C5E">
        <w:rPr>
          <w:sz w:val="27"/>
          <w:szCs w:val="27"/>
        </w:rPr>
        <w:t xml:space="preserve"> муниципального образова</w:t>
      </w:r>
      <w:r w:rsidRPr="008D0C5E">
        <w:rPr>
          <w:sz w:val="27"/>
          <w:szCs w:val="27"/>
        </w:rPr>
        <w:t>ния Беляевский сельсовет – Ермолова П.Г.</w:t>
      </w:r>
    </w:p>
    <w:p w:rsidR="009C1796" w:rsidRPr="008D0C5E" w:rsidRDefault="008D0C5E" w:rsidP="008D0C5E">
      <w:pPr>
        <w:numPr>
          <w:ilvl w:val="0"/>
          <w:numId w:val="6"/>
        </w:numPr>
        <w:ind w:left="0" w:firstLine="567"/>
        <w:jc w:val="both"/>
        <w:rPr>
          <w:sz w:val="27"/>
          <w:szCs w:val="27"/>
        </w:rPr>
      </w:pPr>
      <w:r w:rsidRPr="008D0C5E">
        <w:rPr>
          <w:sz w:val="27"/>
          <w:szCs w:val="27"/>
        </w:rPr>
        <w:t>Мероприятия по проведению весеннего паводка утвердить согласно приложению № 1.</w:t>
      </w:r>
    </w:p>
    <w:p w:rsidR="009C1796" w:rsidRPr="008D0C5E" w:rsidRDefault="008D0C5E" w:rsidP="008D0C5E">
      <w:pPr>
        <w:numPr>
          <w:ilvl w:val="0"/>
          <w:numId w:val="7"/>
        </w:numPr>
        <w:tabs>
          <w:tab w:val="clear" w:pos="720"/>
          <w:tab w:val="left" w:pos="0"/>
        </w:tabs>
        <w:ind w:left="0" w:firstLine="567"/>
        <w:jc w:val="both"/>
        <w:rPr>
          <w:sz w:val="27"/>
          <w:szCs w:val="27"/>
        </w:rPr>
      </w:pPr>
      <w:proofErr w:type="gramStart"/>
      <w:r w:rsidRPr="008D0C5E">
        <w:rPr>
          <w:sz w:val="27"/>
          <w:szCs w:val="27"/>
        </w:rPr>
        <w:t>Контроль за</w:t>
      </w:r>
      <w:proofErr w:type="gramEnd"/>
      <w:r w:rsidRPr="008D0C5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9C1796" w:rsidRPr="008D0C5E" w:rsidRDefault="008D0C5E" w:rsidP="008D0C5E">
      <w:pPr>
        <w:pStyle w:val="a9"/>
        <w:numPr>
          <w:ilvl w:val="0"/>
          <w:numId w:val="8"/>
        </w:numPr>
        <w:tabs>
          <w:tab w:val="clear" w:pos="720"/>
          <w:tab w:val="left" w:pos="0"/>
        </w:tabs>
        <w:jc w:val="both"/>
        <w:rPr>
          <w:sz w:val="27"/>
          <w:szCs w:val="27"/>
        </w:rPr>
      </w:pPr>
      <w:r w:rsidRPr="008D0C5E">
        <w:rPr>
          <w:sz w:val="27"/>
          <w:szCs w:val="27"/>
        </w:rPr>
        <w:t>Постановление вступает в силу со дня его подписания.</w:t>
      </w:r>
    </w:p>
    <w:tbl>
      <w:tblPr>
        <w:tblW w:w="9441" w:type="dxa"/>
        <w:tblInd w:w="324" w:type="dxa"/>
        <w:tblLayout w:type="fixed"/>
        <w:tblLook w:val="04A0"/>
      </w:tblPr>
      <w:tblGrid>
        <w:gridCol w:w="4760"/>
        <w:gridCol w:w="4681"/>
      </w:tblGrid>
      <w:tr w:rsidR="009C1796">
        <w:trPr>
          <w:trHeight w:val="477"/>
        </w:trPr>
        <w:tc>
          <w:tcPr>
            <w:tcW w:w="4759" w:type="dxa"/>
          </w:tcPr>
          <w:p w:rsidR="009C1796" w:rsidRDefault="009C1796" w:rsidP="008D0C5E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9C1796" w:rsidRDefault="008D0C5E">
            <w:pPr>
              <w:widowControl w:val="0"/>
              <w:tabs>
                <w:tab w:val="left" w:pos="3836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</w:t>
            </w:r>
            <w:r>
              <w:rPr>
                <w:sz w:val="28"/>
                <w:szCs w:val="28"/>
              </w:rPr>
              <w:t>ального об</w:t>
            </w:r>
            <w:r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4681" w:type="dxa"/>
          </w:tcPr>
          <w:p w:rsidR="009C1796" w:rsidRDefault="009C1796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9C1796" w:rsidRDefault="008D0C5E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М.Х. </w:t>
            </w: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</w:p>
        </w:tc>
      </w:tr>
    </w:tbl>
    <w:p w:rsidR="009C1796" w:rsidRDefault="008D0C5E">
      <w:pPr>
        <w:tabs>
          <w:tab w:val="left" w:pos="8364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-802005</wp:posOffset>
            </wp:positionH>
            <wp:positionV relativeFrom="line">
              <wp:posOffset>66040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796" w:rsidRDefault="009C1796">
      <w:pPr>
        <w:tabs>
          <w:tab w:val="left" w:pos="8364"/>
        </w:tabs>
        <w:jc w:val="center"/>
        <w:rPr>
          <w:sz w:val="16"/>
          <w:szCs w:val="16"/>
        </w:rPr>
      </w:pPr>
    </w:p>
    <w:p w:rsidR="009C1796" w:rsidRDefault="009C1796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9C1796" w:rsidRDefault="009C1796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8D0C5E" w:rsidRDefault="008D0C5E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8D0C5E" w:rsidRDefault="008D0C5E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8D0C5E" w:rsidRDefault="008D0C5E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9C1796" w:rsidRDefault="008D0C5E">
      <w:pPr>
        <w:rPr>
          <w:szCs w:val="26"/>
        </w:rPr>
      </w:pPr>
      <w:r>
        <w:rPr>
          <w:szCs w:val="26"/>
        </w:rPr>
        <w:t>Разослано: членам комиссии, администрации района, прокурору района, в дело.</w:t>
      </w:r>
    </w:p>
    <w:p w:rsidR="009C1796" w:rsidRDefault="008D0C5E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9C1796" w:rsidRDefault="008D0C5E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9C1796" w:rsidRDefault="008D0C5E">
      <w:pPr>
        <w:jc w:val="right"/>
        <w:rPr>
          <w:sz w:val="28"/>
        </w:rPr>
      </w:pPr>
      <w:r>
        <w:rPr>
          <w:sz w:val="28"/>
        </w:rPr>
        <w:t>Беляевского сельсовета</w:t>
      </w:r>
    </w:p>
    <w:p w:rsidR="009C1796" w:rsidRDefault="009C1796">
      <w:pPr>
        <w:tabs>
          <w:tab w:val="left" w:pos="5989"/>
        </w:tabs>
        <w:jc w:val="right"/>
        <w:rPr>
          <w:sz w:val="28"/>
        </w:rPr>
      </w:pPr>
    </w:p>
    <w:p w:rsidR="009C1796" w:rsidRDefault="009C1796">
      <w:pPr>
        <w:tabs>
          <w:tab w:val="left" w:pos="5989"/>
        </w:tabs>
        <w:rPr>
          <w:sz w:val="28"/>
          <w:szCs w:val="28"/>
        </w:rPr>
      </w:pPr>
    </w:p>
    <w:p w:rsidR="009C1796" w:rsidRDefault="009C1796">
      <w:pPr>
        <w:tabs>
          <w:tab w:val="left" w:pos="5989"/>
        </w:tabs>
        <w:jc w:val="center"/>
        <w:rPr>
          <w:b/>
        </w:rPr>
      </w:pPr>
    </w:p>
    <w:p w:rsidR="009C1796" w:rsidRDefault="008D0C5E">
      <w:pPr>
        <w:tabs>
          <w:tab w:val="left" w:pos="867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на территории администрации </w:t>
      </w:r>
      <w:r>
        <w:rPr>
          <w:b/>
          <w:sz w:val="28"/>
          <w:szCs w:val="28"/>
        </w:rPr>
        <w:t>Беляевского сельсовета в 2025 году.</w:t>
      </w:r>
    </w:p>
    <w:p w:rsidR="009C1796" w:rsidRDefault="009C1796">
      <w:pPr>
        <w:jc w:val="both"/>
        <w:rPr>
          <w:sz w:val="28"/>
          <w:szCs w:val="28"/>
        </w:rPr>
      </w:pP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Объекты на территории администрации Беляевского сельсовета, где необходимо проведение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мероприятий: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очистка кюветов на улицах села Беляевка и села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 xml:space="preserve"> – вся территория;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перекрёстки улиц </w:t>
      </w:r>
      <w:r>
        <w:rPr>
          <w:sz w:val="28"/>
          <w:szCs w:val="28"/>
        </w:rPr>
        <w:t>села Беляевка: Степная, Первомайская, Советская, Ленинская, Школьная;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овраги по рельефу местности с юга на север: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перекрёстка улиц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- Лесная до реки Урал;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территории «</w:t>
      </w:r>
      <w:proofErr w:type="spellStart"/>
      <w:r>
        <w:rPr>
          <w:sz w:val="28"/>
          <w:szCs w:val="28"/>
        </w:rPr>
        <w:t>Беляевкаагропромтранс</w:t>
      </w:r>
      <w:proofErr w:type="spellEnd"/>
      <w:r>
        <w:rPr>
          <w:sz w:val="28"/>
          <w:szCs w:val="28"/>
        </w:rPr>
        <w:t xml:space="preserve">» до пересечения улиц </w:t>
      </w:r>
      <w:proofErr w:type="gramStart"/>
      <w:r>
        <w:rPr>
          <w:sz w:val="28"/>
          <w:szCs w:val="28"/>
        </w:rPr>
        <w:t>Ленинская</w:t>
      </w:r>
      <w:proofErr w:type="gramEnd"/>
      <w:r>
        <w:rPr>
          <w:sz w:val="28"/>
          <w:szCs w:val="28"/>
        </w:rPr>
        <w:t xml:space="preserve"> и Рыбная;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>
        <w:rPr>
          <w:sz w:val="28"/>
          <w:szCs w:val="28"/>
        </w:rPr>
        <w:t xml:space="preserve"> переулка </w:t>
      </w:r>
      <w:proofErr w:type="gramStart"/>
      <w:r>
        <w:rPr>
          <w:sz w:val="28"/>
          <w:szCs w:val="28"/>
        </w:rPr>
        <w:t>Молодёжный</w:t>
      </w:r>
      <w:proofErr w:type="gramEnd"/>
      <w:r>
        <w:rPr>
          <w:sz w:val="28"/>
          <w:szCs w:val="28"/>
        </w:rPr>
        <w:t xml:space="preserve"> до дома Большакова Г.А. (улица </w:t>
      </w:r>
      <w:proofErr w:type="spellStart"/>
      <w:r>
        <w:rPr>
          <w:sz w:val="28"/>
          <w:szCs w:val="28"/>
        </w:rPr>
        <w:t>Уральная</w:t>
      </w:r>
      <w:proofErr w:type="spellEnd"/>
      <w:r>
        <w:rPr>
          <w:sz w:val="28"/>
          <w:szCs w:val="28"/>
        </w:rPr>
        <w:t>);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южная часть села Беляевки, ул. Чехова (отводной канал).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подтопляемые водами реки Урал подворья по улице Восточная,  улице Северная, улице Дачная, начало улицы Рыбная. </w:t>
      </w:r>
    </w:p>
    <w:p w:rsidR="009C1796" w:rsidRDefault="008D0C5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очистка от снега </w:t>
      </w:r>
      <w:r>
        <w:rPr>
          <w:sz w:val="28"/>
          <w:szCs w:val="28"/>
        </w:rPr>
        <w:t>и пропуск талых вод на ГТС безымянного оврага 2,5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го-западнее села Беляевка;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вывоз снега вся территория поселения в местах по мере необходимости.  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Предполагаемая эвакуация в случае опасного подтопления в поселение людей их имущества, домашних ж</w:t>
      </w:r>
      <w:r>
        <w:rPr>
          <w:sz w:val="28"/>
          <w:szCs w:val="28"/>
        </w:rPr>
        <w:t xml:space="preserve">ивотных и птицы: </w:t>
      </w:r>
    </w:p>
    <w:p w:rsidR="009C1796" w:rsidRDefault="008D0C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селе Беляевка улицы Дачная, </w:t>
      </w:r>
      <w:proofErr w:type="spellStart"/>
      <w:r>
        <w:rPr>
          <w:sz w:val="28"/>
          <w:szCs w:val="28"/>
        </w:rPr>
        <w:t>Уральная</w:t>
      </w:r>
      <w:proofErr w:type="spellEnd"/>
      <w:r>
        <w:rPr>
          <w:sz w:val="28"/>
          <w:szCs w:val="28"/>
        </w:rPr>
        <w:t xml:space="preserve">, Северная, Восточная, 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, Лунная, Банковская, Чехова, население 124 человека, КРС 305 голов, свиней 47 голов, МРС 51 голова; </w:t>
      </w:r>
    </w:p>
    <w:p w:rsidR="009C1796" w:rsidRDefault="008D0C5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В селе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 xml:space="preserve"> улицы Набережная и Старый Аул, населени</w:t>
      </w:r>
      <w:r>
        <w:rPr>
          <w:sz w:val="28"/>
          <w:szCs w:val="28"/>
        </w:rPr>
        <w:t xml:space="preserve">е 41 человек, КРС 247 голов, МРС 127 голов, лошади 11 голов. </w:t>
      </w:r>
    </w:p>
    <w:p w:rsidR="009C1796" w:rsidRDefault="009C1796">
      <w:pPr>
        <w:rPr>
          <w:b/>
          <w:sz w:val="28"/>
          <w:szCs w:val="28"/>
        </w:rPr>
      </w:pPr>
    </w:p>
    <w:p w:rsidR="009C1796" w:rsidRDefault="009C1796">
      <w:pPr>
        <w:rPr>
          <w:sz w:val="28"/>
          <w:szCs w:val="28"/>
        </w:rPr>
      </w:pPr>
    </w:p>
    <w:p w:rsidR="009C1796" w:rsidRDefault="009C1796">
      <w:pPr>
        <w:jc w:val="both"/>
      </w:pPr>
    </w:p>
    <w:sectPr w:rsidR="009C1796" w:rsidSect="009C179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9FB"/>
    <w:multiLevelType w:val="multilevel"/>
    <w:tmpl w:val="218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6708"/>
    <w:multiLevelType w:val="multilevel"/>
    <w:tmpl w:val="B84A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5587"/>
    <w:multiLevelType w:val="multilevel"/>
    <w:tmpl w:val="A7362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1796"/>
    <w:rsid w:val="008D0C5E"/>
    <w:rsid w:val="009C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4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7"/>
    <w:qFormat/>
    <w:rsid w:val="008C4C2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8C4C2E"/>
    <w:pPr>
      <w:spacing w:after="140" w:line="276" w:lineRule="auto"/>
    </w:pPr>
  </w:style>
  <w:style w:type="paragraph" w:styleId="a8">
    <w:name w:val="List"/>
    <w:basedOn w:val="a7"/>
    <w:rsid w:val="008C4C2E"/>
  </w:style>
  <w:style w:type="paragraph" w:customStyle="1" w:styleId="Caption">
    <w:name w:val="Caption"/>
    <w:basedOn w:val="a"/>
    <w:qFormat/>
    <w:rsid w:val="008C4C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C4C2E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42F6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8C4C2E"/>
  </w:style>
  <w:style w:type="paragraph" w:customStyle="1" w:styleId="Header">
    <w:name w:val="Header"/>
    <w:basedOn w:val="a"/>
    <w:link w:val="a5"/>
    <w:uiPriority w:val="99"/>
    <w:unhideWhenUsed/>
    <w:rsid w:val="00AB3FB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unhideWhenUsed/>
    <w:rsid w:val="00AB3FBF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C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ED8A-6A16-47BA-81A0-69C9F8E1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2023-03-09T09:30:00Z</cp:lastPrinted>
  <dcterms:created xsi:type="dcterms:W3CDTF">2025-03-10T09:33:00Z</dcterms:created>
  <dcterms:modified xsi:type="dcterms:W3CDTF">2025-03-10T09:33:00Z</dcterms:modified>
  <dc:language>ru-RU</dc:language>
</cp:coreProperties>
</file>