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779" w:rsidRDefault="00B85779"/>
    <w:tbl>
      <w:tblPr>
        <w:tblW w:w="0" w:type="auto"/>
        <w:tblInd w:w="70" w:type="dxa"/>
        <w:tblLayout w:type="fixed"/>
        <w:tblCellMar>
          <w:left w:w="70" w:type="dxa"/>
          <w:right w:w="70" w:type="dxa"/>
        </w:tblCellMar>
        <w:tblLook w:val="04A0" w:firstRow="1" w:lastRow="0" w:firstColumn="1" w:lastColumn="0" w:noHBand="0" w:noVBand="1"/>
      </w:tblPr>
      <w:tblGrid>
        <w:gridCol w:w="9207"/>
      </w:tblGrid>
      <w:tr w:rsidR="00B85779" w:rsidTr="003C08D8">
        <w:trPr>
          <w:cantSplit/>
          <w:trHeight w:val="1339"/>
        </w:trPr>
        <w:tc>
          <w:tcPr>
            <w:tcW w:w="9207" w:type="dxa"/>
            <w:tcBorders>
              <w:top w:val="nil"/>
              <w:left w:val="nil"/>
              <w:bottom w:val="double" w:sz="12" w:space="0" w:color="auto"/>
              <w:right w:val="nil"/>
            </w:tcBorders>
            <w:hideMark/>
          </w:tcPr>
          <w:p w:rsidR="00B85779" w:rsidRDefault="00B85779" w:rsidP="005C42B0">
            <w:pPr>
              <w:spacing w:line="276" w:lineRule="auto"/>
              <w:jc w:val="center"/>
              <w:rPr>
                <w:b/>
                <w:sz w:val="28"/>
                <w:szCs w:val="28"/>
                <w:lang w:eastAsia="en-US"/>
              </w:rPr>
            </w:pPr>
            <w:r>
              <w:rPr>
                <w:b/>
                <w:sz w:val="28"/>
                <w:szCs w:val="28"/>
                <w:lang w:eastAsia="en-US"/>
              </w:rPr>
              <w:t>АДМИНИСТРАЦИЯ</w:t>
            </w:r>
          </w:p>
          <w:p w:rsidR="00B85779" w:rsidRDefault="00B85779" w:rsidP="005C42B0">
            <w:pPr>
              <w:spacing w:line="276" w:lineRule="auto"/>
              <w:jc w:val="center"/>
              <w:rPr>
                <w:b/>
                <w:sz w:val="28"/>
                <w:szCs w:val="28"/>
                <w:lang w:eastAsia="en-US"/>
              </w:rPr>
            </w:pPr>
            <w:r>
              <w:rPr>
                <w:b/>
                <w:sz w:val="28"/>
                <w:szCs w:val="28"/>
                <w:lang w:eastAsia="en-US"/>
              </w:rPr>
              <w:t>МУНИЦИПАЛЬНОГО ОБРАЗОВАНИЯ</w:t>
            </w:r>
          </w:p>
          <w:p w:rsidR="00B85779" w:rsidRDefault="00B85779" w:rsidP="005C42B0">
            <w:pPr>
              <w:spacing w:line="276" w:lineRule="auto"/>
              <w:jc w:val="center"/>
              <w:rPr>
                <w:b/>
                <w:sz w:val="28"/>
                <w:szCs w:val="28"/>
                <w:lang w:eastAsia="en-US"/>
              </w:rPr>
            </w:pPr>
            <w:r>
              <w:rPr>
                <w:b/>
                <w:sz w:val="28"/>
                <w:szCs w:val="28"/>
                <w:lang w:eastAsia="en-US"/>
              </w:rPr>
              <w:t>БЕЛЯЕВСКИЙ СЕЛЬСОВЕТ</w:t>
            </w:r>
          </w:p>
          <w:p w:rsidR="00B85779" w:rsidRPr="0076100D" w:rsidRDefault="00B85779" w:rsidP="005C42B0">
            <w:pPr>
              <w:spacing w:line="276" w:lineRule="auto"/>
              <w:jc w:val="center"/>
              <w:rPr>
                <w:b/>
                <w:sz w:val="28"/>
                <w:szCs w:val="28"/>
                <w:lang w:eastAsia="en-US"/>
              </w:rPr>
            </w:pPr>
            <w:r>
              <w:rPr>
                <w:b/>
                <w:sz w:val="28"/>
                <w:szCs w:val="28"/>
                <w:lang w:eastAsia="en-US"/>
              </w:rPr>
              <w:t>БЕЛЯЕВСКОГО  РАЙОНА ОРЕНБУРГСКОЙ ОБЛАСТИ</w:t>
            </w:r>
          </w:p>
        </w:tc>
      </w:tr>
      <w:tr w:rsidR="00B85779" w:rsidTr="003C08D8">
        <w:trPr>
          <w:cantSplit/>
          <w:trHeight w:val="1049"/>
        </w:trPr>
        <w:tc>
          <w:tcPr>
            <w:tcW w:w="9207" w:type="dxa"/>
            <w:vAlign w:val="bottom"/>
          </w:tcPr>
          <w:p w:rsidR="00B85779" w:rsidRDefault="00B85779" w:rsidP="00BE2DCF">
            <w:pPr>
              <w:autoSpaceDE w:val="0"/>
              <w:autoSpaceDN w:val="0"/>
              <w:spacing w:line="276" w:lineRule="auto"/>
              <w:rPr>
                <w:b/>
                <w:sz w:val="28"/>
                <w:szCs w:val="28"/>
                <w:lang w:eastAsia="en-US"/>
              </w:rPr>
            </w:pPr>
          </w:p>
          <w:p w:rsidR="00B85779" w:rsidRDefault="00B85779" w:rsidP="00BE2DCF">
            <w:pPr>
              <w:autoSpaceDE w:val="0"/>
              <w:autoSpaceDN w:val="0"/>
              <w:spacing w:line="276" w:lineRule="auto"/>
              <w:jc w:val="center"/>
              <w:rPr>
                <w:b/>
                <w:sz w:val="28"/>
                <w:szCs w:val="28"/>
                <w:lang w:eastAsia="en-US"/>
              </w:rPr>
            </w:pPr>
            <w:r>
              <w:rPr>
                <w:b/>
                <w:sz w:val="28"/>
                <w:szCs w:val="28"/>
                <w:lang w:eastAsia="en-US"/>
              </w:rPr>
              <w:t>ПОСТАНОВЛЕНИЕ</w:t>
            </w:r>
          </w:p>
          <w:p w:rsidR="00B85779" w:rsidRDefault="00B85779" w:rsidP="00BE2DCF">
            <w:pPr>
              <w:autoSpaceDE w:val="0"/>
              <w:autoSpaceDN w:val="0"/>
              <w:spacing w:line="276" w:lineRule="auto"/>
              <w:rPr>
                <w:sz w:val="28"/>
                <w:szCs w:val="28"/>
                <w:lang w:eastAsia="en-US"/>
              </w:rPr>
            </w:pPr>
          </w:p>
        </w:tc>
      </w:tr>
    </w:tbl>
    <w:p w:rsidR="00B85779" w:rsidRDefault="002202F6" w:rsidP="00B85779">
      <w:pPr>
        <w:rPr>
          <w:sz w:val="28"/>
          <w:szCs w:val="28"/>
        </w:rPr>
      </w:pPr>
      <w:r>
        <w:rPr>
          <w:sz w:val="28"/>
          <w:szCs w:val="28"/>
        </w:rPr>
        <w:t>08.11</w:t>
      </w:r>
      <w:r w:rsidR="00E5611D">
        <w:rPr>
          <w:sz w:val="28"/>
          <w:szCs w:val="28"/>
        </w:rPr>
        <w:t>.2021</w:t>
      </w:r>
      <w:r w:rsidR="00B85779">
        <w:rPr>
          <w:sz w:val="28"/>
          <w:szCs w:val="28"/>
        </w:rPr>
        <w:t xml:space="preserve">                                                          </w:t>
      </w:r>
      <w:r w:rsidR="000875DD">
        <w:rPr>
          <w:sz w:val="28"/>
          <w:szCs w:val="28"/>
        </w:rPr>
        <w:t xml:space="preserve">                     </w:t>
      </w:r>
      <w:r w:rsidR="001D65BE">
        <w:rPr>
          <w:sz w:val="28"/>
          <w:szCs w:val="28"/>
        </w:rPr>
        <w:t xml:space="preserve">            </w:t>
      </w:r>
      <w:r w:rsidR="000875DD">
        <w:rPr>
          <w:sz w:val="28"/>
          <w:szCs w:val="28"/>
        </w:rPr>
        <w:t xml:space="preserve">        №</w:t>
      </w:r>
      <w:r w:rsidR="00BB46A8">
        <w:rPr>
          <w:sz w:val="28"/>
          <w:szCs w:val="28"/>
        </w:rPr>
        <w:t xml:space="preserve"> </w:t>
      </w:r>
      <w:r>
        <w:rPr>
          <w:sz w:val="28"/>
          <w:szCs w:val="28"/>
        </w:rPr>
        <w:t>101</w:t>
      </w:r>
      <w:r w:rsidR="00B85779">
        <w:rPr>
          <w:sz w:val="28"/>
          <w:szCs w:val="28"/>
        </w:rPr>
        <w:t>-п</w:t>
      </w:r>
    </w:p>
    <w:p w:rsidR="00B85779" w:rsidRDefault="00B85779" w:rsidP="00B85779">
      <w:pPr>
        <w:jc w:val="center"/>
        <w:rPr>
          <w:sz w:val="28"/>
          <w:szCs w:val="28"/>
        </w:rPr>
      </w:pPr>
      <w:proofErr w:type="gramStart"/>
      <w:r>
        <w:rPr>
          <w:sz w:val="28"/>
          <w:szCs w:val="28"/>
        </w:rPr>
        <w:t>с</w:t>
      </w:r>
      <w:proofErr w:type="gramEnd"/>
      <w:r>
        <w:rPr>
          <w:sz w:val="28"/>
          <w:szCs w:val="28"/>
        </w:rPr>
        <w:t>. Беляевка</w:t>
      </w:r>
    </w:p>
    <w:p w:rsidR="00B32D15" w:rsidRPr="00B32D15" w:rsidRDefault="00B32D15" w:rsidP="00B32D15">
      <w:pPr>
        <w:tabs>
          <w:tab w:val="left" w:pos="3615"/>
          <w:tab w:val="center" w:pos="4677"/>
        </w:tabs>
        <w:rPr>
          <w:sz w:val="28"/>
          <w:szCs w:val="28"/>
        </w:rPr>
      </w:pPr>
    </w:p>
    <w:p w:rsidR="00316E7C" w:rsidRDefault="00316E7C" w:rsidP="00316E7C">
      <w:pPr>
        <w:tabs>
          <w:tab w:val="left" w:pos="1310"/>
        </w:tabs>
        <w:ind w:right="333"/>
        <w:jc w:val="center"/>
        <w:rPr>
          <w:b/>
          <w:sz w:val="28"/>
          <w:szCs w:val="28"/>
        </w:rPr>
      </w:pPr>
      <w:bookmarkStart w:id="0" w:name="_GoBack"/>
      <w:bookmarkEnd w:id="0"/>
      <w:r w:rsidRPr="00541451">
        <w:rPr>
          <w:b/>
          <w:sz w:val="28"/>
          <w:szCs w:val="28"/>
        </w:rPr>
        <w:t xml:space="preserve">О внесении изменения в Постановление администрации </w:t>
      </w:r>
    </w:p>
    <w:p w:rsidR="00316E7C" w:rsidRDefault="00316E7C" w:rsidP="00316E7C">
      <w:pPr>
        <w:tabs>
          <w:tab w:val="left" w:pos="1310"/>
        </w:tabs>
        <w:ind w:right="333"/>
        <w:jc w:val="center"/>
        <w:rPr>
          <w:b/>
          <w:sz w:val="28"/>
          <w:szCs w:val="28"/>
        </w:rPr>
      </w:pPr>
      <w:r w:rsidRPr="00541451">
        <w:rPr>
          <w:b/>
          <w:sz w:val="28"/>
          <w:szCs w:val="28"/>
        </w:rPr>
        <w:t xml:space="preserve">муниципального образования </w:t>
      </w:r>
      <w:proofErr w:type="spellStart"/>
      <w:r w:rsidRPr="00541451">
        <w:rPr>
          <w:b/>
          <w:sz w:val="28"/>
          <w:szCs w:val="28"/>
        </w:rPr>
        <w:t>Беляевский</w:t>
      </w:r>
      <w:proofErr w:type="spellEnd"/>
      <w:r w:rsidRPr="00541451">
        <w:rPr>
          <w:b/>
          <w:sz w:val="28"/>
          <w:szCs w:val="28"/>
        </w:rPr>
        <w:t xml:space="preserve"> сельсовет</w:t>
      </w:r>
      <w:r>
        <w:rPr>
          <w:b/>
          <w:sz w:val="28"/>
          <w:szCs w:val="28"/>
        </w:rPr>
        <w:t xml:space="preserve"> </w:t>
      </w:r>
    </w:p>
    <w:p w:rsidR="00316E7C" w:rsidRPr="00541451" w:rsidRDefault="00316E7C" w:rsidP="00316E7C">
      <w:pPr>
        <w:tabs>
          <w:tab w:val="left" w:pos="1310"/>
        </w:tabs>
        <w:ind w:right="333"/>
        <w:jc w:val="center"/>
        <w:rPr>
          <w:b/>
          <w:sz w:val="28"/>
          <w:szCs w:val="28"/>
        </w:rPr>
      </w:pPr>
      <w:r w:rsidRPr="00541451">
        <w:rPr>
          <w:b/>
          <w:sz w:val="28"/>
          <w:szCs w:val="28"/>
        </w:rPr>
        <w:t>от 11.02.2013 № 23-п</w:t>
      </w:r>
    </w:p>
    <w:p w:rsidR="00316E7C" w:rsidRPr="00541451" w:rsidRDefault="00316E7C" w:rsidP="00316E7C">
      <w:pPr>
        <w:tabs>
          <w:tab w:val="left" w:pos="1310"/>
        </w:tabs>
        <w:ind w:right="333"/>
        <w:jc w:val="center"/>
        <w:rPr>
          <w:b/>
          <w:sz w:val="28"/>
          <w:szCs w:val="28"/>
        </w:rPr>
      </w:pPr>
    </w:p>
    <w:p w:rsidR="00316E7C" w:rsidRPr="00541451" w:rsidRDefault="00316E7C" w:rsidP="00316E7C">
      <w:pPr>
        <w:tabs>
          <w:tab w:val="left" w:pos="9781"/>
          <w:tab w:val="left" w:pos="10490"/>
        </w:tabs>
        <w:ind w:right="49" w:firstLine="567"/>
        <w:jc w:val="both"/>
        <w:rPr>
          <w:sz w:val="28"/>
          <w:szCs w:val="28"/>
        </w:rPr>
      </w:pPr>
      <w:r w:rsidRPr="00541451">
        <w:rPr>
          <w:sz w:val="28"/>
          <w:szCs w:val="28"/>
        </w:rPr>
        <w:t xml:space="preserve">Рассмотрев протест </w:t>
      </w:r>
      <w:r>
        <w:rPr>
          <w:sz w:val="28"/>
          <w:szCs w:val="28"/>
        </w:rPr>
        <w:t xml:space="preserve">прокурора Беляевского района, в соответствии с </w:t>
      </w:r>
      <w:r w:rsidRPr="00541451">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№131-ФЗ «Об общих принципах организации местного самоуправления в Российской Федерации»,  ПОСТАНОВЛЯЮ: </w:t>
      </w:r>
    </w:p>
    <w:p w:rsidR="00316E7C" w:rsidRPr="00541451" w:rsidRDefault="00316E7C" w:rsidP="00316E7C">
      <w:pPr>
        <w:tabs>
          <w:tab w:val="left" w:pos="182"/>
          <w:tab w:val="left" w:pos="9781"/>
          <w:tab w:val="left" w:pos="10490"/>
        </w:tabs>
        <w:ind w:right="49" w:firstLine="567"/>
        <w:jc w:val="both"/>
        <w:rPr>
          <w:sz w:val="28"/>
          <w:szCs w:val="28"/>
        </w:rPr>
      </w:pPr>
      <w:r w:rsidRPr="00541451">
        <w:rPr>
          <w:sz w:val="28"/>
          <w:szCs w:val="28"/>
        </w:rPr>
        <w:t>1. Внести в Административный регламент</w:t>
      </w:r>
      <w:r>
        <w:rPr>
          <w:sz w:val="28"/>
          <w:szCs w:val="28"/>
        </w:rPr>
        <w:t xml:space="preserve"> </w:t>
      </w:r>
      <w:r w:rsidRPr="00541451">
        <w:rPr>
          <w:sz w:val="28"/>
          <w:szCs w:val="28"/>
        </w:rPr>
        <w:t>проведения проверок при осуществлении муниципального лесного контроля в отношении юридических лиц и индивидуальных предпринимателей, а также муниципальными правовыми актами, утвержденный Постановлением администрации МО</w:t>
      </w:r>
      <w:r>
        <w:rPr>
          <w:sz w:val="28"/>
          <w:szCs w:val="28"/>
        </w:rPr>
        <w:t xml:space="preserve"> </w:t>
      </w:r>
      <w:proofErr w:type="spellStart"/>
      <w:r w:rsidRPr="00541451">
        <w:rPr>
          <w:sz w:val="28"/>
          <w:szCs w:val="28"/>
        </w:rPr>
        <w:t>Беляевский</w:t>
      </w:r>
      <w:proofErr w:type="spellEnd"/>
      <w:r w:rsidRPr="00541451">
        <w:rPr>
          <w:sz w:val="28"/>
          <w:szCs w:val="28"/>
        </w:rPr>
        <w:t xml:space="preserve"> сельсовет от 11.02.2013 № 23-п,</w:t>
      </w:r>
      <w:r>
        <w:rPr>
          <w:sz w:val="28"/>
          <w:szCs w:val="28"/>
        </w:rPr>
        <w:t xml:space="preserve"> </w:t>
      </w:r>
      <w:r w:rsidRPr="00541451">
        <w:rPr>
          <w:sz w:val="28"/>
          <w:szCs w:val="28"/>
        </w:rPr>
        <w:t>следующие изменения:</w:t>
      </w:r>
    </w:p>
    <w:p w:rsidR="00316E7C" w:rsidRPr="00541451" w:rsidRDefault="00316E7C" w:rsidP="00316E7C">
      <w:pPr>
        <w:tabs>
          <w:tab w:val="left" w:pos="182"/>
          <w:tab w:val="left" w:pos="9781"/>
          <w:tab w:val="left" w:pos="10490"/>
        </w:tabs>
        <w:ind w:right="49" w:firstLine="567"/>
        <w:jc w:val="both"/>
        <w:rPr>
          <w:sz w:val="28"/>
          <w:szCs w:val="28"/>
        </w:rPr>
      </w:pPr>
      <w:r w:rsidRPr="00541451">
        <w:rPr>
          <w:sz w:val="28"/>
          <w:szCs w:val="28"/>
        </w:rPr>
        <w:t xml:space="preserve">1) пункт 1.3 дополнить словами «проведение мероприятий по контролю, осуществляемых без взаимодействия с юридическими лицами, индивидуальными предпринимателями»; </w:t>
      </w:r>
    </w:p>
    <w:p w:rsidR="00316E7C" w:rsidRPr="00541451" w:rsidRDefault="00316E7C" w:rsidP="00316E7C">
      <w:pPr>
        <w:tabs>
          <w:tab w:val="left" w:pos="182"/>
          <w:tab w:val="left" w:pos="9781"/>
          <w:tab w:val="left" w:pos="10490"/>
        </w:tabs>
        <w:ind w:right="49" w:firstLine="567"/>
        <w:jc w:val="both"/>
        <w:rPr>
          <w:sz w:val="28"/>
          <w:szCs w:val="28"/>
        </w:rPr>
      </w:pPr>
      <w:r w:rsidRPr="00541451">
        <w:rPr>
          <w:sz w:val="28"/>
          <w:szCs w:val="28"/>
        </w:rPr>
        <w:t>2) пункт 1.6дополнить подпунктом 14 следующего содержания:</w:t>
      </w:r>
    </w:p>
    <w:p w:rsidR="00316E7C" w:rsidRPr="00541451" w:rsidRDefault="00316E7C" w:rsidP="00316E7C">
      <w:pPr>
        <w:tabs>
          <w:tab w:val="left" w:pos="182"/>
          <w:tab w:val="left" w:pos="9781"/>
          <w:tab w:val="left" w:pos="10490"/>
        </w:tabs>
        <w:ind w:right="49" w:firstLine="567"/>
        <w:jc w:val="both"/>
        <w:rPr>
          <w:sz w:val="28"/>
          <w:szCs w:val="28"/>
        </w:rPr>
      </w:pPr>
      <w:r w:rsidRPr="00541451">
        <w:rPr>
          <w:sz w:val="28"/>
          <w:szCs w:val="28"/>
        </w:rPr>
        <w:t>«14)</w:t>
      </w:r>
      <w:r>
        <w:rPr>
          <w:sz w:val="28"/>
          <w:szCs w:val="28"/>
        </w:rPr>
        <w:t xml:space="preserve"> </w:t>
      </w:r>
      <w:r w:rsidRPr="00541451">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проверяемого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316E7C" w:rsidRPr="00541451" w:rsidRDefault="00316E7C" w:rsidP="00316E7C">
      <w:pPr>
        <w:tabs>
          <w:tab w:val="left" w:pos="182"/>
          <w:tab w:val="left" w:pos="9781"/>
          <w:tab w:val="left" w:pos="10490"/>
        </w:tabs>
        <w:ind w:right="49" w:firstLine="567"/>
        <w:jc w:val="both"/>
        <w:rPr>
          <w:sz w:val="28"/>
          <w:szCs w:val="28"/>
        </w:rPr>
      </w:pPr>
      <w:r w:rsidRPr="00541451">
        <w:rPr>
          <w:sz w:val="28"/>
          <w:szCs w:val="28"/>
        </w:rPr>
        <w:t>3) раздел 4 дополнить пунктом 4.6 следующего содержания:</w:t>
      </w:r>
    </w:p>
    <w:p w:rsidR="00316E7C" w:rsidRPr="00541451" w:rsidRDefault="00316E7C" w:rsidP="00316E7C">
      <w:pPr>
        <w:tabs>
          <w:tab w:val="left" w:pos="182"/>
          <w:tab w:val="left" w:pos="9781"/>
          <w:tab w:val="left" w:pos="10490"/>
        </w:tabs>
        <w:ind w:right="49" w:firstLine="567"/>
        <w:jc w:val="both"/>
        <w:rPr>
          <w:sz w:val="28"/>
          <w:szCs w:val="28"/>
        </w:rPr>
      </w:pPr>
      <w:r w:rsidRPr="00541451">
        <w:rPr>
          <w:sz w:val="28"/>
          <w:szCs w:val="28"/>
        </w:rPr>
        <w:t>«4.6. При проведении проверок должностные лица Администрации не вправе:</w:t>
      </w:r>
    </w:p>
    <w:p w:rsidR="00316E7C" w:rsidRPr="00541451" w:rsidRDefault="00316E7C" w:rsidP="00316E7C">
      <w:pPr>
        <w:tabs>
          <w:tab w:val="left" w:pos="182"/>
          <w:tab w:val="left" w:pos="9781"/>
          <w:tab w:val="left" w:pos="10490"/>
        </w:tabs>
        <w:ind w:right="49" w:firstLine="567"/>
        <w:jc w:val="both"/>
        <w:rPr>
          <w:sz w:val="28"/>
          <w:szCs w:val="28"/>
        </w:rPr>
      </w:pPr>
      <w:r w:rsidRPr="00541451">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w:t>
      </w:r>
    </w:p>
    <w:p w:rsidR="00316E7C" w:rsidRPr="00541451" w:rsidRDefault="00316E7C" w:rsidP="00316E7C">
      <w:pPr>
        <w:tabs>
          <w:tab w:val="left" w:pos="182"/>
          <w:tab w:val="left" w:pos="9781"/>
          <w:tab w:val="left" w:pos="10490"/>
        </w:tabs>
        <w:ind w:right="49" w:firstLine="567"/>
        <w:jc w:val="both"/>
        <w:rPr>
          <w:sz w:val="28"/>
          <w:szCs w:val="28"/>
        </w:rPr>
      </w:pPr>
      <w:r w:rsidRPr="00541451">
        <w:rPr>
          <w:sz w:val="28"/>
          <w:szCs w:val="28"/>
        </w:rPr>
        <w:lastRenderedPageBreak/>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16E7C" w:rsidRPr="00541451" w:rsidRDefault="00316E7C" w:rsidP="00316E7C">
      <w:pPr>
        <w:tabs>
          <w:tab w:val="left" w:pos="182"/>
          <w:tab w:val="left" w:pos="9781"/>
          <w:tab w:val="left" w:pos="10490"/>
        </w:tabs>
        <w:ind w:right="49" w:firstLine="567"/>
        <w:jc w:val="both"/>
        <w:rPr>
          <w:sz w:val="28"/>
          <w:szCs w:val="28"/>
        </w:rPr>
      </w:pPr>
      <w:r w:rsidRPr="00541451">
        <w:rPr>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16E7C" w:rsidRPr="00541451" w:rsidRDefault="00316E7C" w:rsidP="00316E7C">
      <w:pPr>
        <w:tabs>
          <w:tab w:val="left" w:pos="182"/>
          <w:tab w:val="left" w:pos="9781"/>
          <w:tab w:val="left" w:pos="10490"/>
        </w:tabs>
        <w:ind w:right="49" w:firstLine="567"/>
        <w:jc w:val="both"/>
        <w:rPr>
          <w:sz w:val="28"/>
          <w:szCs w:val="28"/>
        </w:rPr>
      </w:pPr>
      <w:r w:rsidRPr="00541451">
        <w:rPr>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w:t>
      </w:r>
    </w:p>
    <w:p w:rsidR="00316E7C" w:rsidRPr="00541451" w:rsidRDefault="00316E7C" w:rsidP="00316E7C">
      <w:pPr>
        <w:tabs>
          <w:tab w:val="left" w:pos="182"/>
          <w:tab w:val="left" w:pos="9781"/>
          <w:tab w:val="left" w:pos="10490"/>
        </w:tabs>
        <w:ind w:right="49" w:firstLine="567"/>
        <w:jc w:val="both"/>
        <w:rPr>
          <w:sz w:val="28"/>
          <w:szCs w:val="28"/>
        </w:rPr>
      </w:pPr>
      <w:r w:rsidRPr="00541451">
        <w:rPr>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16E7C" w:rsidRPr="00541451" w:rsidRDefault="00316E7C" w:rsidP="00316E7C">
      <w:pPr>
        <w:tabs>
          <w:tab w:val="left" w:pos="182"/>
          <w:tab w:val="left" w:pos="9781"/>
          <w:tab w:val="left" w:pos="10490"/>
        </w:tabs>
        <w:ind w:right="49" w:firstLine="567"/>
        <w:jc w:val="both"/>
        <w:rPr>
          <w:sz w:val="28"/>
          <w:szCs w:val="28"/>
        </w:rPr>
      </w:pPr>
      <w:proofErr w:type="gramStart"/>
      <w:r w:rsidRPr="00541451">
        <w:rPr>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541451">
        <w:rPr>
          <w:sz w:val="28"/>
          <w:szCs w:val="28"/>
        </w:rPr>
        <w:t xml:space="preserve"> техническими документами и правилами и методами исследований, испытаний, измерений;</w:t>
      </w:r>
    </w:p>
    <w:p w:rsidR="00316E7C" w:rsidRPr="00541451" w:rsidRDefault="00316E7C" w:rsidP="00316E7C">
      <w:pPr>
        <w:tabs>
          <w:tab w:val="left" w:pos="182"/>
          <w:tab w:val="left" w:pos="9781"/>
          <w:tab w:val="left" w:pos="10490"/>
        </w:tabs>
        <w:ind w:right="49" w:firstLine="567"/>
        <w:jc w:val="both"/>
        <w:rPr>
          <w:sz w:val="28"/>
          <w:szCs w:val="28"/>
        </w:rPr>
      </w:pPr>
      <w:r w:rsidRPr="00541451">
        <w:rPr>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16E7C" w:rsidRPr="00541451" w:rsidRDefault="00316E7C" w:rsidP="00316E7C">
      <w:pPr>
        <w:tabs>
          <w:tab w:val="left" w:pos="182"/>
          <w:tab w:val="left" w:pos="9781"/>
          <w:tab w:val="left" w:pos="10490"/>
        </w:tabs>
        <w:ind w:right="49" w:firstLine="567"/>
        <w:jc w:val="both"/>
        <w:rPr>
          <w:sz w:val="28"/>
          <w:szCs w:val="28"/>
        </w:rPr>
      </w:pPr>
      <w:r w:rsidRPr="00541451">
        <w:rPr>
          <w:sz w:val="28"/>
          <w:szCs w:val="28"/>
        </w:rPr>
        <w:t>8) превышать установленные сроки проведения проверки;</w:t>
      </w:r>
    </w:p>
    <w:p w:rsidR="00316E7C" w:rsidRPr="00541451" w:rsidRDefault="00316E7C" w:rsidP="00316E7C">
      <w:pPr>
        <w:tabs>
          <w:tab w:val="left" w:pos="182"/>
          <w:tab w:val="left" w:pos="9781"/>
          <w:tab w:val="left" w:pos="10490"/>
        </w:tabs>
        <w:ind w:right="49" w:firstLine="567"/>
        <w:jc w:val="both"/>
        <w:rPr>
          <w:sz w:val="28"/>
          <w:szCs w:val="28"/>
        </w:rPr>
      </w:pPr>
      <w:r w:rsidRPr="00541451">
        <w:rPr>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16E7C" w:rsidRPr="00541451" w:rsidRDefault="00316E7C" w:rsidP="00316E7C">
      <w:pPr>
        <w:tabs>
          <w:tab w:val="left" w:pos="182"/>
          <w:tab w:val="left" w:pos="9781"/>
          <w:tab w:val="left" w:pos="10490"/>
        </w:tabs>
        <w:ind w:right="49" w:firstLine="567"/>
        <w:jc w:val="both"/>
        <w:rPr>
          <w:sz w:val="28"/>
          <w:szCs w:val="28"/>
        </w:rPr>
      </w:pPr>
      <w:proofErr w:type="gramStart"/>
      <w:r w:rsidRPr="00541451">
        <w:rPr>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316E7C" w:rsidRPr="00541451" w:rsidRDefault="00316E7C" w:rsidP="00316E7C">
      <w:pPr>
        <w:tabs>
          <w:tab w:val="left" w:pos="182"/>
          <w:tab w:val="left" w:pos="9781"/>
          <w:tab w:val="left" w:pos="10490"/>
        </w:tabs>
        <w:ind w:right="49" w:firstLine="567"/>
        <w:jc w:val="both"/>
        <w:rPr>
          <w:sz w:val="28"/>
          <w:szCs w:val="28"/>
        </w:rPr>
      </w:pPr>
      <w:r w:rsidRPr="00541451">
        <w:rPr>
          <w:sz w:val="28"/>
          <w:szCs w:val="28"/>
        </w:rPr>
        <w:lastRenderedPageBreak/>
        <w:t>11) требовать от юридического лица, индивидуального предпринимателя представления документов, информации до даты начала проведения проверки».</w:t>
      </w:r>
    </w:p>
    <w:p w:rsidR="00316E7C" w:rsidRPr="00541451" w:rsidRDefault="00316E7C" w:rsidP="00316E7C">
      <w:pPr>
        <w:tabs>
          <w:tab w:val="left" w:pos="0"/>
          <w:tab w:val="left" w:pos="9781"/>
        </w:tabs>
        <w:ind w:right="333" w:firstLine="567"/>
        <w:jc w:val="both"/>
        <w:rPr>
          <w:sz w:val="28"/>
          <w:szCs w:val="28"/>
        </w:rPr>
      </w:pPr>
      <w:r w:rsidRPr="00541451">
        <w:rPr>
          <w:sz w:val="28"/>
          <w:szCs w:val="28"/>
        </w:rPr>
        <w:t xml:space="preserve">2. </w:t>
      </w:r>
      <w:proofErr w:type="gramStart"/>
      <w:r w:rsidRPr="00541451">
        <w:rPr>
          <w:sz w:val="28"/>
          <w:szCs w:val="28"/>
        </w:rPr>
        <w:t>Контроль за</w:t>
      </w:r>
      <w:proofErr w:type="gramEnd"/>
      <w:r w:rsidRPr="00541451">
        <w:rPr>
          <w:sz w:val="28"/>
          <w:szCs w:val="28"/>
        </w:rPr>
        <w:t xml:space="preserve"> исполн</w:t>
      </w:r>
      <w:r>
        <w:rPr>
          <w:sz w:val="28"/>
          <w:szCs w:val="28"/>
        </w:rPr>
        <w:t xml:space="preserve">ением настоящего постановления </w:t>
      </w:r>
      <w:r w:rsidRPr="00541451">
        <w:rPr>
          <w:sz w:val="28"/>
          <w:szCs w:val="28"/>
        </w:rPr>
        <w:t>оставляю за собой.</w:t>
      </w:r>
    </w:p>
    <w:p w:rsidR="00316E7C" w:rsidRPr="00541451" w:rsidRDefault="00316E7C" w:rsidP="00316E7C">
      <w:pPr>
        <w:tabs>
          <w:tab w:val="left" w:pos="0"/>
          <w:tab w:val="left" w:pos="567"/>
          <w:tab w:val="left" w:pos="9781"/>
        </w:tabs>
        <w:ind w:right="333" w:firstLine="567"/>
        <w:jc w:val="both"/>
        <w:rPr>
          <w:sz w:val="28"/>
          <w:szCs w:val="28"/>
        </w:rPr>
      </w:pPr>
      <w:r>
        <w:rPr>
          <w:sz w:val="28"/>
          <w:szCs w:val="28"/>
        </w:rPr>
        <w:t xml:space="preserve">3. Постановление </w:t>
      </w:r>
      <w:r w:rsidRPr="00541451">
        <w:rPr>
          <w:sz w:val="28"/>
          <w:szCs w:val="28"/>
        </w:rPr>
        <w:t>вступает в силу после его официального опубликования.</w:t>
      </w:r>
    </w:p>
    <w:p w:rsidR="00316E7C" w:rsidRPr="00541451" w:rsidRDefault="00316E7C" w:rsidP="00316E7C">
      <w:pPr>
        <w:tabs>
          <w:tab w:val="left" w:pos="426"/>
        </w:tabs>
        <w:ind w:right="333"/>
        <w:rPr>
          <w:sz w:val="28"/>
          <w:szCs w:val="28"/>
        </w:rPr>
      </w:pPr>
    </w:p>
    <w:tbl>
      <w:tblPr>
        <w:tblW w:w="0" w:type="auto"/>
        <w:tblInd w:w="107" w:type="dxa"/>
        <w:tblLook w:val="04A0" w:firstRow="1" w:lastRow="0" w:firstColumn="1" w:lastColumn="0" w:noHBand="0" w:noVBand="1"/>
      </w:tblPr>
      <w:tblGrid>
        <w:gridCol w:w="4661"/>
        <w:gridCol w:w="4802"/>
      </w:tblGrid>
      <w:tr w:rsidR="00316E7C" w:rsidRPr="00541451" w:rsidTr="00E2651A">
        <w:trPr>
          <w:trHeight w:val="477"/>
        </w:trPr>
        <w:tc>
          <w:tcPr>
            <w:tcW w:w="4724" w:type="dxa"/>
            <w:hideMark/>
          </w:tcPr>
          <w:p w:rsidR="00316E7C" w:rsidRPr="00541451" w:rsidRDefault="00316E7C" w:rsidP="00E2651A">
            <w:pPr>
              <w:tabs>
                <w:tab w:val="left" w:pos="3836"/>
              </w:tabs>
              <w:ind w:right="333"/>
              <w:rPr>
                <w:sz w:val="28"/>
                <w:szCs w:val="28"/>
              </w:rPr>
            </w:pPr>
          </w:p>
          <w:p w:rsidR="00316E7C" w:rsidRPr="00541451" w:rsidRDefault="00316E7C" w:rsidP="00E2651A">
            <w:pPr>
              <w:tabs>
                <w:tab w:val="left" w:pos="3836"/>
              </w:tabs>
              <w:ind w:right="333"/>
              <w:rPr>
                <w:sz w:val="28"/>
                <w:szCs w:val="28"/>
              </w:rPr>
            </w:pPr>
          </w:p>
          <w:p w:rsidR="00316E7C" w:rsidRPr="00541451" w:rsidRDefault="00316E7C" w:rsidP="00E2651A">
            <w:pPr>
              <w:tabs>
                <w:tab w:val="left" w:pos="3836"/>
              </w:tabs>
              <w:ind w:right="333"/>
              <w:rPr>
                <w:sz w:val="28"/>
                <w:szCs w:val="28"/>
              </w:rPr>
            </w:pPr>
            <w:r>
              <w:rPr>
                <w:sz w:val="28"/>
                <w:szCs w:val="28"/>
              </w:rPr>
              <w:t xml:space="preserve">Глава </w:t>
            </w:r>
            <w:r w:rsidRPr="00541451">
              <w:rPr>
                <w:sz w:val="28"/>
                <w:szCs w:val="28"/>
              </w:rPr>
              <w:t xml:space="preserve">администрации </w:t>
            </w:r>
          </w:p>
          <w:p w:rsidR="00316E7C" w:rsidRPr="00541451" w:rsidRDefault="00316E7C" w:rsidP="00E2651A">
            <w:pPr>
              <w:tabs>
                <w:tab w:val="left" w:pos="3836"/>
              </w:tabs>
              <w:ind w:right="333"/>
              <w:rPr>
                <w:sz w:val="28"/>
                <w:szCs w:val="28"/>
              </w:rPr>
            </w:pPr>
            <w:r w:rsidRPr="00541451">
              <w:rPr>
                <w:sz w:val="28"/>
                <w:szCs w:val="28"/>
              </w:rPr>
              <w:t xml:space="preserve">муниципального образования </w:t>
            </w:r>
          </w:p>
          <w:p w:rsidR="00316E7C" w:rsidRPr="00541451" w:rsidRDefault="00316E7C" w:rsidP="00E2651A">
            <w:pPr>
              <w:tabs>
                <w:tab w:val="left" w:pos="3836"/>
              </w:tabs>
              <w:ind w:right="333"/>
              <w:rPr>
                <w:sz w:val="28"/>
                <w:szCs w:val="28"/>
              </w:rPr>
            </w:pPr>
            <w:proofErr w:type="spellStart"/>
            <w:r>
              <w:rPr>
                <w:sz w:val="28"/>
                <w:szCs w:val="28"/>
              </w:rPr>
              <w:t>Беляевский</w:t>
            </w:r>
            <w:proofErr w:type="spellEnd"/>
            <w:r>
              <w:rPr>
                <w:sz w:val="28"/>
                <w:szCs w:val="28"/>
              </w:rPr>
              <w:t xml:space="preserve"> </w:t>
            </w:r>
            <w:r w:rsidRPr="00541451">
              <w:rPr>
                <w:sz w:val="28"/>
                <w:szCs w:val="28"/>
              </w:rPr>
              <w:t>сельсовет</w:t>
            </w:r>
          </w:p>
        </w:tc>
        <w:tc>
          <w:tcPr>
            <w:tcW w:w="4916" w:type="dxa"/>
            <w:hideMark/>
          </w:tcPr>
          <w:p w:rsidR="00316E7C" w:rsidRPr="00541451" w:rsidRDefault="00316E7C" w:rsidP="00E2651A">
            <w:pPr>
              <w:tabs>
                <w:tab w:val="left" w:pos="3836"/>
              </w:tabs>
              <w:ind w:right="333"/>
              <w:rPr>
                <w:sz w:val="28"/>
                <w:szCs w:val="28"/>
              </w:rPr>
            </w:pPr>
          </w:p>
          <w:p w:rsidR="00316E7C" w:rsidRPr="00541451" w:rsidRDefault="00316E7C" w:rsidP="00E2651A">
            <w:pPr>
              <w:tabs>
                <w:tab w:val="left" w:pos="3836"/>
              </w:tabs>
              <w:ind w:right="333"/>
              <w:rPr>
                <w:sz w:val="28"/>
                <w:szCs w:val="28"/>
              </w:rPr>
            </w:pPr>
          </w:p>
          <w:p w:rsidR="00316E7C" w:rsidRPr="00541451" w:rsidRDefault="00316E7C" w:rsidP="00E2651A">
            <w:pPr>
              <w:tabs>
                <w:tab w:val="left" w:pos="3836"/>
              </w:tabs>
              <w:ind w:right="333"/>
              <w:rPr>
                <w:sz w:val="28"/>
                <w:szCs w:val="28"/>
              </w:rPr>
            </w:pPr>
            <w:r w:rsidRPr="00541451">
              <w:rPr>
                <w:sz w:val="28"/>
                <w:szCs w:val="28"/>
              </w:rPr>
              <w:t xml:space="preserve">                                              </w:t>
            </w:r>
          </w:p>
          <w:p w:rsidR="00316E7C" w:rsidRPr="00541451" w:rsidRDefault="00316E7C" w:rsidP="00E2651A">
            <w:pPr>
              <w:tabs>
                <w:tab w:val="left" w:pos="3836"/>
              </w:tabs>
              <w:ind w:right="333"/>
              <w:rPr>
                <w:sz w:val="28"/>
                <w:szCs w:val="28"/>
              </w:rPr>
            </w:pPr>
          </w:p>
          <w:p w:rsidR="00316E7C" w:rsidRPr="00541451" w:rsidRDefault="00316E7C" w:rsidP="00E2651A">
            <w:pPr>
              <w:tabs>
                <w:tab w:val="left" w:pos="3836"/>
              </w:tabs>
              <w:ind w:right="-108"/>
              <w:rPr>
                <w:sz w:val="28"/>
                <w:szCs w:val="28"/>
              </w:rPr>
            </w:pPr>
            <w:r w:rsidRPr="00541451">
              <w:rPr>
                <w:sz w:val="28"/>
                <w:szCs w:val="28"/>
              </w:rPr>
              <w:t xml:space="preserve">    </w:t>
            </w:r>
            <w:r>
              <w:rPr>
                <w:sz w:val="28"/>
                <w:szCs w:val="28"/>
              </w:rPr>
              <w:t xml:space="preserve">                                          М</w:t>
            </w:r>
            <w:r w:rsidRPr="00541451">
              <w:rPr>
                <w:sz w:val="28"/>
                <w:szCs w:val="28"/>
              </w:rPr>
              <w:t xml:space="preserve">.Х. </w:t>
            </w:r>
            <w:proofErr w:type="spellStart"/>
            <w:r w:rsidRPr="00541451">
              <w:rPr>
                <w:sz w:val="28"/>
                <w:szCs w:val="28"/>
              </w:rPr>
              <w:t>Елешев</w:t>
            </w:r>
            <w:proofErr w:type="spellEnd"/>
          </w:p>
          <w:p w:rsidR="00316E7C" w:rsidRPr="00541451" w:rsidRDefault="00316E7C" w:rsidP="00E2651A">
            <w:pPr>
              <w:tabs>
                <w:tab w:val="left" w:pos="3836"/>
              </w:tabs>
              <w:ind w:right="333"/>
              <w:rPr>
                <w:sz w:val="28"/>
                <w:szCs w:val="28"/>
              </w:rPr>
            </w:pPr>
          </w:p>
          <w:p w:rsidR="00316E7C" w:rsidRPr="00541451" w:rsidRDefault="00316E7C" w:rsidP="00E2651A">
            <w:pPr>
              <w:tabs>
                <w:tab w:val="left" w:pos="3836"/>
              </w:tabs>
              <w:ind w:right="333"/>
              <w:rPr>
                <w:sz w:val="28"/>
                <w:szCs w:val="28"/>
              </w:rPr>
            </w:pPr>
          </w:p>
        </w:tc>
      </w:tr>
    </w:tbl>
    <w:p w:rsidR="00316E7C" w:rsidRDefault="00316E7C" w:rsidP="00316E7C">
      <w:pPr>
        <w:tabs>
          <w:tab w:val="left" w:pos="1305"/>
        </w:tabs>
        <w:ind w:left="1320" w:hanging="1305"/>
        <w:jc w:val="both"/>
        <w:rPr>
          <w:sz w:val="28"/>
          <w:szCs w:val="28"/>
        </w:rPr>
      </w:pPr>
      <w:r>
        <w:rPr>
          <w:sz w:val="28"/>
          <w:szCs w:val="28"/>
        </w:rPr>
        <w:t>Разослано: Ермолову П.Г., прокуратуре района, в дело.</w:t>
      </w:r>
    </w:p>
    <w:p w:rsidR="00316E7C" w:rsidRPr="00541451" w:rsidRDefault="00316E7C" w:rsidP="00316E7C">
      <w:pPr>
        <w:widowControl w:val="0"/>
        <w:suppressAutoHyphens/>
        <w:rPr>
          <w:rFonts w:eastAsia="Calibri"/>
          <w:sz w:val="28"/>
          <w:szCs w:val="28"/>
          <w:lang w:eastAsia="zh-CN"/>
        </w:rPr>
      </w:pPr>
    </w:p>
    <w:p w:rsidR="00B32D15" w:rsidRPr="00A55D19" w:rsidRDefault="00B32D15" w:rsidP="00A55D19">
      <w:pPr>
        <w:jc w:val="center"/>
        <w:rPr>
          <w:sz w:val="28"/>
          <w:szCs w:val="28"/>
        </w:rPr>
      </w:pPr>
    </w:p>
    <w:sectPr w:rsidR="00B32D15" w:rsidRPr="00A55D19" w:rsidSect="00B32BD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F57" w:rsidRDefault="00DD3F57" w:rsidP="00BD15BE">
      <w:r>
        <w:separator/>
      </w:r>
    </w:p>
  </w:endnote>
  <w:endnote w:type="continuationSeparator" w:id="0">
    <w:p w:rsidR="00DD3F57" w:rsidRDefault="00DD3F57" w:rsidP="00BD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BE" w:rsidRDefault="00BD15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BE" w:rsidRDefault="00BD15B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BE" w:rsidRDefault="00BD15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F57" w:rsidRDefault="00DD3F57" w:rsidP="00BD15BE">
      <w:r>
        <w:separator/>
      </w:r>
    </w:p>
  </w:footnote>
  <w:footnote w:type="continuationSeparator" w:id="0">
    <w:p w:rsidR="00DD3F57" w:rsidRDefault="00DD3F57" w:rsidP="00BD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BE" w:rsidRDefault="00BD15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BE" w:rsidRDefault="00BD15B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BE" w:rsidRDefault="00BD15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F222C"/>
    <w:multiLevelType w:val="multilevel"/>
    <w:tmpl w:val="579C57F0"/>
    <w:lvl w:ilvl="0">
      <w:start w:val="1"/>
      <w:numFmt w:val="decimal"/>
      <w:lvlText w:val="%1."/>
      <w:lvlJc w:val="left"/>
      <w:pPr>
        <w:ind w:left="1035" w:hanging="360"/>
      </w:pPr>
      <w:rPr>
        <w:rFonts w:ascii="Times New Roman" w:eastAsia="Times New Roman" w:hAnsi="Times New Roman" w:cs="Times New Roman"/>
      </w:rPr>
    </w:lvl>
    <w:lvl w:ilvl="1">
      <w:start w:val="1"/>
      <w:numFmt w:val="decimal"/>
      <w:isLgl/>
      <w:lvlText w:val="%1.%2"/>
      <w:lvlJc w:val="left"/>
      <w:pPr>
        <w:ind w:left="1410" w:hanging="375"/>
      </w:pPr>
    </w:lvl>
    <w:lvl w:ilvl="2">
      <w:start w:val="1"/>
      <w:numFmt w:val="decimal"/>
      <w:isLgl/>
      <w:lvlText w:val="%1.%2.%3"/>
      <w:lvlJc w:val="left"/>
      <w:pPr>
        <w:ind w:left="2115" w:hanging="720"/>
      </w:pPr>
    </w:lvl>
    <w:lvl w:ilvl="3">
      <w:start w:val="1"/>
      <w:numFmt w:val="decimal"/>
      <w:isLgl/>
      <w:lvlText w:val="%1.%2.%3.%4"/>
      <w:lvlJc w:val="left"/>
      <w:pPr>
        <w:ind w:left="2835" w:hanging="1080"/>
      </w:pPr>
    </w:lvl>
    <w:lvl w:ilvl="4">
      <w:start w:val="1"/>
      <w:numFmt w:val="decimal"/>
      <w:isLgl/>
      <w:lvlText w:val="%1.%2.%3.%4.%5"/>
      <w:lvlJc w:val="left"/>
      <w:pPr>
        <w:ind w:left="3195" w:hanging="1080"/>
      </w:pPr>
    </w:lvl>
    <w:lvl w:ilvl="5">
      <w:start w:val="1"/>
      <w:numFmt w:val="decimal"/>
      <w:isLgl/>
      <w:lvlText w:val="%1.%2.%3.%4.%5.%6"/>
      <w:lvlJc w:val="left"/>
      <w:pPr>
        <w:ind w:left="3915" w:hanging="1440"/>
      </w:pPr>
    </w:lvl>
    <w:lvl w:ilvl="6">
      <w:start w:val="1"/>
      <w:numFmt w:val="decimal"/>
      <w:isLgl/>
      <w:lvlText w:val="%1.%2.%3.%4.%5.%6.%7"/>
      <w:lvlJc w:val="left"/>
      <w:pPr>
        <w:ind w:left="4275" w:hanging="1440"/>
      </w:pPr>
    </w:lvl>
    <w:lvl w:ilvl="7">
      <w:start w:val="1"/>
      <w:numFmt w:val="decimal"/>
      <w:isLgl/>
      <w:lvlText w:val="%1.%2.%3.%4.%5.%6.%7.%8"/>
      <w:lvlJc w:val="left"/>
      <w:pPr>
        <w:ind w:left="4995" w:hanging="1800"/>
      </w:pPr>
    </w:lvl>
    <w:lvl w:ilvl="8">
      <w:start w:val="1"/>
      <w:numFmt w:val="decimal"/>
      <w:isLgl/>
      <w:lvlText w:val="%1.%2.%3.%4.%5.%6.%7.%8.%9"/>
      <w:lvlJc w:val="left"/>
      <w:pPr>
        <w:ind w:left="5715"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0A42"/>
    <w:rsid w:val="0000775B"/>
    <w:rsid w:val="00056B0E"/>
    <w:rsid w:val="000875DD"/>
    <w:rsid w:val="000E5DEB"/>
    <w:rsid w:val="001025E9"/>
    <w:rsid w:val="00116E18"/>
    <w:rsid w:val="00125DFB"/>
    <w:rsid w:val="00126419"/>
    <w:rsid w:val="001470F1"/>
    <w:rsid w:val="00164531"/>
    <w:rsid w:val="001B796F"/>
    <w:rsid w:val="001D65BE"/>
    <w:rsid w:val="001D76FB"/>
    <w:rsid w:val="001E744E"/>
    <w:rsid w:val="001F381D"/>
    <w:rsid w:val="0020117E"/>
    <w:rsid w:val="002202F6"/>
    <w:rsid w:val="00222BD7"/>
    <w:rsid w:val="002441BA"/>
    <w:rsid w:val="002A1149"/>
    <w:rsid w:val="002A4F03"/>
    <w:rsid w:val="002A568E"/>
    <w:rsid w:val="002E6E56"/>
    <w:rsid w:val="002F0AC7"/>
    <w:rsid w:val="00300A42"/>
    <w:rsid w:val="00301E65"/>
    <w:rsid w:val="0031505B"/>
    <w:rsid w:val="00316E7C"/>
    <w:rsid w:val="00344849"/>
    <w:rsid w:val="00347FB1"/>
    <w:rsid w:val="003A45AD"/>
    <w:rsid w:val="003B0A02"/>
    <w:rsid w:val="003B56DA"/>
    <w:rsid w:val="003C08D8"/>
    <w:rsid w:val="0045519E"/>
    <w:rsid w:val="004618EA"/>
    <w:rsid w:val="00490C47"/>
    <w:rsid w:val="004B096E"/>
    <w:rsid w:val="004E1684"/>
    <w:rsid w:val="005410C7"/>
    <w:rsid w:val="00584E51"/>
    <w:rsid w:val="00594FDD"/>
    <w:rsid w:val="00595FCA"/>
    <w:rsid w:val="005A0F14"/>
    <w:rsid w:val="005C42B0"/>
    <w:rsid w:val="00615421"/>
    <w:rsid w:val="00615758"/>
    <w:rsid w:val="00630F91"/>
    <w:rsid w:val="006707AC"/>
    <w:rsid w:val="00696D34"/>
    <w:rsid w:val="006D54E9"/>
    <w:rsid w:val="007229A2"/>
    <w:rsid w:val="00740043"/>
    <w:rsid w:val="007A6594"/>
    <w:rsid w:val="007D1970"/>
    <w:rsid w:val="00804C40"/>
    <w:rsid w:val="00817EBA"/>
    <w:rsid w:val="008909E4"/>
    <w:rsid w:val="008B5ED0"/>
    <w:rsid w:val="008B7117"/>
    <w:rsid w:val="008C2885"/>
    <w:rsid w:val="009028C5"/>
    <w:rsid w:val="009148DF"/>
    <w:rsid w:val="009263E0"/>
    <w:rsid w:val="0093134F"/>
    <w:rsid w:val="00966E8E"/>
    <w:rsid w:val="00981721"/>
    <w:rsid w:val="00A13706"/>
    <w:rsid w:val="00A35B0B"/>
    <w:rsid w:val="00A55D19"/>
    <w:rsid w:val="00A5677A"/>
    <w:rsid w:val="00B01E22"/>
    <w:rsid w:val="00B31597"/>
    <w:rsid w:val="00B32BDD"/>
    <w:rsid w:val="00B32D15"/>
    <w:rsid w:val="00B47843"/>
    <w:rsid w:val="00B66A47"/>
    <w:rsid w:val="00B85779"/>
    <w:rsid w:val="00BB46A8"/>
    <w:rsid w:val="00BD15BE"/>
    <w:rsid w:val="00BE2DCF"/>
    <w:rsid w:val="00C15ECE"/>
    <w:rsid w:val="00C406F2"/>
    <w:rsid w:val="00CF593C"/>
    <w:rsid w:val="00D121A7"/>
    <w:rsid w:val="00D2609C"/>
    <w:rsid w:val="00D35444"/>
    <w:rsid w:val="00D36135"/>
    <w:rsid w:val="00D976DF"/>
    <w:rsid w:val="00DD3F57"/>
    <w:rsid w:val="00DE5750"/>
    <w:rsid w:val="00E11F8A"/>
    <w:rsid w:val="00E143D0"/>
    <w:rsid w:val="00E41045"/>
    <w:rsid w:val="00E4732C"/>
    <w:rsid w:val="00E47E9F"/>
    <w:rsid w:val="00E5187A"/>
    <w:rsid w:val="00E5611D"/>
    <w:rsid w:val="00E61335"/>
    <w:rsid w:val="00EA1E9A"/>
    <w:rsid w:val="00F02022"/>
    <w:rsid w:val="00F24F29"/>
    <w:rsid w:val="00F46028"/>
    <w:rsid w:val="00F60869"/>
    <w:rsid w:val="00F63687"/>
    <w:rsid w:val="00F76A17"/>
    <w:rsid w:val="00F7797A"/>
    <w:rsid w:val="00FA3039"/>
    <w:rsid w:val="00FC73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6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636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2A568E"/>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3C08D8"/>
    <w:rPr>
      <w:rFonts w:ascii="Tahoma" w:hAnsi="Tahoma" w:cs="Tahoma"/>
      <w:sz w:val="16"/>
      <w:szCs w:val="16"/>
    </w:rPr>
  </w:style>
  <w:style w:type="character" w:customStyle="1" w:styleId="a5">
    <w:name w:val="Текст выноски Знак"/>
    <w:basedOn w:val="a0"/>
    <w:link w:val="a4"/>
    <w:uiPriority w:val="99"/>
    <w:semiHidden/>
    <w:rsid w:val="003C08D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13124">
      <w:bodyDiv w:val="1"/>
      <w:marLeft w:val="0"/>
      <w:marRight w:val="0"/>
      <w:marTop w:val="0"/>
      <w:marBottom w:val="0"/>
      <w:divBdr>
        <w:top w:val="none" w:sz="0" w:space="0" w:color="auto"/>
        <w:left w:val="none" w:sz="0" w:space="0" w:color="auto"/>
        <w:bottom w:val="none" w:sz="0" w:space="0" w:color="auto"/>
        <w:right w:val="none" w:sz="0" w:space="0" w:color="auto"/>
      </w:divBdr>
    </w:div>
    <w:div w:id="8084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752</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2021-11-10T09:14:00Z</cp:lastPrinted>
  <dcterms:created xsi:type="dcterms:W3CDTF">2021-11-10T09:12:00Z</dcterms:created>
  <dcterms:modified xsi:type="dcterms:W3CDTF">2021-11-10T09:17:00Z</dcterms:modified>
</cp:coreProperties>
</file>